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62" w:after="62"/>
        <w:jc w:val="center"/>
      </w:pPr>
      <w:bookmarkStart w:id="0" w:name="_Toc17949"/>
      <w:bookmarkStart w:id="1" w:name="_Toc16695"/>
      <w:bookmarkStart w:id="2" w:name="_Toc6666"/>
      <w:r>
        <w:rPr>
          <w:rFonts w:hint="eastAsia" w:ascii="黑体" w:hAnsi="黑体" w:eastAsia="黑体" w:cs="黑体"/>
          <w:sz w:val="52"/>
          <w:szCs w:val="22"/>
        </w:rPr>
        <w:t>CSS入门和高级技巧</w:t>
      </w:r>
      <w:bookmarkEnd w:id="0"/>
    </w:p>
    <w:p>
      <w:pPr>
        <w:jc w:val="center"/>
        <w:rPr>
          <w:rFonts w:hint="eastAsia"/>
        </w:rPr>
      </w:pPr>
      <w:r>
        <w:rPr>
          <w:rFonts w:hint="eastAsia" w:ascii="楷体" w:hAnsi="楷体" w:eastAsia="楷体" w:cs="楷体"/>
          <w:sz w:val="36"/>
          <w:szCs w:val="32"/>
        </w:rPr>
        <w:t>第4天课堂笔记（本课程共8天）</w:t>
      </w:r>
      <w:bookmarkStart w:id="3" w:name="_Toc2500"/>
    </w:p>
    <w:p>
      <w:pPr>
        <w:jc w:val="center"/>
        <w:rPr>
          <w:rFonts w:ascii="楷体" w:hAnsi="楷体" w:eastAsia="楷体" w:cs="楷体"/>
          <w:sz w:val="32"/>
          <w:szCs w:val="28"/>
        </w:rPr>
      </w:pPr>
      <w:r>
        <w:rPr>
          <w:rFonts w:hint="eastAsia"/>
        </w:rPr>
        <w:t>目录</w:t>
      </w:r>
      <w:bookmarkEnd w:id="1"/>
      <w:bookmarkEnd w:id="2"/>
      <w:bookmarkEnd w:id="3"/>
    </w:p>
    <w:p>
      <w:pPr>
        <w:pStyle w:val="11"/>
        <w:tabs>
          <w:tab w:val="right" w:leader="dot" w:pos="102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 \u </w:instrText>
      </w:r>
      <w:r>
        <w:rPr>
          <w:rFonts w:hint="eastAsia"/>
        </w:rPr>
        <w:fldChar w:fldCharType="separate"/>
      </w:r>
      <w:r>
        <w:fldChar w:fldCharType="begin"/>
      </w:r>
      <w:r>
        <w:instrText xml:space="preserve"> HYPERLINK \l "_Toc17949" </w:instrText>
      </w:r>
      <w:r>
        <w:fldChar w:fldCharType="separate"/>
      </w:r>
      <w:r>
        <w:rPr>
          <w:rFonts w:hint="eastAsia" w:ascii="黑体" w:hAnsi="黑体" w:eastAsia="黑体" w:cs="黑体"/>
          <w:szCs w:val="22"/>
        </w:rPr>
        <w:t>CSS入门和高级技巧</w:t>
      </w:r>
      <w:r>
        <w:tab/>
      </w:r>
      <w:r>
        <w:fldChar w:fldCharType="begin"/>
      </w:r>
      <w:r>
        <w:instrText xml:space="preserve"> PAGEREF _Toc17949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"_Toc2500" </w:instrText>
      </w:r>
      <w:r>
        <w:fldChar w:fldCharType="separate"/>
      </w:r>
      <w:r>
        <w:rPr>
          <w:rFonts w:hint="eastAsia"/>
        </w:rPr>
        <w:t>目录</w:t>
      </w:r>
      <w:r>
        <w:tab/>
      </w:r>
      <w:r>
        <w:fldChar w:fldCharType="begin"/>
      </w:r>
      <w:r>
        <w:instrText xml:space="preserve"> PAGEREF _Toc2500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"_Toc8426" </w:instrText>
      </w:r>
      <w:r>
        <w:fldChar w:fldCharType="separate"/>
      </w:r>
      <w:r>
        <w:rPr>
          <w:rFonts w:hint="eastAsia"/>
        </w:rPr>
        <w:t>一、复习</w:t>
      </w:r>
      <w:r>
        <w:tab/>
      </w:r>
      <w:r>
        <w:fldChar w:fldCharType="begin"/>
      </w:r>
      <w:r>
        <w:instrText xml:space="preserve"> PAGEREF _Toc8426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"_Toc20827" </w:instrText>
      </w:r>
      <w:r>
        <w:fldChar w:fldCharType="separate"/>
      </w:r>
      <w:r>
        <w:rPr>
          <w:rFonts w:hint="eastAsia" w:ascii="Consolas" w:hAnsi="Consolas" w:cs="Consolas"/>
        </w:rPr>
        <w:t>二、深入了解浮动的性质</w:t>
      </w:r>
      <w:r>
        <w:tab/>
      </w:r>
      <w:r>
        <w:fldChar w:fldCharType="begin"/>
      </w:r>
      <w:r>
        <w:instrText xml:space="preserve"> PAGEREF _Toc20827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"_Toc18893" </w:instrText>
      </w:r>
      <w:r>
        <w:fldChar w:fldCharType="separate"/>
      </w:r>
      <w:r>
        <w:rPr>
          <w:rFonts w:hint="eastAsia"/>
        </w:rPr>
        <w:t>2.1 浮动的元素脱离标准流，没有标准流的行块之分了</w:t>
      </w:r>
      <w:r>
        <w:tab/>
      </w:r>
      <w:r>
        <w:fldChar w:fldCharType="begin"/>
      </w:r>
      <w:r>
        <w:instrText xml:space="preserve"> PAGEREF _Toc18893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"_Toc16603" </w:instrText>
      </w:r>
      <w:r>
        <w:fldChar w:fldCharType="separate"/>
      </w:r>
      <w:r>
        <w:rPr>
          <w:rFonts w:hint="eastAsia"/>
        </w:rPr>
        <w:t>2.2 依次贴边</w:t>
      </w:r>
      <w:r>
        <w:tab/>
      </w:r>
      <w:r>
        <w:fldChar w:fldCharType="begin"/>
      </w:r>
      <w:r>
        <w:instrText xml:space="preserve"> PAGEREF _Toc16603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"_Toc371" </w:instrText>
      </w:r>
      <w:r>
        <w:fldChar w:fldCharType="separate"/>
      </w:r>
      <w:r>
        <w:rPr>
          <w:rFonts w:hint="eastAsia"/>
        </w:rPr>
        <w:t>2.3 竖直方向上的margin塌陷现象消失</w:t>
      </w:r>
      <w:r>
        <w:tab/>
      </w:r>
      <w:r>
        <w:fldChar w:fldCharType="begin"/>
      </w:r>
      <w:r>
        <w:instrText xml:space="preserve"> PAGEREF _Toc371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"_Toc14742" </w:instrText>
      </w:r>
      <w:r>
        <w:fldChar w:fldCharType="separate"/>
      </w:r>
      <w:r>
        <w:rPr>
          <w:rFonts w:hint="eastAsia"/>
        </w:rPr>
        <w:t>2.4 让出了标准流</w:t>
      </w:r>
      <w:r>
        <w:tab/>
      </w:r>
      <w:r>
        <w:fldChar w:fldCharType="begin"/>
      </w:r>
      <w:r>
        <w:instrText xml:space="preserve"> PAGEREF _Toc14742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"_Toc8662" </w:instrText>
      </w:r>
      <w:r>
        <w:fldChar w:fldCharType="separate"/>
      </w:r>
      <w:r>
        <w:rPr>
          <w:rFonts w:hint="eastAsia"/>
        </w:rPr>
        <w:t>2.5 字围</w:t>
      </w:r>
      <w:r>
        <w:tab/>
      </w:r>
      <w:r>
        <w:fldChar w:fldCharType="begin"/>
      </w:r>
      <w:r>
        <w:instrText xml:space="preserve"> PAGEREF _Toc8662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11"/>
        <w:tabs>
          <w:tab w:val="right" w:leader="dot" w:pos="10206"/>
        </w:tabs>
      </w:pPr>
      <w:r>
        <w:fldChar w:fldCharType="begin"/>
      </w:r>
      <w:r>
        <w:instrText xml:space="preserve"> HYPERLINK \l "_Toc31692" </w:instrText>
      </w:r>
      <w:r>
        <w:fldChar w:fldCharType="separate"/>
      </w:r>
      <w:r>
        <w:rPr>
          <w:rFonts w:hint="eastAsia"/>
        </w:rPr>
        <w:t>三、清除浮动</w:t>
      </w:r>
      <w:r>
        <w:tab/>
      </w:r>
      <w:r>
        <w:fldChar w:fldCharType="begin"/>
      </w:r>
      <w:r>
        <w:instrText xml:space="preserve"> PAGEREF _Toc31692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"_Toc10175" </w:instrText>
      </w:r>
      <w:r>
        <w:fldChar w:fldCharType="separate"/>
      </w:r>
      <w:r>
        <w:rPr>
          <w:rFonts w:hint="eastAsia"/>
        </w:rPr>
        <w:t>3.1 父亲不能被浮动的儿子撑出高</w:t>
      </w:r>
      <w:r>
        <w:tab/>
      </w:r>
      <w:r>
        <w:fldChar w:fldCharType="begin"/>
      </w:r>
      <w:r>
        <w:instrText xml:space="preserve"> PAGEREF _Toc10175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"_Toc24727" </w:instrText>
      </w:r>
      <w:r>
        <w:fldChar w:fldCharType="separate"/>
      </w:r>
      <w:r>
        <w:rPr>
          <w:rFonts w:hint="eastAsia"/>
        </w:rPr>
        <w:t>3.2 治这个病的一个偏方</w:t>
      </w:r>
      <w:r>
        <w:tab/>
      </w:r>
      <w:r>
        <w:fldChar w:fldCharType="begin"/>
      </w:r>
      <w:r>
        <w:instrText xml:space="preserve"> PAGEREF _Toc24727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"_Toc360" </w:instrText>
      </w:r>
      <w:r>
        <w:fldChar w:fldCharType="separate"/>
      </w:r>
      <w:r>
        <w:rPr>
          <w:rFonts w:hint="eastAsia"/>
        </w:rPr>
        <w:t xml:space="preserve">3.3 </w:t>
      </w:r>
      <w:r>
        <w:rPr>
          <w:rFonts w:hint="eastAsia"/>
          <w:bCs/>
        </w:rPr>
        <w:t>有高度的盒子能够管住自己内部的浮动元素</w:t>
      </w:r>
      <w:r>
        <w:tab/>
      </w:r>
      <w:r>
        <w:fldChar w:fldCharType="begin"/>
      </w:r>
      <w:r>
        <w:instrText xml:space="preserve"> PAGEREF _Toc360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"_Toc30869" </w:instrText>
      </w:r>
      <w:r>
        <w:fldChar w:fldCharType="separate"/>
      </w:r>
      <w:r>
        <w:rPr>
          <w:rFonts w:hint="eastAsia"/>
        </w:rPr>
        <w:t>3.4 清除浮动方法1：clear:both;</w:t>
      </w:r>
      <w:r>
        <w:tab/>
      </w:r>
      <w:r>
        <w:fldChar w:fldCharType="begin"/>
      </w:r>
      <w:r>
        <w:instrText xml:space="preserve"> PAGEREF _Toc30869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"_Toc4898" </w:instrText>
      </w:r>
      <w:r>
        <w:fldChar w:fldCharType="separate"/>
      </w:r>
      <w:r>
        <w:rPr>
          <w:rFonts w:hint="eastAsia"/>
        </w:rPr>
        <w:t>3.5 清除浮动方法2：隔墙</w:t>
      </w:r>
      <w:r>
        <w:tab/>
      </w:r>
      <w:r>
        <w:fldChar w:fldCharType="begin"/>
      </w:r>
      <w:r>
        <w:instrText xml:space="preserve"> PAGEREF _Toc4898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"_Toc23660" </w:instrText>
      </w:r>
      <w:r>
        <w:fldChar w:fldCharType="separate"/>
      </w:r>
      <w:r>
        <w:rPr>
          <w:rFonts w:hint="eastAsia"/>
        </w:rPr>
        <w:t>3.6 清除浮动方法3：内墙法</w:t>
      </w:r>
      <w:r>
        <w:tab/>
      </w:r>
      <w:r>
        <w:fldChar w:fldCharType="begin"/>
      </w:r>
      <w:r>
        <w:instrText xml:space="preserve"> PAGEREF _Toc23660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pStyle w:val="14"/>
        <w:tabs>
          <w:tab w:val="right" w:leader="dot" w:pos="10206"/>
        </w:tabs>
      </w:pPr>
      <w:r>
        <w:fldChar w:fldCharType="begin"/>
      </w:r>
      <w:r>
        <w:instrText xml:space="preserve"> HYPERLINK \l "_Toc10792" </w:instrText>
      </w:r>
      <w:r>
        <w:fldChar w:fldCharType="separate"/>
      </w:r>
      <w:r>
        <w:rPr>
          <w:rFonts w:hint="eastAsia"/>
        </w:rPr>
        <w:t>3.7 清除浮动方法4：overflow:hidden;法</w:t>
      </w:r>
      <w:r>
        <w:tab/>
      </w:r>
      <w:r>
        <w:fldChar w:fldCharType="begin"/>
      </w:r>
      <w:r>
        <w:instrText xml:space="preserve"> PAGEREF _Toc10792 </w:instrText>
      </w:r>
      <w:r>
        <w:fldChar w:fldCharType="separate"/>
      </w:r>
      <w:r>
        <w:t>15</w:t>
      </w:r>
      <w:r>
        <w:fldChar w:fldCharType="end"/>
      </w:r>
      <w:r>
        <w:fldChar w:fldCharType="end"/>
      </w:r>
    </w:p>
    <w:p>
      <w:pPr>
        <w:sectPr>
          <w:headerReference r:id="rId3" w:type="default"/>
          <w:footerReference r:id="rId4" w:type="default"/>
          <w:pgSz w:w="11906" w:h="16838"/>
          <w:pgMar w:top="850" w:right="850" w:bottom="1134" w:left="850" w:header="567" w:footer="567" w:gutter="0"/>
          <w:cols w:space="720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19" w:name="_GoBack"/>
      <w:bookmarkEnd w:id="19"/>
    </w:p>
    <w:p>
      <w:pPr>
        <w:pStyle w:val="2"/>
        <w:spacing w:before="62" w:after="62"/>
      </w:pPr>
      <w:bookmarkStart w:id="4" w:name="_Toc8426"/>
      <w:r>
        <w:rPr>
          <w:rFonts w:hint="eastAsia"/>
        </w:rPr>
        <w:t>一、复习</w:t>
      </w:r>
      <w:bookmarkEnd w:id="4"/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CSS ： 负责样式层，层叠式样式表cascading style sheet。CSS2.1，最新版本CSS3。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CSS选择器： 选择哪些元素加样式。基本选择3种：标签p、id选择器#id、class选择器.；高级选择器4种：后代选择器div p 、交集选择器div.haha 、并集选择器div,p 、通配符*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id选择器：全页面id唯一；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class选择器：同一个标签可以带多个class：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&lt;p class=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para1 spec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&gt;&lt;/p&gt;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class选择器不要求页面唯一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&lt;p class=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para1 spec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&gt;&lt;/p&gt;</w:t>
            </w:r>
          </w:p>
          <w:p>
            <w:pPr>
              <w:pStyle w:val="20"/>
              <w:numPr>
                <w:ilvl w:val="0"/>
                <w:numId w:val="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&lt;h3 class=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spec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&gt;&lt;/h3&gt;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 xml:space="preserve">● 继承性： 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哪些属性能继承：color、font-、text-、line-开头的。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不能继承的：background-color、盒模型的属性、浮动、定位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rPr>
          <w:trHeight w:val="90" w:hRule="atLeast"/>
        </w:trPr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body{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   font-size:12px;</w:t>
            </w:r>
          </w:p>
          <w:p>
            <w:pPr>
              <w:pStyle w:val="20"/>
              <w:numPr>
                <w:ilvl w:val="0"/>
                <w:numId w:val="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层叠性：</w:t>
      </w:r>
    </w:p>
    <w:p>
      <w:pPr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遇见冲突，听谁的。有一个非常严密的图。!important提升权重，要知道!important能提升什么，不能提升什么？比如不能影响就近原则：离得近的就是近的，远的写!important没用；不能把继承来的提升权重：选中了的就是选中了的，继承来的!important也无法干掉选中了的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文本属性：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font-weight:bold;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font-weight:700;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font-style:italic;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text-decoration:underline;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font-size:12px;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line-height:24px;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font-family: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Consolas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Microsoft Yahei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SimSun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;</w:t>
            </w:r>
          </w:p>
          <w:p>
            <w:pPr>
              <w:pStyle w:val="20"/>
              <w:numPr>
                <w:ilvl w:val="0"/>
                <w:numId w:val="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font:12px/24px 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Consolas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Microsoft Yahei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,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SimSun</w:t>
            </w:r>
            <w:r>
              <w:rPr>
                <w:rFonts w:ascii="Consolas" w:hAnsi="Consolas" w:cs="Consolas"/>
              </w:rPr>
              <w:t>”</w:t>
            </w:r>
            <w:r>
              <w:rPr>
                <w:rFonts w:hint="eastAsia" w:ascii="Consolas" w:hAnsi="Consolas" w:cs="Consolas"/>
              </w:rPr>
              <w:t>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盒模型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width:200px;   /*盒子内容的宽度*/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height:200px;  /*盒子内容的高度*/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padding:10px;  /*内边距*/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 xml:space="preserve">border:1px solid red; </w:t>
            </w:r>
          </w:p>
          <w:p>
            <w:pPr>
              <w:pStyle w:val="20"/>
              <w:numPr>
                <w:ilvl w:val="0"/>
                <w:numId w:val="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margin:40px;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我们在这里补充强调一下：padding区域有背景颜色；并且现在的知识水平，你不能给padding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区域单独设置颜色；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padding: 10px 20px 30px 40px;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上、右、下、左</w:t>
      </w:r>
    </w:p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padding:10px 20px 30px;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上、左右、下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边框的三要素：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border-width:1px;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border-style:solid;</w:t>
            </w:r>
          </w:p>
          <w:p>
            <w:pPr>
              <w:pStyle w:val="20"/>
              <w:numPr>
                <w:ilvl w:val="0"/>
                <w:numId w:val="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border-color:red;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还能继续拆：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border-top-style:dashed;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三要素的写法可以上右下左：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border-width:1px 2px 3px 4px;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● 浮动：我们还没有科学的介绍，一些性质还不知道，没关系作业已经能做了。因为浮动是干嘛的我们已经知道了：制作并排的。</w:t>
      </w:r>
    </w:p>
    <w:p>
      <w:pPr>
        <w:shd w:val="clear" w:color="auto" w:fill="DCE6F2"/>
        <w:ind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标准文档流中元素分为两种：</w:t>
      </w:r>
    </w:p>
    <w:p>
      <w:pPr>
        <w:shd w:val="clear" w:color="auto" w:fill="DCE6F2"/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block-level ： 能够设置宽高、不能并排，比如div、h、p、li、dt、dd</w:t>
      </w:r>
    </w:p>
    <w:p>
      <w:pPr>
        <w:shd w:val="clear" w:color="auto" w:fill="DCE6F2"/>
        <w:ind w:left="420" w:firstLine="420"/>
        <w:rPr>
          <w:rFonts w:ascii="Consolas" w:hAnsi="Consolas" w:cs="Consolas"/>
        </w:rPr>
      </w:pPr>
      <w:r>
        <w:rPr>
          <w:rFonts w:hint="eastAsia" w:ascii="Consolas" w:hAnsi="Consolas" w:cs="Consolas"/>
        </w:rPr>
        <w:t>inline-level： 不能设置宽高、能并排，比如span、a、b、u、i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浮动，就能让元素又能并排，又能设置宽高。</w:t>
      </w:r>
    </w:p>
    <w:p>
      <w:pPr>
        <w:pStyle w:val="2"/>
        <w:spacing w:before="62" w:after="62"/>
        <w:rPr>
          <w:rFonts w:ascii="Consolas" w:hAnsi="Consolas" w:cs="Consolas"/>
        </w:rPr>
      </w:pPr>
      <w:r>
        <w:rPr>
          <w:rFonts w:hint="eastAsia" w:ascii="Consolas" w:hAnsi="Consolas" w:eastAsia="宋体" w:cs="Consolas"/>
        </w:rPr>
        <w:br w:type="page"/>
      </w:r>
      <w:bookmarkStart w:id="5" w:name="_Toc20827"/>
      <w:r>
        <w:rPr>
          <w:rFonts w:hint="eastAsia" w:ascii="Consolas" w:hAnsi="Consolas" w:cs="Consolas"/>
        </w:rPr>
        <w:t>二、深入了解浮动的性质</w:t>
      </w:r>
      <w:bookmarkEnd w:id="5"/>
    </w:p>
    <w:p>
      <w:pPr>
        <w:pStyle w:val="3"/>
      </w:pPr>
      <w:bookmarkStart w:id="6" w:name="_Toc18893"/>
      <w:r>
        <w:rPr>
          <w:rFonts w:hint="eastAsia"/>
        </w:rPr>
        <w:t>2.1 浮动的元素脱离标准流，没有标准流的行块之分了</w:t>
      </w:r>
      <w:bookmarkEnd w:id="6"/>
    </w:p>
    <w:p>
      <w:r>
        <w:rPr>
          <w:rFonts w:hint="eastAsia"/>
        </w:rPr>
        <w:t>脱离标准流一共就3个方法：</w:t>
      </w:r>
    </w:p>
    <w:p>
      <w:r>
        <w:rPr>
          <w:rFonts w:hint="eastAsia"/>
        </w:rPr>
        <w:t>浮动：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float:left;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绝对定位：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position:absolute;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固定定位：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position:fixed;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浮动的元素已经脱离了标准流，所以没有inline、block之分了。</w:t>
      </w:r>
    </w:p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span在标准流中一个经典的行内元素，但是浮动了，就可以不转块直接设置宽度、高度。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&lt;span class="no1"&gt;1&lt;/span&gt;</w:t>
            </w:r>
          </w:p>
        </w:tc>
      </w:tr>
    </w:tbl>
    <w:p>
      <w:pPr>
        <w:rPr>
          <w:rFonts w:ascii="Consolas" w:hAnsi="Consolas" w:cs="Consolas"/>
        </w:rPr>
      </w:pP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.no1{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  <w:b/>
                <w:bCs/>
                <w:color w:val="00B05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00B050"/>
              </w:rPr>
              <w:t>float: left;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width: 300px;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height: 50px;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background-color: orange;</w:t>
            </w:r>
          </w:p>
          <w:p>
            <w:pPr>
              <w:pStyle w:val="20"/>
              <w:numPr>
                <w:ilvl w:val="0"/>
                <w:numId w:val="1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}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div在标准流中是一个经典的块级元素，不设置宽度在标准流中是自动撑满父亲的width。</w:t>
      </w:r>
      <w:r>
        <w:rPr>
          <w:rFonts w:hint="eastAsia" w:ascii="Consolas" w:hAnsi="Consolas" w:cs="Consolas"/>
          <w:b/>
          <w:bCs/>
          <w:color w:val="FF0000"/>
        </w:rPr>
        <w:t>但是浮动了，就不自动撑满了，而是自动收缩了，收缩为内部文字的大小了</w:t>
      </w:r>
      <w:r>
        <w:rPr>
          <w:rFonts w:hint="eastAsia" w:ascii="Consolas" w:hAnsi="Consolas" w:cs="Consolas"/>
        </w:rPr>
        <w:t>：</w:t>
      </w:r>
    </w:p>
    <w:p>
      <w:r>
        <w:pict>
          <v:shape id="_x0000_i1025" o:spt="75" type="#_x0000_t75" style="height:131.5pt;width:156.5pt;" filled="f" o:preferrelative="t" stroked="f" coordsize="21600,21600">
            <v:path/>
            <v:fill on="f" focussize="0,0"/>
            <v:stroke on="f" joinstyle="miter"/>
            <v:imagedata r:id="rId6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br w:type="page"/>
      </w:r>
      <w:bookmarkStart w:id="7" w:name="_Toc16603"/>
      <w:r>
        <w:rPr>
          <w:rFonts w:hint="eastAsia"/>
        </w:rPr>
        <w:t>2.2 依次贴边</w:t>
      </w:r>
      <w:bookmarkEnd w:id="7"/>
    </w:p>
    <w:p>
      <w:r>
        <w:rPr>
          <w:rFonts w:hint="eastAsia"/>
        </w:rPr>
        <w:t>左浮动：</w:t>
      </w:r>
    </w:p>
    <w:p>
      <w:r>
        <w:rPr>
          <w:rFonts w:hint="eastAsia"/>
        </w:rPr>
        <w:t>父盒子的左边框内部 ← 老1 ← 老2 ← 老3 ← 老4</w:t>
      </w:r>
    </w:p>
    <w:p>
      <w:pPr>
        <w:rPr>
          <w:rFonts w:eastAsia="华文中宋"/>
        </w:rPr>
      </w:pPr>
    </w:p>
    <w:p>
      <w:r>
        <w:rPr>
          <w:rFonts w:hint="eastAsia"/>
        </w:rPr>
        <w:t>如果之前的兄弟已经不足以容纳自己，比如老4没有足够的空间并排了，那么将依次寻找老3、老2、老1、父亲的边框去贴：</w:t>
      </w:r>
    </w:p>
    <w:p>
      <w:r>
        <w:pict>
          <v:shape id="_x0000_i1026" o:spt="75" type="#_x0000_t75" style="height:206.45pt;width:282.1pt;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但是不钻：</w:t>
      </w:r>
    </w:p>
    <w:p>
      <w:r>
        <w:pict>
          <v:shape id="_x0000_i1027" o:spt="75" type="#_x0000_t75" style="height:259.35pt;width:342.35pt;" filled="f" o:preferrelative="t" stroked="f" coordsize="21600,21600">
            <v:path/>
            <v:fill on="f" focussize="0,0"/>
            <v:stroke on="f" joinstyle="miter"/>
            <v:imagedata r:id="rId8" o:title=""/>
            <o:lock v:ext="edit" aspectratio="t"/>
            <w10:wrap type="none"/>
            <w10:anchorlock/>
          </v:shape>
        </w:pict>
      </w:r>
    </w:p>
    <w:p/>
    <w:p>
      <w:pPr>
        <w:pStyle w:val="3"/>
      </w:pPr>
      <w:r>
        <w:rPr>
          <w:rFonts w:hint="eastAsia"/>
        </w:rPr>
        <w:br w:type="page"/>
      </w:r>
      <w:bookmarkStart w:id="8" w:name="_Toc371"/>
      <w:r>
        <w:rPr>
          <w:rFonts w:hint="eastAsia"/>
        </w:rPr>
        <w:t>2.3 竖直方向上的margin塌陷现象消失</w:t>
      </w:r>
      <w:bookmarkEnd w:id="8"/>
    </w:p>
    <w:p>
      <w:r>
        <w:pict>
          <v:shape id="_x0000_i1028" o:spt="75" type="#_x0000_t75" style="height:310.05pt;width:185.9pt;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margin塌陷是标准流的性质，因为浮动脱标了，就没有这个事儿了。</w:t>
      </w:r>
    </w:p>
    <w:p/>
    <w:p>
      <w:pPr>
        <w:pStyle w:val="3"/>
      </w:pPr>
      <w:bookmarkStart w:id="9" w:name="_Toc14742"/>
      <w:r>
        <w:rPr>
          <w:rFonts w:hint="eastAsia"/>
        </w:rPr>
        <w:t>2.4 让出了标准流</w:t>
      </w:r>
      <w:bookmarkEnd w:id="9"/>
    </w:p>
    <w:p/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class="box1"&gt;&lt;/div&gt;</w:t>
            </w:r>
            <w:r>
              <w:rPr>
                <w:rFonts w:hint="eastAsia" w:ascii="Consolas" w:hAnsi="Consolas" w:cs="Consolas"/>
              </w:rPr>
              <w:t xml:space="preserve">  → 浮动</w:t>
            </w:r>
          </w:p>
          <w:p>
            <w:pPr>
              <w:pStyle w:val="20"/>
              <w:numPr>
                <w:ilvl w:val="0"/>
                <w:numId w:val="16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class="box2"&gt;&lt;/div&gt;</w:t>
            </w:r>
            <w:r>
              <w:rPr>
                <w:rFonts w:hint="eastAsia" w:ascii="Consolas" w:hAnsi="Consolas" w:cs="Consolas"/>
              </w:rPr>
              <w:t xml:space="preserve"> → 没有浮动</w:t>
            </w:r>
          </w:p>
        </w:tc>
      </w:tr>
    </w:tbl>
    <w:p>
      <w:r>
        <w:pict>
          <v:shape id="_x0000_i1029" o:spt="75" type="#_x0000_t75" style="height:182.95pt;width:157.95pt;" filled="f" o:preferrelative="t" stroked="f" coordsize="21600,21600">
            <v:path/>
            <v:fill on="f" focussize="0,0"/>
            <v:stroke on="f" joinstyle="miter"/>
            <v:imagedata r:id="rId10" o:title=""/>
            <o:lock v:ext="edit" aspectratio="t"/>
            <w10:wrap type="none"/>
            <w10:anchorlock/>
          </v:shape>
        </w:pict>
      </w:r>
      <w:r>
        <w:rPr>
          <w:rFonts w:hint="eastAsia"/>
        </w:rPr>
        <w:t xml:space="preserve">   </w:t>
      </w:r>
    </w:p>
    <w:p>
      <w:r>
        <w:rPr>
          <w:rFonts w:hint="eastAsia"/>
          <w:b/>
          <w:bCs/>
          <w:color w:val="FF0000"/>
        </w:rPr>
        <w:t>注意，这个性质没啥用，工作中制作“压盖”使用定位，而不是用这个浮动的小技巧。</w:t>
      </w:r>
    </w:p>
    <w:p>
      <w:r>
        <w:rPr>
          <w:rFonts w:hint="eastAsia"/>
        </w:rPr>
        <w:t>橙色盒子浮动了，让出了标准流的位置，标准流的光标还在页面左上角，所以蓝色盒子就渲染在左上角，被橙色盒子压住了。</w:t>
      </w:r>
    </w:p>
    <w:p>
      <w:pPr>
        <w:pStyle w:val="3"/>
      </w:pPr>
      <w:r>
        <w:rPr>
          <w:rFonts w:hint="eastAsia"/>
        </w:rPr>
        <w:br w:type="page"/>
      </w:r>
      <w:bookmarkStart w:id="10" w:name="_Toc8662"/>
      <w:r>
        <w:rPr>
          <w:rFonts w:hint="eastAsia"/>
        </w:rPr>
        <w:t>2.5 字围</w:t>
      </w:r>
      <w:bookmarkEnd w:id="10"/>
    </w:p>
    <w:p>
      <w:r>
        <w:pict>
          <v:shape id="_x0000_i1030" o:spt="75" type="#_x0000_t75" style="height:284.35pt;width:445.2pt;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</w:pict>
      </w:r>
    </w:p>
    <w:p>
      <w:pPr>
        <w:pStyle w:val="2"/>
        <w:spacing w:before="62" w:after="62"/>
      </w:pPr>
      <w:r>
        <w:br w:type="page"/>
      </w:r>
      <w:bookmarkStart w:id="11" w:name="_Toc31692"/>
      <w:r>
        <w:rPr>
          <w:rFonts w:hint="eastAsia"/>
        </w:rPr>
        <w:t>三、清除浮动</w:t>
      </w:r>
      <w:bookmarkEnd w:id="11"/>
    </w:p>
    <w:p>
      <w:pPr>
        <w:pStyle w:val="3"/>
      </w:pPr>
      <w:bookmarkStart w:id="12" w:name="_Toc10175"/>
      <w:r>
        <w:rPr>
          <w:rFonts w:hint="eastAsia"/>
        </w:rPr>
        <w:t>3.1 父亲不能被浮动的儿子撑出高</w:t>
      </w:r>
      <w:bookmarkEnd w:id="12"/>
    </w:p>
    <w:p>
      <w:r>
        <w:pict>
          <v:shape id="_x0000_i1031" o:spt="75" type="#_x0000_t75" style="height:262.3pt;width:345.3pt;" filled="f" o:preferrelative="t" stroked="f" coordsize="21600,21600">
            <v:path/>
            <v:fill on="f" focussize="0,0"/>
            <v:stroke on="f" joinstyle="miter"/>
            <v:imagedata r:id="rId12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下面的代码，no1、no2都浮动了，box就不能被儿子撑出高度：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class="box"&gt;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class="no1"&gt;&lt;/p&gt;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class="no2"&gt;&lt;/p&gt;</w:t>
            </w:r>
          </w:p>
          <w:p>
            <w:pPr>
              <w:pStyle w:val="20"/>
              <w:numPr>
                <w:ilvl w:val="0"/>
                <w:numId w:val="17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因为父亲只能被标准流的元素撑高。</w:t>
      </w:r>
    </w:p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3" w:name="_Toc24727"/>
      <w:r>
        <w:rPr>
          <w:rFonts w:hint="eastAsia"/>
        </w:rPr>
        <w:t>3.2 治这个病的一个偏方</w:t>
      </w:r>
      <w:bookmarkEnd w:id="13"/>
    </w:p>
    <w:p>
      <w:r>
        <w:rPr>
          <w:rFonts w:hint="eastAsia"/>
        </w:rPr>
        <w:t>有一个属性叫做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8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overflow:hidden;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能够解决事情。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现在先来学习overflow:hidden;的本意是什么</w:t>
      </w:r>
    </w:p>
    <w:tbl>
      <w:tblPr>
        <w:tblStyle w:val="16"/>
        <w:tblW w:w="104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11"/>
        <w:gridCol w:w="5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11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pict>
                <v:shape id="_x0000_i1032" o:spt="75" type="#_x0000_t75" style="height:329.9pt;width:249.8pt;" filled="f" o:preferrelative="t" stroked="f" coordsize="21600,21600">
                  <v:path/>
                  <v:fill on="f" focussize="0,0"/>
                  <v:stroke on="f" joinstyle="miter"/>
                  <v:imagedata r:id="rId13" o:title=""/>
                  <o:lock v:ext="edit" aspectratio="t"/>
                  <w10:wrap type="none"/>
                  <w10:anchorlock/>
                </v:shape>
              </w:pict>
            </w:r>
          </w:p>
        </w:tc>
        <w:tc>
          <w:tcPr>
            <w:tcW w:w="5211" w:type="dxa"/>
            <w:shd w:val="clear" w:color="auto" w:fill="auto"/>
          </w:tcPr>
          <w:p>
            <w:pPr>
              <w:rPr>
                <w:rFonts w:ascii="Consolas" w:hAnsi="Consolas" w:cs="Consolas"/>
              </w:rPr>
            </w:pPr>
            <w:r>
              <w:pict>
                <v:shape id="_x0000_i1033" o:spt="75" type="#_x0000_t75" style="height:204.25pt;width:249.8pt;" filled="f" o:preferrelative="t" stroked="f" coordsize="21600,21600">
                  <v:path/>
                  <v:fill on="f" focussize="0,0"/>
                  <v:stroke on="f" joinstyle="miter"/>
                  <v:imagedata r:id="rId14" o:title=""/>
                  <o:lock v:ext="edit" aspectratio="t"/>
                  <w10:wrap type="none"/>
                  <w10:anchorlock/>
                </v:shape>
              </w:pic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overflow是英语“溢出”的意思；hidden就是隐藏的意思。</w:t>
      </w:r>
    </w:p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t>这个属性的意思，就是让溢出边框的内容隐藏。</w:t>
      </w:r>
    </w:p>
    <w:p>
      <w:r>
        <w:pict>
          <v:shape id="_x0000_i1034" o:spt="75" type="#_x0000_t75" style="height:235.85pt;width:323.25pt;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就如同橘子皮就是橘子皮，但是我们发现可以治感冒，就是世界上存在很多这样的事情，八竿子打不着的事儿，居然有联系。</w:t>
      </w:r>
    </w:p>
    <w:p>
      <w:r>
        <w:rPr>
          <w:rFonts w:hint="eastAsia"/>
        </w:rPr>
        <w:t>overflow:hidden;是用来隐藏掉溢出边框的内容的，是用来变魔术的。但是我们发现，overflow:hidden;有神奇的别的用处，就是能够让父亲认识自己脱标的儿子，能够让父亲被自己脱标的儿子撑出高度。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class="box"&gt;</w:t>
            </w:r>
            <w:r>
              <w:rPr>
                <w:rFonts w:hint="eastAsia" w:ascii="Consolas" w:hAnsi="Consolas" w:cs="Consolas"/>
              </w:rPr>
              <w:t xml:space="preserve">  →不能被撑出高了，解决办法：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overflow:hidden;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class="no1"&gt;&lt;/p&gt;</w:t>
            </w:r>
            <w:r>
              <w:rPr>
                <w:rFonts w:hint="eastAsia" w:ascii="Consolas" w:hAnsi="Consolas" w:cs="Consolas"/>
              </w:rPr>
              <w:t xml:space="preserve">  → 脱标了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 class="no2"&gt;&lt;/p&gt;</w:t>
            </w:r>
            <w:r>
              <w:rPr>
                <w:rFonts w:hint="eastAsia" w:ascii="Consolas" w:hAnsi="Consolas" w:cs="Consolas"/>
              </w:rPr>
              <w:t xml:space="preserve"> → 脱标了</w:t>
            </w:r>
          </w:p>
          <w:p>
            <w:pPr>
              <w:pStyle w:val="20"/>
              <w:numPr>
                <w:ilvl w:val="0"/>
                <w:numId w:val="19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rPr>
          <w:rFonts w:ascii="Consolas" w:hAnsi="Consolas" w:cs="Consolas"/>
        </w:rPr>
      </w:pPr>
      <w:r>
        <w:pict>
          <v:shape id="_x0000_i1035" o:spt="75" type="#_x0000_t75" style="height:216pt;width:293.15pt;" filled="f" o:preferrelative="t" stroked="f" coordsize="21600,21600">
            <v:path/>
            <v:fill on="f" focussize="0,0"/>
            <v:stroke on="f" joinstyle="miter"/>
            <v:imagedata r:id="rId16" o:title=""/>
            <o:lock v:ext="edit" aspectratio="t"/>
            <w10:wrap type="none"/>
            <w10:anchorlock/>
          </v:shape>
        </w:pict>
      </w:r>
    </w:p>
    <w:p>
      <w:pPr>
        <w:pStyle w:val="3"/>
        <w:rPr>
          <w:bCs/>
        </w:rPr>
      </w:pPr>
      <w:r>
        <w:rPr>
          <w:rFonts w:hint="eastAsia"/>
        </w:rPr>
        <w:br w:type="page"/>
      </w:r>
      <w:bookmarkStart w:id="14" w:name="_Toc360"/>
      <w:r>
        <w:rPr>
          <w:rFonts w:hint="eastAsia"/>
        </w:rPr>
        <w:t xml:space="preserve">3.3 </w:t>
      </w:r>
      <w:r>
        <w:rPr>
          <w:rFonts w:hint="eastAsia"/>
          <w:bCs/>
        </w:rPr>
        <w:t>有高度的盒子能够管住自己内部的浮动元素</w:t>
      </w:r>
      <w:bookmarkEnd w:id="14"/>
    </w:p>
    <w:p>
      <w:r>
        <w:pict>
          <v:shape id="_x0000_i1036" o:spt="75" type="#_x0000_t75" style="height:214.55pt;width:347.5pt;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有高度的盒子，能够管住自己的内部的浮动元素，不会影响别人内部的浮动元素，也不会受别人影响。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&lt;p&gt;1&lt;/p&gt;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&lt;p&gt;2&lt;/p&gt;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&lt;p&gt;3&lt;/p&gt;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&lt;p&gt;4&lt;/p&gt;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&lt;p&gt;1&lt;/p&gt;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&lt;p&gt;2&lt;/p&gt;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&lt;p&gt;3&lt;/p&gt;</w:t>
            </w:r>
          </w:p>
          <w:p>
            <w:pPr>
              <w:pStyle w:val="20"/>
              <w:numPr>
                <w:ilvl w:val="0"/>
                <w:numId w:val="20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p>
      <w:pPr>
        <w:pStyle w:val="3"/>
      </w:pPr>
      <w:r>
        <w:rPr>
          <w:rFonts w:hint="eastAsia"/>
        </w:rPr>
        <w:br w:type="page"/>
      </w:r>
      <w:bookmarkStart w:id="15" w:name="_Toc30869"/>
      <w:r>
        <w:rPr>
          <w:rFonts w:hint="eastAsia"/>
        </w:rPr>
        <w:t>3.4 清除浮动方法1：clear:both;</w:t>
      </w:r>
      <w:bookmarkEnd w:id="15"/>
    </w:p>
    <w:p>
      <w:r>
        <w:rPr>
          <w:rFonts w:hint="eastAsia"/>
        </w:rPr>
        <w:t>我们发现，有高度的盒子可以管住自己的儿子，但是如果父盒子没有高度，那么序列就乱套了，第二个序列就去追随第一个序列了：</w:t>
      </w:r>
    </w:p>
    <w:p>
      <w:r>
        <w:pict>
          <v:shape id="_x0000_i1037" o:spt="75" type="#_x0000_t75" style="height:88.15pt;width:349pt;" filled="f" o:preferrelative="t" stroked="f" coordsize="21600,21600">
            <v:path/>
            <v:fill on="f" focussize="0,0"/>
            <v:stroke on="f" joinstyle="miter"/>
            <v:imagedata r:id="rId18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解决办法挺简单，就是给后面的盒子加上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1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hint="eastAsia" w:ascii="Consolas" w:hAnsi="Consolas" w:cs="Consolas"/>
              </w:rPr>
              <w:t>clear:both;</w:t>
            </w:r>
          </w:p>
        </w:tc>
      </w:tr>
    </w:tbl>
    <w:p>
      <w:r>
        <w:rPr>
          <w:rFonts w:hint="eastAsia"/>
        </w:rPr>
        <w:t>clear就是清除意思，它的值可以是：</w:t>
      </w:r>
    </w:p>
    <w:p>
      <w:r>
        <w:rPr>
          <w:rFonts w:hint="eastAsia"/>
        </w:rPr>
        <w:t>clear:left;  表示清除左浮动带来的影响</w:t>
      </w:r>
    </w:p>
    <w:p>
      <w:r>
        <w:rPr>
          <w:rFonts w:hint="eastAsia"/>
        </w:rPr>
        <w:t>clear:right; 表示清除右浮动带来的影响</w:t>
      </w:r>
    </w:p>
    <w:p>
      <w:r>
        <w:rPr>
          <w:rFonts w:hint="eastAsia"/>
        </w:rPr>
        <w:t>clear:both；表示清除所有浮动带来的影响</w:t>
      </w:r>
    </w:p>
    <w:p>
      <w:r>
        <w:rPr>
          <w:rFonts w:hint="eastAsia"/>
        </w:rPr>
        <w:t xml:space="preserve"> </w:t>
      </w:r>
    </w:p>
    <w:p>
      <w:r>
        <w:pict>
          <v:shape id="_x0000_i1038" o:spt="75" type="#_x0000_t75" style="height:179.25pt;width:385pt;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</w:pict>
      </w:r>
    </w:p>
    <w:p/>
    <w:p>
      <w:r>
        <w:rPr>
          <w:rFonts w:hint="eastAsia"/>
        </w:rPr>
        <w:t>这个东西不好用，原因是：</w:t>
      </w:r>
    </w:p>
    <w:p>
      <w:r>
        <w:rPr>
          <w:rFonts w:hint="eastAsia"/>
        </w:rPr>
        <w:t>1） box还是没有高</w:t>
      </w:r>
    </w:p>
    <w:p>
      <w:r>
        <w:rPr>
          <w:rFonts w:hint="eastAsia"/>
        </w:rPr>
        <w:t>2） margin失效</w:t>
      </w:r>
    </w:p>
    <w:p/>
    <w:p>
      <w:pPr>
        <w:pStyle w:val="3"/>
      </w:pPr>
      <w:r>
        <w:rPr>
          <w:rFonts w:hint="eastAsia"/>
        </w:rPr>
        <w:br w:type="page"/>
      </w:r>
      <w:bookmarkStart w:id="16" w:name="_Toc4898"/>
      <w:r>
        <w:rPr>
          <w:rFonts w:hint="eastAsia"/>
        </w:rPr>
        <w:t>3.5 清除浮动方法2：隔墙</w:t>
      </w:r>
      <w:bookmarkEnd w:id="16"/>
    </w:p>
    <w:p>
      <w:r>
        <w:rPr>
          <w:rFonts w:hint="eastAsia"/>
        </w:rPr>
        <w:t>隔墙法是非常常用的，在网页中两个非常大的部分，我们总希望之间隔一堵墙，把两部分内部的浮动都关在里面，不要相互影响，小技巧就是margin依旧失效，可以用墙的高度来模拟间隔。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&lt;p&gt;1&lt;/p&gt;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&lt;p&gt;2&lt;/p&gt;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&lt;p&gt;3&lt;/p&gt;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&lt;p&gt;4&lt;/p&gt;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&lt;div class="cl h20"&gt;&lt;/div&gt;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&lt;p&gt;1&lt;/p&gt;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&lt;p&gt;2&lt;/p&gt;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&lt;p&gt;3&lt;/p&gt;</w:t>
            </w:r>
          </w:p>
          <w:p>
            <w:pPr>
              <w:pStyle w:val="20"/>
              <w:numPr>
                <w:ilvl w:val="0"/>
                <w:numId w:val="22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r>
        <w:pict>
          <v:shape id="_x0000_i1039" o:spt="75" type="#_x0000_t75" style="height:174.1pt;width:347.5pt;" filled="f" o:preferrelative="t" stroked="f" coordsize="21600,21600">
            <v:path/>
            <v:fill on="f" focussize="0,0"/>
            <v:stroke on="f" joinstyle="miter"/>
            <v:imagedata r:id="rId20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margin虽然失效，但是可以用小技巧来弥补，可以用墙的高来当做间隔。</w:t>
      </w:r>
    </w:p>
    <w:p>
      <w:r>
        <w:rPr>
          <w:rFonts w:hint="eastAsia"/>
        </w:rPr>
        <w:t>但是盒子依然没有高。</w:t>
      </w:r>
    </w:p>
    <w:p/>
    <w:p>
      <w:pPr>
        <w:pStyle w:val="3"/>
      </w:pPr>
      <w:r>
        <w:rPr>
          <w:rFonts w:hint="eastAsia"/>
        </w:rPr>
        <w:br w:type="page"/>
      </w:r>
      <w:bookmarkStart w:id="17" w:name="_Toc23660"/>
      <w:r>
        <w:rPr>
          <w:rFonts w:hint="eastAsia"/>
        </w:rPr>
        <w:t>3.6 清除浮动方法3：内墙法</w:t>
      </w:r>
      <w:bookmarkEnd w:id="17"/>
    </w:p>
    <w:p>
      <w:r>
        <w:rPr>
          <w:rFonts w:hint="eastAsia"/>
        </w:rPr>
        <w:t>cl就是clear:both;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&lt;p&gt;1&lt;/p&gt;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&lt;p&gt;2&lt;/p&gt;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&lt;p&gt;3&lt;/p&gt;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&lt;p&gt;4&lt;/p&gt;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&lt;div class="cl"&gt;&lt;/div&gt;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&lt;p&gt;1&lt;/p&gt;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&lt;p&gt;2&lt;/p&gt;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&lt;p&gt;3&lt;/p&gt;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  <w:b/>
                <w:bCs/>
                <w:color w:val="FF0000"/>
              </w:rPr>
              <w:t>&lt;div class="cl"&gt;&lt;/div&gt;</w:t>
            </w:r>
          </w:p>
          <w:p>
            <w:pPr>
              <w:pStyle w:val="20"/>
              <w:numPr>
                <w:ilvl w:val="0"/>
                <w:numId w:val="23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r>
        <w:pict>
          <v:shape id="_x0000_i1040" o:spt="75" type="#_x0000_t75" style="height:113.15pt;width:323.25pt;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</w:pict>
      </w:r>
    </w:p>
    <w:p>
      <w:r>
        <w:rPr>
          <w:rFonts w:hint="eastAsia"/>
        </w:rPr>
        <w:t>现在margin好用了，并且盒子也有高了，所有的事情都解决了！但是还是有问题：</w:t>
      </w:r>
    </w:p>
    <w:p>
      <w:r>
        <w:rPr>
          <w:rFonts w:hint="eastAsia"/>
        </w:rPr>
        <w:t>HTML标签有点放置的太多了。这些标签页没有语义，看起来不爽。</w:t>
      </w:r>
    </w:p>
    <w:p/>
    <w:p>
      <w:pPr>
        <w:pStyle w:val="3"/>
      </w:pPr>
      <w:bookmarkStart w:id="18" w:name="_Toc10792"/>
      <w:r>
        <w:rPr>
          <w:rFonts w:hint="eastAsia"/>
        </w:rPr>
        <w:t>3.7 清除浮动方法4：overflow:hidden;法</w:t>
      </w:r>
      <w:bookmarkEnd w:id="18"/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class="box1"&gt;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→ 这个盒子没高，就写上overflow:hidden;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&lt;p&gt;1&lt;/p&gt;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&lt;p&gt;2&lt;/p&gt;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&lt;p&gt;3&lt;/p&gt;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&lt;p&gt;4&lt;/p&gt;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&lt;div class="box2"&gt;</w:t>
            </w:r>
            <w:r>
              <w:rPr>
                <w:rFonts w:hint="eastAsia" w:ascii="Consolas" w:hAnsi="Consolas" w:cs="Consolas"/>
              </w:rPr>
              <w:t xml:space="preserve">  </w:t>
            </w:r>
            <w:r>
              <w:rPr>
                <w:rFonts w:hint="eastAsia" w:ascii="Consolas" w:hAnsi="Consolas" w:cs="Consolas"/>
                <w:b/>
                <w:bCs/>
                <w:color w:val="FF0000"/>
              </w:rPr>
              <w:t>→ 这个盒子没高，就写上overflow:hidden;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&lt;p&gt;1&lt;/p&gt;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&lt;p&gt;2&lt;/p&gt;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&lt;p&gt;3&lt;/p&gt;</w:t>
            </w:r>
          </w:p>
          <w:p>
            <w:pPr>
              <w:pStyle w:val="20"/>
              <w:numPr>
                <w:ilvl w:val="0"/>
                <w:numId w:val="24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  <w:r>
        <w:rPr>
          <w:rFonts w:hint="eastAsia" w:ascii="Consolas" w:hAnsi="Consolas" w:cs="Consolas"/>
        </w:rPr>
        <w:br w:type="page"/>
      </w:r>
      <w:r>
        <w:rPr>
          <w:rFonts w:hint="eastAsia" w:ascii="Consolas" w:hAnsi="Consolas" w:cs="Consolas"/>
        </w:rPr>
        <w:t>总结：记住，清除浮动的方法有很多，但是很多都是在面试中有意义。工作中：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1） 我们总喜欢给内部有浮动的父盒子加上overflow:hidden;</w:t>
      </w:r>
    </w:p>
    <w:p>
      <w:pPr>
        <w:rPr>
          <w:rFonts w:ascii="Consolas" w:hAnsi="Consolas" w:cs="Consolas"/>
          <w:b/>
          <w:bCs/>
          <w:color w:val="FF0000"/>
        </w:rPr>
      </w:pPr>
      <w:r>
        <w:rPr>
          <w:rFonts w:hint="eastAsia" w:ascii="Consolas" w:hAnsi="Consolas" w:cs="Consolas"/>
          <w:b/>
          <w:bCs/>
          <w:color w:val="FF0000"/>
        </w:rPr>
        <w:t>2)  我们总喜欢在两个大部分之间隔外墙</w:t>
      </w:r>
    </w:p>
    <w:tbl>
      <w:tblPr>
        <w:tblStyle w:val="16"/>
        <w:tblW w:w="10422" w:type="dxa"/>
        <w:tblInd w:w="0" w:type="dxa"/>
        <w:shd w:val="clear" w:color="auto" w:fill="F3F3F3"/>
        <w:tblLayout w:type="fixed"/>
        <w:tblCellMar>
          <w:top w:w="34" w:type="dxa"/>
          <w:left w:w="108" w:type="dxa"/>
          <w:bottom w:w="34" w:type="dxa"/>
          <w:right w:w="108" w:type="dxa"/>
        </w:tblCellMar>
      </w:tblPr>
      <w:tblGrid>
        <w:gridCol w:w="10422"/>
      </w:tblGrid>
      <w:tr>
        <w:tblPrEx>
          <w:shd w:val="clear" w:color="auto" w:fill="F3F3F3"/>
          <w:tblLayout w:type="fixed"/>
          <w:tblCellMar>
            <w:top w:w="34" w:type="dxa"/>
            <w:left w:w="108" w:type="dxa"/>
            <w:bottom w:w="34" w:type="dxa"/>
            <w:right w:w="108" w:type="dxa"/>
          </w:tblCellMar>
        </w:tblPrEx>
        <w:tc>
          <w:tcPr>
            <w:tcW w:w="10422" w:type="dxa"/>
            <w:shd w:val="clear" w:color="auto" w:fill="F7F7F7"/>
          </w:tcPr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class="header"&gt;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&lt;div class="cl h18"&gt;&lt;/div&gt;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class="content"&gt;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  <w:b/>
                <w:bCs/>
                <w:color w:val="FF0000"/>
              </w:rPr>
            </w:pPr>
            <w:r>
              <w:rPr>
                <w:rFonts w:ascii="Consolas" w:hAnsi="Consolas" w:cs="Consolas"/>
                <w:b/>
                <w:bCs/>
                <w:color w:val="FF0000"/>
              </w:rPr>
              <w:t>&lt;div class="cl h18"&gt;&lt;/div&gt;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&lt;div class="footer"&gt;</w:t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ab/>
            </w:r>
          </w:p>
          <w:p>
            <w:pPr>
              <w:pStyle w:val="20"/>
              <w:numPr>
                <w:ilvl w:val="0"/>
                <w:numId w:val="25"/>
              </w:numPr>
              <w:spacing w:line="240" w:lineRule="auto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&lt;/div&gt;</w:t>
            </w:r>
          </w:p>
        </w:tc>
      </w:tr>
    </w:tbl>
    <w:p>
      <w:pPr>
        <w:rPr>
          <w:rFonts w:ascii="Consolas" w:hAnsi="Consolas" w:cs="Consolas"/>
        </w:rPr>
      </w:pPr>
    </w:p>
    <w:sectPr>
      <w:pgSz w:w="11906" w:h="16838"/>
      <w:pgMar w:top="1020" w:right="850" w:bottom="567" w:left="850" w:header="567" w:footer="56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中宋">
    <w:altName w:val="宋体"/>
    <w:panose1 w:val="00000000000000000000"/>
    <w:charset w:val="86"/>
    <w:family w:val="auto"/>
    <w:pitch w:val="default"/>
    <w:sig w:usb0="00000000" w:usb1="00000000" w:usb2="00000010" w:usb3="00000000" w:csb0="000400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</w:pPr>
    <w:r>
      <w:pict>
        <v:shape id="文本框25" o:spid="_x0000_s3073" o:spt="202" type="#_x0000_t202" style="position:absolute;left:0pt;margin-top:0pt;height:144pt;width:144pt;mso-position-horizontal:center;mso-position-horizontal-relative:margin;mso-wrap-style:none;z-index:1024;mso-width-relative:page;mso-height-relative:page;" filled="f" o:preferrelative="t" stroked="f" coordsize="21600,21600">
          <v:path/>
          <v:fill on="f" focussize="0,0"/>
          <v:stroke on="f" joinstyle="miter"/>
          <v:imagedata o:title=""/>
          <o:lock v:ext="edit"/>
          <v:textbox inset="0mm,0mm,0mm,0mm" style="mso-fit-shape-to-text:t;">
            <w:txbxContent>
              <w:p>
                <w:pPr>
                  <w:snapToGrid w:val="0"/>
                  <w:rPr>
                    <w:sz w:val="18"/>
                  </w:rPr>
                </w:pPr>
                <w:r>
                  <w:rPr>
                    <w:rFonts w:hint="eastAsia"/>
                    <w:sz w:val="18"/>
                  </w:rPr>
                  <w:t xml:space="preserve">第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 共 </w:t>
                </w:r>
                <w:r>
                  <w:rPr>
                    <w:rFonts w:hint="eastAsia"/>
                    <w:sz w:val="18"/>
                  </w:rPr>
                  <w:fldChar w:fldCharType="begin"/>
                </w:r>
                <w:r>
                  <w:rPr>
                    <w:rFonts w:hint="eastAsia"/>
                    <w:sz w:val="18"/>
                  </w:rPr>
                  <w:instrText xml:space="preserve"> NUMPAGES  \* MERGEFORMAT </w:instrText>
                </w:r>
                <w:r>
                  <w:rPr>
                    <w:rFonts w:hint="eastAsia"/>
                    <w:sz w:val="18"/>
                  </w:rPr>
                  <w:fldChar w:fldCharType="separate"/>
                </w:r>
                <w:r>
                  <w:rPr>
                    <w:sz w:val="18"/>
                  </w:rPr>
                  <w:t>15</w:t>
                </w:r>
                <w:r>
                  <w:rPr>
                    <w:rFonts w:hint="eastAsia"/>
                    <w:sz w:val="18"/>
                  </w:rPr>
                  <w:fldChar w:fldCharType="end"/>
                </w:r>
                <w:r>
                  <w:rPr>
                    <w:rFonts w:hint="eastAsia"/>
                    <w:sz w:val="18"/>
                  </w:rPr>
                  <w:t xml:space="preserve"> 页</w:t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C16EDB"/>
    <w:multiLevelType w:val="singleLevel"/>
    <w:tmpl w:val="56C16EDB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">
    <w:nsid w:val="56EEBD1A"/>
    <w:multiLevelType w:val="singleLevel"/>
    <w:tmpl w:val="56EEBD1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">
    <w:nsid w:val="56EEBD37"/>
    <w:multiLevelType w:val="singleLevel"/>
    <w:tmpl w:val="56EEBD37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3">
    <w:nsid w:val="56EEBD46"/>
    <w:multiLevelType w:val="singleLevel"/>
    <w:tmpl w:val="56EEBD4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4">
    <w:nsid w:val="56EEBD54"/>
    <w:multiLevelType w:val="singleLevel"/>
    <w:tmpl w:val="56EEBD54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5">
    <w:nsid w:val="56EEBD63"/>
    <w:multiLevelType w:val="singleLevel"/>
    <w:tmpl w:val="56EEBD63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6">
    <w:nsid w:val="56EEBD70"/>
    <w:multiLevelType w:val="singleLevel"/>
    <w:tmpl w:val="56EEBD70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7">
    <w:nsid w:val="56EEBD7D"/>
    <w:multiLevelType w:val="singleLevel"/>
    <w:tmpl w:val="56EEBD7D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8">
    <w:nsid w:val="56EEBD8A"/>
    <w:multiLevelType w:val="singleLevel"/>
    <w:tmpl w:val="56EEBD8A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9">
    <w:nsid w:val="56EEBD98"/>
    <w:multiLevelType w:val="singleLevel"/>
    <w:tmpl w:val="56EEBD98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0">
    <w:nsid w:val="56EEBDA9"/>
    <w:multiLevelType w:val="singleLevel"/>
    <w:tmpl w:val="56EEBDA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1">
    <w:nsid w:val="56EEBDB6"/>
    <w:multiLevelType w:val="singleLevel"/>
    <w:tmpl w:val="56EEBDB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2">
    <w:nsid w:val="56EEBDC2"/>
    <w:multiLevelType w:val="singleLevel"/>
    <w:tmpl w:val="56EEBDC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3">
    <w:nsid w:val="56EEBDCF"/>
    <w:multiLevelType w:val="singleLevel"/>
    <w:tmpl w:val="56EEBDC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4">
    <w:nsid w:val="56EEBDDE"/>
    <w:multiLevelType w:val="singleLevel"/>
    <w:tmpl w:val="56EEBDDE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5">
    <w:nsid w:val="56EEBDEC"/>
    <w:multiLevelType w:val="singleLevel"/>
    <w:tmpl w:val="56EEBDE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6">
    <w:nsid w:val="56EEBDF9"/>
    <w:multiLevelType w:val="singleLevel"/>
    <w:tmpl w:val="56EEBDF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7">
    <w:nsid w:val="56EEBE06"/>
    <w:multiLevelType w:val="singleLevel"/>
    <w:tmpl w:val="56EEBE06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8">
    <w:nsid w:val="56EEBE12"/>
    <w:multiLevelType w:val="singleLevel"/>
    <w:tmpl w:val="56EEBE1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19">
    <w:nsid w:val="56EEBE1F"/>
    <w:multiLevelType w:val="singleLevel"/>
    <w:tmpl w:val="56EEBE1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0">
    <w:nsid w:val="56EEBE2F"/>
    <w:multiLevelType w:val="singleLevel"/>
    <w:tmpl w:val="56EEBE2F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1">
    <w:nsid w:val="56EEBE3C"/>
    <w:multiLevelType w:val="singleLevel"/>
    <w:tmpl w:val="56EEBE3C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2">
    <w:nsid w:val="56EEBE49"/>
    <w:multiLevelType w:val="singleLevel"/>
    <w:tmpl w:val="56EEBE49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3">
    <w:nsid w:val="56EEBE55"/>
    <w:multiLevelType w:val="singleLevel"/>
    <w:tmpl w:val="56EEBE55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abstractNum w:abstractNumId="24">
    <w:nsid w:val="56EEBE62"/>
    <w:multiLevelType w:val="singleLevel"/>
    <w:tmpl w:val="56EEBE62"/>
    <w:lvl w:ilvl="0" w:tentative="0">
      <w:start w:val="1"/>
      <w:numFmt w:val="decimal"/>
      <w:lvlText w:val="%1"/>
      <w:lvlJc w:val="left"/>
      <w:pPr>
        <w:tabs>
          <w:tab w:val="left" w:pos="425"/>
        </w:tabs>
        <w:ind w:left="425" w:hanging="425"/>
      </w:pPr>
      <w:rPr>
        <w:rFonts w:hint="default" w:cs="Consolas"/>
        <w:color w:val="7F7F7F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gutterAtTop/>
  <w:doNotTrackMoves/>
  <w:documentProtection w:enforcement="0"/>
  <w:defaultTabStop w:val="420"/>
  <w:drawingGridHorizontalSpacing w:val="0"/>
  <w:drawingGridVerticalSpacing w:val="156"/>
  <w:noPunctuationKerning w:val="1"/>
  <w:characterSpacingControl w:val="compressPunctuation"/>
  <w:hdrShapeDefaults>
    <o:shapelayout v:ext="edit">
      <o:idmap v:ext="edit" data="2,3"/>
    </o:shapelayout>
  </w:hdrShapeDefaults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172A27"/>
    <w:rsid w:val="002A0023"/>
    <w:rsid w:val="00662335"/>
    <w:rsid w:val="007C682B"/>
    <w:rsid w:val="00884626"/>
    <w:rsid w:val="00915F26"/>
    <w:rsid w:val="00B54B97"/>
    <w:rsid w:val="00C832D3"/>
    <w:rsid w:val="00CE0A60"/>
    <w:rsid w:val="00D60D96"/>
    <w:rsid w:val="00FC02AA"/>
    <w:rsid w:val="01050BBA"/>
    <w:rsid w:val="010E3A48"/>
    <w:rsid w:val="011646D7"/>
    <w:rsid w:val="013E2018"/>
    <w:rsid w:val="0140551C"/>
    <w:rsid w:val="01885910"/>
    <w:rsid w:val="0205655E"/>
    <w:rsid w:val="02246E13"/>
    <w:rsid w:val="022C641E"/>
    <w:rsid w:val="024A2409"/>
    <w:rsid w:val="027E4B1D"/>
    <w:rsid w:val="02DC2D3E"/>
    <w:rsid w:val="02FB35F3"/>
    <w:rsid w:val="02FC1075"/>
    <w:rsid w:val="031B02A5"/>
    <w:rsid w:val="031D37A8"/>
    <w:rsid w:val="031E4AAC"/>
    <w:rsid w:val="032121AE"/>
    <w:rsid w:val="032F0279"/>
    <w:rsid w:val="033311CF"/>
    <w:rsid w:val="03664EA1"/>
    <w:rsid w:val="03B70A12"/>
    <w:rsid w:val="03CF48D0"/>
    <w:rsid w:val="04144F41"/>
    <w:rsid w:val="044D2479"/>
    <w:rsid w:val="046318C1"/>
    <w:rsid w:val="04664A43"/>
    <w:rsid w:val="04A348A8"/>
    <w:rsid w:val="04B922CF"/>
    <w:rsid w:val="05195B6C"/>
    <w:rsid w:val="05405A2B"/>
    <w:rsid w:val="055F7C7A"/>
    <w:rsid w:val="05B71C94"/>
    <w:rsid w:val="05B74771"/>
    <w:rsid w:val="05F571C5"/>
    <w:rsid w:val="06287F27"/>
    <w:rsid w:val="063026EF"/>
    <w:rsid w:val="065F5E83"/>
    <w:rsid w:val="0667328F"/>
    <w:rsid w:val="07232FFE"/>
    <w:rsid w:val="0730075A"/>
    <w:rsid w:val="073E7A70"/>
    <w:rsid w:val="077A4051"/>
    <w:rsid w:val="079E2878"/>
    <w:rsid w:val="07AA4BA0"/>
    <w:rsid w:val="07CE18DD"/>
    <w:rsid w:val="08065F9B"/>
    <w:rsid w:val="08261F6C"/>
    <w:rsid w:val="085262B3"/>
    <w:rsid w:val="08C63EBC"/>
    <w:rsid w:val="0937562C"/>
    <w:rsid w:val="09596E65"/>
    <w:rsid w:val="09641372"/>
    <w:rsid w:val="0A1E592A"/>
    <w:rsid w:val="0A7D6BC1"/>
    <w:rsid w:val="0A9C2975"/>
    <w:rsid w:val="0ADE46E3"/>
    <w:rsid w:val="0AE21AD2"/>
    <w:rsid w:val="0AF8528D"/>
    <w:rsid w:val="0B3B6FFB"/>
    <w:rsid w:val="0B57692B"/>
    <w:rsid w:val="0B8E1003"/>
    <w:rsid w:val="0BA76D46"/>
    <w:rsid w:val="0BA81BAD"/>
    <w:rsid w:val="0BB04A3B"/>
    <w:rsid w:val="0BC649E1"/>
    <w:rsid w:val="0C8A21A0"/>
    <w:rsid w:val="0C8A4FC0"/>
    <w:rsid w:val="0C9E137F"/>
    <w:rsid w:val="0CD87D21"/>
    <w:rsid w:val="0D2A42A8"/>
    <w:rsid w:val="0D750EA4"/>
    <w:rsid w:val="0D781E29"/>
    <w:rsid w:val="0E0148BD"/>
    <w:rsid w:val="0E1651AA"/>
    <w:rsid w:val="0E1C267A"/>
    <w:rsid w:val="0E224840"/>
    <w:rsid w:val="0E2322C1"/>
    <w:rsid w:val="0E700A75"/>
    <w:rsid w:val="0E832639"/>
    <w:rsid w:val="0EBD0E3B"/>
    <w:rsid w:val="0EEB1D0A"/>
    <w:rsid w:val="0F064AB2"/>
    <w:rsid w:val="0F65034F"/>
    <w:rsid w:val="0F81030D"/>
    <w:rsid w:val="0FAA5A85"/>
    <w:rsid w:val="0FBE7AE4"/>
    <w:rsid w:val="0FD703B1"/>
    <w:rsid w:val="0FD84E0B"/>
    <w:rsid w:val="0FE07C99"/>
    <w:rsid w:val="0FE2319C"/>
    <w:rsid w:val="0FED152D"/>
    <w:rsid w:val="0FED7BF5"/>
    <w:rsid w:val="10200A82"/>
    <w:rsid w:val="10301312"/>
    <w:rsid w:val="10352FA6"/>
    <w:rsid w:val="10437D3D"/>
    <w:rsid w:val="104A76C8"/>
    <w:rsid w:val="107E32A4"/>
    <w:rsid w:val="10B045B6"/>
    <w:rsid w:val="10E74FC8"/>
    <w:rsid w:val="11177D15"/>
    <w:rsid w:val="119264CE"/>
    <w:rsid w:val="11AD150E"/>
    <w:rsid w:val="11B67C1F"/>
    <w:rsid w:val="11D23CCC"/>
    <w:rsid w:val="11D674E1"/>
    <w:rsid w:val="11E2571F"/>
    <w:rsid w:val="12003516"/>
    <w:rsid w:val="124A6E0E"/>
    <w:rsid w:val="126335A4"/>
    <w:rsid w:val="128B5679"/>
    <w:rsid w:val="12C71EE1"/>
    <w:rsid w:val="12ED571D"/>
    <w:rsid w:val="12FB6459"/>
    <w:rsid w:val="12FB6C31"/>
    <w:rsid w:val="130917CA"/>
    <w:rsid w:val="13124658"/>
    <w:rsid w:val="13673D62"/>
    <w:rsid w:val="138C2C9D"/>
    <w:rsid w:val="13E75935"/>
    <w:rsid w:val="140D7D73"/>
    <w:rsid w:val="14214C4A"/>
    <w:rsid w:val="14281C22"/>
    <w:rsid w:val="14414227"/>
    <w:rsid w:val="14985759"/>
    <w:rsid w:val="149F2C3F"/>
    <w:rsid w:val="14AC0B76"/>
    <w:rsid w:val="14ED4E63"/>
    <w:rsid w:val="14F04530"/>
    <w:rsid w:val="15291146"/>
    <w:rsid w:val="15574892"/>
    <w:rsid w:val="156825AE"/>
    <w:rsid w:val="15794A47"/>
    <w:rsid w:val="158E68AC"/>
    <w:rsid w:val="15A02708"/>
    <w:rsid w:val="15D31C5D"/>
    <w:rsid w:val="15DA1FA8"/>
    <w:rsid w:val="15F80B8C"/>
    <w:rsid w:val="1617364B"/>
    <w:rsid w:val="161B58D5"/>
    <w:rsid w:val="162332D9"/>
    <w:rsid w:val="16416B4E"/>
    <w:rsid w:val="16626591"/>
    <w:rsid w:val="16B17FC7"/>
    <w:rsid w:val="16B66409"/>
    <w:rsid w:val="16E62A1F"/>
    <w:rsid w:val="16FF5B47"/>
    <w:rsid w:val="17033595"/>
    <w:rsid w:val="171347E8"/>
    <w:rsid w:val="178F79B5"/>
    <w:rsid w:val="17B865FB"/>
    <w:rsid w:val="17DF51B5"/>
    <w:rsid w:val="180B4D80"/>
    <w:rsid w:val="18232427"/>
    <w:rsid w:val="182A5635"/>
    <w:rsid w:val="18386E21"/>
    <w:rsid w:val="18403F55"/>
    <w:rsid w:val="18736D2E"/>
    <w:rsid w:val="187B08B7"/>
    <w:rsid w:val="188A30D0"/>
    <w:rsid w:val="18935F5E"/>
    <w:rsid w:val="18951C48"/>
    <w:rsid w:val="189D42EF"/>
    <w:rsid w:val="18E24DE3"/>
    <w:rsid w:val="18F75C82"/>
    <w:rsid w:val="19297756"/>
    <w:rsid w:val="19484788"/>
    <w:rsid w:val="19640835"/>
    <w:rsid w:val="19AB482C"/>
    <w:rsid w:val="1A1E6D69"/>
    <w:rsid w:val="1A605254"/>
    <w:rsid w:val="1AAE5354"/>
    <w:rsid w:val="1AB062D8"/>
    <w:rsid w:val="1AB56EDD"/>
    <w:rsid w:val="1ABC2428"/>
    <w:rsid w:val="1ADF13A6"/>
    <w:rsid w:val="1AF731C9"/>
    <w:rsid w:val="1B482F77"/>
    <w:rsid w:val="1B4D457D"/>
    <w:rsid w:val="1B781B1D"/>
    <w:rsid w:val="1BB86C1C"/>
    <w:rsid w:val="1BDC1690"/>
    <w:rsid w:val="1BE27BDE"/>
    <w:rsid w:val="1BFB2177"/>
    <w:rsid w:val="1C0E27CA"/>
    <w:rsid w:val="1C5E2EDA"/>
    <w:rsid w:val="1C943EEF"/>
    <w:rsid w:val="1C9706F7"/>
    <w:rsid w:val="1C9A5DF9"/>
    <w:rsid w:val="1CA4418A"/>
    <w:rsid w:val="1CAD289B"/>
    <w:rsid w:val="1D046798"/>
    <w:rsid w:val="1D181F4A"/>
    <w:rsid w:val="1D5A6237"/>
    <w:rsid w:val="1D667ACB"/>
    <w:rsid w:val="1D923E12"/>
    <w:rsid w:val="1DAA14B9"/>
    <w:rsid w:val="1E1259E5"/>
    <w:rsid w:val="1E877BA2"/>
    <w:rsid w:val="1EA64BD4"/>
    <w:rsid w:val="1EAA6E5D"/>
    <w:rsid w:val="1EAC7D77"/>
    <w:rsid w:val="1EE61241"/>
    <w:rsid w:val="1EF501D6"/>
    <w:rsid w:val="1F065EF2"/>
    <w:rsid w:val="1F1F489E"/>
    <w:rsid w:val="1F3A4479"/>
    <w:rsid w:val="1F5B33FE"/>
    <w:rsid w:val="1F9D516C"/>
    <w:rsid w:val="1FA12962"/>
    <w:rsid w:val="1FC81833"/>
    <w:rsid w:val="1FD552C6"/>
    <w:rsid w:val="1FF40126"/>
    <w:rsid w:val="2027184D"/>
    <w:rsid w:val="207728D1"/>
    <w:rsid w:val="20E37A02"/>
    <w:rsid w:val="20EC0311"/>
    <w:rsid w:val="20FB6868"/>
    <w:rsid w:val="210A355E"/>
    <w:rsid w:val="21787EDC"/>
    <w:rsid w:val="21A91D49"/>
    <w:rsid w:val="21C328F3"/>
    <w:rsid w:val="220977E4"/>
    <w:rsid w:val="2217457B"/>
    <w:rsid w:val="221E3F06"/>
    <w:rsid w:val="22245E0F"/>
    <w:rsid w:val="2237702E"/>
    <w:rsid w:val="224131C1"/>
    <w:rsid w:val="225F2771"/>
    <w:rsid w:val="228D583F"/>
    <w:rsid w:val="22EC0483"/>
    <w:rsid w:val="23027A0F"/>
    <w:rsid w:val="231D1242"/>
    <w:rsid w:val="232B4527"/>
    <w:rsid w:val="23350F16"/>
    <w:rsid w:val="234A1475"/>
    <w:rsid w:val="236D614D"/>
    <w:rsid w:val="237D5147"/>
    <w:rsid w:val="239E2DA5"/>
    <w:rsid w:val="23AC2413"/>
    <w:rsid w:val="23C4333D"/>
    <w:rsid w:val="23DB74B9"/>
    <w:rsid w:val="240E24B8"/>
    <w:rsid w:val="241D5452"/>
    <w:rsid w:val="24BC23E6"/>
    <w:rsid w:val="25323514"/>
    <w:rsid w:val="253A41A3"/>
    <w:rsid w:val="25757480"/>
    <w:rsid w:val="257F73F1"/>
    <w:rsid w:val="257F7D90"/>
    <w:rsid w:val="25AC53DC"/>
    <w:rsid w:val="25C83EB2"/>
    <w:rsid w:val="25CC7E8F"/>
    <w:rsid w:val="25F2627E"/>
    <w:rsid w:val="25FF73E4"/>
    <w:rsid w:val="260E79FF"/>
    <w:rsid w:val="2624562A"/>
    <w:rsid w:val="264542D6"/>
    <w:rsid w:val="26711CA2"/>
    <w:rsid w:val="2684763E"/>
    <w:rsid w:val="26A60413"/>
    <w:rsid w:val="26A91DFC"/>
    <w:rsid w:val="26B0134E"/>
    <w:rsid w:val="2704340F"/>
    <w:rsid w:val="270962CA"/>
    <w:rsid w:val="273F35F4"/>
    <w:rsid w:val="27734D48"/>
    <w:rsid w:val="27746F46"/>
    <w:rsid w:val="279142F8"/>
    <w:rsid w:val="27B76736"/>
    <w:rsid w:val="27BC7C2D"/>
    <w:rsid w:val="27CD1E69"/>
    <w:rsid w:val="27E2757A"/>
    <w:rsid w:val="27EA020A"/>
    <w:rsid w:val="281F4E60"/>
    <w:rsid w:val="283A7D77"/>
    <w:rsid w:val="28726E69"/>
    <w:rsid w:val="28792077"/>
    <w:rsid w:val="28915387"/>
    <w:rsid w:val="29377EAB"/>
    <w:rsid w:val="29583C63"/>
    <w:rsid w:val="296576F6"/>
    <w:rsid w:val="2972480D"/>
    <w:rsid w:val="29C25891"/>
    <w:rsid w:val="2A120B13"/>
    <w:rsid w:val="2A3348CB"/>
    <w:rsid w:val="2A380D53"/>
    <w:rsid w:val="2A40615F"/>
    <w:rsid w:val="2A606694"/>
    <w:rsid w:val="2A874355"/>
    <w:rsid w:val="2A886554"/>
    <w:rsid w:val="2AA270FE"/>
    <w:rsid w:val="2AA30402"/>
    <w:rsid w:val="2AB5244A"/>
    <w:rsid w:val="2AE00267"/>
    <w:rsid w:val="2AF97B0C"/>
    <w:rsid w:val="2B69470D"/>
    <w:rsid w:val="2B9C299F"/>
    <w:rsid w:val="2BF15B26"/>
    <w:rsid w:val="2C3C6E9F"/>
    <w:rsid w:val="2C825415"/>
    <w:rsid w:val="2C8A4A20"/>
    <w:rsid w:val="2CAF0C6D"/>
    <w:rsid w:val="2CB04C5F"/>
    <w:rsid w:val="2CB62EAB"/>
    <w:rsid w:val="2CB97AED"/>
    <w:rsid w:val="2CCC7829"/>
    <w:rsid w:val="2CD95E24"/>
    <w:rsid w:val="2CDA38A5"/>
    <w:rsid w:val="2CDB3525"/>
    <w:rsid w:val="2D200796"/>
    <w:rsid w:val="2D455153"/>
    <w:rsid w:val="2D832A39"/>
    <w:rsid w:val="2D9C406A"/>
    <w:rsid w:val="2DA30D70"/>
    <w:rsid w:val="2DB5450D"/>
    <w:rsid w:val="2DBA0995"/>
    <w:rsid w:val="2DDE1E4E"/>
    <w:rsid w:val="2DEC607F"/>
    <w:rsid w:val="2E0E4B9C"/>
    <w:rsid w:val="2E323AD6"/>
    <w:rsid w:val="2ED523E6"/>
    <w:rsid w:val="2ED70BCD"/>
    <w:rsid w:val="2EE00777"/>
    <w:rsid w:val="2EEA6B08"/>
    <w:rsid w:val="2F627A4C"/>
    <w:rsid w:val="2FA362B7"/>
    <w:rsid w:val="2FAA36C3"/>
    <w:rsid w:val="2FB01D49"/>
    <w:rsid w:val="2FC132E8"/>
    <w:rsid w:val="2FD51F89"/>
    <w:rsid w:val="2FE2077B"/>
    <w:rsid w:val="2FFB1000"/>
    <w:rsid w:val="2FFE78CA"/>
    <w:rsid w:val="2FFF534B"/>
    <w:rsid w:val="300140D2"/>
    <w:rsid w:val="30122B54"/>
    <w:rsid w:val="30355826"/>
    <w:rsid w:val="30684D7B"/>
    <w:rsid w:val="306A49FB"/>
    <w:rsid w:val="30721C0E"/>
    <w:rsid w:val="307A4C95"/>
    <w:rsid w:val="30B8257C"/>
    <w:rsid w:val="30E730CB"/>
    <w:rsid w:val="30ED33B8"/>
    <w:rsid w:val="30FB1F16"/>
    <w:rsid w:val="3140106D"/>
    <w:rsid w:val="314246DE"/>
    <w:rsid w:val="31572BD2"/>
    <w:rsid w:val="315E6F48"/>
    <w:rsid w:val="316E20DC"/>
    <w:rsid w:val="317241D9"/>
    <w:rsid w:val="31B43718"/>
    <w:rsid w:val="31B937C3"/>
    <w:rsid w:val="31D3074A"/>
    <w:rsid w:val="31F44502"/>
    <w:rsid w:val="32134DB6"/>
    <w:rsid w:val="322C7131"/>
    <w:rsid w:val="323507EE"/>
    <w:rsid w:val="32C91062"/>
    <w:rsid w:val="32DD2A08"/>
    <w:rsid w:val="330111BC"/>
    <w:rsid w:val="332613AD"/>
    <w:rsid w:val="332A457E"/>
    <w:rsid w:val="335B4D4D"/>
    <w:rsid w:val="335C6052"/>
    <w:rsid w:val="33977131"/>
    <w:rsid w:val="33AA3BD3"/>
    <w:rsid w:val="33BB40F1"/>
    <w:rsid w:val="33BE2874"/>
    <w:rsid w:val="34060A6A"/>
    <w:rsid w:val="34224B16"/>
    <w:rsid w:val="345E6F7A"/>
    <w:rsid w:val="347C3F2B"/>
    <w:rsid w:val="348436BD"/>
    <w:rsid w:val="3486441D"/>
    <w:rsid w:val="348E3CD4"/>
    <w:rsid w:val="34902ADB"/>
    <w:rsid w:val="34950720"/>
    <w:rsid w:val="353D2CE5"/>
    <w:rsid w:val="3551736F"/>
    <w:rsid w:val="356A0331"/>
    <w:rsid w:val="35776F8D"/>
    <w:rsid w:val="35956BF6"/>
    <w:rsid w:val="35BE4538"/>
    <w:rsid w:val="35CD6936"/>
    <w:rsid w:val="35D26A5B"/>
    <w:rsid w:val="35F41645"/>
    <w:rsid w:val="360E0E3F"/>
    <w:rsid w:val="36525CB0"/>
    <w:rsid w:val="367130E2"/>
    <w:rsid w:val="367871E9"/>
    <w:rsid w:val="368749F2"/>
    <w:rsid w:val="368A2987"/>
    <w:rsid w:val="369A0A23"/>
    <w:rsid w:val="36A15E2F"/>
    <w:rsid w:val="36CA7B1E"/>
    <w:rsid w:val="36EA3CA5"/>
    <w:rsid w:val="37014E7A"/>
    <w:rsid w:val="376016E5"/>
    <w:rsid w:val="376F7781"/>
    <w:rsid w:val="378E47B3"/>
    <w:rsid w:val="37D474A6"/>
    <w:rsid w:val="383F45D6"/>
    <w:rsid w:val="38470E5A"/>
    <w:rsid w:val="3878574F"/>
    <w:rsid w:val="38826345"/>
    <w:rsid w:val="389D04E8"/>
    <w:rsid w:val="38E31861"/>
    <w:rsid w:val="38F4757D"/>
    <w:rsid w:val="392B32DA"/>
    <w:rsid w:val="39343BEA"/>
    <w:rsid w:val="39577622"/>
    <w:rsid w:val="39B451AA"/>
    <w:rsid w:val="39D3292E"/>
    <w:rsid w:val="3A0045B7"/>
    <w:rsid w:val="3A3411DE"/>
    <w:rsid w:val="3A35120E"/>
    <w:rsid w:val="3A3658EA"/>
    <w:rsid w:val="3A7C4411"/>
    <w:rsid w:val="3A815E0A"/>
    <w:rsid w:val="3A8509EE"/>
    <w:rsid w:val="3AB10B58"/>
    <w:rsid w:val="3AF173C3"/>
    <w:rsid w:val="3B2769EF"/>
    <w:rsid w:val="3B2A2C96"/>
    <w:rsid w:val="3B3D61BD"/>
    <w:rsid w:val="3B743176"/>
    <w:rsid w:val="3BB9138A"/>
    <w:rsid w:val="3BC4519D"/>
    <w:rsid w:val="3C022A83"/>
    <w:rsid w:val="3C11529C"/>
    <w:rsid w:val="3C14782C"/>
    <w:rsid w:val="3C1D18E1"/>
    <w:rsid w:val="3C4F1684"/>
    <w:rsid w:val="3C67349C"/>
    <w:rsid w:val="3C6807A3"/>
    <w:rsid w:val="3C73623A"/>
    <w:rsid w:val="3C76695A"/>
    <w:rsid w:val="3CE83385"/>
    <w:rsid w:val="3CE861F9"/>
    <w:rsid w:val="3D2518E1"/>
    <w:rsid w:val="3D3F2F34"/>
    <w:rsid w:val="3D4C5F1D"/>
    <w:rsid w:val="3D733BDF"/>
    <w:rsid w:val="3D9517E0"/>
    <w:rsid w:val="3DAC503D"/>
    <w:rsid w:val="3DAD2ABF"/>
    <w:rsid w:val="3DB5291F"/>
    <w:rsid w:val="3DB868D1"/>
    <w:rsid w:val="3DCF705E"/>
    <w:rsid w:val="3E0B08DA"/>
    <w:rsid w:val="3E24017F"/>
    <w:rsid w:val="3E322D18"/>
    <w:rsid w:val="3E605DE6"/>
    <w:rsid w:val="3EAB715E"/>
    <w:rsid w:val="3F043070"/>
    <w:rsid w:val="3F17428F"/>
    <w:rsid w:val="3F1E340A"/>
    <w:rsid w:val="3F2B67B3"/>
    <w:rsid w:val="3F2D1CB6"/>
    <w:rsid w:val="3F3E79D2"/>
    <w:rsid w:val="3F4D3BD8"/>
    <w:rsid w:val="3F8D5553"/>
    <w:rsid w:val="3FA045EF"/>
    <w:rsid w:val="4000420D"/>
    <w:rsid w:val="40973487"/>
    <w:rsid w:val="409C790E"/>
    <w:rsid w:val="40A21818"/>
    <w:rsid w:val="40DC08B7"/>
    <w:rsid w:val="40EA1C0C"/>
    <w:rsid w:val="41007633"/>
    <w:rsid w:val="4134460A"/>
    <w:rsid w:val="41371D0B"/>
    <w:rsid w:val="415747BE"/>
    <w:rsid w:val="41632549"/>
    <w:rsid w:val="416E7C67"/>
    <w:rsid w:val="41F9564C"/>
    <w:rsid w:val="421F7A8A"/>
    <w:rsid w:val="422601E3"/>
    <w:rsid w:val="4237351D"/>
    <w:rsid w:val="42374CC6"/>
    <w:rsid w:val="42546C60"/>
    <w:rsid w:val="428242AC"/>
    <w:rsid w:val="428E21D0"/>
    <w:rsid w:val="4298064E"/>
    <w:rsid w:val="42B3131D"/>
    <w:rsid w:val="42D25330"/>
    <w:rsid w:val="42DA2048"/>
    <w:rsid w:val="42F3256B"/>
    <w:rsid w:val="432C0EC1"/>
    <w:rsid w:val="43395FD9"/>
    <w:rsid w:val="43744B39"/>
    <w:rsid w:val="43B03E7E"/>
    <w:rsid w:val="43CB1CC4"/>
    <w:rsid w:val="43DE6767"/>
    <w:rsid w:val="43EE00E1"/>
    <w:rsid w:val="43F15787"/>
    <w:rsid w:val="44247DB1"/>
    <w:rsid w:val="44C766E4"/>
    <w:rsid w:val="44CB50EA"/>
    <w:rsid w:val="45423E2F"/>
    <w:rsid w:val="45512DC5"/>
    <w:rsid w:val="45C168FC"/>
    <w:rsid w:val="45CF1360"/>
    <w:rsid w:val="45FE1FE4"/>
    <w:rsid w:val="464C1D63"/>
    <w:rsid w:val="46500769"/>
    <w:rsid w:val="469211D3"/>
    <w:rsid w:val="46E6348C"/>
    <w:rsid w:val="47910F19"/>
    <w:rsid w:val="47AF6127"/>
    <w:rsid w:val="47D327A1"/>
    <w:rsid w:val="47D32E64"/>
    <w:rsid w:val="47EC5F8C"/>
    <w:rsid w:val="48703FE7"/>
    <w:rsid w:val="48744BEB"/>
    <w:rsid w:val="48A36B41"/>
    <w:rsid w:val="48CE1E02"/>
    <w:rsid w:val="48DD6B99"/>
    <w:rsid w:val="49354340"/>
    <w:rsid w:val="495A6163"/>
    <w:rsid w:val="49853B2F"/>
    <w:rsid w:val="498C34BA"/>
    <w:rsid w:val="49942AC5"/>
    <w:rsid w:val="499D5953"/>
    <w:rsid w:val="4A105C92"/>
    <w:rsid w:val="4A580DC1"/>
    <w:rsid w:val="4A6D27A8"/>
    <w:rsid w:val="4ADC40E1"/>
    <w:rsid w:val="4B45028D"/>
    <w:rsid w:val="4B474B61"/>
    <w:rsid w:val="4B9309F0"/>
    <w:rsid w:val="4BBD14A1"/>
    <w:rsid w:val="4BFC1FBA"/>
    <w:rsid w:val="4C00513D"/>
    <w:rsid w:val="4C085DCC"/>
    <w:rsid w:val="4C0D2254"/>
    <w:rsid w:val="4C112E59"/>
    <w:rsid w:val="4C6A6D6A"/>
    <w:rsid w:val="4C7044F7"/>
    <w:rsid w:val="4C770E80"/>
    <w:rsid w:val="4C7C3FDF"/>
    <w:rsid w:val="4C8C27A2"/>
    <w:rsid w:val="4CC33161"/>
    <w:rsid w:val="4CC92607"/>
    <w:rsid w:val="4D19148D"/>
    <w:rsid w:val="4D42484F"/>
    <w:rsid w:val="4D5B1B76"/>
    <w:rsid w:val="4D9C3C64"/>
    <w:rsid w:val="4DB8448E"/>
    <w:rsid w:val="4DCF7936"/>
    <w:rsid w:val="4DED276A"/>
    <w:rsid w:val="4DF80AFB"/>
    <w:rsid w:val="4E077A90"/>
    <w:rsid w:val="4E6A1D33"/>
    <w:rsid w:val="4EFF1AFA"/>
    <w:rsid w:val="4F5A163C"/>
    <w:rsid w:val="4F8C34AE"/>
    <w:rsid w:val="4F8E6612"/>
    <w:rsid w:val="4F9A5CA8"/>
    <w:rsid w:val="4FAD3644"/>
    <w:rsid w:val="4FAF625D"/>
    <w:rsid w:val="4FD25E02"/>
    <w:rsid w:val="500243D3"/>
    <w:rsid w:val="50552B58"/>
    <w:rsid w:val="50576000"/>
    <w:rsid w:val="5063507A"/>
    <w:rsid w:val="50804CA1"/>
    <w:rsid w:val="50870DA9"/>
    <w:rsid w:val="512E60BF"/>
    <w:rsid w:val="51384450"/>
    <w:rsid w:val="51436F5E"/>
    <w:rsid w:val="516860A1"/>
    <w:rsid w:val="5168719D"/>
    <w:rsid w:val="516C5BA3"/>
    <w:rsid w:val="518C3EDA"/>
    <w:rsid w:val="51E91406"/>
    <w:rsid w:val="52077FA0"/>
    <w:rsid w:val="521108B0"/>
    <w:rsid w:val="526C5746"/>
    <w:rsid w:val="52715451"/>
    <w:rsid w:val="527B5D61"/>
    <w:rsid w:val="528662F0"/>
    <w:rsid w:val="52C54EDB"/>
    <w:rsid w:val="52D576F4"/>
    <w:rsid w:val="52DC2D07"/>
    <w:rsid w:val="52DE0004"/>
    <w:rsid w:val="52FA34F3"/>
    <w:rsid w:val="53036F3E"/>
    <w:rsid w:val="531341AB"/>
    <w:rsid w:val="532F3286"/>
    <w:rsid w:val="533160EE"/>
    <w:rsid w:val="5346672E"/>
    <w:rsid w:val="53F86552"/>
    <w:rsid w:val="54067A66"/>
    <w:rsid w:val="54140080"/>
    <w:rsid w:val="54193C53"/>
    <w:rsid w:val="54B57C0A"/>
    <w:rsid w:val="54C2369C"/>
    <w:rsid w:val="5519505C"/>
    <w:rsid w:val="552968C4"/>
    <w:rsid w:val="55375A30"/>
    <w:rsid w:val="55587413"/>
    <w:rsid w:val="5569512F"/>
    <w:rsid w:val="55995C7E"/>
    <w:rsid w:val="55F7606F"/>
    <w:rsid w:val="55F8151B"/>
    <w:rsid w:val="56155247"/>
    <w:rsid w:val="563E305B"/>
    <w:rsid w:val="569C67A5"/>
    <w:rsid w:val="56BD475C"/>
    <w:rsid w:val="56C675EA"/>
    <w:rsid w:val="56E83021"/>
    <w:rsid w:val="56FF2DCD"/>
    <w:rsid w:val="575304D2"/>
    <w:rsid w:val="5776198C"/>
    <w:rsid w:val="578F4AB4"/>
    <w:rsid w:val="579A66C8"/>
    <w:rsid w:val="57AD78E7"/>
    <w:rsid w:val="57CF589D"/>
    <w:rsid w:val="580F0A3D"/>
    <w:rsid w:val="58333AAE"/>
    <w:rsid w:val="5872092A"/>
    <w:rsid w:val="58757AB7"/>
    <w:rsid w:val="58ED03EA"/>
    <w:rsid w:val="590E07A8"/>
    <w:rsid w:val="59130081"/>
    <w:rsid w:val="591A7E3E"/>
    <w:rsid w:val="59253C51"/>
    <w:rsid w:val="59471C07"/>
    <w:rsid w:val="59540F1D"/>
    <w:rsid w:val="59EB2715"/>
    <w:rsid w:val="5A031FBA"/>
    <w:rsid w:val="5A0A1945"/>
    <w:rsid w:val="5A1B5462"/>
    <w:rsid w:val="5A332B09"/>
    <w:rsid w:val="5A5B044A"/>
    <w:rsid w:val="5A646B5B"/>
    <w:rsid w:val="5B140EFE"/>
    <w:rsid w:val="5B7D50AA"/>
    <w:rsid w:val="5B7F21BD"/>
    <w:rsid w:val="5B867F38"/>
    <w:rsid w:val="5BA86ED1"/>
    <w:rsid w:val="5BC62F1F"/>
    <w:rsid w:val="5C10379E"/>
    <w:rsid w:val="5C140AA0"/>
    <w:rsid w:val="5C472574"/>
    <w:rsid w:val="5C615C51"/>
    <w:rsid w:val="5C751DBE"/>
    <w:rsid w:val="5C882FDD"/>
    <w:rsid w:val="5C915E6B"/>
    <w:rsid w:val="5CC608C4"/>
    <w:rsid w:val="5CD5575D"/>
    <w:rsid w:val="5D0C1038"/>
    <w:rsid w:val="5D207CD9"/>
    <w:rsid w:val="5D3E3C13"/>
    <w:rsid w:val="5D466894"/>
    <w:rsid w:val="5D7C4B6F"/>
    <w:rsid w:val="5DD21CFB"/>
    <w:rsid w:val="5DF125B0"/>
    <w:rsid w:val="5DFB5C1C"/>
    <w:rsid w:val="5E0C51E7"/>
    <w:rsid w:val="5E203FF8"/>
    <w:rsid w:val="5E2777FB"/>
    <w:rsid w:val="5E2F5F49"/>
    <w:rsid w:val="5E6956F1"/>
    <w:rsid w:val="5E6F6EA2"/>
    <w:rsid w:val="5E73399E"/>
    <w:rsid w:val="5E79378D"/>
    <w:rsid w:val="5EB24BEC"/>
    <w:rsid w:val="5EEF11CE"/>
    <w:rsid w:val="5F1B2593"/>
    <w:rsid w:val="5F2D4536"/>
    <w:rsid w:val="5F3A5DCA"/>
    <w:rsid w:val="5F417953"/>
    <w:rsid w:val="5F6E2C67"/>
    <w:rsid w:val="601125AA"/>
    <w:rsid w:val="60A31B19"/>
    <w:rsid w:val="60BF1449"/>
    <w:rsid w:val="60C55551"/>
    <w:rsid w:val="60C7316A"/>
    <w:rsid w:val="610D6FCA"/>
    <w:rsid w:val="61227E69"/>
    <w:rsid w:val="612D7A32"/>
    <w:rsid w:val="614C6AAF"/>
    <w:rsid w:val="61E30C0F"/>
    <w:rsid w:val="61EB3135"/>
    <w:rsid w:val="61FA594E"/>
    <w:rsid w:val="624337C3"/>
    <w:rsid w:val="624B0BD0"/>
    <w:rsid w:val="62D55B5A"/>
    <w:rsid w:val="62DF3642"/>
    <w:rsid w:val="63490AF3"/>
    <w:rsid w:val="63534D8C"/>
    <w:rsid w:val="63783BC0"/>
    <w:rsid w:val="63785DBF"/>
    <w:rsid w:val="63FB6398"/>
    <w:rsid w:val="641A56B0"/>
    <w:rsid w:val="64477F35"/>
    <w:rsid w:val="645422AA"/>
    <w:rsid w:val="64BB76D0"/>
    <w:rsid w:val="64CC2697"/>
    <w:rsid w:val="65162368"/>
    <w:rsid w:val="653B4DFD"/>
    <w:rsid w:val="65407929"/>
    <w:rsid w:val="658A2326"/>
    <w:rsid w:val="659915F5"/>
    <w:rsid w:val="659F31C5"/>
    <w:rsid w:val="65A92D3A"/>
    <w:rsid w:val="65DB55A9"/>
    <w:rsid w:val="66302295"/>
    <w:rsid w:val="663E6181"/>
    <w:rsid w:val="664065D2"/>
    <w:rsid w:val="664F5567"/>
    <w:rsid w:val="66B83C92"/>
    <w:rsid w:val="66C71D2E"/>
    <w:rsid w:val="67113427"/>
    <w:rsid w:val="671D1438"/>
    <w:rsid w:val="67535D2D"/>
    <w:rsid w:val="67CB02D7"/>
    <w:rsid w:val="67D20B47"/>
    <w:rsid w:val="6838670D"/>
    <w:rsid w:val="687419EA"/>
    <w:rsid w:val="689C4BF4"/>
    <w:rsid w:val="68E40DA4"/>
    <w:rsid w:val="68FE12DB"/>
    <w:rsid w:val="691A127E"/>
    <w:rsid w:val="691E5E30"/>
    <w:rsid w:val="693649C0"/>
    <w:rsid w:val="69407E39"/>
    <w:rsid w:val="694C460C"/>
    <w:rsid w:val="697F6A24"/>
    <w:rsid w:val="69BC5F5B"/>
    <w:rsid w:val="69D803B7"/>
    <w:rsid w:val="69DC353A"/>
    <w:rsid w:val="69E7514E"/>
    <w:rsid w:val="69F858D1"/>
    <w:rsid w:val="6A223CAF"/>
    <w:rsid w:val="6A3531B2"/>
    <w:rsid w:val="6A4B15F0"/>
    <w:rsid w:val="6A6D5E23"/>
    <w:rsid w:val="6AB06D96"/>
    <w:rsid w:val="6AB4579C"/>
    <w:rsid w:val="6AD60E98"/>
    <w:rsid w:val="6AE30AB1"/>
    <w:rsid w:val="6B001E3F"/>
    <w:rsid w:val="6B3C21FD"/>
    <w:rsid w:val="6BA40927"/>
    <w:rsid w:val="6BCC6269"/>
    <w:rsid w:val="6BCD3CEA"/>
    <w:rsid w:val="6C37119B"/>
    <w:rsid w:val="6C39469E"/>
    <w:rsid w:val="6C5B5B46"/>
    <w:rsid w:val="6C6B5B04"/>
    <w:rsid w:val="6CD31019"/>
    <w:rsid w:val="6D4270CF"/>
    <w:rsid w:val="6D7256A0"/>
    <w:rsid w:val="6D740BA3"/>
    <w:rsid w:val="6DCC244A"/>
    <w:rsid w:val="6DD775C2"/>
    <w:rsid w:val="6DF6321D"/>
    <w:rsid w:val="6E27212F"/>
    <w:rsid w:val="6E334459"/>
    <w:rsid w:val="6E4730F9"/>
    <w:rsid w:val="6E51148A"/>
    <w:rsid w:val="6E51728C"/>
    <w:rsid w:val="6E6267E7"/>
    <w:rsid w:val="6E733B79"/>
    <w:rsid w:val="6E7C3037"/>
    <w:rsid w:val="6EA13A4A"/>
    <w:rsid w:val="6EBD2BD1"/>
    <w:rsid w:val="6ECE20D9"/>
    <w:rsid w:val="6ED3075F"/>
    <w:rsid w:val="6EFE4E26"/>
    <w:rsid w:val="6F085736"/>
    <w:rsid w:val="6F4E40D0"/>
    <w:rsid w:val="6F6D675F"/>
    <w:rsid w:val="6F811B7C"/>
    <w:rsid w:val="6FC722F1"/>
    <w:rsid w:val="6FD54E8A"/>
    <w:rsid w:val="70394BAE"/>
    <w:rsid w:val="70641074"/>
    <w:rsid w:val="7073020B"/>
    <w:rsid w:val="708304A5"/>
    <w:rsid w:val="709B394E"/>
    <w:rsid w:val="70A67761"/>
    <w:rsid w:val="70EA114F"/>
    <w:rsid w:val="71172F17"/>
    <w:rsid w:val="71185577"/>
    <w:rsid w:val="712831B2"/>
    <w:rsid w:val="71400858"/>
    <w:rsid w:val="715A1496"/>
    <w:rsid w:val="71875DDC"/>
    <w:rsid w:val="71876A4E"/>
    <w:rsid w:val="71A4057D"/>
    <w:rsid w:val="71A71502"/>
    <w:rsid w:val="71A90F01"/>
    <w:rsid w:val="71DB2ED8"/>
    <w:rsid w:val="71E91071"/>
    <w:rsid w:val="71F21981"/>
    <w:rsid w:val="72492390"/>
    <w:rsid w:val="724C3314"/>
    <w:rsid w:val="7252521E"/>
    <w:rsid w:val="725A4828"/>
    <w:rsid w:val="726A6E80"/>
    <w:rsid w:val="726E12CB"/>
    <w:rsid w:val="72737951"/>
    <w:rsid w:val="72920D26"/>
    <w:rsid w:val="72D9097A"/>
    <w:rsid w:val="73035041"/>
    <w:rsid w:val="73152201"/>
    <w:rsid w:val="73401623"/>
    <w:rsid w:val="73505423"/>
    <w:rsid w:val="737577A4"/>
    <w:rsid w:val="73A50FC7"/>
    <w:rsid w:val="73A67144"/>
    <w:rsid w:val="73E111AC"/>
    <w:rsid w:val="74037D55"/>
    <w:rsid w:val="740500E7"/>
    <w:rsid w:val="740652E1"/>
    <w:rsid w:val="74707796"/>
    <w:rsid w:val="74A71E6F"/>
    <w:rsid w:val="74AA7D6D"/>
    <w:rsid w:val="74B8340E"/>
    <w:rsid w:val="74C62724"/>
    <w:rsid w:val="74C958B3"/>
    <w:rsid w:val="74DB37DF"/>
    <w:rsid w:val="751B1E2E"/>
    <w:rsid w:val="753C2705"/>
    <w:rsid w:val="756A5430"/>
    <w:rsid w:val="75C458AB"/>
    <w:rsid w:val="75CD1C2A"/>
    <w:rsid w:val="7603432A"/>
    <w:rsid w:val="763251AE"/>
    <w:rsid w:val="76422F15"/>
    <w:rsid w:val="764B5DA3"/>
    <w:rsid w:val="765C023B"/>
    <w:rsid w:val="765E1C9F"/>
    <w:rsid w:val="765F4A43"/>
    <w:rsid w:val="766765CC"/>
    <w:rsid w:val="768A2FFE"/>
    <w:rsid w:val="76C34768"/>
    <w:rsid w:val="76D36F81"/>
    <w:rsid w:val="76FF6B4B"/>
    <w:rsid w:val="77042FD3"/>
    <w:rsid w:val="77093BD7"/>
    <w:rsid w:val="772A76ED"/>
    <w:rsid w:val="77432AB8"/>
    <w:rsid w:val="77A30552"/>
    <w:rsid w:val="77E86AC9"/>
    <w:rsid w:val="785328F5"/>
    <w:rsid w:val="787E0A4E"/>
    <w:rsid w:val="7890275A"/>
    <w:rsid w:val="789E52F2"/>
    <w:rsid w:val="7945166D"/>
    <w:rsid w:val="79634E1C"/>
    <w:rsid w:val="7A073240"/>
    <w:rsid w:val="7A5E3C4E"/>
    <w:rsid w:val="7A807C2D"/>
    <w:rsid w:val="7B222A93"/>
    <w:rsid w:val="7B2D0C2A"/>
    <w:rsid w:val="7B5F02BA"/>
    <w:rsid w:val="7B8D4340"/>
    <w:rsid w:val="7BD23E79"/>
    <w:rsid w:val="7C265EBE"/>
    <w:rsid w:val="7C3B0FE1"/>
    <w:rsid w:val="7C57508E"/>
    <w:rsid w:val="7C77737B"/>
    <w:rsid w:val="7CBA7331"/>
    <w:rsid w:val="7CF11A09"/>
    <w:rsid w:val="7D3A3102"/>
    <w:rsid w:val="7D574C31"/>
    <w:rsid w:val="7D5826B2"/>
    <w:rsid w:val="7D5F5C08"/>
    <w:rsid w:val="7E230E82"/>
    <w:rsid w:val="7E292D8B"/>
    <w:rsid w:val="7E2A628E"/>
    <w:rsid w:val="7E3A5223"/>
    <w:rsid w:val="7E491E00"/>
    <w:rsid w:val="7EA67DD6"/>
    <w:rsid w:val="7EAE481F"/>
    <w:rsid w:val="7EC06BFA"/>
    <w:rsid w:val="7EC9380E"/>
    <w:rsid w:val="7EE02872"/>
    <w:rsid w:val="7EFD4068"/>
    <w:rsid w:val="7F0171EB"/>
    <w:rsid w:val="7F115287"/>
    <w:rsid w:val="7F14040A"/>
    <w:rsid w:val="7F986465"/>
    <w:rsid w:val="7FCD343C"/>
    <w:rsid w:val="7FF76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nhideWhenUsed="0" w:uiPriority="0" w:semiHidden="0" w:name="Balloon Text"/>
    <w:lsdException w:qFormat="1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00" w:lineRule="auto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link w:val="23"/>
    <w:qFormat/>
    <w:uiPriority w:val="0"/>
    <w:pPr>
      <w:keepNext/>
      <w:keepLines/>
      <w:spacing w:before="20" w:beforeLines="20" w:after="20" w:afterLines="20" w:line="240" w:lineRule="auto"/>
      <w:outlineLvl w:val="0"/>
    </w:pPr>
    <w:rPr>
      <w:rFonts w:eastAsia="华文中宋"/>
      <w:b/>
      <w:kern w:val="44"/>
      <w:sz w:val="44"/>
    </w:rPr>
  </w:style>
  <w:style w:type="paragraph" w:styleId="3">
    <w:name w:val="heading 2"/>
    <w:basedOn w:val="1"/>
    <w:next w:val="1"/>
    <w:link w:val="21"/>
    <w:qFormat/>
    <w:uiPriority w:val="0"/>
    <w:pPr>
      <w:keepNext/>
      <w:keepLines/>
      <w:spacing w:line="240" w:lineRule="auto"/>
      <w:outlineLvl w:val="1"/>
    </w:pPr>
    <w:rPr>
      <w:rFonts w:ascii="华文中宋" w:hAnsi="华文中宋" w:eastAsia="华文中宋"/>
      <w:b/>
      <w:sz w:val="32"/>
    </w:rPr>
  </w:style>
  <w:style w:type="paragraph" w:styleId="4">
    <w:name w:val="heading 3"/>
    <w:basedOn w:val="1"/>
    <w:next w:val="1"/>
    <w:link w:val="22"/>
    <w:qFormat/>
    <w:uiPriority w:val="0"/>
    <w:pPr>
      <w:keepNext/>
      <w:keepLines/>
      <w:spacing w:line="240" w:lineRule="auto"/>
      <w:outlineLvl w:val="2"/>
    </w:pPr>
    <w:rPr>
      <w:b/>
      <w:sz w:val="28"/>
    </w:rPr>
  </w:style>
  <w:style w:type="character" w:default="1" w:styleId="18">
    <w:name w:val="Default Paragraph Font"/>
    <w:semiHidden/>
    <w:unhideWhenUsed/>
    <w:uiPriority w:val="1"/>
  </w:style>
  <w:style w:type="table" w:default="1" w:styleId="1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toc 5"/>
    <w:basedOn w:val="1"/>
    <w:next w:val="1"/>
    <w:qFormat/>
    <w:uiPriority w:val="0"/>
    <w:pPr>
      <w:ind w:left="1680" w:leftChars="800"/>
    </w:pPr>
  </w:style>
  <w:style w:type="paragraph" w:styleId="7">
    <w:name w:val="toc 3"/>
    <w:basedOn w:val="1"/>
    <w:next w:val="1"/>
    <w:qFormat/>
    <w:uiPriority w:val="0"/>
    <w:pPr>
      <w:ind w:left="840" w:leftChars="400"/>
    </w:pPr>
  </w:style>
  <w:style w:type="paragraph" w:styleId="8">
    <w:name w:val="toc 8"/>
    <w:basedOn w:val="1"/>
    <w:next w:val="1"/>
    <w:qFormat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11">
    <w:name w:val="toc 1"/>
    <w:basedOn w:val="1"/>
    <w:next w:val="1"/>
    <w:qFormat/>
    <w:uiPriority w:val="0"/>
  </w:style>
  <w:style w:type="paragraph" w:styleId="12">
    <w:name w:val="toc 4"/>
    <w:basedOn w:val="1"/>
    <w:next w:val="1"/>
    <w:qFormat/>
    <w:uiPriority w:val="0"/>
    <w:pPr>
      <w:ind w:left="1260" w:leftChars="600"/>
    </w:pPr>
  </w:style>
  <w:style w:type="paragraph" w:styleId="13">
    <w:name w:val="toc 6"/>
    <w:basedOn w:val="1"/>
    <w:next w:val="1"/>
    <w:qFormat/>
    <w:uiPriority w:val="0"/>
    <w:pPr>
      <w:ind w:left="2100" w:leftChars="1000"/>
    </w:p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toc 9"/>
    <w:basedOn w:val="1"/>
    <w:next w:val="1"/>
    <w:qFormat/>
    <w:uiPriority w:val="0"/>
    <w:pPr>
      <w:ind w:left="3360" w:leftChars="1600"/>
    </w:pPr>
  </w:style>
  <w:style w:type="table" w:styleId="17">
    <w:name w:val="Table Grid"/>
    <w:basedOn w:val="16"/>
    <w:unhideWhenUsed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9">
    <w:name w:val="Hyperlink"/>
    <w:qFormat/>
    <w:uiPriority w:val="0"/>
    <w:rPr>
      <w:color w:val="0000FF"/>
      <w:u w:val="single"/>
    </w:rPr>
  </w:style>
  <w:style w:type="paragraph" w:customStyle="1" w:styleId="20">
    <w:name w:val="代码"/>
    <w:basedOn w:val="1"/>
    <w:qFormat/>
    <w:uiPriority w:val="0"/>
    <w:pPr>
      <w:snapToGrid w:val="0"/>
      <w:spacing w:line="264" w:lineRule="auto"/>
    </w:pPr>
  </w:style>
  <w:style w:type="character" w:customStyle="1" w:styleId="21">
    <w:name w:val="标题 2字符"/>
    <w:link w:val="3"/>
    <w:qFormat/>
    <w:uiPriority w:val="0"/>
    <w:rPr>
      <w:rFonts w:ascii="华文中宋" w:hAnsi="华文中宋" w:eastAsia="华文中宋"/>
      <w:b/>
      <w:sz w:val="32"/>
    </w:rPr>
  </w:style>
  <w:style w:type="character" w:customStyle="1" w:styleId="22">
    <w:name w:val="标题 3字符"/>
    <w:link w:val="4"/>
    <w:qFormat/>
    <w:uiPriority w:val="0"/>
    <w:rPr>
      <w:rFonts w:ascii="Times New Roman" w:hAnsi="Times New Roman" w:eastAsia="宋体"/>
      <w:b/>
      <w:sz w:val="28"/>
    </w:rPr>
  </w:style>
  <w:style w:type="character" w:customStyle="1" w:styleId="23">
    <w:name w:val="标题 1字符"/>
    <w:link w:val="2"/>
    <w:qFormat/>
    <w:uiPriority w:val="0"/>
    <w:rPr>
      <w:rFonts w:ascii="Times New Roman" w:hAnsi="Times New Roman" w:eastAsia="华文中宋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6.png"/><Relationship Id="rId20" Type="http://schemas.openxmlformats.org/officeDocument/2006/relationships/image" Target="media/image15.png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3073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15</Pages>
  <Words>808</Words>
  <Characters>4612</Characters>
  <Lines>38</Lines>
  <Paragraphs>10</Paragraphs>
  <TotalTime>46</TotalTime>
  <ScaleCrop>false</ScaleCrop>
  <LinksUpToDate>false</LinksUpToDate>
  <CharactersWithSpaces>5410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2012-06-06T01:30:00Z</dcterms:created>
  <dc:creator>Danny</dc:creator>
  <cp:lastModifiedBy>Administrator</cp:lastModifiedBy>
  <dcterms:modified xsi:type="dcterms:W3CDTF">2019-11-06T06:28:45Z</dcterms:modified>
  <dc:title>_x0001_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