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5715"/>
      <w:bookmarkStart w:id="1" w:name="_Toc16695"/>
      <w:bookmarkStart w:id="2" w:name="_Toc6666"/>
      <w:bookmarkStart w:id="24" w:name="_GoBack"/>
      <w:bookmarkEnd w:id="24"/>
      <w:r>
        <w:rPr>
          <w:rFonts w:hint="eastAsia" w:ascii="黑体" w:hAnsi="黑体" w:eastAsia="黑体" w:cs="黑体"/>
          <w:sz w:val="52"/>
          <w:szCs w:val="22"/>
        </w:rPr>
        <w:t>CSS入门和高级技巧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第7天课堂笔记（本课程共8天）</w:t>
      </w:r>
    </w:p>
    <w:p>
      <w:pPr>
        <w:pStyle w:val="2"/>
        <w:spacing w:before="62" w:after="62"/>
      </w:pPr>
      <w:bookmarkStart w:id="3" w:name="_Toc14912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"_Toc5715"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CSS入门和高级技巧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"_Toc14912"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"_Toc23276" </w:instrText>
      </w:r>
      <w:r>
        <w:fldChar w:fldCharType="separate"/>
      </w:r>
      <w:r>
        <w:rPr>
          <w:rFonts w:hint="eastAsia"/>
        </w:rPr>
        <w:t>一、浏览器兼容问题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"_Toc29822" </w:instrText>
      </w:r>
      <w:r>
        <w:fldChar w:fldCharType="separate"/>
      </w:r>
      <w:r>
        <w:rPr>
          <w:rFonts w:hint="eastAsia"/>
        </w:rPr>
        <w:t>1.1 现在中国网民用什么浏览器？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"_Toc4664" </w:instrText>
      </w:r>
      <w:r>
        <w:fldChar w:fldCharType="separate"/>
      </w:r>
      <w:r>
        <w:rPr>
          <w:rFonts w:hint="eastAsia"/>
        </w:rPr>
        <w:t>1.2 浏览器的渲染能力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"_Toc8747" </w:instrText>
      </w:r>
      <w:r>
        <w:fldChar w:fldCharType="separate"/>
      </w:r>
      <w:r>
        <w:rPr>
          <w:rFonts w:hint="eastAsia"/>
        </w:rPr>
        <w:t>二、Hack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"_Toc32155" </w:instrText>
      </w:r>
      <w:r>
        <w:fldChar w:fldCharType="separate"/>
      </w:r>
      <w:r>
        <w:rPr>
          <w:rFonts w:hint="eastAsia"/>
        </w:rPr>
        <w:t>2.1 HTML Hack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"_Toc13661" </w:instrText>
      </w:r>
      <w:r>
        <w:fldChar w:fldCharType="separate"/>
      </w:r>
      <w:r>
        <w:rPr>
          <w:rFonts w:hint="eastAsia"/>
        </w:rPr>
        <w:t>2.2 CSS 值Hack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"_Toc11284" </w:instrText>
      </w:r>
      <w:r>
        <w:fldChar w:fldCharType="separate"/>
      </w:r>
      <w:r>
        <w:rPr>
          <w:rFonts w:hint="eastAsia"/>
        </w:rPr>
        <w:t>2.3 CSS 选择器Hack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"_Toc14699" </w:instrText>
      </w:r>
      <w:r>
        <w:fldChar w:fldCharType="separate"/>
      </w:r>
      <w:r>
        <w:rPr>
          <w:rFonts w:hint="eastAsia" w:ascii="Consolas" w:hAnsi="Consolas" w:cs="Consolas"/>
        </w:rPr>
        <w:t>三、IE6的问题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"_Toc6819" </w:instrText>
      </w:r>
      <w:r>
        <w:fldChar w:fldCharType="separate"/>
      </w:r>
      <w:r>
        <w:rPr>
          <w:rFonts w:hint="eastAsia"/>
        </w:rPr>
        <w:t>3.1 选择器的兼容问题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"_Toc563" </w:instrText>
      </w:r>
      <w:r>
        <w:fldChar w:fldCharType="separate"/>
      </w:r>
      <w:r>
        <w:rPr>
          <w:rFonts w:hint="eastAsia"/>
        </w:rPr>
        <w:t>3.2 盒模型的兼容性问题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"_Toc29961" </w:instrText>
      </w:r>
      <w:r>
        <w:fldChar w:fldCharType="separate"/>
      </w:r>
      <w:r>
        <w:rPr>
          <w:rFonts w:hint="eastAsia"/>
        </w:rPr>
        <w:t>3.3 浮动的兼容性问题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"_Toc32360" </w:instrText>
      </w:r>
      <w:r>
        <w:fldChar w:fldCharType="separate"/>
      </w:r>
      <w:r>
        <w:rPr>
          <w:rFonts w:hint="eastAsia" w:ascii="Consolas" w:hAnsi="Consolas" w:cs="Consolas"/>
        </w:rPr>
        <w:t>3.4 定位的兼容问题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"_Toc24920" </w:instrText>
      </w:r>
      <w:r>
        <w:fldChar w:fldCharType="separate"/>
      </w:r>
      <w:r>
        <w:rPr>
          <w:rFonts w:hint="eastAsia"/>
        </w:rPr>
        <w:t>3.5 文字样式的兼容问题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"_Toc3412" </w:instrText>
      </w:r>
      <w:r>
        <w:fldChar w:fldCharType="separate"/>
      </w:r>
      <w:r>
        <w:rPr>
          <w:rFonts w:hint="eastAsia" w:ascii="Consolas" w:hAnsi="Consolas" w:cs="Consolas"/>
        </w:rPr>
        <w:t>四、透明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"_Toc21802" </w:instrText>
      </w:r>
      <w:r>
        <w:fldChar w:fldCharType="separate"/>
      </w:r>
      <w:r>
        <w:rPr>
          <w:rFonts w:hint="eastAsia"/>
        </w:rPr>
        <w:t>4.1 盒子的透明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"_Toc31674" </w:instrText>
      </w:r>
      <w:r>
        <w:fldChar w:fldCharType="separate"/>
      </w:r>
      <w:r>
        <w:rPr>
          <w:rFonts w:hint="eastAsia"/>
        </w:rPr>
        <w:t>4.2 图片的透明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"_Toc10623" </w:instrText>
      </w:r>
      <w:r>
        <w:fldChar w:fldCharType="separate"/>
      </w:r>
      <w:r>
        <w:rPr>
          <w:rFonts w:hint="eastAsia"/>
          <w:bCs/>
        </w:rPr>
        <w:t>4.2.1 jpg/jpeg：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"_Toc10430" </w:instrText>
      </w:r>
      <w:r>
        <w:fldChar w:fldCharType="separate"/>
      </w:r>
      <w:r>
        <w:rPr>
          <w:rFonts w:hint="eastAsia"/>
        </w:rPr>
        <w:t>4.2.2 png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"_Toc2701" </w:instrText>
      </w:r>
      <w:r>
        <w:fldChar w:fldCharType="separate"/>
      </w:r>
      <w:r>
        <w:rPr>
          <w:rFonts w:hint="eastAsia"/>
        </w:rPr>
        <w:t>4.2.3 gif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"_Toc6895" </w:instrText>
      </w:r>
      <w:r>
        <w:fldChar w:fldCharType="separate"/>
      </w:r>
      <w:r>
        <w:rPr>
          <w:rFonts w:hint="eastAsia"/>
        </w:rPr>
        <w:t>4.2.4 bmp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23276"/>
      <w:r>
        <w:rPr>
          <w:rFonts w:hint="eastAsia"/>
        </w:rPr>
        <w:t>一、浏览器兼容问题</w:t>
      </w:r>
      <w:bookmarkEnd w:id="4"/>
    </w:p>
    <w:p>
      <w:pPr>
        <w:pStyle w:val="3"/>
      </w:pPr>
      <w:bookmarkStart w:id="5" w:name="_Toc29822"/>
      <w:r>
        <w:rPr>
          <w:rFonts w:hint="eastAsia"/>
        </w:rPr>
        <w:t>1.1 现在中国网民用什么浏览器？</w:t>
      </w:r>
      <w:bookmarkEnd w:id="5"/>
    </w:p>
    <w:p>
      <w:r>
        <w:rPr>
          <w:rFonts w:hint="eastAsia"/>
        </w:rPr>
        <w:t>中国流量最大的网站就是百度，百度在统计着每一个访问者的浏览器、地域、操作系统、分辨率等等信息。</w:t>
      </w:r>
    </w:p>
    <w:p>
      <w:r>
        <w:rPr>
          <w:rFonts w:hint="eastAsia"/>
        </w:rPr>
        <w:t>百度流量研究院：http://tongji.baidu.com/data/</w:t>
      </w:r>
    </w:p>
    <w:p>
      <w:r>
        <w:pict>
          <v:shape id="_x0000_i1025" o:spt="75" type="#_x0000_t75" style="height:228.6pt;width:449.8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hd w:val="clear" w:color="auto" w:fill="FDEADA"/>
      </w:pPr>
      <w:r>
        <w:rPr>
          <w:rFonts w:hint="eastAsia"/>
        </w:rPr>
        <w:t xml:space="preserve">Chrome </w:t>
      </w:r>
      <w:r>
        <w:rPr>
          <w:rFonts w:hint="eastAsia"/>
        </w:rPr>
        <w:tab/>
      </w:r>
      <w:r>
        <w:rPr>
          <w:rFonts w:hint="eastAsia"/>
        </w:rPr>
        <w:t>41.86%</w:t>
      </w:r>
      <w:r>
        <w:rPr>
          <w:rFonts w:hint="eastAsia"/>
        </w:rPr>
        <w:tab/>
      </w:r>
      <w:r>
        <w:rPr>
          <w:rFonts w:hint="eastAsia"/>
        </w:rPr>
        <w:t>谷歌浏览器，内核名称webkit</w:t>
      </w:r>
    </w:p>
    <w:p>
      <w:pPr>
        <w:shd w:val="clear" w:color="auto" w:fill="FDEADA"/>
      </w:pPr>
      <w:r>
        <w:rPr>
          <w:rFonts w:hint="eastAsia"/>
        </w:rPr>
        <w:t xml:space="preserve">IE8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18% </w:t>
      </w:r>
      <w:r>
        <w:rPr>
          <w:rFonts w:hint="eastAsia"/>
        </w:rPr>
        <w:tab/>
      </w:r>
      <w:r>
        <w:rPr>
          <w:rFonts w:hint="eastAsia"/>
        </w:rPr>
        <w:t>win7内置的浏览器</w:t>
      </w:r>
    </w:p>
    <w:p>
      <w:pPr>
        <w:shd w:val="clear" w:color="auto" w:fill="FDEADA"/>
      </w:pPr>
      <w:r>
        <w:rPr>
          <w:rFonts w:hint="eastAsia"/>
        </w:rPr>
        <w:t xml:space="preserve">IE9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win8内置的浏览器</w:t>
      </w:r>
    </w:p>
    <w:p>
      <w:pPr>
        <w:shd w:val="clear" w:color="auto" w:fill="FDEADA"/>
      </w:pPr>
      <w:r>
        <w:rPr>
          <w:rFonts w:hint="eastAsia"/>
        </w:rPr>
        <w:t xml:space="preserve">IE6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winxp内置的浏览器</w:t>
      </w:r>
    </w:p>
    <w:p>
      <w:pPr>
        <w:shd w:val="clear" w:color="auto" w:fill="FDEADA"/>
      </w:pPr>
      <w:r>
        <w:rPr>
          <w:rFonts w:hint="eastAsia"/>
        </w:rPr>
        <w:t>其他</w:t>
      </w:r>
      <w:r>
        <w:rPr>
          <w:rFonts w:hint="eastAsia"/>
        </w:rPr>
        <w:tab/>
      </w:r>
      <w:r>
        <w:rPr>
          <w:rFonts w:hint="eastAsia"/>
        </w:rPr>
        <w:t>14.52%</w:t>
      </w:r>
      <w:r>
        <w:rPr>
          <w:rFonts w:hint="eastAsia"/>
        </w:rPr>
        <w:tab/>
      </w:r>
      <w:r>
        <w:rPr>
          <w:rFonts w:hint="eastAsia"/>
        </w:rPr>
        <w:t>火狐、safari、网景、欧朋浏览器等等</w:t>
      </w:r>
    </w:p>
    <w:p/>
    <w:p>
      <w:pPr>
        <w:shd w:val="clear" w:color="auto" w:fill="C7D9F1"/>
      </w:pPr>
      <w:r>
        <w:rPr>
          <w:rFonts w:hint="eastAsia"/>
        </w:rPr>
        <w:t>Chrome浏览器的是免费的、开源的；360极速浏览器、百度浏览器、QQ浏览器都是使用的Chrome的内核，这个内核的名字叫做webkit内核。使用Chrome内核的浏览器，超过50%。</w:t>
      </w:r>
    </w:p>
    <w:p/>
    <w:p>
      <w:pPr>
        <w:pStyle w:val="3"/>
      </w:pPr>
      <w:bookmarkStart w:id="6" w:name="_Toc4664"/>
      <w:r>
        <w:rPr>
          <w:rFonts w:hint="eastAsia"/>
        </w:rPr>
        <w:t>1.2 浏览器的渲染能力</w:t>
      </w:r>
      <w:bookmarkEnd w:id="6"/>
    </w:p>
    <w:p>
      <w:pPr>
        <w:rPr>
          <w:rFonts w:eastAsia="华文中宋"/>
        </w:rPr>
      </w:pPr>
      <w:r>
        <w:rPr>
          <w:rFonts w:hint="eastAsia"/>
        </w:rPr>
        <w:t>最好的判断一个浏览器能力的测试，就是HTML5的支持测试。</w:t>
      </w:r>
    </w:p>
    <w:p>
      <w:pPr>
        <w:rPr>
          <w:rFonts w:eastAsia="华文中宋"/>
        </w:rPr>
      </w:pPr>
      <w:r>
        <w:fldChar w:fldCharType="begin"/>
      </w:r>
      <w:r>
        <w:instrText xml:space="preserve"> HYPERLINK "http://www.html5test.com" </w:instrText>
      </w:r>
      <w:r>
        <w:fldChar w:fldCharType="separate"/>
      </w:r>
      <w:r>
        <w:rPr>
          <w:rStyle w:val="20"/>
          <w:rFonts w:hint="eastAsia" w:eastAsia="华文中宋"/>
        </w:rPr>
        <w:t>www.html5test.com</w:t>
      </w:r>
      <w:r>
        <w:rPr>
          <w:rStyle w:val="20"/>
          <w:rFonts w:hint="eastAsia" w:eastAsia="华文中宋"/>
        </w:rPr>
        <w:fldChar w:fldCharType="end"/>
      </w:r>
    </w:p>
    <w:p>
      <w:r>
        <w:rPr>
          <w:rFonts w:hint="eastAsia"/>
        </w:rPr>
        <w:t>满分555分，是所有HTML5、CSS3的新特性，支持就得1分，不支持不得分。</w:t>
      </w:r>
    </w:p>
    <w:p>
      <w:r>
        <w:pict>
          <v:shape id="_x0000_i1026" o:spt="75" type="#_x0000_t75" style="height:216pt;width:476.65pt;" filled="f" o:preferrelative="t" stroked="f" coordsize="21600,21600" o:gfxdata="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一切的罪恶的起源，就是IE6、7、8、9、10分数太低，对HTML5、CSS3的支持太差。</w:t>
      </w:r>
    </w:p>
    <w:p>
      <w:r>
        <w:rPr>
          <w:rFonts w:hint="eastAsia"/>
        </w:rPr>
        <w:t>但是没有办法，中国人就是喜欢守旧、并且网银仅对IE支持，所以很多国人不升级浏览器。</w:t>
      </w:r>
    </w:p>
    <w:p>
      <w:r>
        <w:rPr>
          <w:rFonts w:hint="eastAsia"/>
        </w:rPr>
        <w:t>哆啦A梦测试：这个机器猫的所有部件都是CSS3写的：</w:t>
      </w:r>
    </w:p>
    <w:tbl>
      <w:tblPr>
        <w:tblStyle w:val="16"/>
        <w:tblW w:w="10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60"/>
        <w:gridCol w:w="2060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Chrome</w:t>
            </w:r>
          </w:p>
          <w:p>
            <w:r>
              <w:pict>
                <v:shape id="_x0000_i1027" o:spt="75" type="#_x0000_t75" style="height:152.4pt;width:119.3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火狐</w:t>
            </w:r>
          </w:p>
          <w:p>
            <w:r>
              <w:pict>
                <v:shape id="_x0000_i1028" o:spt="75" type="#_x0000_t75" style="height:143.45pt;width:119.3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IE9</w:t>
            </w:r>
          </w:p>
          <w:p>
            <w:r>
              <w:pict>
                <v:shape id="_x0000_i1029" o:spt="75" type="#_x0000_t75" style="height:111.95pt;width:97.7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IE8</w:t>
            </w:r>
          </w:p>
          <w:p>
            <w:r>
              <w:pict>
                <v:shape id="_x0000_i1030" o:spt="75" type="#_x0000_t75" style="height:133.5pt;width:119.3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IE6</w:t>
            </w:r>
          </w:p>
          <w:p>
            <w:r>
              <w:pict>
                <v:shape id="_x0000_i1031" o:spt="75" type="#_x0000_t75" style="height:148.75pt;width:119.3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/>
    <w:p>
      <w:r>
        <w:rPr>
          <w:rFonts w:hint="eastAsia"/>
        </w:rPr>
        <w:t xml:space="preserve">IEtester可以模拟IE6、7 </w:t>
      </w:r>
      <w:r>
        <w:pict>
          <v:shape id="_x0000_i1032" o:spt="75" type="#_x0000_t75" style="height:43.1pt;width:44.6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所有搞终端开发的，比如web前端开发、ios、安卓开发都有兼容性问题。比如iOS9有很多性特性，但是就是有很多屌人死活就用iOS6，死活不升级。 搞服务端开发的，都没有兼容问题。</w:t>
      </w:r>
    </w:p>
    <w:p/>
    <w:p>
      <w:pPr>
        <w:pStyle w:val="2"/>
        <w:spacing w:before="62" w:after="62"/>
      </w:pPr>
      <w:r>
        <w:rPr>
          <w:rFonts w:hint="eastAsia"/>
        </w:rPr>
        <w:br w:type="page"/>
      </w:r>
      <w:bookmarkStart w:id="7" w:name="_Toc8747"/>
      <w:r>
        <w:rPr>
          <w:rFonts w:hint="eastAsia"/>
        </w:rPr>
        <w:t>二、Hack</w:t>
      </w:r>
      <w:bookmarkEnd w:id="7"/>
    </w:p>
    <w:p>
      <w:pPr>
        <w:ind w:firstLine="420"/>
      </w:pPr>
      <w:r>
        <w:rPr>
          <w:rFonts w:hint="eastAsia"/>
        </w:rPr>
        <w:t>我们写的是同一份HTML、CSS代码，要分发给不同的用户。用户使用不同版本的浏览器来进行渲染，而我们写的是同一份代码。</w: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</w:rPr>
        <w:t>所以，我们就急需一种功能，就是写的确实是一个代码，但是代码中的某个部分，是某个、某些特定的浏览器才能解析，其他浏览器不解析的，这种技术就是Hack（黑客）。</w:t>
      </w:r>
      <w:r>
        <w:rPr>
          <w:rFonts w:hint="eastAsia"/>
          <w:b/>
          <w:bCs/>
          <w:color w:val="FF0000"/>
        </w:rPr>
        <w:t>Hack就是针对不同的浏览器去写不同的HTML、CSS样式，从而让各浏览器能达到一致的渲染效果。</w:t>
      </w:r>
    </w:p>
    <w:p>
      <w:pPr>
        <w:ind w:firstLine="420"/>
      </w:pPr>
      <w:r>
        <w:rPr>
          <w:rFonts w:hint="eastAsia"/>
        </w:rPr>
        <w:t>Hack分为两大类：HTML hack、CSS hack。</w:t>
      </w:r>
    </w:p>
    <w:p>
      <w:pPr>
        <w:pStyle w:val="3"/>
      </w:pPr>
      <w:bookmarkStart w:id="8" w:name="_Toc32155"/>
      <w:r>
        <w:rPr>
          <w:rFonts w:hint="eastAsia"/>
        </w:rPr>
        <w:t>2.1 HTML Hack</w:t>
      </w:r>
      <w:bookmarkEnd w:id="8"/>
    </w:p>
    <w:p>
      <w:r>
        <w:rPr>
          <w:rFonts w:hint="eastAsia"/>
        </w:rPr>
        <w:t>写一段html代码，这段html代码只能在IE6、7中运行，IE8不运行。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&lt;!--[if lte IE 8]&gt;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自定HTML内容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上面的这个壳子很神奇，IE6、7、8会渲染里面的内容；而IE9、IE10、Chrome等等浏览器都会认为这些代码是注释。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所以，我们可以用这个方法，单独的为IE浏览器写特殊的HTML标签。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if就是如果，lte表示less than or equal小于等于，endif表示结束如果。要求背诵！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  <w:shd w:val="clear" w:color="auto" w:fill="FDEADA"/>
        </w:rPr>
        <w:t>感谢微软，浏览器比较烂，但是给我们留了Hack的后门，自知之明。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如果版本小于等于IE8，那么识别，否则当做注释了：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lte</w:t>
            </w:r>
            <w:r>
              <w:rPr>
                <w:rFonts w:ascii="Consolas" w:hAnsi="Consolas" w:cs="Consolas"/>
              </w:rPr>
              <w:t xml:space="preserve"> IE 8]&gt;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如果版本小于IE8，那么识别，否则当做注释了：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lt</w:t>
            </w:r>
            <w:r>
              <w:rPr>
                <w:rFonts w:ascii="Consolas" w:hAnsi="Consolas" w:cs="Consolas"/>
              </w:rPr>
              <w:t xml:space="preserve"> IE 8]&gt;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如果版本大于IE8，那么识别，否则当做注释了：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g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</w:t>
            </w:r>
            <w:r>
              <w:rPr>
                <w:rFonts w:ascii="Consolas" w:hAnsi="Consolas" w:cs="Consolas"/>
              </w:rPr>
              <w:t xml:space="preserve"> IE </w:t>
            </w:r>
            <w:r>
              <w:rPr>
                <w:rFonts w:hint="eastAsia"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]&gt;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如果版本大于等于IE8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g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e</w:t>
            </w:r>
            <w:r>
              <w:rPr>
                <w:rFonts w:ascii="Consolas" w:hAnsi="Consolas" w:cs="Consolas"/>
              </w:rPr>
              <w:t xml:space="preserve"> IE </w:t>
            </w:r>
            <w:r>
              <w:rPr>
                <w:rFonts w:hint="eastAsia"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]&gt;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如果版本是IE6：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IE</w:t>
            </w:r>
            <w:r>
              <w:rPr>
                <w:rFonts w:ascii="Consolas" w:hAnsi="Consolas" w:cs="Consolas"/>
              </w:rPr>
              <w:t xml:space="preserve"> 6]&gt;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用途，比如让IE6、7、8运行一段JS代码，而其他浏览器不运行：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&lt;!--[if lte IE 8]&gt;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 src="1.js"&gt;&lt;/script&gt;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特别注意，这个Hack</w:t>
      </w:r>
      <w:r>
        <w:rPr>
          <w:rFonts w:hint="eastAsia" w:ascii="Consolas" w:hAnsi="Consolas" w:cs="Consolas"/>
          <w:em w:val="dot"/>
        </w:rPr>
        <w:t>不能</w:t>
      </w:r>
      <w:r>
        <w:rPr>
          <w:rFonts w:hint="eastAsia" w:ascii="Consolas" w:hAnsi="Consolas" w:cs="Consolas"/>
        </w:rPr>
        <w:t>写在CSS里：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错误的写法：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&lt;!--[if lte IE 8]&gt;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yellow;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&lt;![endif]--&gt;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9" w:name="_Toc13661"/>
      <w:r>
        <w:rPr>
          <w:rFonts w:hint="eastAsia"/>
        </w:rPr>
        <w:t>2.2 CSS 值Hack</w:t>
      </w:r>
      <w:bookmarkEnd w:id="9"/>
    </w:p>
    <w:p>
      <w:r>
        <w:t>CSS HACK又分为两类：值Hack 和 选择器Hack</w:t>
      </w:r>
    </w:p>
    <w:p>
      <w:r>
        <w:rPr>
          <w:rFonts w:hint="eastAsia"/>
        </w:rPr>
        <w:t>先来学习值Hack：</w:t>
      </w:r>
    </w:p>
    <w:p>
      <w:pPr>
        <w:shd w:val="clear" w:color="auto" w:fill="E5B8B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IE6专用的“hack符”就是短横、下划线。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red;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background: blue;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那么高级浏览器不识别_background:blue;这行语句的，视为这是unknown property name;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IE6自己，会渲染为蓝色。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短横和下划线都行，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_background:blue;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-background:blue;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5B8B7"/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如果想</w:t>
      </w:r>
      <w:r>
        <w:rPr>
          <w:rFonts w:hint="eastAsia" w:ascii="Consolas" w:hAnsi="Consolas" w:cs="Consolas"/>
          <w:b/>
          <w:bCs/>
          <w:color w:val="FF0000"/>
          <w:shd w:val="clear" w:color="auto" w:fill="E5B8B7"/>
        </w:rPr>
        <w:t>同时调教</w:t>
      </w:r>
      <w:r>
        <w:rPr>
          <w:rFonts w:hint="eastAsia" w:ascii="Consolas" w:hAnsi="Consolas" w:cs="Consolas"/>
          <w:b/>
          <w:bCs/>
          <w:color w:val="FF0000"/>
        </w:rPr>
        <w:t>IE6、7：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hack符可以是任意一个： ! $ &amp; * ( ) = % + @ , . / ` [ ] # ~ ? : &lt; &gt; | */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000000"/>
        </w:rPr>
        <w:t>比如：</w:t>
      </w:r>
      <w:r>
        <w:rPr>
          <w:rFonts w:hint="eastAsia" w:ascii="Consolas" w:hAnsi="Consolas" w:cs="Consolas"/>
        </w:rPr>
        <w:t xml:space="preserve"> 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red;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background:green;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高级浏览器、IE8、IE9、IE10渲染为红色，而IE6、7渲染为绿色。</w:t>
      </w:r>
    </w:p>
    <w:p>
      <w:pPr>
        <w:shd w:val="clear" w:color="auto" w:fill="E5B8B7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如果想调教IE8和9，hack符写在后面，分号前：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background-color: blue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\0/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那么只有IE8、9会认识这行语句。</w:t>
      </w:r>
    </w:p>
    <w:p>
      <w:pPr>
        <w:rPr>
          <w:rFonts w:ascii="Consolas" w:hAnsi="Consolas" w:cs="Consolas"/>
        </w:rPr>
      </w:pPr>
    </w:p>
    <w:p>
      <w:pPr>
        <w:shd w:val="clear" w:color="auto" w:fill="E5B8B7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如果想调教IE 6、7、8、9、10 ，那么hack符写在后面，分号前： 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34" w:hRule="atLeast"/>
        </w:trPr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background:red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\9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选择符远不止这些，但是常见就是上面这些，更多的可以自己百度。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0" w:name="_Toc11284"/>
      <w:r>
        <w:rPr>
          <w:rFonts w:hint="eastAsia"/>
        </w:rPr>
        <w:t>2.3 CSS 选择器Hack</w:t>
      </w:r>
      <w:bookmarkEnd w:id="10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选择器的hack不怎么常用</w:t>
      </w:r>
    </w:p>
    <w:p>
      <w:pPr>
        <w:shd w:val="clear" w:color="auto" w:fill="E5B8B7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如果想单独IE6：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* html </w:t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IE6和IE7：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除了IE6：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html&gt;body</w:t>
            </w:r>
            <w:r>
              <w:rPr>
                <w:rFonts w:ascii="Consolas" w:hAnsi="Consolas" w:cs="Consolas"/>
              </w:rPr>
              <w:t xml:space="preserve"> div{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如果有兴趣，可以自行百度，工作中用不着这么多。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14699"/>
      <w:r>
        <w:rPr>
          <w:rFonts w:hint="eastAsia" w:ascii="Consolas" w:hAnsi="Consolas" w:cs="Consolas"/>
        </w:rPr>
        <w:t>三、IE6的问题</w:t>
      </w:r>
      <w:bookmarkEnd w:id="11"/>
    </w:p>
    <w:p>
      <w:pPr>
        <w:pStyle w:val="3"/>
      </w:pPr>
      <w:bookmarkStart w:id="12" w:name="_Toc6819"/>
      <w:r>
        <w:rPr>
          <w:rFonts w:hint="eastAsia"/>
        </w:rPr>
        <w:t>3.1 选择器的兼容问题</w:t>
      </w:r>
      <w:bookmarkEnd w:id="12"/>
    </w:p>
    <w:p>
      <w:r>
        <w:rPr>
          <w:rFonts w:hint="eastAsia" w:ascii="Consolas" w:hAnsi="Consolas" w:cs="Consolas"/>
        </w:rPr>
        <w:t>IE6不支持连续类的交集选择器：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&lt;style type="text/css"&gt;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.haha.cur{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color:red;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怎么解决？很简单，就不要这么写就行了，改成标签开头：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li.cur</w:t>
            </w:r>
            <w:r>
              <w:rPr>
                <w:rFonts w:hint="eastAsia"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其他我们学习的7种选择器，IE6支持良好，权重计算良好。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#id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.class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div p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div.haha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div,p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*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3" w:name="_Toc563"/>
      <w:r>
        <w:rPr>
          <w:rFonts w:hint="eastAsia"/>
        </w:rPr>
        <w:t>3.2 盒模型的兼容性问题</w:t>
      </w:r>
      <w:bookmarkEnd w:id="13"/>
    </w:p>
    <w:p>
      <w:pPr>
        <w:shd w:val="clear" w:color="auto" w:fill="E5B8B7"/>
      </w:pPr>
      <w:r>
        <w:rPr>
          <w:rFonts w:hint="eastAsia"/>
        </w:rPr>
        <w:t>如果不写DTD，那么IE6的盒模型就是内减的，而不是外扩的：</w:t>
      </w:r>
    </w:p>
    <w:p>
      <w:r>
        <w:pict>
          <v:shape id="_x0000_i1033" o:spt="75" type="#_x0000_t75" style="height:160.8pt;width:269.6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解决办法就是写好DTD，别不写！</w:t>
      </w:r>
    </w:p>
    <w:p/>
    <w:p>
      <w:pPr>
        <w:shd w:val="clear" w:color="auto" w:fill="E5B8B7"/>
      </w:pPr>
      <w:r>
        <w:rPr>
          <w:rFonts w:hint="eastAsia"/>
        </w:rPr>
        <w:br w:type="page"/>
      </w:r>
      <w:r>
        <w:rPr>
          <w:rFonts w:hint="eastAsia"/>
        </w:rPr>
        <w:t>不支持小于一个文字高度的盒子</w:t>
      </w:r>
    </w:p>
    <w:p>
      <w:r>
        <w:pict>
          <v:shape id="_x0000_i1034" o:spt="75" type="#_x0000_t75" style="height:95.65pt;width:244.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任何浏览器都有默认字号，IE6的默认字号是14px，所有小于字号的盒子都不能正常渲染，高度不能小于字号。</w:t>
      </w:r>
    </w:p>
    <w:p>
      <w:r>
        <w:rPr>
          <w:rFonts w:hint="eastAsia"/>
        </w:rPr>
        <w:t>解决办法很简单，就是用_单独给IE6设置一个盒子的字号，字号比height小就行了，一般来说是0：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height: 4px;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font-size: 0;</w:t>
            </w:r>
          </w:p>
        </w:tc>
      </w:tr>
    </w:tbl>
    <w:p>
      <w:r>
        <w:pict>
          <v:shape id="_x0000_i1035" o:spt="75" type="#_x0000_t75" style="height:82pt;width:138.2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br w:type="page"/>
      </w:r>
      <w:bookmarkStart w:id="14" w:name="_Toc29961"/>
      <w:r>
        <w:rPr>
          <w:rFonts w:hint="eastAsia"/>
        </w:rPr>
        <w:t>3.3 浮动的兼容性问题</w:t>
      </w:r>
      <w:bookmarkEnd w:id="14"/>
    </w:p>
    <w:p>
      <w:pPr>
        <w:shd w:val="clear" w:color="auto" w:fill="E5B8B7"/>
      </w:pPr>
      <w:r>
        <w:rPr>
          <w:rFonts w:hint="eastAsia"/>
        </w:rPr>
        <w:t>标准流的盒子不往里面钻</w:t>
      </w:r>
    </w:p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pPr>
              <w:rPr>
                <w:rFonts w:eastAsia="华文中宋"/>
              </w:rPr>
            </w:pPr>
            <w:r>
              <w:pict>
                <v:shape id="_x0000_i1036" o:spt="75" type="#_x0000_t75" style="height:178.7pt;width:16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>
            <w:pPr>
              <w:rPr>
                <w:rFonts w:eastAsia="华文中宋"/>
              </w:rPr>
            </w:pPr>
            <w:r>
              <w:pict>
                <v:shape id="_x0000_i1037" o:spt="75" type="#_x0000_t75" style="height:169.75pt;width:249.6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r>
        <w:rPr>
          <w:rFonts w:hint="eastAsia"/>
          <w:b/>
          <w:bCs/>
          <w:color w:val="FF0000"/>
        </w:rPr>
        <w:t>解决办法：我们根本就不允许大家，用浮动来制作压盖；应该用定位来制作压盖</w:t>
      </w:r>
      <w:r>
        <w:rPr>
          <w:rFonts w:hint="eastAsia"/>
          <w:color w:val="FF0000"/>
        </w:rPr>
        <w:t>。</w:t>
      </w:r>
    </w:p>
    <w:p>
      <w:pPr>
        <w:rPr>
          <w:rFonts w:eastAsia="华文中宋"/>
        </w:rPr>
      </w:pPr>
    </w:p>
    <w:p>
      <w:pPr>
        <w:shd w:val="clear" w:color="auto" w:fill="E5B8B7"/>
        <w:rPr>
          <w:rFonts w:eastAsia="华文中宋"/>
        </w:rPr>
      </w:pPr>
      <w:r>
        <w:rPr>
          <w:rFonts w:hint="eastAsia" w:eastAsia="华文中宋"/>
        </w:rPr>
        <w:t>overflow:hidden;小偏方不支持的</w:t>
      </w:r>
    </w:p>
    <w:p>
      <w:r>
        <w:rPr>
          <w:rFonts w:hint="eastAsia"/>
        </w:rPr>
        <w:t>父亲里面有脱标的儿子，所以就不能被脱标的儿子撑高，就要写overflow:hidden;这个小偏方。</w:t>
      </w:r>
    </w:p>
    <w:p>
      <w:r>
        <w:rPr>
          <w:rFonts w:hint="eastAsia"/>
        </w:rPr>
        <w:t>IE6不领情。解决办法就是触发IE6的haslayout机制。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10px solid red;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overflow: hidden;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_zoom:1;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jc w:val="center"/>
      </w:pPr>
      <w:r>
        <w:pict>
          <v:shape id="_x0000_i1038" o:spt="75" type="#_x0000_t75" style="height:95.1pt;width:431.4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翻译成人话：</w:t>
      </w:r>
    </w:p>
    <w:p>
      <w:pPr>
        <w:shd w:val="clear" w:color="auto" w:fill="EBF1DE"/>
      </w:pPr>
      <w:r>
        <w:rPr>
          <w:rFonts w:hint="eastAsia"/>
        </w:rPr>
        <w:t>IE6里面有两个儿子撑父亲的机制，一种是有hasLayout，一种是没有。所谓的layout就是布局的意思。</w:t>
      </w:r>
    </w:p>
    <w:p>
      <w:pPr>
        <w:shd w:val="clear" w:color="auto" w:fill="EBF1DE"/>
      </w:pPr>
      <w:r>
        <w:rPr>
          <w:rFonts w:hint="eastAsia"/>
        </w:rPr>
        <w:t>zoom 总是可以触发 hasLayout。zoom这个属性，是用来控制一个元素缩放倍数的，是IE特有的属性，Chrome现在的版本也支持了。加上zoom属性的元素，都能触发这个元素的hasLayout，所以IE6就用另一种方式渲染盒子了。</w:t>
      </w:r>
    </w:p>
    <w:p>
      <w:pPr>
        <w:shd w:val="clear" w:color="auto" w:fill="FFFFFF"/>
      </w:pPr>
      <w:r>
        <w:rPr>
          <w:rFonts w:hint="eastAsia"/>
        </w:rPr>
        <w:t>也就是说，IE6你要敏感，比如遇见了一个height很小的盒子：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height:5px;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>_font-size:0;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比如你现在父亲要得到脱标儿子的宽度：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overflow:hidden;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>_zoom:1;</w:t>
            </w:r>
          </w:p>
        </w:tc>
      </w:tr>
    </w:tbl>
    <w:p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双倍margin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连续多个元素浮动，浮动的方向和margin的方向相同，最后一个、最开头的一个都有可能出现双倍的margin。</w:t>
      </w:r>
    </w:p>
    <w:p>
      <w:r>
        <w:pict>
          <v:shape id="_x0000_i1039" o:spt="75" type="#_x0000_t75" style="height:107.75pt;width:408.9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解决办法是：首先，我们严禁用儿子踹父亲，所以这个文字根本不能出现，因为你用儿子踹父亲了。一定要记住，如果父子之间有空隙，一定要用父亲的padding，不要用儿子的margin！</w:t>
      </w:r>
    </w:p>
    <w:p>
      <w:r>
        <w:rPr>
          <w:rFonts w:hint="eastAsia"/>
        </w:rPr>
        <w:t>其次，如果你非要踹父亲，就要给第一个元素小一倍的margin：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 class="first"&gt;&lt;/li&gt;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ul li{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120px;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40px;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pink;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margin-left: 60px;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ul li.first{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_margin-left:30px;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F2DCDC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3像素bug</w:t>
      </w:r>
    </w:p>
    <w:p>
      <w:r>
        <w:pict>
          <v:shape id="_x0000_i1040" o:spt="75" type="#_x0000_t75" style="height:113.5pt;width:200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左边粉色盒子浮动了，蓝色盒子没有浮动，那么之间就有3px的空隙。</w:t>
      </w:r>
    </w:p>
    <w:p>
      <w:r>
        <w:rPr>
          <w:rFonts w:hint="eastAsia"/>
        </w:rPr>
        <w:t>解决办法：首先，压根就不能出现一个浮动，另一个不浮动的情况。因为这种情况，在高级浏览器中，就已经蓝色盒子就已经往下钻了，就已经产生了更大层次的不兼容。</w:t>
      </w:r>
    </w:p>
    <w:p>
      <w:r>
        <w:rPr>
          <w:rFonts w:hint="eastAsia"/>
        </w:rPr>
        <w:t>如果要解决，就是左边盒子的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_margin-right:-3px;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5" w:name="_Toc32360"/>
      <w:r>
        <w:rPr>
          <w:rFonts w:hint="eastAsia" w:ascii="Consolas" w:hAnsi="Consolas" w:cs="Consolas"/>
        </w:rPr>
        <w:t>3.4 定位的兼容问题</w:t>
      </w:r>
      <w:bookmarkEnd w:id="15"/>
    </w:p>
    <w:p>
      <w:r>
        <w:rPr>
          <w:rFonts w:hint="eastAsia" w:ascii="Consolas" w:hAnsi="Consolas" w:cs="Consolas"/>
        </w:rPr>
        <w:t>IE6不支持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position:fixed;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怎么解决？用js来模拟固定定位。JS课程再说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6" w:name="_Toc24920"/>
      <w:r>
        <w:rPr>
          <w:rFonts w:hint="eastAsia"/>
        </w:rPr>
        <w:t>3.5 文字样式的兼容问题</w:t>
      </w:r>
      <w:bookmarkEnd w:id="16"/>
    </w:p>
    <w:p>
      <w:r>
        <w:rPr>
          <w:rFonts w:hint="eastAsia"/>
        </w:rPr>
        <w:t>IE6、7、8中，</w:t>
      </w:r>
      <w:r>
        <w:rPr>
          <w:rFonts w:hint="eastAsia"/>
          <w:b/>
          <w:bCs/>
          <w:color w:val="FF0000"/>
        </w:rPr>
        <w:t>所有有超级链接的图片</w:t>
      </w:r>
      <w:r>
        <w:rPr>
          <w:rFonts w:hint="eastAsia"/>
        </w:rPr>
        <w:t>，都默认有一个蓝色边框：</w:t>
      </w:r>
    </w:p>
    <w:p>
      <w:r>
        <w:pict>
          <v:shape id="_x0000_i1041" o:spt="75" type="#_x0000_t75" style="height:135.6pt;width:157.6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解决办法：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img{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border:none;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或者干脆：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img{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border:none;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7" w:name="_Toc3412"/>
      <w:r>
        <w:rPr>
          <w:rFonts w:hint="eastAsia" w:ascii="Consolas" w:hAnsi="Consolas" w:cs="Consolas"/>
        </w:rPr>
        <w:t>四、透明</w:t>
      </w:r>
      <w:bookmarkEnd w:id="17"/>
    </w:p>
    <w:p>
      <w:r>
        <w:fldChar w:fldCharType="begin"/>
      </w:r>
      <w:r>
        <w:instrText xml:space="preserve"> HYPERLINK "https://developer.mozilla.org/zh-CN/docs/Web/CSS/opacity" </w:instrText>
      </w:r>
      <w:r>
        <w:fldChar w:fldCharType="separate"/>
      </w:r>
      <w:r>
        <w:rPr>
          <w:rStyle w:val="20"/>
          <w:rFonts w:hint="eastAsia"/>
        </w:rPr>
        <w:t>opacity?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"https://msdn.microsoft.com/en-us/library/ms532910(VS.85).aspx" </w:instrText>
      </w:r>
      <w:r>
        <w:fldChar w:fldCharType="separate"/>
      </w:r>
      <w:r>
        <w:rPr>
          <w:rStyle w:val="20"/>
        </w:rPr>
        <w:t>O</w:t>
      </w:r>
      <w:r>
        <w:rPr>
          <w:rStyle w:val="20"/>
          <w:rFonts w:hint="eastAsia"/>
        </w:rPr>
        <w:t>pacity?IE</w:t>
      </w:r>
      <w:r>
        <w:rPr>
          <w:rStyle w:val="20"/>
          <w:rFonts w:hint="eastAsia"/>
        </w:rPr>
        <w:fldChar w:fldCharType="end"/>
      </w:r>
    </w:p>
    <w:p>
      <w:pPr>
        <w:pStyle w:val="3"/>
      </w:pPr>
      <w:bookmarkStart w:id="18" w:name="_Toc21802"/>
      <w:r>
        <w:rPr>
          <w:rFonts w:hint="eastAsia"/>
        </w:rPr>
        <w:t>4.1 盒子的透明</w:t>
      </w:r>
      <w:bookmarkEnd w:id="18"/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C80000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0.40;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opacity就是透明度的意思，能够背下来这个单词。值是0~1；1就是实心，0就是纯透明。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IE6~8不支持。要写IE自己的属性，自己的滤镜的属性：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filter:alpha(opacity=</w:t>
            </w:r>
            <w:r>
              <w:rPr>
                <w:rFonts w:hint="eastAsia" w:ascii="Consolas" w:hAnsi="Consolas" w:cs="Consolas"/>
              </w:rPr>
              <w:t>40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要注意的是，里面的文字也一起有透明了。解决办法就是不要把有opacity属性的盒子里面写文字。把文字单独放出去，用绝对定位给定位到一起：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class="box"&gt;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src="images/1.jpg" alt="" /&gt;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class="title"&gt;&lt;/div&gt;</w:t>
            </w:r>
            <w:r>
              <w:rPr>
                <w:rFonts w:hint="eastAsia" w:ascii="Consolas" w:hAnsi="Consolas" w:cs="Consolas"/>
              </w:rPr>
              <w:t xml:space="preserve">  → 半透明黑色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&lt;span&gt;文字文字文字文字&lt;/span&gt;</w:t>
            </w:r>
            <w:r>
              <w:rPr>
                <w:rFonts w:hint="eastAsia" w:ascii="Consolas" w:hAnsi="Consolas" w:cs="Consolas"/>
              </w:rPr>
              <w:t xml:space="preserve">  → 白色文字，给定位到一起。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晚自习自己练习17号案例。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也就是说，盒子透明有兼容性问题，但是能够轻松解决，所以等于没有兼容性问题。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9" w:name="_Toc31674"/>
      <w:r>
        <w:rPr>
          <w:rFonts w:hint="eastAsia"/>
        </w:rPr>
        <w:t>4.2 图片的透明</w:t>
      </w:r>
      <w:bookmarkEnd w:id="19"/>
    </w:p>
    <w:p>
      <w:r>
        <w:rPr>
          <w:rFonts w:hint="eastAsia"/>
        </w:rPr>
        <w:t>网页中的图片格式：</w:t>
      </w:r>
    </w:p>
    <w:p>
      <w:pPr>
        <w:pStyle w:val="4"/>
        <w:rPr>
          <w:color w:val="000000"/>
        </w:rPr>
      </w:pPr>
      <w:bookmarkStart w:id="20" w:name="_Toc10623"/>
      <w:r>
        <w:rPr>
          <w:rFonts w:hint="eastAsia"/>
          <w:bCs/>
          <w:color w:val="000000"/>
        </w:rPr>
        <w:t>4.2.1 jpg/jpeg：</w:t>
      </w:r>
      <w:bookmarkEnd w:id="20"/>
      <w:r>
        <w:rPr>
          <w:rFonts w:hint="eastAsia"/>
          <w:bCs/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</w:p>
    <w:p>
      <w:r>
        <w:rPr>
          <w:rFonts w:hint="eastAsia"/>
        </w:rPr>
        <w:t>压缩格式，是颜色失真的，为了保存尺寸小，所以有压缩算法，所以是颜色失真的。网页中的照片、新闻图片、banner、焦点图都要用jpg的格式，因为这样保存的尺寸就小。没有图层。不支持透明和半透明。</w:t>
      </w:r>
    </w:p>
    <w:p>
      <w:r>
        <w:rPr>
          <w:rFonts w:hint="eastAsia"/>
        </w:rPr>
        <w:t>在导出之前，用导出预览调整一下“质量”。</w:t>
      </w:r>
    </w:p>
    <w:p>
      <w:pPr>
        <w:ind w:left="840" w:firstLine="420"/>
      </w:pPr>
    </w:p>
    <w:p>
      <w:pPr>
        <w:pStyle w:val="4"/>
      </w:pPr>
      <w:bookmarkStart w:id="21" w:name="_Toc10430"/>
      <w:r>
        <w:rPr>
          <w:rFonts w:hint="eastAsia"/>
        </w:rPr>
        <w:t>4.2.2 png</w:t>
      </w:r>
      <w:bookmarkEnd w:id="21"/>
    </w:p>
    <w:p>
      <w:r>
        <w:rPr>
          <w:rFonts w:hint="eastAsia"/>
          <w:b/>
          <w:bCs/>
          <w:color w:val="FF0000"/>
        </w:rPr>
        <w:t>不可压缩，颜色不失真</w:t>
      </w:r>
      <w:r>
        <w:rPr>
          <w:rFonts w:hint="eastAsia"/>
        </w:rPr>
        <w:t>，是fireworks这个软件的默认保存格式，</w:t>
      </w:r>
      <w:r>
        <w:rPr>
          <w:rFonts w:hint="eastAsia"/>
          <w:b/>
          <w:bCs/>
          <w:color w:val="FF0000"/>
        </w:rPr>
        <w:t>可以有图层</w:t>
      </w:r>
      <w:r>
        <w:rPr>
          <w:rFonts w:hint="eastAsia"/>
        </w:rPr>
        <w:t>。</w:t>
      </w:r>
    </w:p>
    <w:p>
      <w:r>
        <w:rPr>
          <w:rFonts w:hint="eastAsia"/>
        </w:rPr>
        <w:t>在传到服务器上面的时候，所有的png图片，</w:t>
      </w:r>
      <w:r>
        <w:rPr>
          <w:rFonts w:hint="eastAsia"/>
          <w:b/>
          <w:bCs/>
          <w:color w:val="FF0000"/>
        </w:rPr>
        <w:t>一定要记住去掉所有图层</w:t>
      </w:r>
      <w:r>
        <w:rPr>
          <w:rFonts w:hint="eastAsia"/>
        </w:rPr>
        <w:t>！去掉的方法很简单，就是“文件导出”。</w:t>
      </w:r>
    </w:p>
    <w:p>
      <w:r>
        <w:rPr>
          <w:rFonts w:hint="eastAsia"/>
        </w:rPr>
        <w:t>我们说jpg是压缩的，png是不压缩的。但是，同一个图，jpg不一定比png尺寸小，</w:t>
      </w:r>
    </w:p>
    <w:p>
      <w:r>
        <w:rPr>
          <w:rFonts w:hint="eastAsia"/>
        </w:rPr>
        <w:t>我们经过测试，发现这样的图片jpg的尺寸更小：</w:t>
      </w:r>
    </w:p>
    <w:p>
      <w:r>
        <w:pict>
          <v:shape id="_x0000_i1042" o:spt="75" alt="shishi" type="#_x0000_t75" style="height:99.85pt;width:65.15pt;" filled="f" o:preferrelative="t" stroked="f" coordsize="21600,21600">
            <v:path/>
            <v:fill on="f" focussize="0,0"/>
            <v:stroke on="f" joinstyle="miter"/>
            <v:imagedata r:id="rId23" o:title="shishi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但是这样的图片png的反而更小：</w:t>
      </w:r>
    </w:p>
    <w:p>
      <w:r>
        <w:pict>
          <v:shape id="_x0000_i1043" o:spt="75" alt="xingxing" type="#_x0000_t75" style="height:123pt;width:183.95pt;" filled="f" o:preferrelative="t" stroked="f" coordsize="21600,21600">
            <v:path/>
            <v:fill on="f" focussize="0,0"/>
            <v:stroke on="f" joinstyle="miter"/>
            <v:imagedata r:id="rId24" o:title="xingxing"/>
            <o:lock v:ext="edit" aspectratio="t"/>
            <w10:wrap type="none"/>
            <w10:anchorlock/>
          </v:shape>
        </w:pic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所以，网页上的杂碎图标，都要存为png，尺寸更小！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png支持透明和半透明。</w:t>
      </w:r>
    </w:p>
    <w:p>
      <w:r>
        <w:pict>
          <v:shape id="_x0000_i1044" o:spt="75" type="#_x0000_t75" style="height:179.75pt;width:160.8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rPr>
          <w:rFonts w:hint="eastAsia"/>
        </w:rPr>
        <w:t>IE6不支持png格式的透明和半透明。解决办法明天说。</w:t>
      </w:r>
    </w:p>
    <w:p>
      <w:r>
        <w:rPr>
          <w:rFonts w:hint="eastAsia"/>
        </w:rPr>
        <w:t>IE6中：</w:t>
      </w:r>
    </w:p>
    <w:p>
      <w:r>
        <w:pict>
          <v:shape id="_x0000_i1045" o:spt="75" type="#_x0000_t75" style="height:114.05pt;width:164.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/>
    <w:p>
      <w:pPr>
        <w:pStyle w:val="4"/>
      </w:pPr>
      <w:bookmarkStart w:id="22" w:name="_Toc2701"/>
      <w:r>
        <w:rPr>
          <w:rFonts w:hint="eastAsia"/>
        </w:rPr>
        <w:t>4.2.3 gif</w:t>
      </w:r>
      <w:bookmarkEnd w:id="22"/>
    </w:p>
    <w:p>
      <w:r>
        <w:rPr>
          <w:rFonts w:hint="eastAsia"/>
        </w:rPr>
        <w:t>gif不是压缩不压缩的问题，它就支持固定数量的颜色，可以是256种，可以是128种，可以是64种……2种。</w:t>
      </w:r>
    </w:p>
    <w:p>
      <w:r>
        <w:rPr>
          <w:rFonts w:hint="eastAsia"/>
        </w:rPr>
        <w:t>所以是</w:t>
      </w:r>
      <w:r>
        <w:rPr>
          <w:rFonts w:hint="eastAsia"/>
          <w:b/>
          <w:bCs/>
          <w:color w:val="FF0000"/>
        </w:rPr>
        <w:t>严重颜色失真</w:t>
      </w:r>
      <w:r>
        <w:rPr>
          <w:rFonts w:hint="eastAsia"/>
        </w:rPr>
        <w:t>！根本表示不全自然界的所有颜色！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支持动画！</w:t>
      </w:r>
    </w:p>
    <w:p>
      <w:r>
        <w:pict>
          <v:shape id="_x0000_i1046" o:spt="75" type="#_x0000_t75" style="height:135.05pt;width:130.8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/>
          <w:bCs/>
          <w:color w:val="FF0000"/>
        </w:rPr>
        <w:t>尺寸比较小</w:t>
      </w:r>
      <w:r>
        <w:rPr>
          <w:rFonts w:hint="eastAsia"/>
        </w:rPr>
        <w:t>，因为颜色数量小，如果不动的图，那么尺寸更小！但是为什么不用gif？因为会严重失真！</w:t>
      </w:r>
    </w:p>
    <w:p>
      <w:r>
        <w:rPr>
          <w:rFonts w:hint="eastAsia"/>
          <w:b/>
          <w:bCs/>
          <w:color w:val="FF0000"/>
        </w:rPr>
        <w:t>gif也支持透明</w:t>
      </w:r>
      <w:r>
        <w:rPr>
          <w:rFonts w:hint="eastAsia"/>
        </w:rPr>
        <w:t>，fireworks设置比较复杂:</w:t>
      </w:r>
    </w:p>
    <w:p>
      <w:r>
        <w:pict>
          <v:shape id="_x0000_i1047" o:spt="75" type="#_x0000_t75" style="height:170.3pt;width:159.2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r>
        <w:br w:type="page"/>
      </w:r>
    </w:p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r>
              <w:rPr>
                <w:rFonts w:hint="eastAsia"/>
              </w:rPr>
              <w:t>png：</w:t>
            </w:r>
          </w:p>
          <w:p>
            <w:r>
              <w:pict>
                <v:shape id="_x0000_i1048" o:spt="75" type="#_x0000_t75" style="height:150.85pt;width:130.8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rPr>
                <w:rFonts w:hint="eastAsia"/>
              </w:rPr>
              <w:t>png支持透明，也支持半透明</w:t>
            </w:r>
          </w:p>
        </w:tc>
        <w:tc>
          <w:tcPr>
            <w:tcW w:w="5211" w:type="dxa"/>
            <w:shd w:val="clear" w:color="auto" w:fill="auto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gif：</w:t>
            </w:r>
          </w:p>
          <w:p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pict>
                <v:shape id="_x0000_i1049" o:spt="75" type="#_x0000_t75" style="height:157.05pt;width:131.55pt;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支持透明，不支持半透明</w:t>
            </w: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gif在IE6中的显示状态是没有任何兼容问题的，都是支持透明，不支持半透明。</w:t>
      </w:r>
    </w:p>
    <w:p/>
    <w:p>
      <w:r>
        <w:rPr>
          <w:rFonts w:hint="eastAsia"/>
        </w:rPr>
        <w:t>所以，工作中，如果要做一个透明的元素，可以用gif，而不用png。因为pngIE6不兼容。</w:t>
      </w:r>
    </w:p>
    <w:p>
      <w:r>
        <w:rPr>
          <w:rFonts w:hint="eastAsia"/>
        </w:rPr>
        <w:t>当然了，如果你们公司不考虑IE6，就全用png就行了。</w:t>
      </w:r>
    </w:p>
    <w:p/>
    <w:p>
      <w:pPr>
        <w:pStyle w:val="4"/>
      </w:pPr>
      <w:bookmarkStart w:id="23" w:name="_Toc6895"/>
      <w:r>
        <w:rPr>
          <w:rFonts w:hint="eastAsia"/>
        </w:rPr>
        <w:t>4.2.4 bmp</w:t>
      </w:r>
      <w:bookmarkEnd w:id="23"/>
    </w:p>
    <w:p>
      <w:pPr>
        <w:ind w:firstLine="420"/>
      </w:pPr>
      <w:r>
        <w:rPr>
          <w:rFonts w:hint="eastAsia"/>
        </w:rPr>
        <w:t>是windows画图的保存格式，不压缩的，不失真的，不能动，不能有透明、不能有半透明、没有图层。</w:t>
      </w: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16EDB"/>
    <w:multiLevelType w:val="singleLevel"/>
    <w:tmpl w:val="56C16ED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6EEBD37"/>
    <w:multiLevelType w:val="singleLevel"/>
    <w:tmpl w:val="56EEBD3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6EEBD46"/>
    <w:multiLevelType w:val="singleLevel"/>
    <w:tmpl w:val="56EEBD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6EEBD54"/>
    <w:multiLevelType w:val="singleLevel"/>
    <w:tmpl w:val="56EEBD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6EEBD63"/>
    <w:multiLevelType w:val="singleLevel"/>
    <w:tmpl w:val="56EEBD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6EEBD70"/>
    <w:multiLevelType w:val="singleLevel"/>
    <w:tmpl w:val="56EEBD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6EEBD7D"/>
    <w:multiLevelType w:val="singleLevel"/>
    <w:tmpl w:val="56EEBD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6EEBD8A"/>
    <w:multiLevelType w:val="singleLevel"/>
    <w:tmpl w:val="56EEBD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6EEBD98"/>
    <w:multiLevelType w:val="singleLevel"/>
    <w:tmpl w:val="56EEBD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6EEBDA9"/>
    <w:multiLevelType w:val="singleLevel"/>
    <w:tmpl w:val="56EEBDA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6EEBDB6"/>
    <w:multiLevelType w:val="singleLevel"/>
    <w:tmpl w:val="56EEBD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6EEBDC2"/>
    <w:multiLevelType w:val="singleLevel"/>
    <w:tmpl w:val="56EEBD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6EEBDCF"/>
    <w:multiLevelType w:val="singleLevel"/>
    <w:tmpl w:val="56EEBD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6EEBDDE"/>
    <w:multiLevelType w:val="singleLevel"/>
    <w:tmpl w:val="56EEBDD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6EEBDF9"/>
    <w:multiLevelType w:val="singleLevel"/>
    <w:tmpl w:val="56EEBD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6EEBE06"/>
    <w:multiLevelType w:val="singleLevel"/>
    <w:tmpl w:val="56EEBE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6EEBE12"/>
    <w:multiLevelType w:val="singleLevel"/>
    <w:tmpl w:val="56EEBE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6EEBE1F"/>
    <w:multiLevelType w:val="singleLevel"/>
    <w:tmpl w:val="56EEBE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6EEBE2F"/>
    <w:multiLevelType w:val="singleLevel"/>
    <w:tmpl w:val="56EEBE2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6EEBE3C"/>
    <w:multiLevelType w:val="singleLevel"/>
    <w:tmpl w:val="56EEBE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6EEBE49"/>
    <w:multiLevelType w:val="singleLevel"/>
    <w:tmpl w:val="56EEBE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6EEBE55"/>
    <w:multiLevelType w:val="singleLevel"/>
    <w:tmpl w:val="56EEBE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6EEBE62"/>
    <w:multiLevelType w:val="singleLevel"/>
    <w:tmpl w:val="56EEBE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6EEBE6E"/>
    <w:multiLevelType w:val="singleLevel"/>
    <w:tmpl w:val="56EEBE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6EEBE7B"/>
    <w:multiLevelType w:val="singleLevel"/>
    <w:tmpl w:val="56EEBE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6EEBE87"/>
    <w:multiLevelType w:val="singleLevel"/>
    <w:tmpl w:val="56EE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6EEBE94"/>
    <w:multiLevelType w:val="singleLevel"/>
    <w:tmpl w:val="56EEBE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6EEBEA0"/>
    <w:multiLevelType w:val="singleLevel"/>
    <w:tmpl w:val="56EEBEA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6FE1B57"/>
    <w:multiLevelType w:val="singleLevel"/>
    <w:tmpl w:val="56FE1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6FE1B76"/>
    <w:multiLevelType w:val="singleLevel"/>
    <w:tmpl w:val="56FE1B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6FE2696"/>
    <w:multiLevelType w:val="singleLevel"/>
    <w:tmpl w:val="56FE269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6FE3195"/>
    <w:multiLevelType w:val="singleLevel"/>
    <w:tmpl w:val="56FE31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6FE31A1"/>
    <w:multiLevelType w:val="singleLevel"/>
    <w:tmpl w:val="56FE3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6FE31AE"/>
    <w:multiLevelType w:val="singleLevel"/>
    <w:tmpl w:val="56FE3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6FE31BD"/>
    <w:multiLevelType w:val="singleLevel"/>
    <w:tmpl w:val="56FE31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2"/>
  </w:num>
  <w:num w:numId="5">
    <w:abstractNumId w:val="3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31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403B"/>
    <w:rsid w:val="00143654"/>
    <w:rsid w:val="00172A27"/>
    <w:rsid w:val="00424B27"/>
    <w:rsid w:val="004B5630"/>
    <w:rsid w:val="00662335"/>
    <w:rsid w:val="007C682B"/>
    <w:rsid w:val="008924CA"/>
    <w:rsid w:val="00A75993"/>
    <w:rsid w:val="00C21BA1"/>
    <w:rsid w:val="00C832D3"/>
    <w:rsid w:val="00CE0A60"/>
    <w:rsid w:val="00F708E2"/>
    <w:rsid w:val="00FC02AA"/>
    <w:rsid w:val="01034880"/>
    <w:rsid w:val="01050BBA"/>
    <w:rsid w:val="010E3A48"/>
    <w:rsid w:val="011646D7"/>
    <w:rsid w:val="013E2018"/>
    <w:rsid w:val="0140551C"/>
    <w:rsid w:val="01521306"/>
    <w:rsid w:val="01640B53"/>
    <w:rsid w:val="01885910"/>
    <w:rsid w:val="019D5989"/>
    <w:rsid w:val="01D155BF"/>
    <w:rsid w:val="01E258A3"/>
    <w:rsid w:val="01E82727"/>
    <w:rsid w:val="01F45A94"/>
    <w:rsid w:val="0205655E"/>
    <w:rsid w:val="02246E13"/>
    <w:rsid w:val="022C641E"/>
    <w:rsid w:val="027E4B1D"/>
    <w:rsid w:val="02B40572"/>
    <w:rsid w:val="02DC2D3E"/>
    <w:rsid w:val="02EF3971"/>
    <w:rsid w:val="02F81C9A"/>
    <w:rsid w:val="02FB35F3"/>
    <w:rsid w:val="02FC1075"/>
    <w:rsid w:val="030B6771"/>
    <w:rsid w:val="031B02A5"/>
    <w:rsid w:val="031D37A8"/>
    <w:rsid w:val="031E4AAC"/>
    <w:rsid w:val="032121AE"/>
    <w:rsid w:val="032F0279"/>
    <w:rsid w:val="033311CF"/>
    <w:rsid w:val="03664EA1"/>
    <w:rsid w:val="03CF48D0"/>
    <w:rsid w:val="03D410F9"/>
    <w:rsid w:val="044D2479"/>
    <w:rsid w:val="046318C1"/>
    <w:rsid w:val="04664A43"/>
    <w:rsid w:val="04A348A8"/>
    <w:rsid w:val="04A91ED9"/>
    <w:rsid w:val="04B922CF"/>
    <w:rsid w:val="04C15C84"/>
    <w:rsid w:val="04C703C0"/>
    <w:rsid w:val="04C964DE"/>
    <w:rsid w:val="05195B6C"/>
    <w:rsid w:val="05405A2B"/>
    <w:rsid w:val="055F7C7A"/>
    <w:rsid w:val="05901A3E"/>
    <w:rsid w:val="05A32CDC"/>
    <w:rsid w:val="05B74771"/>
    <w:rsid w:val="05F571C5"/>
    <w:rsid w:val="061039CA"/>
    <w:rsid w:val="06287F27"/>
    <w:rsid w:val="063026EF"/>
    <w:rsid w:val="065F5E83"/>
    <w:rsid w:val="0667328F"/>
    <w:rsid w:val="06777495"/>
    <w:rsid w:val="06821EAC"/>
    <w:rsid w:val="069846C4"/>
    <w:rsid w:val="06B23952"/>
    <w:rsid w:val="06B544C2"/>
    <w:rsid w:val="06FF325E"/>
    <w:rsid w:val="0730075A"/>
    <w:rsid w:val="073E7A70"/>
    <w:rsid w:val="074C6DEC"/>
    <w:rsid w:val="0752787A"/>
    <w:rsid w:val="077A4051"/>
    <w:rsid w:val="078826B1"/>
    <w:rsid w:val="07AA4BA0"/>
    <w:rsid w:val="07CE18DD"/>
    <w:rsid w:val="07D7790E"/>
    <w:rsid w:val="08261F6C"/>
    <w:rsid w:val="08396CDA"/>
    <w:rsid w:val="0844735F"/>
    <w:rsid w:val="085262B3"/>
    <w:rsid w:val="0858635A"/>
    <w:rsid w:val="08FE649E"/>
    <w:rsid w:val="0937562C"/>
    <w:rsid w:val="09596E65"/>
    <w:rsid w:val="09641372"/>
    <w:rsid w:val="09B923E3"/>
    <w:rsid w:val="0A1E592A"/>
    <w:rsid w:val="0A7D24F5"/>
    <w:rsid w:val="0A9C2975"/>
    <w:rsid w:val="0ABA15E3"/>
    <w:rsid w:val="0ADE46E3"/>
    <w:rsid w:val="0AF8528D"/>
    <w:rsid w:val="0B3B6FFB"/>
    <w:rsid w:val="0B57692B"/>
    <w:rsid w:val="0B8E1003"/>
    <w:rsid w:val="0B924245"/>
    <w:rsid w:val="0BA81BAD"/>
    <w:rsid w:val="0BB04A3B"/>
    <w:rsid w:val="0BC649E1"/>
    <w:rsid w:val="0C8A21A0"/>
    <w:rsid w:val="0CD87D21"/>
    <w:rsid w:val="0D1931E3"/>
    <w:rsid w:val="0D1D6694"/>
    <w:rsid w:val="0D2A42A8"/>
    <w:rsid w:val="0D750EA4"/>
    <w:rsid w:val="0D781E29"/>
    <w:rsid w:val="0D8B5D61"/>
    <w:rsid w:val="0DCF49E2"/>
    <w:rsid w:val="0E146828"/>
    <w:rsid w:val="0E1651AA"/>
    <w:rsid w:val="0E224840"/>
    <w:rsid w:val="0E2322C1"/>
    <w:rsid w:val="0E726A42"/>
    <w:rsid w:val="0E832639"/>
    <w:rsid w:val="0EBD0E3B"/>
    <w:rsid w:val="0EEB1D0A"/>
    <w:rsid w:val="0F064AB2"/>
    <w:rsid w:val="0F65034F"/>
    <w:rsid w:val="0F81030D"/>
    <w:rsid w:val="0FA8593B"/>
    <w:rsid w:val="0FAA5A85"/>
    <w:rsid w:val="0FBE7AE4"/>
    <w:rsid w:val="0FD84E0B"/>
    <w:rsid w:val="0FE07C99"/>
    <w:rsid w:val="0FE2319C"/>
    <w:rsid w:val="0FED152D"/>
    <w:rsid w:val="10200A82"/>
    <w:rsid w:val="10352FA6"/>
    <w:rsid w:val="10437D3D"/>
    <w:rsid w:val="104A76C8"/>
    <w:rsid w:val="104B139D"/>
    <w:rsid w:val="10777864"/>
    <w:rsid w:val="107E32A4"/>
    <w:rsid w:val="109F66F5"/>
    <w:rsid w:val="10BD41D9"/>
    <w:rsid w:val="10C64F85"/>
    <w:rsid w:val="10E74FC8"/>
    <w:rsid w:val="110907AE"/>
    <w:rsid w:val="11177D15"/>
    <w:rsid w:val="11AD150E"/>
    <w:rsid w:val="11B67C1F"/>
    <w:rsid w:val="11D23CCC"/>
    <w:rsid w:val="11E57F81"/>
    <w:rsid w:val="12003516"/>
    <w:rsid w:val="124233C3"/>
    <w:rsid w:val="124A6E0E"/>
    <w:rsid w:val="128B5679"/>
    <w:rsid w:val="129E07FC"/>
    <w:rsid w:val="12C11B8F"/>
    <w:rsid w:val="12C71EE1"/>
    <w:rsid w:val="12ED571D"/>
    <w:rsid w:val="12FB517A"/>
    <w:rsid w:val="12FB6459"/>
    <w:rsid w:val="12FB6C31"/>
    <w:rsid w:val="130917CA"/>
    <w:rsid w:val="13124658"/>
    <w:rsid w:val="134B2F50"/>
    <w:rsid w:val="13673D62"/>
    <w:rsid w:val="138C2C9D"/>
    <w:rsid w:val="13A05A83"/>
    <w:rsid w:val="13E72297"/>
    <w:rsid w:val="13E75935"/>
    <w:rsid w:val="140D7D73"/>
    <w:rsid w:val="14214C4A"/>
    <w:rsid w:val="14281C22"/>
    <w:rsid w:val="14414227"/>
    <w:rsid w:val="14985759"/>
    <w:rsid w:val="14AC0B76"/>
    <w:rsid w:val="14ED4E63"/>
    <w:rsid w:val="15291146"/>
    <w:rsid w:val="155638DC"/>
    <w:rsid w:val="15574892"/>
    <w:rsid w:val="156825AE"/>
    <w:rsid w:val="15794A47"/>
    <w:rsid w:val="158E68AC"/>
    <w:rsid w:val="15A02708"/>
    <w:rsid w:val="15D31C5D"/>
    <w:rsid w:val="15D95E77"/>
    <w:rsid w:val="15DA1FA8"/>
    <w:rsid w:val="160A36D6"/>
    <w:rsid w:val="1617364B"/>
    <w:rsid w:val="161B58D5"/>
    <w:rsid w:val="162332D9"/>
    <w:rsid w:val="16427486"/>
    <w:rsid w:val="16B17FC7"/>
    <w:rsid w:val="16E62A1F"/>
    <w:rsid w:val="16FF5B47"/>
    <w:rsid w:val="17033595"/>
    <w:rsid w:val="171347E8"/>
    <w:rsid w:val="17304D68"/>
    <w:rsid w:val="175C1F9A"/>
    <w:rsid w:val="17861099"/>
    <w:rsid w:val="178E3DF4"/>
    <w:rsid w:val="178F79B5"/>
    <w:rsid w:val="17B865FB"/>
    <w:rsid w:val="17DF51B5"/>
    <w:rsid w:val="17EB2C6B"/>
    <w:rsid w:val="180B4D80"/>
    <w:rsid w:val="180C33B1"/>
    <w:rsid w:val="18232427"/>
    <w:rsid w:val="182A5635"/>
    <w:rsid w:val="18403F55"/>
    <w:rsid w:val="18736D2E"/>
    <w:rsid w:val="187B08B7"/>
    <w:rsid w:val="188A30D0"/>
    <w:rsid w:val="18935F5E"/>
    <w:rsid w:val="18951C48"/>
    <w:rsid w:val="189D42EF"/>
    <w:rsid w:val="18B07BBC"/>
    <w:rsid w:val="18E24DE3"/>
    <w:rsid w:val="18F75C82"/>
    <w:rsid w:val="19297756"/>
    <w:rsid w:val="19484788"/>
    <w:rsid w:val="19640835"/>
    <w:rsid w:val="196C53CD"/>
    <w:rsid w:val="19AB482C"/>
    <w:rsid w:val="1A1E6D69"/>
    <w:rsid w:val="1A4658C1"/>
    <w:rsid w:val="1A605254"/>
    <w:rsid w:val="1A7136B5"/>
    <w:rsid w:val="1AAE5354"/>
    <w:rsid w:val="1AB062D8"/>
    <w:rsid w:val="1AB56EDD"/>
    <w:rsid w:val="1AB96B52"/>
    <w:rsid w:val="1ABC2428"/>
    <w:rsid w:val="1ADF13A6"/>
    <w:rsid w:val="1AF731C9"/>
    <w:rsid w:val="1B4D457D"/>
    <w:rsid w:val="1B781B1D"/>
    <w:rsid w:val="1C0E27CA"/>
    <w:rsid w:val="1C2B7C93"/>
    <w:rsid w:val="1C4C1915"/>
    <w:rsid w:val="1C5E2EDA"/>
    <w:rsid w:val="1C943EEF"/>
    <w:rsid w:val="1C9706F7"/>
    <w:rsid w:val="1C9A5DF9"/>
    <w:rsid w:val="1CA4418A"/>
    <w:rsid w:val="1CAD289B"/>
    <w:rsid w:val="1CDC256E"/>
    <w:rsid w:val="1D046798"/>
    <w:rsid w:val="1D181F4A"/>
    <w:rsid w:val="1D1C5E8B"/>
    <w:rsid w:val="1D3A6761"/>
    <w:rsid w:val="1D5A6237"/>
    <w:rsid w:val="1D667ACB"/>
    <w:rsid w:val="1D923E12"/>
    <w:rsid w:val="1DAA14B9"/>
    <w:rsid w:val="1DBF1FA3"/>
    <w:rsid w:val="1E034E1A"/>
    <w:rsid w:val="1E1259E5"/>
    <w:rsid w:val="1E163D9A"/>
    <w:rsid w:val="1E352F9E"/>
    <w:rsid w:val="1E5F4F2D"/>
    <w:rsid w:val="1E877BA2"/>
    <w:rsid w:val="1EA64BD4"/>
    <w:rsid w:val="1EAA6E5D"/>
    <w:rsid w:val="1EAC7D77"/>
    <w:rsid w:val="1EE61241"/>
    <w:rsid w:val="1EF501D6"/>
    <w:rsid w:val="1F065EF2"/>
    <w:rsid w:val="1F1F489E"/>
    <w:rsid w:val="1F3A4479"/>
    <w:rsid w:val="1F5B33FE"/>
    <w:rsid w:val="1F79104A"/>
    <w:rsid w:val="1F9D516C"/>
    <w:rsid w:val="1FC81833"/>
    <w:rsid w:val="1FD552C6"/>
    <w:rsid w:val="1FF40126"/>
    <w:rsid w:val="2027184D"/>
    <w:rsid w:val="20314088"/>
    <w:rsid w:val="207728D1"/>
    <w:rsid w:val="209D5FEA"/>
    <w:rsid w:val="20E37A02"/>
    <w:rsid w:val="20EC0311"/>
    <w:rsid w:val="20FB6868"/>
    <w:rsid w:val="21783ADB"/>
    <w:rsid w:val="219C3033"/>
    <w:rsid w:val="21A91D49"/>
    <w:rsid w:val="21C1459D"/>
    <w:rsid w:val="21C328F3"/>
    <w:rsid w:val="220977E4"/>
    <w:rsid w:val="2217457B"/>
    <w:rsid w:val="221E3F06"/>
    <w:rsid w:val="22245E0F"/>
    <w:rsid w:val="22262E89"/>
    <w:rsid w:val="2237702E"/>
    <w:rsid w:val="224131C1"/>
    <w:rsid w:val="225F2771"/>
    <w:rsid w:val="228D583F"/>
    <w:rsid w:val="22A22003"/>
    <w:rsid w:val="22EC0483"/>
    <w:rsid w:val="234A1475"/>
    <w:rsid w:val="237D5147"/>
    <w:rsid w:val="239E2DA5"/>
    <w:rsid w:val="23AC2413"/>
    <w:rsid w:val="23C4333D"/>
    <w:rsid w:val="23DB74B9"/>
    <w:rsid w:val="23E60CAA"/>
    <w:rsid w:val="240E24B8"/>
    <w:rsid w:val="24A575BB"/>
    <w:rsid w:val="24BC23E6"/>
    <w:rsid w:val="251631CF"/>
    <w:rsid w:val="25323514"/>
    <w:rsid w:val="253A41A3"/>
    <w:rsid w:val="253E0F0A"/>
    <w:rsid w:val="253E7D06"/>
    <w:rsid w:val="25757480"/>
    <w:rsid w:val="257F7D90"/>
    <w:rsid w:val="25A76E5D"/>
    <w:rsid w:val="25AC53DC"/>
    <w:rsid w:val="25CC7E8F"/>
    <w:rsid w:val="25E1146B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81F4E60"/>
    <w:rsid w:val="283A7D77"/>
    <w:rsid w:val="28653532"/>
    <w:rsid w:val="28726E69"/>
    <w:rsid w:val="28792077"/>
    <w:rsid w:val="28F92797"/>
    <w:rsid w:val="29377EAB"/>
    <w:rsid w:val="29583C63"/>
    <w:rsid w:val="296576F6"/>
    <w:rsid w:val="29706D34"/>
    <w:rsid w:val="2972480D"/>
    <w:rsid w:val="29902054"/>
    <w:rsid w:val="29C25891"/>
    <w:rsid w:val="29D96CB7"/>
    <w:rsid w:val="29FC2B6E"/>
    <w:rsid w:val="2A0A4C6A"/>
    <w:rsid w:val="2A0D1DB7"/>
    <w:rsid w:val="2A120B13"/>
    <w:rsid w:val="2A3348CB"/>
    <w:rsid w:val="2A380D53"/>
    <w:rsid w:val="2A40615F"/>
    <w:rsid w:val="2A606694"/>
    <w:rsid w:val="2A7606F9"/>
    <w:rsid w:val="2A7750EC"/>
    <w:rsid w:val="2A874355"/>
    <w:rsid w:val="2A886554"/>
    <w:rsid w:val="2AA270FE"/>
    <w:rsid w:val="2AA30402"/>
    <w:rsid w:val="2AB5244A"/>
    <w:rsid w:val="2AE00267"/>
    <w:rsid w:val="2AF97B0C"/>
    <w:rsid w:val="2B470635"/>
    <w:rsid w:val="2B9C299F"/>
    <w:rsid w:val="2BF15B26"/>
    <w:rsid w:val="2C3C6E9F"/>
    <w:rsid w:val="2C825415"/>
    <w:rsid w:val="2C8A4A20"/>
    <w:rsid w:val="2CB04C5F"/>
    <w:rsid w:val="2CB97AED"/>
    <w:rsid w:val="2CCC7829"/>
    <w:rsid w:val="2CD95E24"/>
    <w:rsid w:val="2CDA38A5"/>
    <w:rsid w:val="2CDB3525"/>
    <w:rsid w:val="2D200796"/>
    <w:rsid w:val="2D455153"/>
    <w:rsid w:val="2D4F10AC"/>
    <w:rsid w:val="2D5424AE"/>
    <w:rsid w:val="2D832A39"/>
    <w:rsid w:val="2D9D48D5"/>
    <w:rsid w:val="2DA30D70"/>
    <w:rsid w:val="2DB5450D"/>
    <w:rsid w:val="2DBA0995"/>
    <w:rsid w:val="2DDE1E4E"/>
    <w:rsid w:val="2DEC607F"/>
    <w:rsid w:val="2E0E4B9C"/>
    <w:rsid w:val="2E323AD6"/>
    <w:rsid w:val="2ED523E6"/>
    <w:rsid w:val="2ED84A82"/>
    <w:rsid w:val="2EE00777"/>
    <w:rsid w:val="2EE97110"/>
    <w:rsid w:val="2EEA6B08"/>
    <w:rsid w:val="2EF04D45"/>
    <w:rsid w:val="2F627A4C"/>
    <w:rsid w:val="2F822D3A"/>
    <w:rsid w:val="2FA362B7"/>
    <w:rsid w:val="2FAA36C3"/>
    <w:rsid w:val="2FB01D49"/>
    <w:rsid w:val="2FBA5A37"/>
    <w:rsid w:val="2FC132E8"/>
    <w:rsid w:val="2FCA7B5E"/>
    <w:rsid w:val="2FCA7D0D"/>
    <w:rsid w:val="2FD51F89"/>
    <w:rsid w:val="2FFB1000"/>
    <w:rsid w:val="2FFE78CA"/>
    <w:rsid w:val="2FFF534B"/>
    <w:rsid w:val="300140D2"/>
    <w:rsid w:val="30122B54"/>
    <w:rsid w:val="301738AC"/>
    <w:rsid w:val="30274DF7"/>
    <w:rsid w:val="30355826"/>
    <w:rsid w:val="30684D7B"/>
    <w:rsid w:val="306A49FB"/>
    <w:rsid w:val="30721C0E"/>
    <w:rsid w:val="307A4C95"/>
    <w:rsid w:val="30AC0CC5"/>
    <w:rsid w:val="30B8257C"/>
    <w:rsid w:val="30E730CB"/>
    <w:rsid w:val="30E772AB"/>
    <w:rsid w:val="30E9114D"/>
    <w:rsid w:val="311C45DB"/>
    <w:rsid w:val="314246DE"/>
    <w:rsid w:val="31B43718"/>
    <w:rsid w:val="31B937C3"/>
    <w:rsid w:val="31D3074A"/>
    <w:rsid w:val="31F44502"/>
    <w:rsid w:val="32134DB6"/>
    <w:rsid w:val="322C7131"/>
    <w:rsid w:val="323507EE"/>
    <w:rsid w:val="326613AF"/>
    <w:rsid w:val="32C91062"/>
    <w:rsid w:val="330111BC"/>
    <w:rsid w:val="332A457E"/>
    <w:rsid w:val="335B4D4D"/>
    <w:rsid w:val="335C6052"/>
    <w:rsid w:val="33602B8F"/>
    <w:rsid w:val="33977131"/>
    <w:rsid w:val="33AA3BD3"/>
    <w:rsid w:val="33BE2874"/>
    <w:rsid w:val="34060A6A"/>
    <w:rsid w:val="34224B16"/>
    <w:rsid w:val="342A003D"/>
    <w:rsid w:val="345E6F7A"/>
    <w:rsid w:val="347C3F2B"/>
    <w:rsid w:val="348436BD"/>
    <w:rsid w:val="34902ADB"/>
    <w:rsid w:val="3513561C"/>
    <w:rsid w:val="353D2CE5"/>
    <w:rsid w:val="3551736F"/>
    <w:rsid w:val="356A0331"/>
    <w:rsid w:val="35956BF6"/>
    <w:rsid w:val="35BE4538"/>
    <w:rsid w:val="35D26A5B"/>
    <w:rsid w:val="35F91E93"/>
    <w:rsid w:val="360E0E3F"/>
    <w:rsid w:val="362756B8"/>
    <w:rsid w:val="36525CB0"/>
    <w:rsid w:val="367130E2"/>
    <w:rsid w:val="367871E9"/>
    <w:rsid w:val="368749F2"/>
    <w:rsid w:val="368A2987"/>
    <w:rsid w:val="369A0A23"/>
    <w:rsid w:val="36A15E2F"/>
    <w:rsid w:val="36BF57A1"/>
    <w:rsid w:val="36E00E4D"/>
    <w:rsid w:val="36EA3CA5"/>
    <w:rsid w:val="376016E5"/>
    <w:rsid w:val="376F7781"/>
    <w:rsid w:val="378E47B3"/>
    <w:rsid w:val="37D447DE"/>
    <w:rsid w:val="37D474A6"/>
    <w:rsid w:val="37D66219"/>
    <w:rsid w:val="37F83AAF"/>
    <w:rsid w:val="38146E84"/>
    <w:rsid w:val="383B3761"/>
    <w:rsid w:val="383F45D6"/>
    <w:rsid w:val="38470E5A"/>
    <w:rsid w:val="385742D4"/>
    <w:rsid w:val="385E35C3"/>
    <w:rsid w:val="3878574F"/>
    <w:rsid w:val="38826345"/>
    <w:rsid w:val="38E31861"/>
    <w:rsid w:val="38F4757D"/>
    <w:rsid w:val="3910617A"/>
    <w:rsid w:val="392B32DA"/>
    <w:rsid w:val="39343BEA"/>
    <w:rsid w:val="39474513"/>
    <w:rsid w:val="39480EF7"/>
    <w:rsid w:val="39577622"/>
    <w:rsid w:val="39B163D6"/>
    <w:rsid w:val="39B451AA"/>
    <w:rsid w:val="39B47983"/>
    <w:rsid w:val="39D3292E"/>
    <w:rsid w:val="3A0045B7"/>
    <w:rsid w:val="3A0821E0"/>
    <w:rsid w:val="3A35120E"/>
    <w:rsid w:val="3A3658EA"/>
    <w:rsid w:val="3A815E0A"/>
    <w:rsid w:val="3AB10B58"/>
    <w:rsid w:val="3ABA3B9C"/>
    <w:rsid w:val="3AF173C3"/>
    <w:rsid w:val="3B2A2C96"/>
    <w:rsid w:val="3B3D61BD"/>
    <w:rsid w:val="3B9B7E0A"/>
    <w:rsid w:val="3BB9138A"/>
    <w:rsid w:val="3BC4519D"/>
    <w:rsid w:val="3BF23B3A"/>
    <w:rsid w:val="3C022A83"/>
    <w:rsid w:val="3C11529C"/>
    <w:rsid w:val="3C4F1684"/>
    <w:rsid w:val="3C67349C"/>
    <w:rsid w:val="3C73623A"/>
    <w:rsid w:val="3C76695A"/>
    <w:rsid w:val="3CA83858"/>
    <w:rsid w:val="3CE83385"/>
    <w:rsid w:val="3CE861F9"/>
    <w:rsid w:val="3D2518E1"/>
    <w:rsid w:val="3D3F2F34"/>
    <w:rsid w:val="3D4C5F1D"/>
    <w:rsid w:val="3D6422C2"/>
    <w:rsid w:val="3D733BDF"/>
    <w:rsid w:val="3DAC503D"/>
    <w:rsid w:val="3DAD2ABF"/>
    <w:rsid w:val="3DB868D1"/>
    <w:rsid w:val="3DEB711D"/>
    <w:rsid w:val="3E0B08DA"/>
    <w:rsid w:val="3E1B4E7A"/>
    <w:rsid w:val="3E24017F"/>
    <w:rsid w:val="3E322D18"/>
    <w:rsid w:val="3E4D6A53"/>
    <w:rsid w:val="3E605DE6"/>
    <w:rsid w:val="3EAB715E"/>
    <w:rsid w:val="3F043070"/>
    <w:rsid w:val="3F17428F"/>
    <w:rsid w:val="3F27094A"/>
    <w:rsid w:val="3F2B67B3"/>
    <w:rsid w:val="3F2D1CB6"/>
    <w:rsid w:val="3F3E79D2"/>
    <w:rsid w:val="3F8D5553"/>
    <w:rsid w:val="3FB464C6"/>
    <w:rsid w:val="3FC80CB8"/>
    <w:rsid w:val="4000420D"/>
    <w:rsid w:val="404E446C"/>
    <w:rsid w:val="40973487"/>
    <w:rsid w:val="409C790E"/>
    <w:rsid w:val="40A21818"/>
    <w:rsid w:val="40B40F07"/>
    <w:rsid w:val="40CA136D"/>
    <w:rsid w:val="40DC08B7"/>
    <w:rsid w:val="40EA1C0C"/>
    <w:rsid w:val="41007633"/>
    <w:rsid w:val="4134460A"/>
    <w:rsid w:val="41371D0B"/>
    <w:rsid w:val="415747BE"/>
    <w:rsid w:val="41612ED9"/>
    <w:rsid w:val="41632549"/>
    <w:rsid w:val="416E7C67"/>
    <w:rsid w:val="41A42A07"/>
    <w:rsid w:val="41B6475D"/>
    <w:rsid w:val="41F9564C"/>
    <w:rsid w:val="421F7A8A"/>
    <w:rsid w:val="422601E3"/>
    <w:rsid w:val="42374CC6"/>
    <w:rsid w:val="42546C60"/>
    <w:rsid w:val="428242AC"/>
    <w:rsid w:val="4298064E"/>
    <w:rsid w:val="42B3131D"/>
    <w:rsid w:val="42D25330"/>
    <w:rsid w:val="42DA2048"/>
    <w:rsid w:val="42F3256B"/>
    <w:rsid w:val="42F3526B"/>
    <w:rsid w:val="432C0EC1"/>
    <w:rsid w:val="43395FD9"/>
    <w:rsid w:val="43744B39"/>
    <w:rsid w:val="437C0A1B"/>
    <w:rsid w:val="43974825"/>
    <w:rsid w:val="43B03E7E"/>
    <w:rsid w:val="43CB1CC4"/>
    <w:rsid w:val="43DE6767"/>
    <w:rsid w:val="43F15787"/>
    <w:rsid w:val="440266D2"/>
    <w:rsid w:val="44053415"/>
    <w:rsid w:val="440A67EC"/>
    <w:rsid w:val="442A0AEA"/>
    <w:rsid w:val="4449252D"/>
    <w:rsid w:val="44C766E4"/>
    <w:rsid w:val="44CB50EA"/>
    <w:rsid w:val="44D62907"/>
    <w:rsid w:val="45423E2F"/>
    <w:rsid w:val="45512DC5"/>
    <w:rsid w:val="45B65BE4"/>
    <w:rsid w:val="45C168FC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0423D5"/>
    <w:rsid w:val="48703FE7"/>
    <w:rsid w:val="48744BEB"/>
    <w:rsid w:val="48752E83"/>
    <w:rsid w:val="48CE1E02"/>
    <w:rsid w:val="48DD6B99"/>
    <w:rsid w:val="49354340"/>
    <w:rsid w:val="495A6163"/>
    <w:rsid w:val="495E5012"/>
    <w:rsid w:val="49853B2F"/>
    <w:rsid w:val="498C34BA"/>
    <w:rsid w:val="49942AC5"/>
    <w:rsid w:val="499D5953"/>
    <w:rsid w:val="49FF6EF6"/>
    <w:rsid w:val="4A105C92"/>
    <w:rsid w:val="4A580DC1"/>
    <w:rsid w:val="4A6D27A8"/>
    <w:rsid w:val="4ADC40E1"/>
    <w:rsid w:val="4B45028D"/>
    <w:rsid w:val="4B6B6581"/>
    <w:rsid w:val="4BFC1FBA"/>
    <w:rsid w:val="4C00513D"/>
    <w:rsid w:val="4C085DCC"/>
    <w:rsid w:val="4C0D2254"/>
    <w:rsid w:val="4C112E59"/>
    <w:rsid w:val="4C1417E1"/>
    <w:rsid w:val="4C6A6D6A"/>
    <w:rsid w:val="4C7044F7"/>
    <w:rsid w:val="4C8C27A2"/>
    <w:rsid w:val="4CC33161"/>
    <w:rsid w:val="4CC92607"/>
    <w:rsid w:val="4D043B7C"/>
    <w:rsid w:val="4D19148D"/>
    <w:rsid w:val="4D42484F"/>
    <w:rsid w:val="4D461597"/>
    <w:rsid w:val="4D5B1B76"/>
    <w:rsid w:val="4D9C3C64"/>
    <w:rsid w:val="4DB8448E"/>
    <w:rsid w:val="4DCF7936"/>
    <w:rsid w:val="4DED276A"/>
    <w:rsid w:val="4DF80AFB"/>
    <w:rsid w:val="4E077A90"/>
    <w:rsid w:val="4E2A0D3F"/>
    <w:rsid w:val="4E2E5499"/>
    <w:rsid w:val="4E6A1D33"/>
    <w:rsid w:val="4E927396"/>
    <w:rsid w:val="4E98558F"/>
    <w:rsid w:val="4F384F1F"/>
    <w:rsid w:val="4F557A3B"/>
    <w:rsid w:val="4F5A163C"/>
    <w:rsid w:val="4F8E6612"/>
    <w:rsid w:val="4F9A5CA8"/>
    <w:rsid w:val="4FAD3644"/>
    <w:rsid w:val="4FD25E02"/>
    <w:rsid w:val="500243D3"/>
    <w:rsid w:val="500D0CF1"/>
    <w:rsid w:val="500F1B0D"/>
    <w:rsid w:val="50132ECF"/>
    <w:rsid w:val="504B2C24"/>
    <w:rsid w:val="50552B58"/>
    <w:rsid w:val="50576000"/>
    <w:rsid w:val="5063507A"/>
    <w:rsid w:val="506379CE"/>
    <w:rsid w:val="50804CA1"/>
    <w:rsid w:val="50870DA9"/>
    <w:rsid w:val="509E2165"/>
    <w:rsid w:val="512E60BF"/>
    <w:rsid w:val="51384450"/>
    <w:rsid w:val="51436F5E"/>
    <w:rsid w:val="5168719D"/>
    <w:rsid w:val="516C5BA3"/>
    <w:rsid w:val="518C3EDA"/>
    <w:rsid w:val="51E41CD9"/>
    <w:rsid w:val="51E7004D"/>
    <w:rsid w:val="51E91406"/>
    <w:rsid w:val="520477A3"/>
    <w:rsid w:val="52077FA0"/>
    <w:rsid w:val="521108B0"/>
    <w:rsid w:val="52544ACA"/>
    <w:rsid w:val="52591C36"/>
    <w:rsid w:val="526C5746"/>
    <w:rsid w:val="52715451"/>
    <w:rsid w:val="527B5D61"/>
    <w:rsid w:val="528662F0"/>
    <w:rsid w:val="52C54EDB"/>
    <w:rsid w:val="52D576F4"/>
    <w:rsid w:val="52DE0004"/>
    <w:rsid w:val="52FA34F3"/>
    <w:rsid w:val="53036F3E"/>
    <w:rsid w:val="53087BC4"/>
    <w:rsid w:val="531341AB"/>
    <w:rsid w:val="532F3286"/>
    <w:rsid w:val="5346672E"/>
    <w:rsid w:val="5357408D"/>
    <w:rsid w:val="53F86552"/>
    <w:rsid w:val="54067A66"/>
    <w:rsid w:val="54140080"/>
    <w:rsid w:val="541B5C00"/>
    <w:rsid w:val="54964164"/>
    <w:rsid w:val="54B57C0A"/>
    <w:rsid w:val="54C2369C"/>
    <w:rsid w:val="54DE62CD"/>
    <w:rsid w:val="54E72400"/>
    <w:rsid w:val="5519505C"/>
    <w:rsid w:val="5529634A"/>
    <w:rsid w:val="552968C4"/>
    <w:rsid w:val="55464B3F"/>
    <w:rsid w:val="55587413"/>
    <w:rsid w:val="555F6EF2"/>
    <w:rsid w:val="5569512F"/>
    <w:rsid w:val="55995C7E"/>
    <w:rsid w:val="55CE0785"/>
    <w:rsid w:val="55F8151B"/>
    <w:rsid w:val="56103CE9"/>
    <w:rsid w:val="56155247"/>
    <w:rsid w:val="563E305B"/>
    <w:rsid w:val="569C67A5"/>
    <w:rsid w:val="56BD475C"/>
    <w:rsid w:val="56C675EA"/>
    <w:rsid w:val="56E83021"/>
    <w:rsid w:val="56FF2DCD"/>
    <w:rsid w:val="575304D2"/>
    <w:rsid w:val="5776198C"/>
    <w:rsid w:val="578F4AB4"/>
    <w:rsid w:val="579A66C8"/>
    <w:rsid w:val="57AD78E7"/>
    <w:rsid w:val="57CF589D"/>
    <w:rsid w:val="57EC4A8C"/>
    <w:rsid w:val="580F0A3D"/>
    <w:rsid w:val="5872092A"/>
    <w:rsid w:val="58C60256"/>
    <w:rsid w:val="58E477DA"/>
    <w:rsid w:val="58E752A4"/>
    <w:rsid w:val="58ED03EA"/>
    <w:rsid w:val="590E07A8"/>
    <w:rsid w:val="591A7E3E"/>
    <w:rsid w:val="59253C51"/>
    <w:rsid w:val="59471C07"/>
    <w:rsid w:val="59474D03"/>
    <w:rsid w:val="59540F1D"/>
    <w:rsid w:val="59A311C0"/>
    <w:rsid w:val="59AA2213"/>
    <w:rsid w:val="59EB2715"/>
    <w:rsid w:val="5A031FBA"/>
    <w:rsid w:val="5A0A1945"/>
    <w:rsid w:val="5A1B5462"/>
    <w:rsid w:val="5A332B09"/>
    <w:rsid w:val="5A3C07B8"/>
    <w:rsid w:val="5A5B044A"/>
    <w:rsid w:val="5A646B5B"/>
    <w:rsid w:val="5A684EB8"/>
    <w:rsid w:val="5AA2443C"/>
    <w:rsid w:val="5AA74B95"/>
    <w:rsid w:val="5AA8671F"/>
    <w:rsid w:val="5B140EFE"/>
    <w:rsid w:val="5B160BBE"/>
    <w:rsid w:val="5B7D50AA"/>
    <w:rsid w:val="5B7F21BD"/>
    <w:rsid w:val="5B867F38"/>
    <w:rsid w:val="5BC62F1F"/>
    <w:rsid w:val="5BF847B8"/>
    <w:rsid w:val="5C10379E"/>
    <w:rsid w:val="5C140AA0"/>
    <w:rsid w:val="5C472574"/>
    <w:rsid w:val="5C6830EA"/>
    <w:rsid w:val="5C751DBE"/>
    <w:rsid w:val="5C772604"/>
    <w:rsid w:val="5C846079"/>
    <w:rsid w:val="5C882FDD"/>
    <w:rsid w:val="5C915E6B"/>
    <w:rsid w:val="5CC608C4"/>
    <w:rsid w:val="5CFC2003"/>
    <w:rsid w:val="5D0C1038"/>
    <w:rsid w:val="5D207CD9"/>
    <w:rsid w:val="5D3E3C13"/>
    <w:rsid w:val="5D466894"/>
    <w:rsid w:val="5D7C4B6F"/>
    <w:rsid w:val="5DAB433C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EF11CE"/>
    <w:rsid w:val="5F070D5A"/>
    <w:rsid w:val="5F2D4536"/>
    <w:rsid w:val="5F3A5DCA"/>
    <w:rsid w:val="5F417953"/>
    <w:rsid w:val="5F6E2C67"/>
    <w:rsid w:val="5F831C32"/>
    <w:rsid w:val="5F8A3868"/>
    <w:rsid w:val="5FF24F97"/>
    <w:rsid w:val="601125AA"/>
    <w:rsid w:val="605C1713"/>
    <w:rsid w:val="607763F2"/>
    <w:rsid w:val="60A31B19"/>
    <w:rsid w:val="60B84AC3"/>
    <w:rsid w:val="60B9704D"/>
    <w:rsid w:val="60BF1449"/>
    <w:rsid w:val="60C55551"/>
    <w:rsid w:val="60C7316A"/>
    <w:rsid w:val="610C7BF7"/>
    <w:rsid w:val="610D6FCA"/>
    <w:rsid w:val="61227E69"/>
    <w:rsid w:val="612D32EE"/>
    <w:rsid w:val="612D7A32"/>
    <w:rsid w:val="614C6AAF"/>
    <w:rsid w:val="61650556"/>
    <w:rsid w:val="61805342"/>
    <w:rsid w:val="61CE16FD"/>
    <w:rsid w:val="61EB3135"/>
    <w:rsid w:val="61FA594E"/>
    <w:rsid w:val="6221023D"/>
    <w:rsid w:val="624337C3"/>
    <w:rsid w:val="624B0BD0"/>
    <w:rsid w:val="62DF3642"/>
    <w:rsid w:val="63490AF3"/>
    <w:rsid w:val="63534D8C"/>
    <w:rsid w:val="63783BC0"/>
    <w:rsid w:val="63785DBF"/>
    <w:rsid w:val="63A919AD"/>
    <w:rsid w:val="63B5138C"/>
    <w:rsid w:val="63FB6398"/>
    <w:rsid w:val="641A6469"/>
    <w:rsid w:val="64477F35"/>
    <w:rsid w:val="645422AA"/>
    <w:rsid w:val="645E26B7"/>
    <w:rsid w:val="64775975"/>
    <w:rsid w:val="64814C70"/>
    <w:rsid w:val="64BB76D0"/>
    <w:rsid w:val="65162368"/>
    <w:rsid w:val="65407929"/>
    <w:rsid w:val="65427353"/>
    <w:rsid w:val="658A2326"/>
    <w:rsid w:val="659F31C5"/>
    <w:rsid w:val="65AB6991"/>
    <w:rsid w:val="65DB55A9"/>
    <w:rsid w:val="663E6181"/>
    <w:rsid w:val="664065D2"/>
    <w:rsid w:val="664F5567"/>
    <w:rsid w:val="665C62B7"/>
    <w:rsid w:val="66B83C92"/>
    <w:rsid w:val="66C71D2E"/>
    <w:rsid w:val="66E41713"/>
    <w:rsid w:val="66FC147A"/>
    <w:rsid w:val="66FC5FB3"/>
    <w:rsid w:val="67113427"/>
    <w:rsid w:val="671D1438"/>
    <w:rsid w:val="6721258E"/>
    <w:rsid w:val="67760DA0"/>
    <w:rsid w:val="67887E31"/>
    <w:rsid w:val="67A573B6"/>
    <w:rsid w:val="67CB02D7"/>
    <w:rsid w:val="67D20B47"/>
    <w:rsid w:val="6838670D"/>
    <w:rsid w:val="687419EA"/>
    <w:rsid w:val="689C4BF4"/>
    <w:rsid w:val="68BA45B6"/>
    <w:rsid w:val="68E40DA4"/>
    <w:rsid w:val="68FE12DB"/>
    <w:rsid w:val="691A127E"/>
    <w:rsid w:val="693F7910"/>
    <w:rsid w:val="69407E39"/>
    <w:rsid w:val="694C460C"/>
    <w:rsid w:val="697F6A24"/>
    <w:rsid w:val="69D803B7"/>
    <w:rsid w:val="69DC353A"/>
    <w:rsid w:val="69E7514E"/>
    <w:rsid w:val="69F858D1"/>
    <w:rsid w:val="69FE15F7"/>
    <w:rsid w:val="6A180659"/>
    <w:rsid w:val="6A223CAF"/>
    <w:rsid w:val="6A4B15F0"/>
    <w:rsid w:val="6A6D5E23"/>
    <w:rsid w:val="6AB06D96"/>
    <w:rsid w:val="6AB4579C"/>
    <w:rsid w:val="6ADB64DA"/>
    <w:rsid w:val="6B2148DC"/>
    <w:rsid w:val="6B26369E"/>
    <w:rsid w:val="6B3C21FD"/>
    <w:rsid w:val="6B41699F"/>
    <w:rsid w:val="6B5F1328"/>
    <w:rsid w:val="6B6758F2"/>
    <w:rsid w:val="6BA1259D"/>
    <w:rsid w:val="6BA40927"/>
    <w:rsid w:val="6BCC6269"/>
    <w:rsid w:val="6BCD3CEA"/>
    <w:rsid w:val="6BE2257E"/>
    <w:rsid w:val="6C2C1A11"/>
    <w:rsid w:val="6C37119B"/>
    <w:rsid w:val="6C39469E"/>
    <w:rsid w:val="6C6B5B04"/>
    <w:rsid w:val="6C6F14A4"/>
    <w:rsid w:val="6CC13301"/>
    <w:rsid w:val="6CD31019"/>
    <w:rsid w:val="6D4270CF"/>
    <w:rsid w:val="6D7256A0"/>
    <w:rsid w:val="6D740BA3"/>
    <w:rsid w:val="6D746EC5"/>
    <w:rsid w:val="6DC31D47"/>
    <w:rsid w:val="6DD775C2"/>
    <w:rsid w:val="6DF6321D"/>
    <w:rsid w:val="6E27212F"/>
    <w:rsid w:val="6E334459"/>
    <w:rsid w:val="6E4730F9"/>
    <w:rsid w:val="6E4A4802"/>
    <w:rsid w:val="6E51148A"/>
    <w:rsid w:val="6E51728C"/>
    <w:rsid w:val="6E6267E7"/>
    <w:rsid w:val="6E7C3037"/>
    <w:rsid w:val="6E827F79"/>
    <w:rsid w:val="6E8C394F"/>
    <w:rsid w:val="6E9A7465"/>
    <w:rsid w:val="6EA13A4A"/>
    <w:rsid w:val="6EBB06B7"/>
    <w:rsid w:val="6ECE20D9"/>
    <w:rsid w:val="6ED3075F"/>
    <w:rsid w:val="6ED86922"/>
    <w:rsid w:val="6EFE4E26"/>
    <w:rsid w:val="6F085736"/>
    <w:rsid w:val="6F4E40D0"/>
    <w:rsid w:val="6F6D675F"/>
    <w:rsid w:val="6F811B7C"/>
    <w:rsid w:val="6FC722F1"/>
    <w:rsid w:val="6FD54E8A"/>
    <w:rsid w:val="700868D0"/>
    <w:rsid w:val="70394BAE"/>
    <w:rsid w:val="70461E60"/>
    <w:rsid w:val="70641074"/>
    <w:rsid w:val="7073020B"/>
    <w:rsid w:val="707710A7"/>
    <w:rsid w:val="708304A5"/>
    <w:rsid w:val="709B394E"/>
    <w:rsid w:val="70A27C8E"/>
    <w:rsid w:val="70A67761"/>
    <w:rsid w:val="70B9227B"/>
    <w:rsid w:val="70E1785F"/>
    <w:rsid w:val="70EA114F"/>
    <w:rsid w:val="71172F17"/>
    <w:rsid w:val="711F0486"/>
    <w:rsid w:val="712831B2"/>
    <w:rsid w:val="71400858"/>
    <w:rsid w:val="71411F5A"/>
    <w:rsid w:val="714F4D3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A11A90"/>
    <w:rsid w:val="72B25E9E"/>
    <w:rsid w:val="72D9097A"/>
    <w:rsid w:val="72E31241"/>
    <w:rsid w:val="72EC565F"/>
    <w:rsid w:val="73035041"/>
    <w:rsid w:val="73152201"/>
    <w:rsid w:val="73401623"/>
    <w:rsid w:val="736D44EB"/>
    <w:rsid w:val="73A50FC7"/>
    <w:rsid w:val="73A67144"/>
    <w:rsid w:val="73B066A2"/>
    <w:rsid w:val="73D33FBB"/>
    <w:rsid w:val="73D34204"/>
    <w:rsid w:val="73E111AC"/>
    <w:rsid w:val="740500E7"/>
    <w:rsid w:val="740652E1"/>
    <w:rsid w:val="74286017"/>
    <w:rsid w:val="74341210"/>
    <w:rsid w:val="74707796"/>
    <w:rsid w:val="747D385A"/>
    <w:rsid w:val="74A71E6F"/>
    <w:rsid w:val="74AA7D6D"/>
    <w:rsid w:val="74B8340E"/>
    <w:rsid w:val="74C62724"/>
    <w:rsid w:val="74D16C31"/>
    <w:rsid w:val="74DB37DF"/>
    <w:rsid w:val="751B1E2E"/>
    <w:rsid w:val="756A5430"/>
    <w:rsid w:val="758E40A7"/>
    <w:rsid w:val="759A43DA"/>
    <w:rsid w:val="75C17B63"/>
    <w:rsid w:val="75C458AB"/>
    <w:rsid w:val="75FA2A13"/>
    <w:rsid w:val="7603432A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41F06"/>
    <w:rsid w:val="76FF6B4B"/>
    <w:rsid w:val="77042FD3"/>
    <w:rsid w:val="77093BD7"/>
    <w:rsid w:val="77116848"/>
    <w:rsid w:val="772A76ED"/>
    <w:rsid w:val="77432AB8"/>
    <w:rsid w:val="776C4566"/>
    <w:rsid w:val="77A30552"/>
    <w:rsid w:val="77E86AC9"/>
    <w:rsid w:val="78170BC4"/>
    <w:rsid w:val="785328F5"/>
    <w:rsid w:val="78580C91"/>
    <w:rsid w:val="7890275A"/>
    <w:rsid w:val="789E52F2"/>
    <w:rsid w:val="78E1062B"/>
    <w:rsid w:val="790A118B"/>
    <w:rsid w:val="7945166D"/>
    <w:rsid w:val="79554B09"/>
    <w:rsid w:val="79634E1C"/>
    <w:rsid w:val="7A073240"/>
    <w:rsid w:val="7A3D4546"/>
    <w:rsid w:val="7A5C7306"/>
    <w:rsid w:val="7A5E3C4E"/>
    <w:rsid w:val="7A807C2D"/>
    <w:rsid w:val="7A8566F1"/>
    <w:rsid w:val="7ACB47C0"/>
    <w:rsid w:val="7AD81111"/>
    <w:rsid w:val="7AE0710E"/>
    <w:rsid w:val="7AF61E14"/>
    <w:rsid w:val="7B222A93"/>
    <w:rsid w:val="7B2D0C2A"/>
    <w:rsid w:val="7B8D4340"/>
    <w:rsid w:val="7BBD0E05"/>
    <w:rsid w:val="7BC01622"/>
    <w:rsid w:val="7C383406"/>
    <w:rsid w:val="7C3B0FE1"/>
    <w:rsid w:val="7C560EE8"/>
    <w:rsid w:val="7C57508E"/>
    <w:rsid w:val="7C785AD6"/>
    <w:rsid w:val="7CBA7331"/>
    <w:rsid w:val="7CF11A09"/>
    <w:rsid w:val="7D1B779D"/>
    <w:rsid w:val="7D3A3102"/>
    <w:rsid w:val="7D574C31"/>
    <w:rsid w:val="7D5826B2"/>
    <w:rsid w:val="7D5F5C08"/>
    <w:rsid w:val="7DF64B9B"/>
    <w:rsid w:val="7E230E82"/>
    <w:rsid w:val="7E292D8B"/>
    <w:rsid w:val="7E2A628E"/>
    <w:rsid w:val="7E3A5223"/>
    <w:rsid w:val="7E491E00"/>
    <w:rsid w:val="7EA175F9"/>
    <w:rsid w:val="7EA67DD6"/>
    <w:rsid w:val="7EAE481F"/>
    <w:rsid w:val="7EC9380E"/>
    <w:rsid w:val="7EE02872"/>
    <w:rsid w:val="7EFD4068"/>
    <w:rsid w:val="7F0171EB"/>
    <w:rsid w:val="7F115287"/>
    <w:rsid w:val="7F14040A"/>
    <w:rsid w:val="7F2B1226"/>
    <w:rsid w:val="7F986465"/>
    <w:rsid w:val="7FCD343C"/>
    <w:rsid w:val="7FD83D73"/>
    <w:rsid w:val="7FE25165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uiPriority w:val="0"/>
    <w:pPr>
      <w:keepNext/>
      <w:keepLines/>
      <w:spacing w:before="20" w:beforeLines="20" w:after="20" w:afterLines="2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qFormat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1128</Words>
  <Characters>6430</Characters>
  <Lines>53</Lines>
  <Paragraphs>15</Paragraphs>
  <TotalTime>28</TotalTime>
  <ScaleCrop>false</ScaleCrop>
  <LinksUpToDate>false</LinksUpToDate>
  <CharactersWithSpaces>7543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2019-12-17T06:42:04Z</dcterms:modified>
  <dc:title>_x0001_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