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第1题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编写函数repeat(char,n) 实现重复char字符串n次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比如repeat("★",6) 返回"★★★★★★"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第2题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在控制台输出图形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*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***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*****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*******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*********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第3题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编写函数rev(char) 实现将字符串char倒置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比如rev("spring") 返回"gnirps"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第4题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将字符串"i come from beijing"倒置，即控制台输出"beijing from come i"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语句直接写在程序中，不需要用户输入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第5题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编写函数rightchange(char,n) 实现字符串char循环右移n位。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比如rightchange("abcdefg",2) 返回"fgabcde"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第6题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编写函数maxr(char) 返回字符串char中最长的连续重复字母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比如maxr("mmmiijjjjkkkkkkssptr") 返回"kkkkkk"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第7题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有10个学生的成绩存在数组中，请统计大于等于平均成绩的人数。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成绩直接以数组形式写在程序中，不需要用户输入。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第8题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有10个学生的成绩存在数组中，请统计最高分，最低分，并将最高分和最低分学生的下标输出到控制台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第9题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勾股定理：直角三角形中，两个直角边的平方和，等于斜边平方和。寻找三边的长度都不大于100，并且三边边长都是整数的可能，在控制台输出。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第10题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编写函数maxsame(char1,char2) 返回字符串char1和char2的最大相同子串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比如maxsame("abc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defgh</w:t>
      </w:r>
      <w:r>
        <w:rPr>
          <w:rFonts w:hint="eastAsia"/>
          <w:sz w:val="28"/>
          <w:szCs w:val="28"/>
          <w:lang w:val="en-US" w:eastAsia="zh-CN"/>
        </w:rPr>
        <w:t>ijklmn","mn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defgh</w:t>
      </w:r>
      <w:r>
        <w:rPr>
          <w:rFonts w:hint="eastAsia"/>
          <w:sz w:val="28"/>
          <w:szCs w:val="28"/>
          <w:lang w:val="en-US" w:eastAsia="zh-CN"/>
        </w:rPr>
        <w:t>lm") 返回"defgh"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第11题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将"i love javascript cai guai"的每个单词的第一个字母，变为大写。</w:t>
      </w:r>
    </w:p>
    <w:p>
      <w:pPr>
        <w:rPr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+rTuua8BAABN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8512B"/>
    <w:rsid w:val="4658512B"/>
    <w:rsid w:val="54EE270B"/>
    <w:rsid w:val="56F1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9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kern w:val="0"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7">
    <w:name w:val="Hyperlink"/>
    <w:qFormat/>
    <w:uiPriority w:val="0"/>
    <w:rPr>
      <w:color w:val="0000FF"/>
      <w:u w:val="single"/>
    </w:rPr>
  </w:style>
  <w:style w:type="paragraph" w:customStyle="1" w:styleId="8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9">
    <w:name w:val="标题 2 Char"/>
    <w:link w:val="3"/>
    <w:qFormat/>
    <w:uiPriority w:val="0"/>
    <w:rPr>
      <w:rFonts w:ascii="华文中宋" w:hAnsi="华文中宋"/>
      <w:b/>
      <w:kern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2019-12-30T03:33:00Z</dcterms:created>
  <dc:creator>Administrator</dc:creator>
  <cp:lastModifiedBy>Administrator</cp:lastModifiedBy>
  <dcterms:modified xsi:type="dcterms:W3CDTF">2019-12-30T08:09:18Z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