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MASTER SLAVE ARCHITECTURE</w:t>
      </w:r>
    </w:p>
    <w:p>
      <w:pPr>
        <w:pStyle w:val="4"/>
        <w:keepNext w:val="0"/>
        <w:keepLines w:val="0"/>
        <w:widowControl/>
        <w:suppressLineNumbers w:val="0"/>
        <w:spacing w:before="0" w:beforeAutospacing="0" w:line="17" w:lineRule="atLeast"/>
        <w:ind w:left="0" w:firstLine="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Jenkins uses a Master-Slave architecture to manage distributed builds. In this architecture, Master and Slave communicate through TCP/IP protocol.</w:t>
      </w:r>
    </w:p>
    <w:p>
      <w:pPr>
        <w:rPr>
          <w:rFonts w:hint="default"/>
          <w:b w:val="0"/>
          <w:bCs w:val="0"/>
          <w:lang w:val="en-US"/>
        </w:rPr>
      </w:pPr>
      <w:r>
        <w:rPr>
          <w:rFonts w:hint="default"/>
          <w:b/>
          <w:bCs/>
          <w:lang w:val="en-US"/>
        </w:rPr>
        <w:t xml:space="preserve">Jenkins Master: </w:t>
      </w:r>
      <w:r>
        <w:rPr>
          <w:rFonts w:hint="default"/>
          <w:b w:val="0"/>
          <w:bCs w:val="0"/>
          <w:lang w:val="en-US"/>
        </w:rPr>
        <w:t>Jenkins master acts to schedule the jobs, assign slaves, and send builds to slave to execute the jobs. It will also monitor the salve state and get back the build result responses from slave and the display build results on the console output.</w:t>
      </w:r>
    </w:p>
    <w:p>
      <w:pPr>
        <w:rPr>
          <w:rFonts w:hint="default"/>
          <w:b w:val="0"/>
          <w:bCs w:val="0"/>
          <w:lang w:val="en-US"/>
        </w:rPr>
      </w:pPr>
      <w:r>
        <w:rPr>
          <w:rFonts w:hint="default"/>
          <w:b/>
          <w:bCs/>
          <w:lang w:val="en-US"/>
        </w:rPr>
        <w:t>Master Slave:</w:t>
      </w:r>
      <w:r>
        <w:rPr>
          <w:rFonts w:hint="default"/>
          <w:b w:val="0"/>
          <w:bCs w:val="0"/>
          <w:lang w:val="en-US"/>
        </w:rPr>
        <w:t xml:space="preserve"> </w:t>
      </w:r>
      <w:r>
        <w:rPr>
          <w:rFonts w:hint="default"/>
          <w:b/>
          <w:bCs/>
          <w:lang w:val="en-US"/>
        </w:rPr>
        <w:t xml:space="preserve"> </w:t>
      </w:r>
      <w:r>
        <w:rPr>
          <w:rFonts w:hint="default"/>
          <w:b w:val="0"/>
          <w:bCs w:val="0"/>
          <w:lang w:val="en-US"/>
        </w:rPr>
        <w:t>A Slave is a Java executable that runs on a remote machine. Following are the characteristics of Jenkins Slaves.</w:t>
      </w:r>
    </w:p>
    <w:p>
      <w:pPr>
        <w:numPr>
          <w:ilvl w:val="0"/>
          <w:numId w:val="1"/>
        </w:numPr>
        <w:rPr>
          <w:rFonts w:hint="default"/>
          <w:b w:val="0"/>
          <w:bCs w:val="0"/>
          <w:lang w:val="en-US"/>
        </w:rPr>
      </w:pPr>
      <w:r>
        <w:rPr>
          <w:rFonts w:hint="default"/>
          <w:b w:val="0"/>
          <w:bCs w:val="0"/>
          <w:lang w:val="en-US"/>
        </w:rPr>
        <w:t>It hears requests from the jenkins Master instance</w:t>
      </w:r>
    </w:p>
    <w:p>
      <w:pPr>
        <w:numPr>
          <w:ilvl w:val="0"/>
          <w:numId w:val="1"/>
        </w:numPr>
        <w:rPr>
          <w:rFonts w:hint="default"/>
          <w:b w:val="0"/>
          <w:bCs w:val="0"/>
          <w:lang w:val="en-US"/>
        </w:rPr>
      </w:pPr>
      <w:r>
        <w:rPr>
          <w:rFonts w:hint="default"/>
          <w:b w:val="0"/>
          <w:bCs w:val="0"/>
          <w:lang w:val="en-US"/>
        </w:rPr>
        <w:t xml:space="preserve"> Slave can run on verity of operating system.</w:t>
      </w:r>
    </w:p>
    <w:p>
      <w:pPr>
        <w:numPr>
          <w:ilvl w:val="0"/>
          <w:numId w:val="1"/>
        </w:numPr>
        <w:rPr>
          <w:rFonts w:hint="default"/>
          <w:b w:val="0"/>
          <w:bCs w:val="0"/>
          <w:lang w:val="en-US"/>
        </w:rPr>
      </w:pPr>
      <w:r>
        <w:rPr>
          <w:rFonts w:hint="default"/>
          <w:b w:val="0"/>
          <w:bCs w:val="0"/>
          <w:lang w:val="en-US"/>
        </w:rPr>
        <w:t xml:space="preserve"> You can configure a project to always run a particular slave machine or a particular type of salve machine.</w:t>
      </w:r>
    </w:p>
    <w:p>
      <w:pPr>
        <w:numPr>
          <w:ilvl w:val="0"/>
          <w:numId w:val="0"/>
        </w:numPr>
      </w:pPr>
      <w:r>
        <w:drawing>
          <wp:inline distT="0" distB="0" distL="114300" distR="114300">
            <wp:extent cx="5149850" cy="3263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49850" cy="3263900"/>
                    </a:xfrm>
                    <a:prstGeom prst="rect">
                      <a:avLst/>
                    </a:prstGeom>
                    <a:noFill/>
                    <a:ln>
                      <a:noFill/>
                    </a:ln>
                  </pic:spPr>
                </pic:pic>
              </a:graphicData>
            </a:graphic>
          </wp:inline>
        </w:drawing>
      </w:r>
    </w:p>
    <w:p>
      <w:pPr>
        <w:numPr>
          <w:ilvl w:val="0"/>
          <w:numId w:val="0"/>
        </w:numPr>
        <w:rPr>
          <w:rFonts w:hint="default"/>
          <w:lang w:val="en-US"/>
        </w:rPr>
      </w:pPr>
      <w:r>
        <w:rPr>
          <w:rFonts w:hint="default"/>
          <w:lang w:val="en-US"/>
        </w:rPr>
        <w:t>Jenkins master will distribute its workload to the slave.</w:t>
      </w:r>
    </w:p>
    <w:p>
      <w:pPr>
        <w:numPr>
          <w:ilvl w:val="0"/>
          <w:numId w:val="0"/>
        </w:numPr>
        <w:rPr>
          <w:rFonts w:hint="default"/>
          <w:lang w:val="en-US"/>
        </w:rPr>
      </w:pPr>
      <w:r>
        <w:rPr>
          <w:rFonts w:hint="default"/>
          <w:lang w:val="en-US"/>
        </w:rPr>
        <w:t>Jenkins slaves are generally required to provide the desired environment. It works on the basis of requests received from jenkins master.</w:t>
      </w:r>
    </w:p>
    <w:p>
      <w:pPr>
        <w:numPr>
          <w:ilvl w:val="0"/>
          <w:numId w:val="0"/>
        </w:numPr>
        <w:rPr>
          <w:rFonts w:hint="default"/>
          <w:lang w:val="en-US"/>
        </w:rPr>
      </w:pPr>
    </w:p>
    <w:p>
      <w:pPr>
        <w:numPr>
          <w:ilvl w:val="0"/>
          <w:numId w:val="0"/>
        </w:numPr>
        <w:rPr>
          <w:rFonts w:hint="default"/>
          <w:lang w:val="en-US"/>
        </w:rPr>
      </w:pPr>
      <w:r>
        <w:rPr>
          <w:rFonts w:hint="default"/>
          <w:lang w:val="en-US"/>
        </w:rPr>
        <w:t>Are you going to install jenkins in slave?</w:t>
      </w:r>
    </w:p>
    <w:p>
      <w:pPr>
        <w:numPr>
          <w:ilvl w:val="0"/>
          <w:numId w:val="0"/>
        </w:numPr>
        <w:rPr>
          <w:rFonts w:hint="default"/>
          <w:lang w:val="en-US"/>
        </w:rPr>
      </w:pPr>
      <w:r>
        <w:rPr>
          <w:rFonts w:hint="default"/>
          <w:lang w:val="en-US"/>
        </w:rPr>
        <w:t>No</w:t>
      </w:r>
    </w:p>
    <w:p>
      <w:pPr>
        <w:numPr>
          <w:ilvl w:val="0"/>
          <w:numId w:val="0"/>
        </w:numPr>
        <w:rPr>
          <w:rFonts w:hint="default"/>
          <w:lang w:val="en-US"/>
        </w:rPr>
      </w:pPr>
    </w:p>
    <w:p>
      <w:pPr>
        <w:numPr>
          <w:ilvl w:val="0"/>
          <w:numId w:val="0"/>
        </w:numPr>
        <w:rPr>
          <w:rFonts w:hint="default"/>
          <w:lang w:val="en-US"/>
        </w:rPr>
      </w:pPr>
      <w:r>
        <w:rPr>
          <w:rFonts w:hint="default"/>
          <w:lang w:val="en-US"/>
        </w:rPr>
        <w:t xml:space="preserve">Create two instance </w:t>
      </w:r>
    </w:p>
    <w:p>
      <w:pPr>
        <w:numPr>
          <w:ilvl w:val="0"/>
          <w:numId w:val="2"/>
        </w:numPr>
        <w:rPr>
          <w:rFonts w:hint="default"/>
          <w:lang w:val="en-US"/>
        </w:rPr>
      </w:pPr>
      <w:r>
        <w:rPr>
          <w:rFonts w:hint="default"/>
          <w:lang w:val="en-US"/>
        </w:rPr>
        <w:t>Master Node</w:t>
      </w:r>
    </w:p>
    <w:p>
      <w:pPr>
        <w:numPr>
          <w:ilvl w:val="0"/>
          <w:numId w:val="2"/>
        </w:numPr>
        <w:rPr>
          <w:rFonts w:hint="default"/>
          <w:lang w:val="en-US"/>
        </w:rPr>
      </w:pPr>
      <w:r>
        <w:rPr>
          <w:rFonts w:hint="default"/>
          <w:lang w:val="en-US"/>
        </w:rPr>
        <w:t>Slave : no need to install jenkins in slave only install java</w:t>
      </w:r>
      <w:bookmarkStart w:id="0" w:name="_GoBack"/>
      <w:bookmarkEnd w:id="0"/>
    </w:p>
    <w:p>
      <w:pPr>
        <w:numPr>
          <w:ilvl w:val="0"/>
          <w:numId w:val="0"/>
        </w:numPr>
        <w:rPr>
          <w:rFonts w:hint="default"/>
          <w:lang w:val="en-US"/>
        </w:rPr>
      </w:pPr>
      <w:r>
        <w:rPr>
          <w:rFonts w:hint="default"/>
          <w:lang w:val="en-US"/>
        </w:rPr>
        <w:t>Go to manage jenkins &gt; select Manage node &gt; select New node</w:t>
      </w:r>
    </w:p>
    <w:p>
      <w:pPr>
        <w:numPr>
          <w:ilvl w:val="0"/>
          <w:numId w:val="0"/>
        </w:numPr>
      </w:pPr>
      <w:r>
        <w:drawing>
          <wp:inline distT="0" distB="0" distL="114300" distR="114300">
            <wp:extent cx="5268595" cy="19665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1966595"/>
                    </a:xfrm>
                    <a:prstGeom prst="rect">
                      <a:avLst/>
                    </a:prstGeom>
                    <a:noFill/>
                    <a:ln>
                      <a:noFill/>
                    </a:ln>
                  </pic:spPr>
                </pic:pic>
              </a:graphicData>
            </a:graphic>
          </wp:inline>
        </w:drawing>
      </w:r>
    </w:p>
    <w:p>
      <w:pPr>
        <w:numPr>
          <w:ilvl w:val="0"/>
          <w:numId w:val="0"/>
        </w:numPr>
      </w:pPr>
      <w:r>
        <w:drawing>
          <wp:inline distT="0" distB="0" distL="114300" distR="114300">
            <wp:extent cx="5265420" cy="21774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5420" cy="2177415"/>
                    </a:xfrm>
                    <a:prstGeom prst="rect">
                      <a:avLst/>
                    </a:prstGeom>
                    <a:noFill/>
                    <a:ln>
                      <a:noFill/>
                    </a:ln>
                  </pic:spPr>
                </pic:pic>
              </a:graphicData>
            </a:graphic>
          </wp:inline>
        </w:drawing>
      </w:r>
    </w:p>
    <w:p>
      <w:pPr>
        <w:numPr>
          <w:ilvl w:val="0"/>
          <w:numId w:val="0"/>
        </w:numPr>
      </w:pPr>
      <w:r>
        <w:drawing>
          <wp:inline distT="0" distB="0" distL="114300" distR="114300">
            <wp:extent cx="5271135" cy="2461260"/>
            <wp:effectExtent l="0" t="0" r="1206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135" cy="246126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1135" cy="235077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1135" cy="235077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73040" cy="2383790"/>
            <wp:effectExtent l="0" t="0" r="1016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3040" cy="2383790"/>
                    </a:xfrm>
                    <a:prstGeom prst="rect">
                      <a:avLst/>
                    </a:prstGeom>
                    <a:noFill/>
                    <a:ln>
                      <a:noFill/>
                    </a:ln>
                  </pic:spPr>
                </pic:pic>
              </a:graphicData>
            </a:graphic>
          </wp:inline>
        </w:drawing>
      </w:r>
    </w:p>
    <w:p>
      <w:pPr>
        <w:numPr>
          <w:ilvl w:val="0"/>
          <w:numId w:val="0"/>
        </w:numPr>
      </w:pPr>
      <w:r>
        <w:drawing>
          <wp:inline distT="0" distB="0" distL="114300" distR="114300">
            <wp:extent cx="5267325" cy="2310130"/>
            <wp:effectExtent l="0" t="0" r="3175"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67325" cy="2310130"/>
                    </a:xfrm>
                    <a:prstGeom prst="rect">
                      <a:avLst/>
                    </a:prstGeom>
                    <a:noFill/>
                    <a:ln>
                      <a:noFill/>
                    </a:ln>
                  </pic:spPr>
                </pic:pic>
              </a:graphicData>
            </a:graphic>
          </wp:inline>
        </w:drawing>
      </w:r>
    </w:p>
    <w:p>
      <w:pPr>
        <w:numPr>
          <w:ilvl w:val="0"/>
          <w:numId w:val="0"/>
        </w:numPr>
      </w:pPr>
      <w:r>
        <w:drawing>
          <wp:inline distT="0" distB="0" distL="114300" distR="114300">
            <wp:extent cx="5266690" cy="2452370"/>
            <wp:effectExtent l="0" t="0" r="3810"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266690" cy="245237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5271135" cy="2235200"/>
            <wp:effectExtent l="0" t="0" r="1206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5271135" cy="22352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DDB6A"/>
    <w:multiLevelType w:val="singleLevel"/>
    <w:tmpl w:val="B03DDB6A"/>
    <w:lvl w:ilvl="0" w:tentative="0">
      <w:start w:val="1"/>
      <w:numFmt w:val="decimal"/>
      <w:suff w:val="space"/>
      <w:lvlText w:val="%1."/>
      <w:lvlJc w:val="left"/>
    </w:lvl>
  </w:abstractNum>
  <w:abstractNum w:abstractNumId="1">
    <w:nsid w:val="2F72D4E5"/>
    <w:multiLevelType w:val="singleLevel"/>
    <w:tmpl w:val="2F72D4E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654EC"/>
    <w:rsid w:val="2EF654EC"/>
    <w:rsid w:val="414D517E"/>
    <w:rsid w:val="69C9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2022-05-23T05:52:00Z</dcterms:created>
  <dc:creator>ssajith</dc:creator>
  <cp:lastModifiedBy>ssajith</cp:lastModifiedBy>
  <dcterms:modified xsi:type="dcterms:W3CDTF">2022-06-02T14:24:23Z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83E5B1B30CFA4A9BB4FACD56F50133DA</vt:lpwstr>
  </property>
</Properties>
</file>