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KR" w:hAnsi="Noto Sans CJK KR" w:eastAsia="Noto Sans CJK KR"/>
          <w:b/>
          <w:color w:val="222222"/>
          <w:sz w:val="44"/>
        </w:rPr>
        <w:t>2026-06-12_프로젝트 지침 최신 메모리 — 이어</w:t>
      </w:r>
    </w:p>
    <w:p>
      <w:r>
        <w:rPr>
          <w:rFonts w:ascii="Noto Sans CJK KR" w:hAnsi="Noto Sans CJK KR" w:eastAsia="Noto Sans CJK KR"/>
          <w:b w:val="0"/>
          <w:color w:val="555555"/>
          <w:sz w:val="22"/>
        </w:rPr>
        <w:t>새 프로젝트에 붙여 넣을 기준문서 · 최신 방향 우선</w:t>
      </w:r>
    </w:p>
    <w:p>
      <w:r>
        <w:rPr>
          <w:rFonts w:ascii="Noto Sans CJK KR" w:hAnsi="Noto Sans CJK KR" w:eastAsia="Noto Sans CJK KR"/>
          <w:b w:val="0"/>
          <w:color w:val="777777"/>
          <w:sz w:val="18"/>
        </w:rPr>
        <w:t>업데이트 날짜: 2026-06-12</w:t>
      </w:r>
    </w:p>
    <w:tbl>
      <w:tblPr>
        <w:tblW w:type="auto" w:w="0"/>
        <w:jc w:val="center"/>
        <w:tblLook w:firstColumn="1" w:firstRow="1" w:lastColumn="0" w:lastRow="0" w:noHBand="0" w:noVBand="1" w:val="04A0"/>
      </w:tblPr>
      <w:tblGrid>
        <w:gridCol w:w="10224"/>
      </w:tblGrid>
      <w:tr>
        <w:tc>
          <w:tcPr>
            <w:tcW w:type="dxa" w:w="10224"/>
            <w:shd w:fill="F7F1E8"/>
            <w:vAlign w:val="center"/>
          </w:tcPr>
          <w:p>
            <w:r>
              <w:rPr>
                <w:rFonts w:ascii="Noto Sans CJK KR" w:hAnsi="Noto Sans CJK KR" w:eastAsia="Noto Sans CJK KR"/>
                <w:b/>
                <w:color w:val="3E3A36"/>
                <w:sz w:val="22"/>
              </w:rPr>
              <w:t>이 문서의 역할</w:t>
            </w:r>
          </w:p>
          <w:p>
            <w:r>
              <w:rPr>
                <w:rFonts w:ascii="Noto Sans CJK KR" w:hAnsi="Noto Sans CJK KR" w:eastAsia="Noto Sans CJK KR"/>
                <w:b w:val="0"/>
                <w:color w:val="3E3A36"/>
                <w:sz w:val="20"/>
              </w:rPr>
              <w:t>새 프로젝트에서 가장 먼저 읽혀야 할 지침이다. 과거 대화나 파일에 남은 “교육자, 이어 스튜디오, 아티팩트 스튜디오, 회복/치유/성장” 표현보다 이 문서를 우선한다.</w:t>
            </w:r>
          </w:p>
        </w:tc>
      </w:tr>
    </w:tbl>
    <w:p/>
    <w:p>
      <w:pPr>
        <w:pStyle w:val="Heading1"/>
      </w:pPr>
      <w:r>
        <w:rPr>
          <w:rFonts w:ascii="Noto Sans CJK KR" w:hAnsi="Noto Sans CJK KR" w:eastAsia="Noto Sans CJK KR"/>
          <w:b w:val="0"/>
        </w:rPr>
        <w:t>0. 최신 기준 한 줄</w:t>
      </w:r>
    </w:p>
    <w:p>
      <w:pPr>
        <w:spacing w:before="120" w:after="120"/>
        <w:ind w:left="360" w:right="360"/>
      </w:pPr>
      <w:r>
        <w:rPr>
          <w:rFonts w:ascii="Noto Sans CJK KR" w:hAnsi="Noto Sans CJK KR" w:eastAsia="Noto Sans CJK KR"/>
          <w:b/>
          <w:color w:val="6F5542"/>
          <w:sz w:val="22"/>
        </w:rPr>
        <w:t>윤미선의 정신과 탐구는 깊게 들어가되, 윤미선의 실시간 노동은 가볍게. 이어는 사람을 붙잡는 브랜드가 아니라, 혼자 돌아갈 수 있는 감각·기록 도구를 건네는 브랜드다.</w:t>
      </w:r>
    </w:p>
    <w:p>
      <w:pPr>
        <w:pStyle w:val="Heading1"/>
      </w:pPr>
      <w:r>
        <w:rPr>
          <w:rFonts w:ascii="Noto Sans CJK KR" w:hAnsi="Noto Sans CJK KR" w:eastAsia="Noto Sans CJK KR"/>
          <w:b w:val="0"/>
        </w:rPr>
        <w:t>1. 정체성 업데이트</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DE7DE"/>
          </w:tcPr>
          <w:p>
            <w:r>
              <w:rPr>
                <w:rFonts w:ascii="Noto Sans CJK KR" w:hAnsi="Noto Sans CJK KR" w:eastAsia="Noto Sans CJK KR"/>
                <w:b/>
                <w:color w:val="222222"/>
                <w:sz w:val="18"/>
              </w:rPr>
              <w:t>구분</w:t>
            </w:r>
          </w:p>
        </w:tc>
        <w:tc>
          <w:tcPr>
            <w:tcW w:type="dxa" w:w="5112"/>
            <w:shd w:fill="EDE7DE"/>
          </w:tcPr>
          <w:p>
            <w:r>
              <w:rPr>
                <w:rFonts w:ascii="Noto Sans CJK KR" w:hAnsi="Noto Sans CJK KR" w:eastAsia="Noto Sans CJK KR"/>
                <w:b/>
                <w:color w:val="222222"/>
                <w:sz w:val="18"/>
              </w:rPr>
              <w:t>최신 기준</w:t>
            </w:r>
          </w:p>
        </w:tc>
      </w:tr>
      <w:tr>
        <w:tc>
          <w:tcPr>
            <w:tcW w:type="dxa" w:w="5112"/>
          </w:tcPr>
          <w:p>
            <w:r>
              <w:rPr>
                <w:rFonts w:ascii="Noto Sans CJK KR" w:hAnsi="Noto Sans CJK KR" w:eastAsia="Noto Sans CJK KR"/>
                <w:b w:val="0"/>
                <w:color w:val="222222"/>
                <w:sz w:val="18"/>
              </w:rPr>
              <w:t>존재의 중심</w:t>
            </w:r>
          </w:p>
        </w:tc>
        <w:tc>
          <w:tcPr>
            <w:tcW w:type="dxa" w:w="5112"/>
          </w:tcPr>
          <w:p>
            <w:r>
              <w:rPr>
                <w:rFonts w:ascii="Noto Sans CJK KR" w:hAnsi="Noto Sans CJK KR" w:eastAsia="Noto Sans CJK KR"/>
                <w:b w:val="0"/>
                <w:color w:val="222222"/>
                <w:sz w:val="18"/>
              </w:rPr>
              <w:t>자기 자신을 일차 텍스트로 삼아 탐구해온 사람.</w:t>
            </w:r>
          </w:p>
        </w:tc>
      </w:tr>
      <w:tr>
        <w:tc>
          <w:tcPr>
            <w:tcW w:type="dxa" w:w="5112"/>
          </w:tcPr>
          <w:p>
            <w:r>
              <w:rPr>
                <w:rFonts w:ascii="Noto Sans CJK KR" w:hAnsi="Noto Sans CJK KR" w:eastAsia="Noto Sans CJK KR"/>
                <w:b w:val="0"/>
                <w:color w:val="222222"/>
                <w:sz w:val="18"/>
              </w:rPr>
              <w:t>사업적 역할</w:t>
            </w:r>
          </w:p>
        </w:tc>
        <w:tc>
          <w:tcPr>
            <w:tcW w:type="dxa" w:w="5112"/>
          </w:tcPr>
          <w:p>
            <w:r>
              <w:rPr>
                <w:rFonts w:ascii="Noto Sans CJK KR" w:hAnsi="Noto Sans CJK KR" w:eastAsia="Noto Sans CJK KR"/>
                <w:b w:val="0"/>
                <w:color w:val="222222"/>
                <w:sz w:val="18"/>
              </w:rPr>
              <w:t>그 탐구 방식을 바탕으로, 사람들이 혼자서도 자기 자신과의 대화를 이어갈 수 있도록 감각·기록 도구를 만드는 사람.</w:t>
            </w:r>
          </w:p>
        </w:tc>
      </w:tr>
      <w:tr>
        <w:tc>
          <w:tcPr>
            <w:tcW w:type="dxa" w:w="5112"/>
          </w:tcPr>
          <w:p>
            <w:r>
              <w:rPr>
                <w:rFonts w:ascii="Noto Sans CJK KR" w:hAnsi="Noto Sans CJK KR" w:eastAsia="Noto Sans CJK KR"/>
                <w:b w:val="0"/>
                <w:color w:val="222222"/>
                <w:sz w:val="18"/>
              </w:rPr>
              <w:t>대표 브랜드 후보</w:t>
            </w:r>
          </w:p>
        </w:tc>
        <w:tc>
          <w:tcPr>
            <w:tcW w:type="dxa" w:w="5112"/>
          </w:tcPr>
          <w:p>
            <w:r>
              <w:rPr>
                <w:rFonts w:ascii="Noto Sans CJK KR" w:hAnsi="Noto Sans CJK KR" w:eastAsia="Noto Sans CJK KR"/>
                <w:b w:val="0"/>
                <w:color w:val="222222"/>
                <w:sz w:val="18"/>
              </w:rPr>
              <w:t>이어 — 아직 짓는 중. 이어가다의 이어. 계속, 이어감, 끊기지 않음.</w:t>
            </w:r>
          </w:p>
        </w:tc>
      </w:tr>
      <w:tr>
        <w:tc>
          <w:tcPr>
            <w:tcW w:type="dxa" w:w="5112"/>
          </w:tcPr>
          <w:p>
            <w:r>
              <w:rPr>
                <w:rFonts w:ascii="Noto Sans CJK KR" w:hAnsi="Noto Sans CJK KR" w:eastAsia="Noto Sans CJK KR"/>
                <w:b w:val="0"/>
                <w:color w:val="222222"/>
                <w:sz w:val="18"/>
              </w:rPr>
              <w:t>태그라인</w:t>
            </w:r>
          </w:p>
        </w:tc>
        <w:tc>
          <w:tcPr>
            <w:tcW w:type="dxa" w:w="5112"/>
          </w:tcPr>
          <w:p>
            <w:r>
              <w:rPr>
                <w:rFonts w:ascii="Noto Sans CJK KR" w:hAnsi="Noto Sans CJK KR" w:eastAsia="Noto Sans CJK KR"/>
                <w:b w:val="0"/>
                <w:color w:val="222222"/>
                <w:sz w:val="18"/>
              </w:rPr>
              <w:t>나를 고쳐 쓰지 않고, 나와의 대화를 이어가는 곳.</w:t>
            </w:r>
          </w:p>
        </w:tc>
      </w:tr>
      <w:tr>
        <w:tc>
          <w:tcPr>
            <w:tcW w:type="dxa" w:w="5112"/>
          </w:tcPr>
          <w:p>
            <w:r>
              <w:rPr>
                <w:rFonts w:ascii="Noto Sans CJK KR" w:hAnsi="Noto Sans CJK KR" w:eastAsia="Noto Sans CJK KR"/>
                <w:b w:val="0"/>
                <w:color w:val="222222"/>
                <w:sz w:val="18"/>
              </w:rPr>
              <w:t>하지 않는 정체성</w:t>
            </w:r>
          </w:p>
        </w:tc>
        <w:tc>
          <w:tcPr>
            <w:tcW w:type="dxa" w:w="5112"/>
          </w:tcPr>
          <w:p>
            <w:r>
              <w:rPr>
                <w:rFonts w:ascii="Noto Sans CJK KR" w:hAnsi="Noto Sans CJK KR" w:eastAsia="Noto Sans CJK KR"/>
                <w:b w:val="0"/>
                <w:color w:val="222222"/>
                <w:sz w:val="18"/>
              </w:rPr>
              <w:t>교육 콘텐츠 제작자, 라이브 강의 노동자, 코칭/상담 중심 운영자, 회복/치유 브랜드 운영자.</w:t>
            </w:r>
          </w:p>
        </w:tc>
      </w:tr>
    </w:tbl>
    <w:p/>
    <w:p>
      <w:pPr>
        <w:pStyle w:val="Heading1"/>
      </w:pPr>
      <w:r>
        <w:rPr>
          <w:rFonts w:ascii="Noto Sans CJK KR" w:hAnsi="Noto Sans CJK KR" w:eastAsia="Noto Sans CJK KR"/>
          <w:b w:val="0"/>
        </w:rPr>
        <w:t>2. 고객 대면 정의</w:t>
      </w:r>
    </w:p>
    <w:p>
      <w:r>
        <w:rPr>
          <w:rFonts w:ascii="Noto Sans CJK KR" w:hAnsi="Noto Sans CJK KR" w:eastAsia="Noto Sans CJK KR"/>
          <w:b w:val="0"/>
          <w:sz w:val="20"/>
        </w:rPr>
        <w:t>이어는 자기이해를 위한 감각·기록 도구를 만드는 곳이다. 고객에게는 “도구, 오디오, 워크북, 기록지, 질문 카드, 리추얼 키트, 셀프 세션 키트”처럼 손에 잡히는 언어로 말한다.</w:t>
      </w:r>
    </w:p>
    <w:p>
      <w:pPr>
        <w:pStyle w:val="Heading1"/>
      </w:pPr>
      <w:r>
        <w:rPr>
          <w:rFonts w:ascii="Noto Sans CJK KR" w:hAnsi="Noto Sans CJK KR" w:eastAsia="Noto Sans CJK KR"/>
          <w:b w:val="0"/>
        </w:rPr>
        <w:t>3. 내부어와 고객어 구분</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DE7DE"/>
          </w:tcPr>
          <w:p>
            <w:r>
              <w:rPr>
                <w:rFonts w:ascii="Noto Sans CJK KR" w:hAnsi="Noto Sans CJK KR" w:eastAsia="Noto Sans CJK KR"/>
                <w:b/>
                <w:color w:val="222222"/>
                <w:sz w:val="18"/>
              </w:rPr>
              <w:t>구분</w:t>
            </w:r>
          </w:p>
        </w:tc>
        <w:tc>
          <w:tcPr>
            <w:tcW w:type="dxa" w:w="3408"/>
            <w:shd w:fill="EDE7DE"/>
          </w:tcPr>
          <w:p>
            <w:r>
              <w:rPr>
                <w:rFonts w:ascii="Noto Sans CJK KR" w:hAnsi="Noto Sans CJK KR" w:eastAsia="Noto Sans CJK KR"/>
                <w:b/>
                <w:color w:val="222222"/>
                <w:sz w:val="18"/>
              </w:rPr>
              <w:t>사용 가능 표현</w:t>
            </w:r>
          </w:p>
        </w:tc>
        <w:tc>
          <w:tcPr>
            <w:tcW w:type="dxa" w:w="3408"/>
            <w:shd w:fill="EDE7DE"/>
          </w:tcPr>
          <w:p>
            <w:r>
              <w:rPr>
                <w:rFonts w:ascii="Noto Sans CJK KR" w:hAnsi="Noto Sans CJK KR" w:eastAsia="Noto Sans CJK KR"/>
                <w:b/>
                <w:color w:val="222222"/>
                <w:sz w:val="18"/>
              </w:rPr>
              <w:t>주의</w:t>
            </w:r>
          </w:p>
        </w:tc>
      </w:tr>
      <w:tr>
        <w:tc>
          <w:tcPr>
            <w:tcW w:type="dxa" w:w="3408"/>
          </w:tcPr>
          <w:p>
            <w:r>
              <w:rPr>
                <w:rFonts w:ascii="Noto Sans CJK KR" w:hAnsi="Noto Sans CJK KR" w:eastAsia="Noto Sans CJK KR"/>
                <w:b w:val="0"/>
                <w:color w:val="222222"/>
                <w:sz w:val="18"/>
              </w:rPr>
              <w:t>내부 전략어</w:t>
            </w:r>
          </w:p>
        </w:tc>
        <w:tc>
          <w:tcPr>
            <w:tcW w:type="dxa" w:w="3408"/>
          </w:tcPr>
          <w:p>
            <w:r>
              <w:rPr>
                <w:rFonts w:ascii="Noto Sans CJK KR" w:hAnsi="Noto Sans CJK KR" w:eastAsia="Noto Sans CJK KR"/>
                <w:b w:val="0"/>
                <w:color w:val="222222"/>
                <w:sz w:val="18"/>
              </w:rPr>
              <w:t>자기대화 워크플로우, 비동기 아티팩트, 감각·기록 도구 시스템</w:t>
            </w:r>
          </w:p>
        </w:tc>
        <w:tc>
          <w:tcPr>
            <w:tcW w:type="dxa" w:w="3408"/>
          </w:tcPr>
          <w:p>
            <w:r>
              <w:rPr>
                <w:rFonts w:ascii="Noto Sans CJK KR" w:hAnsi="Noto Sans CJK KR" w:eastAsia="Noto Sans CJK KR"/>
                <w:b w:val="0"/>
                <w:color w:val="222222"/>
                <w:sz w:val="18"/>
              </w:rPr>
              <w:t>시스템 설계·태오·AI 자동화 대화에서 사용 가능.</w:t>
            </w:r>
          </w:p>
        </w:tc>
      </w:tr>
      <w:tr>
        <w:tc>
          <w:tcPr>
            <w:tcW w:type="dxa" w:w="3408"/>
          </w:tcPr>
          <w:p>
            <w:r>
              <w:rPr>
                <w:rFonts w:ascii="Noto Sans CJK KR" w:hAnsi="Noto Sans CJK KR" w:eastAsia="Noto Sans CJK KR"/>
                <w:b w:val="0"/>
                <w:color w:val="222222"/>
                <w:sz w:val="18"/>
              </w:rPr>
              <w:t>고객 대면어</w:t>
            </w:r>
          </w:p>
        </w:tc>
        <w:tc>
          <w:tcPr>
            <w:tcW w:type="dxa" w:w="3408"/>
          </w:tcPr>
          <w:p>
            <w:r>
              <w:rPr>
                <w:rFonts w:ascii="Noto Sans CJK KR" w:hAnsi="Noto Sans CJK KR" w:eastAsia="Noto Sans CJK KR"/>
                <w:b w:val="0"/>
                <w:color w:val="222222"/>
                <w:sz w:val="18"/>
              </w:rPr>
              <w:t>도구, 오디오, 워크북, 기록지, 질문 카드, 리추얼 키트</w:t>
            </w:r>
          </w:p>
        </w:tc>
        <w:tc>
          <w:tcPr>
            <w:tcW w:type="dxa" w:w="3408"/>
          </w:tcPr>
          <w:p>
            <w:r>
              <w:rPr>
                <w:rFonts w:ascii="Noto Sans CJK KR" w:hAnsi="Noto Sans CJK KR" w:eastAsia="Noto Sans CJK KR"/>
                <w:b w:val="0"/>
                <w:color w:val="222222"/>
                <w:sz w:val="18"/>
              </w:rPr>
              <w:t>상품 설명·브랜드 카피에는 이 표현을 우선한다.</w:t>
            </w:r>
          </w:p>
        </w:tc>
      </w:tr>
      <w:tr>
        <w:tc>
          <w:tcPr>
            <w:tcW w:type="dxa" w:w="3408"/>
          </w:tcPr>
          <w:p>
            <w:r>
              <w:rPr>
                <w:rFonts w:ascii="Noto Sans CJK KR" w:hAnsi="Noto Sans CJK KR" w:eastAsia="Noto Sans CJK KR"/>
                <w:b w:val="0"/>
                <w:color w:val="222222"/>
                <w:sz w:val="18"/>
              </w:rPr>
              <w:t>사용 금지에 가까운 중심어</w:t>
            </w:r>
          </w:p>
        </w:tc>
        <w:tc>
          <w:tcPr>
            <w:tcW w:type="dxa" w:w="3408"/>
          </w:tcPr>
          <w:p>
            <w:r>
              <w:rPr>
                <w:rFonts w:ascii="Noto Sans CJK KR" w:hAnsi="Noto Sans CJK KR" w:eastAsia="Noto Sans CJK KR"/>
                <w:b w:val="0"/>
                <w:color w:val="222222"/>
                <w:sz w:val="18"/>
              </w:rPr>
              <w:t>이어 스튜디오, 아티팩트 스튜디오, 교육·코칭 스튜디오</w:t>
            </w:r>
          </w:p>
        </w:tc>
        <w:tc>
          <w:tcPr>
            <w:tcW w:type="dxa" w:w="3408"/>
          </w:tcPr>
          <w:p>
            <w:r>
              <w:rPr>
                <w:rFonts w:ascii="Noto Sans CJK KR" w:hAnsi="Noto Sans CJK KR" w:eastAsia="Noto Sans CJK KR"/>
                <w:b w:val="0"/>
                <w:color w:val="222222"/>
                <w:sz w:val="18"/>
              </w:rPr>
              <w:t>브랜드명·업종 정의·상품명에 쓰지 않는다.</w:t>
            </w:r>
          </w:p>
        </w:tc>
      </w:tr>
    </w:tbl>
    <w:p/>
    <w:p>
      <w:pPr>
        <w:pStyle w:val="Heading1"/>
      </w:pPr>
      <w:r>
        <w:rPr>
          <w:rFonts w:ascii="Noto Sans CJK KR" w:hAnsi="Noto Sans CJK KR" w:eastAsia="Noto Sans CJK KR"/>
          <w:b w:val="0"/>
        </w:rPr>
        <w:t>4. 피해야 할 중심어와 이유</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DE7DE"/>
          </w:tcPr>
          <w:p>
            <w:r>
              <w:rPr>
                <w:rFonts w:ascii="Noto Sans CJK KR" w:hAnsi="Noto Sans CJK KR" w:eastAsia="Noto Sans CJK KR"/>
                <w:b/>
                <w:color w:val="222222"/>
                <w:sz w:val="18"/>
              </w:rPr>
              <w:t>단어</w:t>
            </w:r>
          </w:p>
        </w:tc>
        <w:tc>
          <w:tcPr>
            <w:tcW w:type="dxa" w:w="3408"/>
            <w:shd w:fill="EDE7DE"/>
          </w:tcPr>
          <w:p>
            <w:r>
              <w:rPr>
                <w:rFonts w:ascii="Noto Sans CJK KR" w:hAnsi="Noto Sans CJK KR" w:eastAsia="Noto Sans CJK KR"/>
                <w:b/>
                <w:color w:val="222222"/>
                <w:sz w:val="18"/>
              </w:rPr>
              <w:t>왜 중심에서 내리는가</w:t>
            </w:r>
          </w:p>
        </w:tc>
        <w:tc>
          <w:tcPr>
            <w:tcW w:type="dxa" w:w="3408"/>
            <w:shd w:fill="EDE7DE"/>
          </w:tcPr>
          <w:p>
            <w:r>
              <w:rPr>
                <w:rFonts w:ascii="Noto Sans CJK KR" w:hAnsi="Noto Sans CJK KR" w:eastAsia="Noto Sans CJK KR"/>
                <w:b/>
                <w:color w:val="222222"/>
                <w:sz w:val="18"/>
              </w:rPr>
              <w:t>대신 쓸 말</w:t>
            </w:r>
          </w:p>
        </w:tc>
      </w:tr>
      <w:tr>
        <w:tc>
          <w:tcPr>
            <w:tcW w:type="dxa" w:w="3408"/>
          </w:tcPr>
          <w:p>
            <w:r>
              <w:rPr>
                <w:rFonts w:ascii="Noto Sans CJK KR" w:hAnsi="Noto Sans CJK KR" w:eastAsia="Noto Sans CJK KR"/>
                <w:b w:val="0"/>
                <w:color w:val="222222"/>
                <w:sz w:val="18"/>
              </w:rPr>
              <w:t>교육자/교육</w:t>
            </w:r>
          </w:p>
        </w:tc>
        <w:tc>
          <w:tcPr>
            <w:tcW w:type="dxa" w:w="3408"/>
          </w:tcPr>
          <w:p>
            <w:r>
              <w:rPr>
                <w:rFonts w:ascii="Noto Sans CJK KR" w:hAnsi="Noto Sans CJK KR" w:eastAsia="Noto Sans CJK KR"/>
                <w:b w:val="0"/>
                <w:color w:val="222222"/>
                <w:sz w:val="18"/>
              </w:rPr>
              <w:t>강의·클래스·강사 중심 모델로 오해될 수 있다.</w:t>
            </w:r>
          </w:p>
        </w:tc>
        <w:tc>
          <w:tcPr>
            <w:tcW w:type="dxa" w:w="3408"/>
          </w:tcPr>
          <w:p>
            <w:r>
              <w:rPr>
                <w:rFonts w:ascii="Noto Sans CJK KR" w:hAnsi="Noto Sans CJK KR" w:eastAsia="Noto Sans CJK KR"/>
                <w:b w:val="0"/>
                <w:color w:val="222222"/>
                <w:sz w:val="18"/>
              </w:rPr>
              <w:t>도구, 질문, 기록, 안내</w:t>
            </w:r>
          </w:p>
        </w:tc>
      </w:tr>
      <w:tr>
        <w:tc>
          <w:tcPr>
            <w:tcW w:type="dxa" w:w="3408"/>
          </w:tcPr>
          <w:p>
            <w:r>
              <w:rPr>
                <w:rFonts w:ascii="Noto Sans CJK KR" w:hAnsi="Noto Sans CJK KR" w:eastAsia="Noto Sans CJK KR"/>
                <w:b w:val="0"/>
                <w:color w:val="222222"/>
                <w:sz w:val="18"/>
              </w:rPr>
              <w:t>코칭</w:t>
            </w:r>
          </w:p>
        </w:tc>
        <w:tc>
          <w:tcPr>
            <w:tcW w:type="dxa" w:w="3408"/>
          </w:tcPr>
          <w:p>
            <w:r>
              <w:rPr>
                <w:rFonts w:ascii="Noto Sans CJK KR" w:hAnsi="Noto Sans CJK KR" w:eastAsia="Noto Sans CJK KR"/>
                <w:b w:val="0"/>
                <w:color w:val="222222"/>
                <w:sz w:val="18"/>
              </w:rPr>
              <w:t>1:1 피드백과 사람에게 붙잡히는 노동집약 구조를 떠올리게 한다.</w:t>
            </w:r>
          </w:p>
        </w:tc>
        <w:tc>
          <w:tcPr>
            <w:tcW w:type="dxa" w:w="3408"/>
          </w:tcPr>
          <w:p>
            <w:r>
              <w:rPr>
                <w:rFonts w:ascii="Noto Sans CJK KR" w:hAnsi="Noto Sans CJK KR" w:eastAsia="Noto Sans CJK KR"/>
                <w:b w:val="0"/>
                <w:color w:val="222222"/>
                <w:sz w:val="18"/>
              </w:rPr>
              <w:t>자기대화 도구, 질문 카드</w:t>
            </w:r>
          </w:p>
        </w:tc>
      </w:tr>
      <w:tr>
        <w:tc>
          <w:tcPr>
            <w:tcW w:type="dxa" w:w="3408"/>
          </w:tcPr>
          <w:p>
            <w:r>
              <w:rPr>
                <w:rFonts w:ascii="Noto Sans CJK KR" w:hAnsi="Noto Sans CJK KR" w:eastAsia="Noto Sans CJK KR"/>
                <w:b w:val="0"/>
                <w:color w:val="222222"/>
                <w:sz w:val="18"/>
              </w:rPr>
              <w:t>클래스</w:t>
            </w:r>
          </w:p>
        </w:tc>
        <w:tc>
          <w:tcPr>
            <w:tcW w:type="dxa" w:w="3408"/>
          </w:tcPr>
          <w:p>
            <w:r>
              <w:rPr>
                <w:rFonts w:ascii="Noto Sans CJK KR" w:hAnsi="Noto Sans CJK KR" w:eastAsia="Noto Sans CJK KR"/>
                <w:b w:val="0"/>
                <w:color w:val="222222"/>
                <w:sz w:val="18"/>
              </w:rPr>
              <w:t>실시간 교육/강사 중심으로 읽힌다.</w:t>
            </w:r>
          </w:p>
        </w:tc>
        <w:tc>
          <w:tcPr>
            <w:tcW w:type="dxa" w:w="3408"/>
          </w:tcPr>
          <w:p>
            <w:r>
              <w:rPr>
                <w:rFonts w:ascii="Noto Sans CJK KR" w:hAnsi="Noto Sans CJK KR" w:eastAsia="Noto Sans CJK KR"/>
                <w:b w:val="0"/>
                <w:color w:val="222222"/>
                <w:sz w:val="18"/>
              </w:rPr>
              <w:t>셀프 세션, 워크북, 오디오</w:t>
            </w:r>
          </w:p>
        </w:tc>
      </w:tr>
      <w:tr>
        <w:tc>
          <w:tcPr>
            <w:tcW w:type="dxa" w:w="3408"/>
          </w:tcPr>
          <w:p>
            <w:r>
              <w:rPr>
                <w:rFonts w:ascii="Noto Sans CJK KR" w:hAnsi="Noto Sans CJK KR" w:eastAsia="Noto Sans CJK KR"/>
                <w:b w:val="0"/>
                <w:color w:val="222222"/>
                <w:sz w:val="18"/>
              </w:rPr>
              <w:t>스튜디오</w:t>
            </w:r>
          </w:p>
        </w:tc>
        <w:tc>
          <w:tcPr>
            <w:tcW w:type="dxa" w:w="3408"/>
          </w:tcPr>
          <w:p>
            <w:r>
              <w:rPr>
                <w:rFonts w:ascii="Noto Sans CJK KR" w:hAnsi="Noto Sans CJK KR" w:eastAsia="Noto Sans CJK KR"/>
                <w:b w:val="0"/>
                <w:color w:val="222222"/>
                <w:sz w:val="18"/>
              </w:rPr>
              <w:t>공방·클래스·라이브 공간감으로 읽힐 수 있다.</w:t>
            </w:r>
          </w:p>
        </w:tc>
        <w:tc>
          <w:tcPr>
            <w:tcW w:type="dxa" w:w="3408"/>
          </w:tcPr>
          <w:p>
            <w:r>
              <w:rPr>
                <w:rFonts w:ascii="Noto Sans CJK KR" w:hAnsi="Noto Sans CJK KR" w:eastAsia="Noto Sans CJK KR"/>
                <w:b w:val="0"/>
                <w:color w:val="222222"/>
                <w:sz w:val="18"/>
              </w:rPr>
              <w:t>이어, 도구를 만드는 곳</w:t>
            </w:r>
          </w:p>
        </w:tc>
      </w:tr>
      <w:tr>
        <w:tc>
          <w:tcPr>
            <w:tcW w:type="dxa" w:w="3408"/>
          </w:tcPr>
          <w:p>
            <w:r>
              <w:rPr>
                <w:rFonts w:ascii="Noto Sans CJK KR" w:hAnsi="Noto Sans CJK KR" w:eastAsia="Noto Sans CJK KR"/>
                <w:b w:val="0"/>
                <w:color w:val="222222"/>
                <w:sz w:val="18"/>
              </w:rPr>
              <w:t>아티팩트</w:t>
            </w:r>
          </w:p>
        </w:tc>
        <w:tc>
          <w:tcPr>
            <w:tcW w:type="dxa" w:w="3408"/>
          </w:tcPr>
          <w:p>
            <w:r>
              <w:rPr>
                <w:rFonts w:ascii="Noto Sans CJK KR" w:hAnsi="Noto Sans CJK KR" w:eastAsia="Noto Sans CJK KR"/>
                <w:b w:val="0"/>
                <w:color w:val="222222"/>
                <w:sz w:val="18"/>
              </w:rPr>
              <w:t>내부적으로는 정확하지만 고객에게 어렵고 차갑다.</w:t>
            </w:r>
          </w:p>
        </w:tc>
        <w:tc>
          <w:tcPr>
            <w:tcW w:type="dxa" w:w="3408"/>
          </w:tcPr>
          <w:p>
            <w:r>
              <w:rPr>
                <w:rFonts w:ascii="Noto Sans CJK KR" w:hAnsi="Noto Sans CJK KR" w:eastAsia="Noto Sans CJK KR"/>
                <w:b w:val="0"/>
                <w:color w:val="222222"/>
                <w:sz w:val="18"/>
              </w:rPr>
              <w:t>도구, 키트, 기록지</w:t>
            </w:r>
          </w:p>
        </w:tc>
      </w:tr>
      <w:tr>
        <w:tc>
          <w:tcPr>
            <w:tcW w:type="dxa" w:w="3408"/>
          </w:tcPr>
          <w:p>
            <w:r>
              <w:rPr>
                <w:rFonts w:ascii="Noto Sans CJK KR" w:hAnsi="Noto Sans CJK KR" w:eastAsia="Noto Sans CJK KR"/>
                <w:b w:val="0"/>
                <w:color w:val="222222"/>
                <w:sz w:val="18"/>
              </w:rPr>
              <w:t>회복/치유</w:t>
            </w:r>
          </w:p>
        </w:tc>
        <w:tc>
          <w:tcPr>
            <w:tcW w:type="dxa" w:w="3408"/>
          </w:tcPr>
          <w:p>
            <w:r>
              <w:rPr>
                <w:rFonts w:ascii="Noto Sans CJK KR" w:hAnsi="Noto Sans CJK KR" w:eastAsia="Noto Sans CJK KR"/>
                <w:b w:val="0"/>
                <w:color w:val="222222"/>
                <w:sz w:val="18"/>
              </w:rPr>
              <w:t>손상·결핍·정상 복귀·치료적 약속의 뉘앙스가 생긴다.</w:t>
            </w:r>
          </w:p>
        </w:tc>
        <w:tc>
          <w:tcPr>
            <w:tcW w:type="dxa" w:w="3408"/>
          </w:tcPr>
          <w:p>
            <w:r>
              <w:rPr>
                <w:rFonts w:ascii="Noto Sans CJK KR" w:hAnsi="Noto Sans CJK KR" w:eastAsia="Noto Sans CJK KR"/>
                <w:b w:val="0"/>
                <w:color w:val="222222"/>
                <w:sz w:val="18"/>
              </w:rPr>
              <w:t>이어감, 정돈, 돌봄, 머무름</w:t>
            </w:r>
          </w:p>
        </w:tc>
      </w:tr>
      <w:tr>
        <w:tc>
          <w:tcPr>
            <w:tcW w:type="dxa" w:w="3408"/>
          </w:tcPr>
          <w:p>
            <w:r>
              <w:rPr>
                <w:rFonts w:ascii="Noto Sans CJK KR" w:hAnsi="Noto Sans CJK KR" w:eastAsia="Noto Sans CJK KR"/>
                <w:b w:val="0"/>
                <w:color w:val="222222"/>
                <w:sz w:val="18"/>
              </w:rPr>
              <w:t>성장/변화/자기혁신</w:t>
            </w:r>
          </w:p>
        </w:tc>
        <w:tc>
          <w:tcPr>
            <w:tcW w:type="dxa" w:w="3408"/>
          </w:tcPr>
          <w:p>
            <w:r>
              <w:rPr>
                <w:rFonts w:ascii="Noto Sans CJK KR" w:hAnsi="Noto Sans CJK KR" w:eastAsia="Noto Sans CJK KR"/>
                <w:b w:val="0"/>
                <w:color w:val="222222"/>
                <w:sz w:val="18"/>
              </w:rPr>
              <w:t>자기계발식 압박과 성과 중심 언어로 흐른다.</w:t>
            </w:r>
          </w:p>
        </w:tc>
        <w:tc>
          <w:tcPr>
            <w:tcW w:type="dxa" w:w="3408"/>
          </w:tcPr>
          <w:p>
            <w:r>
              <w:rPr>
                <w:rFonts w:ascii="Noto Sans CJK KR" w:hAnsi="Noto Sans CJK KR" w:eastAsia="Noto Sans CJK KR"/>
                <w:b w:val="0"/>
                <w:color w:val="222222"/>
                <w:sz w:val="18"/>
              </w:rPr>
              <w:t>깊어짐, 조정, 자기이해</w:t>
            </w:r>
          </w:p>
        </w:tc>
      </w:tr>
      <w:tr>
        <w:tc>
          <w:tcPr>
            <w:tcW w:type="dxa" w:w="3408"/>
          </w:tcPr>
          <w:p>
            <w:r>
              <w:rPr>
                <w:rFonts w:ascii="Noto Sans CJK KR" w:hAnsi="Noto Sans CJK KR" w:eastAsia="Noto Sans CJK KR"/>
                <w:b w:val="0"/>
                <w:color w:val="222222"/>
                <w:sz w:val="18"/>
              </w:rPr>
              <w:t>챌린지/루틴 구축/생산성</w:t>
            </w:r>
          </w:p>
        </w:tc>
        <w:tc>
          <w:tcPr>
            <w:tcW w:type="dxa" w:w="3408"/>
          </w:tcPr>
          <w:p>
            <w:r>
              <w:rPr>
                <w:rFonts w:ascii="Noto Sans CJK KR" w:hAnsi="Noto Sans CJK KR" w:eastAsia="Noto Sans CJK KR"/>
                <w:b w:val="0"/>
                <w:color w:val="222222"/>
                <w:sz w:val="18"/>
              </w:rPr>
              <w:t>목표 달성·효율 경쟁으로 읽힌다.</w:t>
            </w:r>
          </w:p>
        </w:tc>
        <w:tc>
          <w:tcPr>
            <w:tcW w:type="dxa" w:w="3408"/>
          </w:tcPr>
          <w:p>
            <w:r>
              <w:rPr>
                <w:rFonts w:ascii="Noto Sans CJK KR" w:hAnsi="Noto Sans CJK KR" w:eastAsia="Noto Sans CJK KR"/>
                <w:b w:val="0"/>
                <w:color w:val="222222"/>
                <w:sz w:val="18"/>
              </w:rPr>
              <w:t>리듬, 작은 이어감, 주간 회고</w:t>
            </w:r>
          </w:p>
        </w:tc>
      </w:tr>
      <w:tr>
        <w:tc>
          <w:tcPr>
            <w:tcW w:type="dxa" w:w="3408"/>
          </w:tcPr>
          <w:p>
            <w:r>
              <w:rPr>
                <w:rFonts w:ascii="Noto Sans CJK KR" w:hAnsi="Noto Sans CJK KR" w:eastAsia="Noto Sans CJK KR"/>
                <w:b w:val="0"/>
                <w:color w:val="222222"/>
                <w:sz w:val="18"/>
              </w:rPr>
              <w:t>리트릿</w:t>
            </w:r>
          </w:p>
        </w:tc>
        <w:tc>
          <w:tcPr>
            <w:tcW w:type="dxa" w:w="3408"/>
          </w:tcPr>
          <w:p>
            <w:r>
              <w:rPr>
                <w:rFonts w:ascii="Noto Sans CJK KR" w:hAnsi="Noto Sans CJK KR" w:eastAsia="Noto Sans CJK KR"/>
                <w:b w:val="0"/>
                <w:color w:val="222222"/>
                <w:sz w:val="18"/>
              </w:rPr>
              <w:t>고비용 웰니스/장소 의존/운영 부담을 떠올리게 한다.</w:t>
            </w:r>
          </w:p>
        </w:tc>
        <w:tc>
          <w:tcPr>
            <w:tcW w:type="dxa" w:w="3408"/>
          </w:tcPr>
          <w:p>
            <w:r>
              <w:rPr>
                <w:rFonts w:ascii="Noto Sans CJK KR" w:hAnsi="Noto Sans CJK KR" w:eastAsia="Noto Sans CJK KR"/>
                <w:b w:val="0"/>
                <w:color w:val="222222"/>
                <w:sz w:val="18"/>
              </w:rPr>
              <w:t>공명 자리, 작은 모임, 하루의 기록</w:t>
            </w:r>
          </w:p>
        </w:tc>
      </w:tr>
    </w:tbl>
    <w:p/>
    <w:p>
      <w:pPr>
        <w:pStyle w:val="Heading1"/>
      </w:pPr>
      <w:r>
        <w:rPr>
          <w:rFonts w:ascii="Noto Sans CJK KR" w:hAnsi="Noto Sans CJK KR" w:eastAsia="Noto Sans CJK KR"/>
          <w:b w:val="0"/>
        </w:rPr>
        <w:t>5. 중심에 둘 언어</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DE7DE"/>
          </w:tcPr>
          <w:p>
            <w:r>
              <w:rPr>
                <w:rFonts w:ascii="Noto Sans CJK KR" w:hAnsi="Noto Sans CJK KR" w:eastAsia="Noto Sans CJK KR"/>
                <w:b/>
                <w:color w:val="222222"/>
                <w:sz w:val="18"/>
              </w:rPr>
              <w:t>중심어</w:t>
            </w:r>
          </w:p>
        </w:tc>
        <w:tc>
          <w:tcPr>
            <w:tcW w:type="dxa" w:w="5112"/>
            <w:shd w:fill="EDE7DE"/>
          </w:tcPr>
          <w:p>
            <w:r>
              <w:rPr>
                <w:rFonts w:ascii="Noto Sans CJK KR" w:hAnsi="Noto Sans CJK KR" w:eastAsia="Noto Sans CJK KR"/>
                <w:b/>
                <w:color w:val="222222"/>
                <w:sz w:val="18"/>
              </w:rPr>
              <w:t>의미</w:t>
            </w:r>
          </w:p>
        </w:tc>
      </w:tr>
      <w:tr>
        <w:tc>
          <w:tcPr>
            <w:tcW w:type="dxa" w:w="5112"/>
          </w:tcPr>
          <w:p>
            <w:r>
              <w:rPr>
                <w:rFonts w:ascii="Noto Sans CJK KR" w:hAnsi="Noto Sans CJK KR" w:eastAsia="Noto Sans CJK KR"/>
                <w:b w:val="0"/>
                <w:color w:val="222222"/>
                <w:sz w:val="18"/>
              </w:rPr>
              <w:t>이어감</w:t>
            </w:r>
          </w:p>
        </w:tc>
        <w:tc>
          <w:tcPr>
            <w:tcW w:type="dxa" w:w="5112"/>
          </w:tcPr>
          <w:p>
            <w:r>
              <w:rPr>
                <w:rFonts w:ascii="Noto Sans CJK KR" w:hAnsi="Noto Sans CJK KR" w:eastAsia="Noto Sans CJK KR"/>
                <w:b w:val="0"/>
                <w:color w:val="222222"/>
                <w:sz w:val="18"/>
              </w:rPr>
              <w:t>끊기지 않음. 자기와의 대화가 하루의 소음 속에서 사라지지 않게 하는 것.</w:t>
            </w:r>
          </w:p>
        </w:tc>
      </w:tr>
      <w:tr>
        <w:tc>
          <w:tcPr>
            <w:tcW w:type="dxa" w:w="5112"/>
          </w:tcPr>
          <w:p>
            <w:r>
              <w:rPr>
                <w:rFonts w:ascii="Noto Sans CJK KR" w:hAnsi="Noto Sans CJK KR" w:eastAsia="Noto Sans CJK KR"/>
                <w:b w:val="0"/>
                <w:color w:val="222222"/>
                <w:sz w:val="18"/>
              </w:rPr>
              <w:t>기록</w:t>
            </w:r>
          </w:p>
        </w:tc>
        <w:tc>
          <w:tcPr>
            <w:tcW w:type="dxa" w:w="5112"/>
          </w:tcPr>
          <w:p>
            <w:r>
              <w:rPr>
                <w:rFonts w:ascii="Noto Sans CJK KR" w:hAnsi="Noto Sans CJK KR" w:eastAsia="Noto Sans CJK KR"/>
                <w:b w:val="0"/>
                <w:color w:val="222222"/>
                <w:sz w:val="18"/>
              </w:rPr>
              <w:t>성과 측정이 아니라 나에게 돌아가는 흔적.</w:t>
            </w:r>
          </w:p>
        </w:tc>
      </w:tr>
      <w:tr>
        <w:tc>
          <w:tcPr>
            <w:tcW w:type="dxa" w:w="5112"/>
          </w:tcPr>
          <w:p>
            <w:r>
              <w:rPr>
                <w:rFonts w:ascii="Noto Sans CJK KR" w:hAnsi="Noto Sans CJK KR" w:eastAsia="Noto Sans CJK KR"/>
                <w:b w:val="0"/>
                <w:color w:val="222222"/>
                <w:sz w:val="18"/>
              </w:rPr>
              <w:t>감각</w:t>
            </w:r>
          </w:p>
        </w:tc>
        <w:tc>
          <w:tcPr>
            <w:tcW w:type="dxa" w:w="5112"/>
          </w:tcPr>
          <w:p>
            <w:r>
              <w:rPr>
                <w:rFonts w:ascii="Noto Sans CJK KR" w:hAnsi="Noto Sans CJK KR" w:eastAsia="Noto Sans CJK KR"/>
                <w:b w:val="0"/>
                <w:color w:val="222222"/>
                <w:sz w:val="18"/>
              </w:rPr>
              <w:t>생각보다 먼저 몸이 알고 있던 신호.</w:t>
            </w:r>
          </w:p>
        </w:tc>
      </w:tr>
      <w:tr>
        <w:tc>
          <w:tcPr>
            <w:tcW w:type="dxa" w:w="5112"/>
          </w:tcPr>
          <w:p>
            <w:r>
              <w:rPr>
                <w:rFonts w:ascii="Noto Sans CJK KR" w:hAnsi="Noto Sans CJK KR" w:eastAsia="Noto Sans CJK KR"/>
                <w:b w:val="0"/>
                <w:color w:val="222222"/>
                <w:sz w:val="18"/>
              </w:rPr>
              <w:t>질문</w:t>
            </w:r>
          </w:p>
        </w:tc>
        <w:tc>
          <w:tcPr>
            <w:tcW w:type="dxa" w:w="5112"/>
          </w:tcPr>
          <w:p>
            <w:r>
              <w:rPr>
                <w:rFonts w:ascii="Noto Sans CJK KR" w:hAnsi="Noto Sans CJK KR" w:eastAsia="Noto Sans CJK KR"/>
                <w:b w:val="0"/>
                <w:color w:val="222222"/>
                <w:sz w:val="18"/>
              </w:rPr>
              <w:t>정답을 주기보다 자기 안의 문을 여는 형식.</w:t>
            </w:r>
          </w:p>
        </w:tc>
      </w:tr>
      <w:tr>
        <w:tc>
          <w:tcPr>
            <w:tcW w:type="dxa" w:w="5112"/>
          </w:tcPr>
          <w:p>
            <w:r>
              <w:rPr>
                <w:rFonts w:ascii="Noto Sans CJK KR" w:hAnsi="Noto Sans CJK KR" w:eastAsia="Noto Sans CJK KR"/>
                <w:b w:val="0"/>
                <w:color w:val="222222"/>
                <w:sz w:val="18"/>
              </w:rPr>
              <w:t>문장</w:t>
            </w:r>
          </w:p>
        </w:tc>
        <w:tc>
          <w:tcPr>
            <w:tcW w:type="dxa" w:w="5112"/>
          </w:tcPr>
          <w:p>
            <w:r>
              <w:rPr>
                <w:rFonts w:ascii="Noto Sans CJK KR" w:hAnsi="Noto Sans CJK KR" w:eastAsia="Noto Sans CJK KR"/>
                <w:b w:val="0"/>
                <w:color w:val="222222"/>
                <w:sz w:val="18"/>
              </w:rPr>
              <w:t>감각을 삶의 언어로 붙잡는 윤미선의 강점.</w:t>
            </w:r>
          </w:p>
        </w:tc>
      </w:tr>
      <w:tr>
        <w:tc>
          <w:tcPr>
            <w:tcW w:type="dxa" w:w="5112"/>
          </w:tcPr>
          <w:p>
            <w:r>
              <w:rPr>
                <w:rFonts w:ascii="Noto Sans CJK KR" w:hAnsi="Noto Sans CJK KR" w:eastAsia="Noto Sans CJK KR"/>
                <w:b w:val="0"/>
                <w:color w:val="222222"/>
                <w:sz w:val="18"/>
              </w:rPr>
              <w:t>머무름</w:t>
            </w:r>
          </w:p>
        </w:tc>
        <w:tc>
          <w:tcPr>
            <w:tcW w:type="dxa" w:w="5112"/>
          </w:tcPr>
          <w:p>
            <w:r>
              <w:rPr>
                <w:rFonts w:ascii="Noto Sans CJK KR" w:hAnsi="Noto Sans CJK KR" w:eastAsia="Noto Sans CJK KR"/>
                <w:b w:val="0"/>
                <w:color w:val="222222"/>
                <w:sz w:val="18"/>
              </w:rPr>
              <w:t>서둘러 결론 내리지 않고 자기 안의 반응을 보는 시간.</w:t>
            </w:r>
          </w:p>
        </w:tc>
      </w:tr>
      <w:tr>
        <w:tc>
          <w:tcPr>
            <w:tcW w:type="dxa" w:w="5112"/>
          </w:tcPr>
          <w:p>
            <w:r>
              <w:rPr>
                <w:rFonts w:ascii="Noto Sans CJK KR" w:hAnsi="Noto Sans CJK KR" w:eastAsia="Noto Sans CJK KR"/>
                <w:b w:val="0"/>
                <w:color w:val="222222"/>
                <w:sz w:val="18"/>
              </w:rPr>
              <w:t>정돈</w:t>
            </w:r>
          </w:p>
        </w:tc>
        <w:tc>
          <w:tcPr>
            <w:tcW w:type="dxa" w:w="5112"/>
          </w:tcPr>
          <w:p>
            <w:r>
              <w:rPr>
                <w:rFonts w:ascii="Noto Sans CJK KR" w:hAnsi="Noto Sans CJK KR" w:eastAsia="Noto Sans CJK KR"/>
                <w:b w:val="0"/>
                <w:color w:val="222222"/>
                <w:sz w:val="18"/>
              </w:rPr>
              <w:t>망가진 것을 고치는 것이 아니라, 흩어진 것을 살펴 배열하는 일.</w:t>
            </w:r>
          </w:p>
        </w:tc>
      </w:tr>
      <w:tr>
        <w:tc>
          <w:tcPr>
            <w:tcW w:type="dxa" w:w="5112"/>
          </w:tcPr>
          <w:p>
            <w:r>
              <w:rPr>
                <w:rFonts w:ascii="Noto Sans CJK KR" w:hAnsi="Noto Sans CJK KR" w:eastAsia="Noto Sans CJK KR"/>
                <w:b w:val="0"/>
                <w:color w:val="222222"/>
                <w:sz w:val="18"/>
              </w:rPr>
              <w:t>호흡/리듬</w:t>
            </w:r>
          </w:p>
        </w:tc>
        <w:tc>
          <w:tcPr>
            <w:tcW w:type="dxa" w:w="5112"/>
          </w:tcPr>
          <w:p>
            <w:r>
              <w:rPr>
                <w:rFonts w:ascii="Noto Sans CJK KR" w:hAnsi="Noto Sans CJK KR" w:eastAsia="Noto Sans CJK KR"/>
                <w:b w:val="0"/>
                <w:color w:val="222222"/>
                <w:sz w:val="18"/>
              </w:rPr>
              <w:t>딱딱한 루틴보다 살아 있는 반복과 몸의 속도.</w:t>
            </w:r>
          </w:p>
        </w:tc>
      </w:tr>
      <w:tr>
        <w:tc>
          <w:tcPr>
            <w:tcW w:type="dxa" w:w="5112"/>
          </w:tcPr>
          <w:p>
            <w:r>
              <w:rPr>
                <w:rFonts w:ascii="Noto Sans CJK KR" w:hAnsi="Noto Sans CJK KR" w:eastAsia="Noto Sans CJK KR"/>
                <w:b w:val="0"/>
                <w:color w:val="222222"/>
                <w:sz w:val="18"/>
              </w:rPr>
              <w:t>흔적/여백/방향</w:t>
            </w:r>
          </w:p>
        </w:tc>
        <w:tc>
          <w:tcPr>
            <w:tcW w:type="dxa" w:w="5112"/>
          </w:tcPr>
          <w:p>
            <w:r>
              <w:rPr>
                <w:rFonts w:ascii="Noto Sans CJK KR" w:hAnsi="Noto Sans CJK KR" w:eastAsia="Noto Sans CJK KR"/>
                <w:b w:val="0"/>
                <w:color w:val="222222"/>
                <w:sz w:val="18"/>
              </w:rPr>
              <w:t>기록의 잔상, 답을 강요하지 않는 공간, 다음 문장으로 이어지는 미세한 감각.</w:t>
            </w:r>
          </w:p>
        </w:tc>
      </w:tr>
    </w:tbl>
    <w:p/>
    <w:p>
      <w:pPr>
        <w:pStyle w:val="Heading1"/>
      </w:pPr>
      <w:r>
        <w:rPr>
          <w:rFonts w:ascii="Noto Sans CJK KR" w:hAnsi="Noto Sans CJK KR" w:eastAsia="Noto Sans CJK KR"/>
          <w:b w:val="0"/>
        </w:rPr>
        <w:t>6. 핵심 방법론</w:t>
      </w:r>
    </w:p>
    <w:p>
      <w:pPr>
        <w:spacing w:before="120" w:after="120"/>
        <w:ind w:left="360" w:right="360"/>
      </w:pPr>
      <w:r>
        <w:rPr>
          <w:rFonts w:ascii="Noto Sans CJK KR" w:hAnsi="Noto Sans CJK KR" w:eastAsia="Noto Sans CJK KR"/>
          <w:b/>
          <w:color w:val="6F5542"/>
          <w:sz w:val="22"/>
        </w:rPr>
        <w:t>소마틱은 입구이고, 인문학은 거울이며, 글쓰기는 대화이고, 리추얼은 삶으로 돌아가는 다리다.</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DE7DE"/>
          </w:tcPr>
          <w:p>
            <w:r>
              <w:rPr>
                <w:rFonts w:ascii="Noto Sans CJK KR" w:hAnsi="Noto Sans CJK KR" w:eastAsia="Noto Sans CJK KR"/>
                <w:b/>
                <w:color w:val="222222"/>
                <w:sz w:val="18"/>
              </w:rPr>
              <w:t>능력</w:t>
            </w:r>
          </w:p>
        </w:tc>
        <w:tc>
          <w:tcPr>
            <w:tcW w:type="dxa" w:w="3408"/>
            <w:shd w:fill="EDE7DE"/>
          </w:tcPr>
          <w:p>
            <w:r>
              <w:rPr>
                <w:rFonts w:ascii="Noto Sans CJK KR" w:hAnsi="Noto Sans CJK KR" w:eastAsia="Noto Sans CJK KR"/>
                <w:b/>
                <w:color w:val="222222"/>
                <w:sz w:val="18"/>
              </w:rPr>
              <w:t>정의</w:t>
            </w:r>
          </w:p>
        </w:tc>
        <w:tc>
          <w:tcPr>
            <w:tcW w:type="dxa" w:w="3408"/>
            <w:shd w:fill="EDE7DE"/>
          </w:tcPr>
          <w:p>
            <w:r>
              <w:rPr>
                <w:rFonts w:ascii="Noto Sans CJK KR" w:hAnsi="Noto Sans CJK KR" w:eastAsia="Noto Sans CJK KR"/>
                <w:b/>
                <w:color w:val="222222"/>
                <w:sz w:val="18"/>
              </w:rPr>
              <w:t>상품 안에서의 역할</w:t>
            </w:r>
          </w:p>
        </w:tc>
      </w:tr>
      <w:tr>
        <w:tc>
          <w:tcPr>
            <w:tcW w:type="dxa" w:w="3408"/>
          </w:tcPr>
          <w:p>
            <w:r>
              <w:rPr>
                <w:rFonts w:ascii="Noto Sans CJK KR" w:hAnsi="Noto Sans CJK KR" w:eastAsia="Noto Sans CJK KR"/>
                <w:b w:val="0"/>
                <w:color w:val="222222"/>
                <w:sz w:val="18"/>
              </w:rPr>
              <w:t>문제정의력</w:t>
            </w:r>
          </w:p>
        </w:tc>
        <w:tc>
          <w:tcPr>
            <w:tcW w:type="dxa" w:w="3408"/>
          </w:tcPr>
          <w:p>
            <w:r>
              <w:rPr>
                <w:rFonts w:ascii="Noto Sans CJK KR" w:hAnsi="Noto Sans CJK KR" w:eastAsia="Noto Sans CJK KR"/>
                <w:b w:val="0"/>
                <w:color w:val="222222"/>
                <w:sz w:val="18"/>
              </w:rPr>
              <w:t>표면 문제를 구조 문제로 다시 이름 붙이는 힘.</w:t>
            </w:r>
          </w:p>
        </w:tc>
        <w:tc>
          <w:tcPr>
            <w:tcW w:type="dxa" w:w="3408"/>
          </w:tcPr>
          <w:p>
            <w:r>
              <w:rPr>
                <w:rFonts w:ascii="Noto Sans CJK KR" w:hAnsi="Noto Sans CJK KR" w:eastAsia="Noto Sans CJK KR"/>
                <w:b w:val="0"/>
                <w:color w:val="222222"/>
                <w:sz w:val="18"/>
              </w:rPr>
              <w:t>“의지가 약하다”가 아니라 “복구 구조가 없다”로 본다.</w:t>
            </w:r>
          </w:p>
        </w:tc>
      </w:tr>
      <w:tr>
        <w:tc>
          <w:tcPr>
            <w:tcW w:type="dxa" w:w="3408"/>
          </w:tcPr>
          <w:p>
            <w:r>
              <w:rPr>
                <w:rFonts w:ascii="Noto Sans CJK KR" w:hAnsi="Noto Sans CJK KR" w:eastAsia="Noto Sans CJK KR"/>
                <w:b w:val="0"/>
                <w:color w:val="222222"/>
                <w:sz w:val="18"/>
              </w:rPr>
              <w:t>질문설계력</w:t>
            </w:r>
          </w:p>
        </w:tc>
        <w:tc>
          <w:tcPr>
            <w:tcW w:type="dxa" w:w="3408"/>
          </w:tcPr>
          <w:p>
            <w:r>
              <w:rPr>
                <w:rFonts w:ascii="Noto Sans CJK KR" w:hAnsi="Noto Sans CJK KR" w:eastAsia="Noto Sans CJK KR"/>
                <w:b w:val="0"/>
                <w:color w:val="222222"/>
                <w:sz w:val="18"/>
              </w:rPr>
              <w:t>사용자가 자기 안에서 답을 발견하도록 문을 여는 힘.</w:t>
            </w:r>
          </w:p>
        </w:tc>
        <w:tc>
          <w:tcPr>
            <w:tcW w:type="dxa" w:w="3408"/>
          </w:tcPr>
          <w:p>
            <w:r>
              <w:rPr>
                <w:rFonts w:ascii="Noto Sans CJK KR" w:hAnsi="Noto Sans CJK KR" w:eastAsia="Noto Sans CJK KR"/>
                <w:b w:val="0"/>
                <w:color w:val="222222"/>
                <w:sz w:val="18"/>
              </w:rPr>
              <w:t>현재 상태 → 단절 지점 → 욕구 → 작은 실행.</w:t>
            </w:r>
          </w:p>
        </w:tc>
      </w:tr>
      <w:tr>
        <w:tc>
          <w:tcPr>
            <w:tcW w:type="dxa" w:w="3408"/>
          </w:tcPr>
          <w:p>
            <w:r>
              <w:rPr>
                <w:rFonts w:ascii="Noto Sans CJK KR" w:hAnsi="Noto Sans CJK KR" w:eastAsia="Noto Sans CJK KR"/>
                <w:b w:val="0"/>
                <w:color w:val="222222"/>
                <w:sz w:val="18"/>
              </w:rPr>
              <w:t>회고구조설계력</w:t>
            </w:r>
          </w:p>
        </w:tc>
        <w:tc>
          <w:tcPr>
            <w:tcW w:type="dxa" w:w="3408"/>
          </w:tcPr>
          <w:p>
            <w:r>
              <w:rPr>
                <w:rFonts w:ascii="Noto Sans CJK KR" w:hAnsi="Noto Sans CJK KR" w:eastAsia="Noto Sans CJK KR"/>
                <w:b w:val="0"/>
                <w:color w:val="222222"/>
                <w:sz w:val="18"/>
              </w:rPr>
              <w:t>발견이 하루 감상으로 끝나지 않고 삶의 리듬으로 이어지게 하는 힘.</w:t>
            </w:r>
          </w:p>
        </w:tc>
        <w:tc>
          <w:tcPr>
            <w:tcW w:type="dxa" w:w="3408"/>
          </w:tcPr>
          <w:p>
            <w:r>
              <w:rPr>
                <w:rFonts w:ascii="Noto Sans CJK KR" w:hAnsi="Noto Sans CJK KR" w:eastAsia="Noto Sans CJK KR"/>
                <w:b w:val="0"/>
                <w:color w:val="222222"/>
                <w:sz w:val="18"/>
              </w:rPr>
              <w:t>반복 감정 → 반복 장면 → 회복 단서 → 다음 조정.</w:t>
            </w:r>
          </w:p>
        </w:tc>
      </w:tr>
    </w:tbl>
    <w:p/>
    <w:p>
      <w:pPr>
        <w:pStyle w:val="Heading1"/>
      </w:pPr>
      <w:r>
        <w:rPr>
          <w:rFonts w:ascii="Noto Sans CJK KR" w:hAnsi="Noto Sans CJK KR" w:eastAsia="Noto Sans CJK KR"/>
          <w:b w:val="0"/>
        </w:rPr>
        <w:t>7. 운영 원칙: AI는 직원</w:t>
      </w:r>
    </w:p>
    <w:p>
      <w:r>
        <w:rPr>
          <w:rFonts w:ascii="Noto Sans CJK KR" w:hAnsi="Noto Sans CJK KR" w:eastAsia="Noto Sans CJK KR"/>
          <w:b w:val="0"/>
          <w:sz w:val="20"/>
        </w:rPr>
        <w:t>AI는 대필자가 아니라 직원이다. AI는 반복 운영, 기록 정리, 후기 분석, 질문 후보 생성, 문서 초안, 데이터 구조화에 활용한다. 그러나 윤미선의 최종 문장, 장의 정서, 세계관, 취약한 고백에 대한 응답은 자동화하지 않는다.</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DE7DE"/>
          </w:tcPr>
          <w:p>
            <w:r>
              <w:rPr>
                <w:rFonts w:ascii="Noto Sans CJK KR" w:hAnsi="Noto Sans CJK KR" w:eastAsia="Noto Sans CJK KR"/>
                <w:b/>
                <w:color w:val="222222"/>
                <w:sz w:val="18"/>
              </w:rPr>
              <w:t>AI/도구가 맡을 일</w:t>
            </w:r>
          </w:p>
        </w:tc>
        <w:tc>
          <w:tcPr>
            <w:tcW w:type="dxa" w:w="5112"/>
            <w:shd w:fill="EDE7DE"/>
          </w:tcPr>
          <w:p>
            <w:r>
              <w:rPr>
                <w:rFonts w:ascii="Noto Sans CJK KR" w:hAnsi="Noto Sans CJK KR" w:eastAsia="Noto Sans CJK KR"/>
                <w:b/>
                <w:color w:val="222222"/>
                <w:sz w:val="18"/>
              </w:rPr>
              <w:t>윤미선이 맡을 일</w:t>
            </w:r>
          </w:p>
        </w:tc>
      </w:tr>
      <w:tr>
        <w:tc>
          <w:tcPr>
            <w:tcW w:type="dxa" w:w="5112"/>
          </w:tcPr>
          <w:p>
            <w:r>
              <w:rPr>
                <w:rFonts w:ascii="Noto Sans CJK KR" w:hAnsi="Noto Sans CJK KR" w:eastAsia="Noto Sans CJK KR"/>
                <w:b w:val="0"/>
                <w:color w:val="222222"/>
                <w:sz w:val="18"/>
              </w:rPr>
              <w:t>신청·구매 정보 정리</w:t>
            </w:r>
          </w:p>
        </w:tc>
        <w:tc>
          <w:tcPr>
            <w:tcW w:type="dxa" w:w="5112"/>
          </w:tcPr>
          <w:p>
            <w:r>
              <w:rPr>
                <w:rFonts w:ascii="Noto Sans CJK KR" w:hAnsi="Noto Sans CJK KR" w:eastAsia="Noto Sans CJK KR"/>
                <w:b w:val="0"/>
                <w:color w:val="222222"/>
                <w:sz w:val="18"/>
              </w:rPr>
              <w:t>질문의 방향과 순서 설계</w:t>
            </w:r>
          </w:p>
        </w:tc>
      </w:tr>
      <w:tr>
        <w:tc>
          <w:tcPr>
            <w:tcW w:type="dxa" w:w="5112"/>
          </w:tcPr>
          <w:p>
            <w:r>
              <w:rPr>
                <w:rFonts w:ascii="Noto Sans CJK KR" w:hAnsi="Noto Sans CJK KR" w:eastAsia="Noto Sans CJK KR"/>
                <w:b w:val="0"/>
                <w:color w:val="222222"/>
                <w:sz w:val="18"/>
              </w:rPr>
              <w:t>파일 전달, 후속 질문 발송, 후기폼 발송</w:t>
            </w:r>
          </w:p>
        </w:tc>
        <w:tc>
          <w:tcPr>
            <w:tcW w:type="dxa" w:w="5112"/>
          </w:tcPr>
          <w:p>
            <w:r>
              <w:rPr>
                <w:rFonts w:ascii="Noto Sans CJK KR" w:hAnsi="Noto Sans CJK KR" w:eastAsia="Noto Sans CJK KR"/>
                <w:b w:val="0"/>
                <w:color w:val="222222"/>
                <w:sz w:val="18"/>
              </w:rPr>
              <w:t>핵심 문장과 오디오의 결 다듬기</w:t>
            </w:r>
          </w:p>
        </w:tc>
      </w:tr>
      <w:tr>
        <w:tc>
          <w:tcPr>
            <w:tcW w:type="dxa" w:w="5112"/>
          </w:tcPr>
          <w:p>
            <w:r>
              <w:rPr>
                <w:rFonts w:ascii="Noto Sans CJK KR" w:hAnsi="Noto Sans CJK KR" w:eastAsia="Noto Sans CJK KR"/>
                <w:b w:val="0"/>
                <w:color w:val="222222"/>
                <w:sz w:val="18"/>
              </w:rPr>
              <w:t>반복 단어/감정어/후기 분류</w:t>
            </w:r>
          </w:p>
        </w:tc>
        <w:tc>
          <w:tcPr>
            <w:tcW w:type="dxa" w:w="5112"/>
          </w:tcPr>
          <w:p>
            <w:r>
              <w:rPr>
                <w:rFonts w:ascii="Noto Sans CJK KR" w:hAnsi="Noto Sans CJK KR" w:eastAsia="Noto Sans CJK KR"/>
                <w:b w:val="0"/>
                <w:color w:val="222222"/>
                <w:sz w:val="18"/>
              </w:rPr>
              <w:t>해석 문장 라이브러리와 브랜드 결 유지</w:t>
            </w:r>
          </w:p>
        </w:tc>
      </w:tr>
      <w:tr>
        <w:tc>
          <w:tcPr>
            <w:tcW w:type="dxa" w:w="5112"/>
          </w:tcPr>
          <w:p>
            <w:r>
              <w:rPr>
                <w:rFonts w:ascii="Noto Sans CJK KR" w:hAnsi="Noto Sans CJK KR" w:eastAsia="Noto Sans CJK KR"/>
                <w:b w:val="0"/>
                <w:color w:val="222222"/>
                <w:sz w:val="18"/>
              </w:rPr>
              <w:t>개선점 초안, 다음 버전 힌트</w:t>
            </w:r>
          </w:p>
        </w:tc>
        <w:tc>
          <w:tcPr>
            <w:tcW w:type="dxa" w:w="5112"/>
          </w:tcPr>
          <w:p>
            <w:r>
              <w:rPr>
                <w:rFonts w:ascii="Noto Sans CJK KR" w:hAnsi="Noto Sans CJK KR" w:eastAsia="Noto Sans CJK KR"/>
                <w:b w:val="0"/>
                <w:color w:val="222222"/>
                <w:sz w:val="18"/>
              </w:rPr>
              <w:t>민감 데이터 원칙과 사람에게 닿는 말 최종 선택</w:t>
            </w:r>
          </w:p>
        </w:tc>
      </w:tr>
    </w:tbl>
    <w:p/>
    <w:p>
      <w:pPr>
        <w:pStyle w:val="Heading1"/>
      </w:pPr>
      <w:r>
        <w:rPr>
          <w:rFonts w:ascii="Noto Sans CJK KR" w:hAnsi="Noto Sans CJK KR" w:eastAsia="Noto Sans CJK KR"/>
          <w:b w:val="0"/>
        </w:rPr>
        <w:t>8. 삶의 방향</w:t>
      </w:r>
    </w:p>
    <w:p>
      <w:r>
        <w:rPr>
          <w:rFonts w:ascii="Noto Sans CJK KR" w:hAnsi="Noto Sans CJK KR" w:eastAsia="Noto Sans CJK KR"/>
          <w:b w:val="0"/>
          <w:sz w:val="20"/>
        </w:rPr>
        <w:t>장기 방향은 고수익·저소모·이동 가능한 일의 구조다. 하루 4시간 이하의 실시간 노동, 여행하며 느끼고 경험한 것을 다시 브랜드의 질문·문장·도구로 녹이는 삶을 지향한다. 다만 이 목표는 즉시 달성할 환상이 아니라, 첫 도구와 반복 가능한 상품 엔진을 통해 점진적으로 구축한다.</w:t>
      </w:r>
    </w:p>
    <w:p>
      <w:pPr>
        <w:pStyle w:val="Heading1"/>
      </w:pPr>
      <w:r>
        <w:rPr>
          <w:rFonts w:ascii="Noto Sans CJK KR" w:hAnsi="Noto Sans CJK KR" w:eastAsia="Noto Sans CJK KR"/>
          <w:b w:val="0"/>
        </w:rPr>
        <w:t>9. 프로젝트 답변 규칙</w:t>
      </w:r>
    </w:p>
    <w:p>
      <w:pPr>
        <w:pStyle w:val="ListNumber"/>
      </w:pPr>
      <w:r>
        <w:rPr>
          <w:rFonts w:ascii="Noto Sans CJK KR" w:hAnsi="Noto Sans CJK KR" w:eastAsia="Noto Sans CJK KR"/>
          <w:sz w:val="20"/>
        </w:rPr>
        <w:t>정체성만 계속 다듬지 말고 첫 도구 제작과 검증으로 연결한다.</w:t>
      </w:r>
    </w:p>
    <w:p>
      <w:pPr>
        <w:pStyle w:val="ListNumber"/>
      </w:pPr>
      <w:r>
        <w:rPr>
          <w:rFonts w:ascii="Noto Sans CJK KR" w:hAnsi="Noto Sans CJK KR" w:eastAsia="Noto Sans CJK KR"/>
          <w:sz w:val="20"/>
        </w:rPr>
        <w:t>제안은 “지금 할 것 / 나중에 할 것 / 하지 말 것”으로 나눈다.</w:t>
      </w:r>
    </w:p>
    <w:p>
      <w:pPr>
        <w:pStyle w:val="ListNumber"/>
      </w:pPr>
      <w:r>
        <w:rPr>
          <w:rFonts w:ascii="Noto Sans CJK KR" w:hAnsi="Noto Sans CJK KR" w:eastAsia="Noto Sans CJK KR"/>
          <w:sz w:val="20"/>
        </w:rPr>
        <w:t>고수익·저소모·반복 가능성·브랜드 결·실행 가능성을 함께 판단한다.</w:t>
      </w:r>
    </w:p>
    <w:p>
      <w:pPr>
        <w:pStyle w:val="ListNumber"/>
      </w:pPr>
      <w:r>
        <w:rPr>
          <w:rFonts w:ascii="Noto Sans CJK KR" w:hAnsi="Noto Sans CJK KR" w:eastAsia="Noto Sans CJK KR"/>
          <w:sz w:val="20"/>
        </w:rPr>
        <w:t>쏭이 과도하게 정교화하려 할 때는 v0.1 테스트로 돌아오게 한다.</w:t>
      </w:r>
    </w:p>
    <w:p>
      <w:pPr>
        <w:pStyle w:val="ListNumber"/>
      </w:pPr>
      <w:r>
        <w:rPr>
          <w:rFonts w:ascii="Noto Sans CJK KR" w:hAnsi="Noto Sans CJK KR" w:eastAsia="Noto Sans CJK KR"/>
          <w:sz w:val="20"/>
        </w:rPr>
        <w:t>새 파일이나 답변에서 “이어 스튜디오, 아티팩트 스튜디오, 교육·코칭, 회복/치유/성장”이 중심어로 등장하면 수정한다.</w:t>
      </w:r>
    </w:p>
    <w:p>
      <w:pPr>
        <w:pStyle w:val="Heading1"/>
      </w:pPr>
      <w:r>
        <w:rPr>
          <w:rFonts w:ascii="Noto Sans CJK KR" w:hAnsi="Noto Sans CJK KR" w:eastAsia="Noto Sans CJK KR"/>
          <w:b w:val="0"/>
        </w:rPr>
        <w:t>10. 새 프로젝트 추천 대화방 구조</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DE7DE"/>
          </w:tcPr>
          <w:p>
            <w:r>
              <w:rPr>
                <w:rFonts w:ascii="Noto Sans CJK KR" w:hAnsi="Noto Sans CJK KR" w:eastAsia="Noto Sans CJK KR"/>
                <w:b/>
                <w:color w:val="222222"/>
                <w:sz w:val="18"/>
              </w:rPr>
              <w:t>대화방</w:t>
            </w:r>
          </w:p>
        </w:tc>
        <w:tc>
          <w:tcPr>
            <w:tcW w:type="dxa" w:w="5112"/>
            <w:shd w:fill="EDE7DE"/>
          </w:tcPr>
          <w:p>
            <w:r>
              <w:rPr>
                <w:rFonts w:ascii="Noto Sans CJK KR" w:hAnsi="Noto Sans CJK KR" w:eastAsia="Noto Sans CJK KR"/>
                <w:b/>
                <w:color w:val="222222"/>
                <w:sz w:val="18"/>
              </w:rPr>
              <w:t>용도</w:t>
            </w:r>
          </w:p>
        </w:tc>
      </w:tr>
      <w:tr>
        <w:tc>
          <w:tcPr>
            <w:tcW w:type="dxa" w:w="5112"/>
          </w:tcPr>
          <w:p>
            <w:r>
              <w:rPr>
                <w:rFonts w:ascii="Noto Sans CJK KR" w:hAnsi="Noto Sans CJK KR" w:eastAsia="Noto Sans CJK KR"/>
                <w:b w:val="0"/>
                <w:color w:val="222222"/>
                <w:sz w:val="18"/>
              </w:rPr>
              <w:t>00. 이어 운영본부</w:t>
            </w:r>
          </w:p>
        </w:tc>
        <w:tc>
          <w:tcPr>
            <w:tcW w:type="dxa" w:w="5112"/>
          </w:tcPr>
          <w:p>
            <w:r>
              <w:rPr>
                <w:rFonts w:ascii="Noto Sans CJK KR" w:hAnsi="Noto Sans CJK KR" w:eastAsia="Noto Sans CJK KR"/>
                <w:b w:val="0"/>
                <w:color w:val="222222"/>
                <w:sz w:val="18"/>
              </w:rPr>
              <w:t>전체 방향, 이번 주 할 일, 우선순위.</w:t>
            </w:r>
          </w:p>
        </w:tc>
      </w:tr>
      <w:tr>
        <w:tc>
          <w:tcPr>
            <w:tcW w:type="dxa" w:w="5112"/>
          </w:tcPr>
          <w:p>
            <w:r>
              <w:rPr>
                <w:rFonts w:ascii="Noto Sans CJK KR" w:hAnsi="Noto Sans CJK KR" w:eastAsia="Noto Sans CJK KR"/>
                <w:b w:val="0"/>
                <w:color w:val="222222"/>
                <w:sz w:val="18"/>
              </w:rPr>
              <w:t>01. 브랜드 기준서</w:t>
            </w:r>
          </w:p>
        </w:tc>
        <w:tc>
          <w:tcPr>
            <w:tcW w:type="dxa" w:w="5112"/>
          </w:tcPr>
          <w:p>
            <w:r>
              <w:rPr>
                <w:rFonts w:ascii="Noto Sans CJK KR" w:hAnsi="Noto Sans CJK KR" w:eastAsia="Noto Sans CJK KR"/>
                <w:b w:val="0"/>
                <w:color w:val="222222"/>
                <w:sz w:val="18"/>
              </w:rPr>
              <w:t>네이밍, 언어, 비주얼, 하지 않을 말, 제품 체계.</w:t>
            </w:r>
          </w:p>
        </w:tc>
      </w:tr>
      <w:tr>
        <w:tc>
          <w:tcPr>
            <w:tcW w:type="dxa" w:w="5112"/>
          </w:tcPr>
          <w:p>
            <w:r>
              <w:rPr>
                <w:rFonts w:ascii="Noto Sans CJK KR" w:hAnsi="Noto Sans CJK KR" w:eastAsia="Noto Sans CJK KR"/>
                <w:b w:val="0"/>
                <w:color w:val="222222"/>
                <w:sz w:val="18"/>
              </w:rPr>
              <w:t>02. 첫 도구 〈하루 끝, 나에게〉</w:t>
            </w:r>
          </w:p>
        </w:tc>
        <w:tc>
          <w:tcPr>
            <w:tcW w:type="dxa" w:w="5112"/>
          </w:tcPr>
          <w:p>
            <w:r>
              <w:rPr>
                <w:rFonts w:ascii="Noto Sans CJK KR" w:hAnsi="Noto Sans CJK KR" w:eastAsia="Noto Sans CJK KR"/>
                <w:b w:val="0"/>
                <w:color w:val="222222"/>
                <w:sz w:val="18"/>
              </w:rPr>
              <w:t>오디오, PDF, 질문지, 후속 질문, 베타 테스트.</w:t>
            </w:r>
          </w:p>
        </w:tc>
      </w:tr>
      <w:tr>
        <w:tc>
          <w:tcPr>
            <w:tcW w:type="dxa" w:w="5112"/>
          </w:tcPr>
          <w:p>
            <w:r>
              <w:rPr>
                <w:rFonts w:ascii="Noto Sans CJK KR" w:hAnsi="Noto Sans CJK KR" w:eastAsia="Noto Sans CJK KR"/>
                <w:b w:val="0"/>
                <w:color w:val="222222"/>
                <w:sz w:val="18"/>
              </w:rPr>
              <w:t>03. 태오 CAB</w:t>
            </w:r>
          </w:p>
        </w:tc>
        <w:tc>
          <w:tcPr>
            <w:tcW w:type="dxa" w:w="5112"/>
          </w:tcPr>
          <w:p>
            <w:r>
              <w:rPr>
                <w:rFonts w:ascii="Noto Sans CJK KR" w:hAnsi="Noto Sans CJK KR" w:eastAsia="Noto Sans CJK KR"/>
                <w:b w:val="0"/>
                <w:color w:val="222222"/>
                <w:sz w:val="18"/>
              </w:rPr>
              <w:t>수업 노트, 질문 리스트, 동기 사업 관찰, Claude Code 구조.</w:t>
            </w:r>
          </w:p>
        </w:tc>
      </w:tr>
      <w:tr>
        <w:tc>
          <w:tcPr>
            <w:tcW w:type="dxa" w:w="5112"/>
          </w:tcPr>
          <w:p>
            <w:r>
              <w:rPr>
                <w:rFonts w:ascii="Noto Sans CJK KR" w:hAnsi="Noto Sans CJK KR" w:eastAsia="Noto Sans CJK KR"/>
                <w:b w:val="0"/>
                <w:color w:val="222222"/>
                <w:sz w:val="18"/>
              </w:rPr>
              <w:t>04. AI 직원 조직도</w:t>
            </w:r>
          </w:p>
        </w:tc>
        <w:tc>
          <w:tcPr>
            <w:tcW w:type="dxa" w:w="5112"/>
          </w:tcPr>
          <w:p>
            <w:r>
              <w:rPr>
                <w:rFonts w:ascii="Noto Sans CJK KR" w:hAnsi="Noto Sans CJK KR" w:eastAsia="Noto Sans CJK KR"/>
                <w:b w:val="0"/>
                <w:color w:val="222222"/>
                <w:sz w:val="18"/>
              </w:rPr>
              <w:t>자동화, 데이터 구조, Product/User/Response/Feedback, 피드백 분석기.</w:t>
            </w:r>
          </w:p>
        </w:tc>
      </w:tr>
      <w:tr>
        <w:tc>
          <w:tcPr>
            <w:tcW w:type="dxa" w:w="5112"/>
          </w:tcPr>
          <w:p>
            <w:r>
              <w:rPr>
                <w:rFonts w:ascii="Noto Sans CJK KR" w:hAnsi="Noto Sans CJK KR" w:eastAsia="Noto Sans CJK KR"/>
                <w:b w:val="0"/>
                <w:color w:val="222222"/>
                <w:sz w:val="18"/>
              </w:rPr>
              <w:t>05. 레터와 콘텐츠</w:t>
            </w:r>
          </w:p>
        </w:tc>
        <w:tc>
          <w:tcPr>
            <w:tcW w:type="dxa" w:w="5112"/>
          </w:tcPr>
          <w:p>
            <w:r>
              <w:rPr>
                <w:rFonts w:ascii="Noto Sans CJK KR" w:hAnsi="Noto Sans CJK KR" w:eastAsia="Noto Sans CJK KR"/>
                <w:b w:val="0"/>
                <w:color w:val="222222"/>
                <w:sz w:val="18"/>
              </w:rPr>
              <w:t>무료 글, 질문 카드, SNS 전환.</w:t>
            </w:r>
          </w:p>
        </w:tc>
      </w:tr>
      <w:tr>
        <w:tc>
          <w:tcPr>
            <w:tcW w:type="dxa" w:w="5112"/>
          </w:tcPr>
          <w:p>
            <w:r>
              <w:rPr>
                <w:rFonts w:ascii="Noto Sans CJK KR" w:hAnsi="Noto Sans CJK KR" w:eastAsia="Noto Sans CJK KR"/>
                <w:b w:val="0"/>
                <w:color w:val="222222"/>
                <w:sz w:val="18"/>
              </w:rPr>
              <w:t>06. 디자인 시스템</w:t>
            </w:r>
          </w:p>
        </w:tc>
        <w:tc>
          <w:tcPr>
            <w:tcW w:type="dxa" w:w="5112"/>
          </w:tcPr>
          <w:p>
            <w:r>
              <w:rPr>
                <w:rFonts w:ascii="Noto Sans CJK KR" w:hAnsi="Noto Sans CJK KR" w:eastAsia="Noto Sans CJK KR"/>
                <w:b w:val="0"/>
                <w:color w:val="222222"/>
                <w:sz w:val="18"/>
              </w:rPr>
              <w:t>PDF 템플릿, 오디오 썸네일, 질문 카드, 컬러, 선/점/여백/흔적/방향.</w:t>
            </w:r>
          </w:p>
        </w:tc>
      </w:tr>
      <w:tr>
        <w:tc>
          <w:tcPr>
            <w:tcW w:type="dxa" w:w="5112"/>
          </w:tcPr>
          <w:p>
            <w:r>
              <w:rPr>
                <w:rFonts w:ascii="Noto Sans CJK KR" w:hAnsi="Noto Sans CJK KR" w:eastAsia="Noto Sans CJK KR"/>
                <w:b w:val="0"/>
                <w:color w:val="222222"/>
                <w:sz w:val="18"/>
              </w:rPr>
              <w:t>07. 삶의 모양</w:t>
            </w:r>
          </w:p>
        </w:tc>
        <w:tc>
          <w:tcPr>
            <w:tcW w:type="dxa" w:w="5112"/>
          </w:tcPr>
          <w:p>
            <w:r>
              <w:rPr>
                <w:rFonts w:ascii="Noto Sans CJK KR" w:hAnsi="Noto Sans CJK KR" w:eastAsia="Noto Sans CJK KR"/>
                <w:b w:val="0"/>
                <w:color w:val="222222"/>
                <w:sz w:val="18"/>
              </w:rPr>
              <w:t>하루 4시간 노동, 여행, 이동 가능한 사업, 재투자, 퇴사 기준.</w:t>
            </w:r>
          </w:p>
        </w:tc>
      </w:tr>
    </w:tbl>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Noto Sans CJK KR" w:hAnsi="Noto Sans CJK KR" w:eastAsia="Noto Sans CJK KR"/>
        <w:color w:val="777777"/>
        <w:sz w:val="16"/>
      </w:rPr>
      <w:t>업데이트 날짜: 2026-06-12 · 이어 프로젝트 상세확장본</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777777"/>
        <w:sz w:val="16"/>
      </w:rPr>
      <w:t>2026-06-12_프로젝트 지침 최신 메모리 — 이어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