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88130" w14:textId="77777777" w:rsidR="001505DE" w:rsidRPr="00B42C22" w:rsidRDefault="001505DE" w:rsidP="00F42746">
      <w:pPr>
        <w:spacing w:before="0" w:line="360" w:lineRule="auto"/>
        <w:jc w:val="center"/>
        <w:rPr>
          <w:rFonts w:cs="Times New Roman"/>
          <w:sz w:val="36"/>
          <w:szCs w:val="36"/>
          <w:lang w:val="pl-PL"/>
        </w:rPr>
      </w:pPr>
      <w:r w:rsidRPr="00B42C22">
        <w:rPr>
          <w:rFonts w:cs="Times New Roman"/>
          <w:sz w:val="36"/>
          <w:szCs w:val="36"/>
          <w:lang w:val="pl-PL"/>
        </w:rPr>
        <w:t>AKADEMIA GÓRNICZO-HUTNICZA</w:t>
      </w:r>
    </w:p>
    <w:p w14:paraId="3940F577" w14:textId="77777777" w:rsidR="001505DE" w:rsidRPr="00B42C22" w:rsidRDefault="001505DE" w:rsidP="00F42746">
      <w:pPr>
        <w:spacing w:before="0" w:line="360" w:lineRule="auto"/>
        <w:jc w:val="center"/>
        <w:rPr>
          <w:rFonts w:cs="Times New Roman"/>
          <w:sz w:val="36"/>
          <w:szCs w:val="36"/>
          <w:lang w:val="pl-PL"/>
        </w:rPr>
      </w:pPr>
      <w:r w:rsidRPr="00B42C22">
        <w:rPr>
          <w:rFonts w:cs="Times New Roman"/>
          <w:sz w:val="36"/>
          <w:szCs w:val="36"/>
          <w:lang w:val="pl-PL"/>
        </w:rPr>
        <w:t>IM. STANISŁAWA STASZICA W KRAKOWIE</w:t>
      </w:r>
    </w:p>
    <w:p w14:paraId="0C15A6B5" w14:textId="77777777" w:rsidR="001505DE" w:rsidRPr="00B42C22" w:rsidRDefault="001505DE" w:rsidP="001505DE">
      <w:pPr>
        <w:spacing w:line="360" w:lineRule="auto"/>
        <w:jc w:val="center"/>
        <w:rPr>
          <w:rFonts w:cs="Times New Roman"/>
          <w:sz w:val="20"/>
          <w:lang w:val="pl-PL"/>
        </w:rPr>
      </w:pPr>
      <w:r w:rsidRPr="00DA0F09">
        <w:rPr>
          <w:rFonts w:cs="Times New Roman"/>
          <w:noProof/>
          <w:sz w:val="20"/>
          <w:lang w:eastAsia="en-GB"/>
        </w:rPr>
        <w:drawing>
          <wp:inline distT="0" distB="0" distL="0" distR="0" wp14:anchorId="1F87F29E" wp14:editId="3D736D0B">
            <wp:extent cx="5753100" cy="120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2461" w14:textId="77777777" w:rsidR="001505DE" w:rsidRPr="00993A70" w:rsidRDefault="001505DE" w:rsidP="00200FC9">
      <w:pPr>
        <w:spacing w:line="360" w:lineRule="auto"/>
        <w:jc w:val="center"/>
        <w:rPr>
          <w:rFonts w:cs="Times New Roman"/>
          <w:color w:val="FF0000"/>
          <w:sz w:val="28"/>
          <w:szCs w:val="28"/>
          <w:lang w:val="pl-PL"/>
        </w:rPr>
      </w:pPr>
      <w:r w:rsidRPr="00993A70">
        <w:rPr>
          <w:rFonts w:cs="Times New Roman"/>
          <w:sz w:val="28"/>
          <w:szCs w:val="28"/>
          <w:lang w:val="pl-PL"/>
        </w:rPr>
        <w:t>Wydział Inżynierii Metali i Informatyki Przemysłowej</w:t>
      </w:r>
    </w:p>
    <w:p w14:paraId="34E560AD" w14:textId="77777777" w:rsidR="00F42746" w:rsidRPr="00B42C22" w:rsidRDefault="001505DE" w:rsidP="00F42746">
      <w:pPr>
        <w:spacing w:line="360" w:lineRule="auto"/>
        <w:jc w:val="center"/>
        <w:rPr>
          <w:rFonts w:cs="Times New Roman"/>
          <w:sz w:val="48"/>
          <w:szCs w:val="48"/>
          <w:lang w:val="pl-PL"/>
        </w:rPr>
      </w:pPr>
      <w:r w:rsidRPr="00DA0F09">
        <w:rPr>
          <w:rFonts w:cs="Times New Roman"/>
          <w:noProof/>
          <w:lang w:eastAsia="en-GB"/>
        </w:rPr>
        <w:drawing>
          <wp:inline distT="0" distB="0" distL="0" distR="0" wp14:anchorId="102B0A14" wp14:editId="5E2E54E4">
            <wp:extent cx="1936750" cy="220980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929B" w14:textId="77777777" w:rsidR="00F42746" w:rsidRPr="00993A70" w:rsidRDefault="00200FC9" w:rsidP="00F42746">
      <w:pPr>
        <w:spacing w:before="0" w:after="0" w:line="360" w:lineRule="auto"/>
        <w:jc w:val="center"/>
        <w:rPr>
          <w:rFonts w:cs="Times New Roman"/>
          <w:lang w:val="pl-PL"/>
        </w:rPr>
      </w:pPr>
      <w:r w:rsidRPr="00993A70">
        <w:rPr>
          <w:rFonts w:cs="Times New Roman"/>
          <w:sz w:val="48"/>
          <w:szCs w:val="48"/>
          <w:lang w:val="pl-PL"/>
        </w:rPr>
        <w:t>PROJEKT INŻYNIERSKI</w:t>
      </w:r>
    </w:p>
    <w:p w14:paraId="36972245" w14:textId="77777777" w:rsidR="001505DE" w:rsidRPr="00B42C22" w:rsidRDefault="001505DE" w:rsidP="00F42746">
      <w:pPr>
        <w:spacing w:before="0" w:after="0" w:line="360" w:lineRule="auto"/>
        <w:jc w:val="center"/>
        <w:rPr>
          <w:rFonts w:cs="Times New Roman"/>
          <w:lang w:val="pl-PL"/>
        </w:rPr>
      </w:pPr>
      <w:r w:rsidRPr="00B42C22">
        <w:rPr>
          <w:rFonts w:cs="Times New Roman"/>
          <w:sz w:val="32"/>
          <w:szCs w:val="32"/>
          <w:lang w:val="pl-PL"/>
        </w:rPr>
        <w:t>pt.„Opracowanie modelu urządzenie-program dla wybranych solwerów układów równań liniowych wykonywanych na heterogeniczn</w:t>
      </w:r>
      <w:r w:rsidR="00F42746" w:rsidRPr="00B42C22">
        <w:rPr>
          <w:rFonts w:cs="Times New Roman"/>
          <w:sz w:val="32"/>
          <w:szCs w:val="32"/>
          <w:lang w:val="pl-PL"/>
        </w:rPr>
        <w:t>ych architekturach sprzętowych”</w:t>
      </w:r>
    </w:p>
    <w:p w14:paraId="5F0A825D" w14:textId="77777777" w:rsidR="001505DE" w:rsidRPr="00B42C22" w:rsidRDefault="001505DE" w:rsidP="00154F61">
      <w:pPr>
        <w:spacing w:before="0" w:after="0" w:line="276" w:lineRule="auto"/>
        <w:ind w:left="567"/>
        <w:jc w:val="both"/>
        <w:rPr>
          <w:rFonts w:cs="Times New Roman"/>
          <w:b/>
          <w:lang w:val="pl-PL"/>
        </w:rPr>
      </w:pPr>
      <w:r w:rsidRPr="00B42C22">
        <w:rPr>
          <w:rFonts w:cs="Times New Roman"/>
          <w:lang w:val="pl-PL"/>
        </w:rPr>
        <w:t>Imię i nazwisko dyplomanta:</w:t>
      </w:r>
      <w:r w:rsidRPr="00B42C22">
        <w:rPr>
          <w:rFonts w:cs="Times New Roman"/>
          <w:b/>
          <w:lang w:val="pl-PL"/>
        </w:rPr>
        <w:tab/>
      </w:r>
      <w:r w:rsidRPr="00B42C22">
        <w:rPr>
          <w:rFonts w:cs="Times New Roman"/>
          <w:b/>
          <w:lang w:val="pl-PL"/>
        </w:rPr>
        <w:tab/>
        <w:t>Mateusz Szewczyk</w:t>
      </w:r>
    </w:p>
    <w:p w14:paraId="313806B3" w14:textId="77777777" w:rsidR="001505DE" w:rsidRPr="00B42C22" w:rsidRDefault="001505DE" w:rsidP="00154F61">
      <w:pPr>
        <w:spacing w:before="0" w:after="0" w:line="276" w:lineRule="auto"/>
        <w:ind w:left="567"/>
        <w:jc w:val="both"/>
        <w:rPr>
          <w:rFonts w:cs="Times New Roman"/>
          <w:b/>
          <w:lang w:val="pl-PL"/>
        </w:rPr>
      </w:pPr>
      <w:r w:rsidRPr="00B42C22">
        <w:rPr>
          <w:rFonts w:cs="Times New Roman"/>
          <w:lang w:val="pl-PL"/>
        </w:rPr>
        <w:t>Kierunek studiów:</w:t>
      </w:r>
      <w:r w:rsidRPr="00B42C22">
        <w:rPr>
          <w:rFonts w:cs="Times New Roman"/>
          <w:b/>
          <w:lang w:val="pl-PL"/>
        </w:rPr>
        <w:t xml:space="preserve"> </w:t>
      </w:r>
      <w:r w:rsidRPr="00B42C22">
        <w:rPr>
          <w:rFonts w:cs="Times New Roman"/>
          <w:b/>
          <w:lang w:val="pl-PL"/>
        </w:rPr>
        <w:tab/>
      </w:r>
      <w:r w:rsidRPr="00B42C22">
        <w:rPr>
          <w:rFonts w:cs="Times New Roman"/>
          <w:b/>
          <w:lang w:val="pl-PL"/>
        </w:rPr>
        <w:tab/>
      </w:r>
      <w:r w:rsidRPr="00B42C22">
        <w:rPr>
          <w:rFonts w:cs="Times New Roman"/>
          <w:b/>
          <w:lang w:val="pl-PL"/>
        </w:rPr>
        <w:tab/>
        <w:t>Informatyka Stosowana</w:t>
      </w:r>
    </w:p>
    <w:p w14:paraId="4D65BD7E" w14:textId="77777777" w:rsidR="001505DE" w:rsidRPr="00B42C22" w:rsidRDefault="001505DE" w:rsidP="00154F61">
      <w:pPr>
        <w:spacing w:before="0" w:after="0" w:line="276" w:lineRule="auto"/>
        <w:ind w:left="567"/>
        <w:jc w:val="both"/>
        <w:rPr>
          <w:rFonts w:cs="Times New Roman"/>
          <w:b/>
          <w:lang w:val="pl-PL"/>
        </w:rPr>
      </w:pPr>
      <w:r w:rsidRPr="00B42C22">
        <w:rPr>
          <w:rFonts w:cs="Times New Roman"/>
          <w:lang w:val="pl-PL"/>
        </w:rPr>
        <w:t xml:space="preserve">Profil dyplomowania: </w:t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b/>
          <w:lang w:val="pl-PL"/>
        </w:rPr>
        <w:tab/>
      </w:r>
      <w:r w:rsidR="00FC2839" w:rsidRPr="00B42C22">
        <w:rPr>
          <w:rFonts w:cs="Times New Roman"/>
          <w:b/>
          <w:lang w:val="pl-PL"/>
        </w:rPr>
        <w:tab/>
        <w:t>Modelowanie i Technologie Informacyjne</w:t>
      </w:r>
    </w:p>
    <w:p w14:paraId="53237B04" w14:textId="77777777" w:rsidR="001505DE" w:rsidRPr="00B42C22" w:rsidRDefault="001505DE" w:rsidP="00154F61">
      <w:pPr>
        <w:spacing w:before="0" w:after="0" w:line="276" w:lineRule="auto"/>
        <w:ind w:left="567"/>
        <w:jc w:val="both"/>
        <w:rPr>
          <w:rFonts w:cs="Times New Roman"/>
          <w:lang w:val="pl-PL"/>
        </w:rPr>
      </w:pPr>
      <w:r w:rsidRPr="00B42C22">
        <w:rPr>
          <w:rFonts w:cs="Times New Roman"/>
          <w:lang w:val="pl-PL"/>
        </w:rPr>
        <w:t>Nr albumu:</w:t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b/>
          <w:lang w:val="pl-PL"/>
        </w:rPr>
        <w:t>240197</w:t>
      </w:r>
    </w:p>
    <w:p w14:paraId="1333260B" w14:textId="77777777" w:rsidR="001505DE" w:rsidRPr="00B42C22" w:rsidRDefault="001505DE" w:rsidP="00154F61">
      <w:pPr>
        <w:spacing w:before="0" w:after="0" w:line="276" w:lineRule="auto"/>
        <w:ind w:left="567"/>
        <w:jc w:val="both"/>
        <w:rPr>
          <w:rFonts w:cs="Times New Roman"/>
          <w:lang w:val="pl-PL"/>
        </w:rPr>
      </w:pPr>
      <w:r w:rsidRPr="00B42C22">
        <w:rPr>
          <w:rFonts w:cs="Times New Roman"/>
          <w:lang w:val="pl-PL"/>
        </w:rPr>
        <w:t xml:space="preserve">Opiekun: </w:t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  <w:t>dr inż. Łukasz Rauch</w:t>
      </w:r>
    </w:p>
    <w:p w14:paraId="2C472274" w14:textId="77777777" w:rsidR="00F42746" w:rsidRPr="00B42C22" w:rsidRDefault="001505DE" w:rsidP="00154F61">
      <w:pPr>
        <w:spacing w:before="0" w:after="0" w:line="276" w:lineRule="auto"/>
        <w:ind w:firstLine="567"/>
        <w:jc w:val="both"/>
        <w:rPr>
          <w:rFonts w:cs="Times New Roman"/>
          <w:lang w:val="pl-PL"/>
        </w:rPr>
      </w:pPr>
      <w:r w:rsidRPr="00B42C22">
        <w:rPr>
          <w:rFonts w:cs="Times New Roman"/>
          <w:lang w:val="pl-PL"/>
        </w:rPr>
        <w:t>Podpis dyplomanta:</w:t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  <w:t>Podpis opiekuna:</w:t>
      </w:r>
    </w:p>
    <w:p w14:paraId="4001874B" w14:textId="77777777" w:rsidR="00F42746" w:rsidRPr="00B42C22" w:rsidRDefault="00F42746" w:rsidP="00F42746">
      <w:pPr>
        <w:spacing w:before="0" w:after="0" w:line="240" w:lineRule="auto"/>
        <w:ind w:firstLine="567"/>
        <w:rPr>
          <w:rFonts w:cs="Times New Roman"/>
          <w:lang w:val="pl-PL"/>
        </w:rPr>
      </w:pPr>
    </w:p>
    <w:p w14:paraId="15B02935" w14:textId="77777777" w:rsidR="00DC0F56" w:rsidRPr="00B42C22" w:rsidRDefault="00DC0F56" w:rsidP="00DC0F56">
      <w:pPr>
        <w:spacing w:before="0" w:after="0" w:line="240" w:lineRule="auto"/>
        <w:ind w:hanging="426"/>
        <w:jc w:val="center"/>
        <w:rPr>
          <w:rFonts w:cs="Times New Roman"/>
          <w:lang w:val="pl-PL"/>
        </w:rPr>
      </w:pPr>
    </w:p>
    <w:p w14:paraId="22298B61" w14:textId="77777777" w:rsidR="00EA52E2" w:rsidRPr="00B42C22" w:rsidRDefault="00EA52E2" w:rsidP="00DC0F56">
      <w:pPr>
        <w:spacing w:before="0" w:after="0" w:line="240" w:lineRule="auto"/>
        <w:ind w:hanging="426"/>
        <w:jc w:val="center"/>
        <w:rPr>
          <w:rFonts w:cs="Times New Roman"/>
          <w:lang w:val="pl-PL"/>
        </w:rPr>
      </w:pPr>
    </w:p>
    <w:p w14:paraId="2ED4D9C3" w14:textId="77777777" w:rsidR="001505DE" w:rsidRPr="00B42C22" w:rsidRDefault="001505DE" w:rsidP="00DC0F56">
      <w:pPr>
        <w:spacing w:before="0" w:after="0" w:line="240" w:lineRule="auto"/>
        <w:ind w:hanging="426"/>
        <w:jc w:val="center"/>
        <w:rPr>
          <w:rFonts w:cs="Times New Roman"/>
          <w:lang w:val="pl-PL"/>
        </w:rPr>
      </w:pPr>
      <w:r w:rsidRPr="00B42C22">
        <w:rPr>
          <w:rFonts w:cs="Times New Roman"/>
          <w:lang w:val="pl-PL"/>
        </w:rPr>
        <w:t>Kraków 2013</w:t>
      </w:r>
    </w:p>
    <w:p w14:paraId="36B2D94B" w14:textId="77777777" w:rsidR="00EA52E2" w:rsidRPr="00B42C22" w:rsidRDefault="00EA52E2">
      <w:pPr>
        <w:spacing w:before="0" w:after="160"/>
        <w:rPr>
          <w:rFonts w:cs="Times New Roman"/>
          <w:b/>
          <w:i/>
          <w:lang w:val="pl-PL"/>
        </w:rPr>
      </w:pPr>
      <w:r w:rsidRPr="00B42C22">
        <w:rPr>
          <w:rFonts w:cs="Times New Roman"/>
          <w:b/>
          <w:i/>
          <w:lang w:val="pl-PL"/>
        </w:rPr>
        <w:br w:type="page"/>
      </w:r>
    </w:p>
    <w:p w14:paraId="0646E8B8" w14:textId="77777777" w:rsidR="001505DE" w:rsidRPr="00B42C22" w:rsidRDefault="001505DE" w:rsidP="001505DE">
      <w:pPr>
        <w:spacing w:before="100" w:beforeAutospacing="1" w:after="100" w:afterAutospacing="1" w:line="360" w:lineRule="auto"/>
        <w:ind w:left="720"/>
        <w:jc w:val="center"/>
        <w:rPr>
          <w:rFonts w:cs="Times New Roman"/>
          <w:i/>
          <w:lang w:val="pl-PL"/>
        </w:rPr>
      </w:pPr>
      <w:r w:rsidRPr="00B42C22">
        <w:rPr>
          <w:rFonts w:cs="Times New Roman"/>
          <w:b/>
          <w:i/>
          <w:lang w:val="pl-PL"/>
        </w:rPr>
        <w:lastRenderedPageBreak/>
        <w:t>Oświadczam, świadomy(-a) odpowiedzialności karnej za poświadczenie nieprawdy, że niniejszy projekt inżynierski wykonałem(-am) osobiście i samodzielnie i że nie korzystałem</w:t>
      </w:r>
      <w:r w:rsidR="00FC2839" w:rsidRPr="00B42C22">
        <w:rPr>
          <w:rFonts w:cs="Times New Roman"/>
          <w:b/>
          <w:i/>
          <w:lang w:val="pl-PL"/>
        </w:rPr>
        <w:t xml:space="preserve"> </w:t>
      </w:r>
      <w:r w:rsidRPr="00B42C22">
        <w:rPr>
          <w:rFonts w:cs="Times New Roman"/>
          <w:b/>
          <w:i/>
          <w:lang w:val="pl-PL"/>
        </w:rPr>
        <w:t>(-am) ze źródeł innych niż wymienione w pracy.</w:t>
      </w:r>
    </w:p>
    <w:p w14:paraId="695A7F7B" w14:textId="77777777" w:rsidR="001505DE" w:rsidRPr="00B42C22" w:rsidRDefault="001505DE" w:rsidP="001505DE">
      <w:pPr>
        <w:spacing w:line="360" w:lineRule="auto"/>
        <w:jc w:val="center"/>
        <w:rPr>
          <w:rFonts w:cs="Times New Roman"/>
          <w:lang w:val="pl-PL"/>
        </w:rPr>
      </w:pPr>
    </w:p>
    <w:p w14:paraId="4FD98B11" w14:textId="77777777" w:rsidR="001505DE" w:rsidRPr="00B42C22" w:rsidRDefault="001505DE" w:rsidP="001505DE">
      <w:pPr>
        <w:spacing w:line="360" w:lineRule="auto"/>
        <w:jc w:val="center"/>
        <w:rPr>
          <w:rFonts w:cs="Times New Roman"/>
          <w:lang w:val="pl-PL"/>
        </w:rPr>
      </w:pPr>
    </w:p>
    <w:p w14:paraId="67B8EEE7" w14:textId="77777777" w:rsidR="001505DE" w:rsidRPr="00B42C22" w:rsidRDefault="001505DE" w:rsidP="001505DE">
      <w:pPr>
        <w:spacing w:line="360" w:lineRule="auto"/>
        <w:jc w:val="center"/>
        <w:rPr>
          <w:rFonts w:cs="Times New Roman"/>
          <w:lang w:val="pl-PL"/>
        </w:rPr>
      </w:pPr>
      <w:r w:rsidRPr="00B42C22">
        <w:rPr>
          <w:rFonts w:cs="Times New Roman"/>
          <w:lang w:val="pl-PL"/>
        </w:rPr>
        <w:t>Kraków, dnia ………….…</w:t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</w:r>
      <w:r w:rsidRPr="00B42C22">
        <w:rPr>
          <w:rFonts w:cs="Times New Roman"/>
          <w:lang w:val="pl-PL"/>
        </w:rPr>
        <w:tab/>
        <w:t>Podpis dyplomanta…………….</w:t>
      </w:r>
    </w:p>
    <w:p w14:paraId="3CB20B0E" w14:textId="77777777" w:rsidR="001505DE" w:rsidRPr="00B42C22" w:rsidRDefault="001505DE" w:rsidP="001505DE">
      <w:pPr>
        <w:spacing w:after="0" w:line="360" w:lineRule="auto"/>
        <w:jc w:val="both"/>
        <w:rPr>
          <w:rFonts w:cs="Times New Roman"/>
          <w:color w:val="FF0000"/>
          <w:lang w:val="pl-PL"/>
        </w:rPr>
      </w:pPr>
    </w:p>
    <w:p w14:paraId="155EEA96" w14:textId="77777777" w:rsidR="001505DE" w:rsidRPr="00B42C22" w:rsidRDefault="001505DE" w:rsidP="001505DE">
      <w:pPr>
        <w:spacing w:after="0" w:line="360" w:lineRule="auto"/>
        <w:jc w:val="both"/>
        <w:rPr>
          <w:rFonts w:cs="Times New Roman"/>
          <w:color w:val="FF0000"/>
          <w:lang w:val="pl-PL"/>
        </w:rPr>
      </w:pPr>
    </w:p>
    <w:p w14:paraId="755A2F71" w14:textId="77777777" w:rsidR="001505DE" w:rsidRPr="00B42C22" w:rsidRDefault="001505DE" w:rsidP="001505DE">
      <w:pPr>
        <w:spacing w:after="0" w:line="360" w:lineRule="auto"/>
        <w:jc w:val="both"/>
        <w:rPr>
          <w:rFonts w:cs="Times New Roman"/>
          <w:color w:val="FF0000"/>
          <w:lang w:val="pl-PL"/>
        </w:rPr>
      </w:pPr>
    </w:p>
    <w:p w14:paraId="1FDAEFAC" w14:textId="77777777" w:rsidR="00FC2839" w:rsidRPr="00B42C22" w:rsidRDefault="00DC0F56" w:rsidP="00DC0F56">
      <w:pPr>
        <w:spacing w:before="0" w:after="160"/>
        <w:rPr>
          <w:rFonts w:cs="Times New Roman"/>
          <w:color w:val="FF0000"/>
          <w:lang w:val="pl-PL"/>
        </w:rPr>
      </w:pPr>
      <w:r w:rsidRPr="00B42C22">
        <w:rPr>
          <w:rFonts w:cs="Times New Roman"/>
          <w:color w:val="FF0000"/>
          <w:lang w:val="pl-PL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l-PL" w:eastAsia="en-US"/>
        </w:rPr>
        <w:id w:val="172733203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D29696F" w14:textId="77777777" w:rsidR="001505DE" w:rsidRPr="00B42C22" w:rsidRDefault="001505DE" w:rsidP="00F42746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lang w:val="pl-PL"/>
            </w:rPr>
          </w:pPr>
          <w:r w:rsidRPr="00DA0F09">
            <w:rPr>
              <w:rFonts w:ascii="Times New Roman" w:hAnsi="Times New Roman" w:cs="Times New Roman"/>
              <w:lang w:val="pl-PL"/>
            </w:rPr>
            <w:t>Spis treści</w:t>
          </w:r>
        </w:p>
        <w:p w14:paraId="5FC71A78" w14:textId="77777777" w:rsidR="00952D43" w:rsidRDefault="001505D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DA0F09">
            <w:rPr>
              <w:rFonts w:cs="Times New Roman"/>
              <w:lang w:val="pl-PL"/>
            </w:rPr>
            <w:fldChar w:fldCharType="begin"/>
          </w:r>
          <w:r w:rsidRPr="00B42C22">
            <w:rPr>
              <w:rFonts w:cs="Times New Roman"/>
              <w:lang w:val="pl-PL"/>
            </w:rPr>
            <w:instrText xml:space="preserve"> TOC \o "1-3" \h \z \u </w:instrText>
          </w:r>
          <w:r w:rsidRPr="00DA0F09">
            <w:rPr>
              <w:rFonts w:cs="Times New Roman"/>
              <w:lang w:val="pl-PL"/>
            </w:rPr>
            <w:fldChar w:fldCharType="separate"/>
          </w:r>
          <w:hyperlink w:anchor="_Toc376712173" w:history="1">
            <w:r w:rsidR="00952D43" w:rsidRPr="008659CC">
              <w:rPr>
                <w:rStyle w:val="Hyperlink"/>
                <w:noProof/>
                <w:lang w:val="pl-PL"/>
              </w:rPr>
              <w:t>1.</w:t>
            </w:r>
            <w:r w:rsidR="00952D43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952D43" w:rsidRPr="008659CC">
              <w:rPr>
                <w:rStyle w:val="Hyperlink"/>
                <w:noProof/>
                <w:lang w:val="pl-PL"/>
              </w:rPr>
              <w:t>Wstęp</w:t>
            </w:r>
            <w:r w:rsidR="00952D43">
              <w:rPr>
                <w:noProof/>
                <w:webHidden/>
              </w:rPr>
              <w:tab/>
            </w:r>
            <w:r w:rsidR="00952D43">
              <w:rPr>
                <w:noProof/>
                <w:webHidden/>
              </w:rPr>
              <w:fldChar w:fldCharType="begin"/>
            </w:r>
            <w:r w:rsidR="00952D43">
              <w:rPr>
                <w:noProof/>
                <w:webHidden/>
              </w:rPr>
              <w:instrText xml:space="preserve"> PAGEREF _Toc376712173 \h </w:instrText>
            </w:r>
            <w:r w:rsidR="00952D43">
              <w:rPr>
                <w:noProof/>
                <w:webHidden/>
              </w:rPr>
            </w:r>
            <w:r w:rsidR="00952D43"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4</w:t>
            </w:r>
            <w:r w:rsidR="00952D43">
              <w:rPr>
                <w:noProof/>
                <w:webHidden/>
              </w:rPr>
              <w:fldChar w:fldCharType="end"/>
            </w:r>
          </w:hyperlink>
        </w:p>
        <w:p w14:paraId="744F5DFC" w14:textId="77777777" w:rsidR="00952D43" w:rsidRDefault="00952D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74" w:history="1">
            <w:r w:rsidRPr="008659CC">
              <w:rPr>
                <w:rStyle w:val="Hyperlink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Heterogeniczne platformy obliczeniowe.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7812" w14:textId="77777777" w:rsidR="00952D43" w:rsidRDefault="00952D4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75" w:history="1">
            <w:r w:rsidRPr="008659CC">
              <w:rPr>
                <w:rStyle w:val="Hyperlink"/>
                <w:noProof/>
                <w:lang w:val="pl-PL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shd w:val="clear" w:color="auto" w:fill="FFFFFF"/>
                <w:lang w:val="pl-PL"/>
              </w:rPr>
              <w:t>Procesory graficzne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1731" w14:textId="77777777" w:rsidR="00952D43" w:rsidRDefault="00952D4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76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Porównanie wydajności oraz energochłonności procesorów CPU z GPU.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85AD" w14:textId="77777777" w:rsidR="00952D43" w:rsidRDefault="00952D4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77" w:history="1">
            <w:r w:rsidRPr="008659CC">
              <w:rPr>
                <w:rStyle w:val="Hyperlink"/>
                <w:noProof/>
                <w:lang w:val="pl-PL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OpenCL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ED47" w14:textId="77777777" w:rsidR="00952D43" w:rsidRDefault="00952D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78" w:history="1">
            <w:r w:rsidRPr="008659CC">
              <w:rPr>
                <w:rStyle w:val="Hyperlink"/>
                <w:noProof/>
                <w:lang w:val="pl-PL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Przegląd solwerów układów równań liniowych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95D0" w14:textId="77777777" w:rsidR="00952D43" w:rsidRDefault="00952D4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79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Solwery iteracyjne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0369" w14:textId="77777777" w:rsidR="00952D43" w:rsidRDefault="00952D4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0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Solwery bezpośrednie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AB7C" w14:textId="77777777" w:rsidR="00952D43" w:rsidRDefault="00952D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1" w:history="1">
            <w:r w:rsidRPr="008659CC">
              <w:rPr>
                <w:rStyle w:val="Hyperlink"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Solwery wybrane do badań.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93CE" w14:textId="77777777" w:rsidR="00952D43" w:rsidRDefault="00952D4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2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ViennaCl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24EB" w14:textId="77777777" w:rsidR="00952D43" w:rsidRDefault="00952D4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3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Charakterystyka wybranych solwerów.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3878" w14:textId="77777777" w:rsidR="00952D43" w:rsidRDefault="00952D4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4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Metoda Gradientu Sprzężonego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190E" w14:textId="77777777" w:rsidR="00952D43" w:rsidRDefault="00952D4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5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Ustabilizowana metoda Gradientów BiSprzężonych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F02D" w14:textId="77777777" w:rsidR="00952D43" w:rsidRDefault="00952D4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6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Uogólniona metoda najmniejszego residuum GMRES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A9C4" w14:textId="77777777" w:rsidR="00952D43" w:rsidRDefault="00952D4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7" w:history="1">
            <w:r w:rsidRPr="008659CC">
              <w:rPr>
                <w:rStyle w:val="Hyperlink"/>
                <w:rFonts w:cs="Times New Roman"/>
                <w:noProof/>
                <w:lang w:val="pl-PL"/>
              </w:rPr>
              <w:t>4.2.4.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rFonts w:cs="Times New Roman"/>
                <w:noProof/>
                <w:lang w:val="pl-PL"/>
              </w:rPr>
              <w:t>Metoda LU bez pivotingu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9F9D" w14:textId="77777777" w:rsidR="00952D43" w:rsidRDefault="00952D4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8" w:history="1">
            <w:r w:rsidRPr="008659CC">
              <w:rPr>
                <w:rStyle w:val="Hyperlink"/>
                <w:noProof/>
                <w:lang w:val="pl-PL"/>
              </w:rPr>
              <w:t>4.2.5.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Metoda multifrontalna.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3AF3" w14:textId="77777777" w:rsidR="00952D43" w:rsidRDefault="00952D4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89" w:history="1">
            <w:r w:rsidRPr="008659CC">
              <w:rPr>
                <w:rStyle w:val="Hyperlink"/>
                <w:noProof/>
                <w:lang w:val="pl-PL" w:eastAsia="en-GB"/>
              </w:rPr>
              <w:t>4.2.6.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 w:eastAsia="en-GB"/>
              </w:rPr>
              <w:t>Zmodyfikowany solver eliminacji Gaussa.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7236" w14:textId="77777777" w:rsidR="00952D43" w:rsidRDefault="00952D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90" w:history="1">
            <w:r w:rsidRPr="008659CC">
              <w:rPr>
                <w:rStyle w:val="Hyperlink"/>
                <w:noProof/>
                <w:lang w:val="pl-PL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Testy solwerów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7E14" w14:textId="77777777" w:rsidR="00952D43" w:rsidRDefault="00952D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91" w:history="1">
            <w:r w:rsidRPr="008659CC">
              <w:rPr>
                <w:rStyle w:val="Hyperlink"/>
                <w:noProof/>
                <w:lang w:val="pl-PL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Opracowanie modelu urządzenie-program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6D6E" w14:textId="77777777" w:rsidR="00952D43" w:rsidRDefault="00952D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92" w:history="1">
            <w:r w:rsidRPr="008659CC">
              <w:rPr>
                <w:rStyle w:val="Hyperlink"/>
                <w:noProof/>
                <w:lang w:val="pl-PL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D63A" w14:textId="77777777" w:rsidR="00952D43" w:rsidRDefault="00952D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76712193" w:history="1">
            <w:r w:rsidRPr="008659CC">
              <w:rPr>
                <w:rStyle w:val="Hyperlink"/>
                <w:noProof/>
                <w:lang w:val="pl-PL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659CC">
              <w:rPr>
                <w:rStyle w:val="Hyperlink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A2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ED8D" w14:textId="77777777" w:rsidR="001505DE" w:rsidRPr="00B42C22" w:rsidRDefault="001505DE" w:rsidP="00F42746">
          <w:pPr>
            <w:spacing w:before="0" w:line="360" w:lineRule="auto"/>
            <w:jc w:val="both"/>
            <w:rPr>
              <w:rFonts w:cs="Times New Roman"/>
              <w:lang w:val="pl-PL"/>
            </w:rPr>
          </w:pPr>
          <w:r w:rsidRPr="00DA0F09">
            <w:rPr>
              <w:rFonts w:cs="Times New Roman"/>
              <w:b/>
              <w:bCs/>
              <w:lang w:val="pl-PL"/>
            </w:rPr>
            <w:fldChar w:fldCharType="end"/>
          </w:r>
        </w:p>
      </w:sdtContent>
    </w:sdt>
    <w:p w14:paraId="7B5A2AC3" w14:textId="77777777" w:rsidR="001505DE" w:rsidRPr="00043EB6" w:rsidRDefault="001505DE" w:rsidP="001505DE">
      <w:pPr>
        <w:spacing w:after="0" w:line="360" w:lineRule="auto"/>
        <w:jc w:val="both"/>
        <w:rPr>
          <w:rFonts w:cs="Times New Roman"/>
          <w:color w:val="FF0000"/>
          <w:lang w:val="pl-PL"/>
        </w:rPr>
      </w:pPr>
    </w:p>
    <w:p w14:paraId="4D277473" w14:textId="77777777" w:rsidR="001505DE" w:rsidRPr="00993A70" w:rsidRDefault="001505DE" w:rsidP="001505DE">
      <w:pPr>
        <w:spacing w:line="360" w:lineRule="auto"/>
        <w:jc w:val="both"/>
        <w:rPr>
          <w:rFonts w:eastAsia="Times New Roman" w:cs="Times New Roman"/>
          <w:b/>
          <w:bCs/>
          <w:kern w:val="36"/>
          <w:sz w:val="48"/>
          <w:szCs w:val="48"/>
          <w:lang w:val="pl-PL" w:eastAsia="en-GB"/>
        </w:rPr>
      </w:pPr>
      <w:r w:rsidRPr="00993A70">
        <w:rPr>
          <w:rFonts w:eastAsia="Times New Roman" w:cs="Times New Roman"/>
          <w:b/>
          <w:bCs/>
          <w:kern w:val="36"/>
          <w:sz w:val="48"/>
          <w:szCs w:val="48"/>
          <w:lang w:val="pl-PL" w:eastAsia="en-GB"/>
        </w:rPr>
        <w:br w:type="page"/>
      </w:r>
    </w:p>
    <w:p w14:paraId="7DAB321F" w14:textId="77777777" w:rsidR="00FC2839" w:rsidRPr="00B42C22" w:rsidRDefault="00FC2839" w:rsidP="00FC2839">
      <w:pPr>
        <w:pStyle w:val="Heading1"/>
        <w:numPr>
          <w:ilvl w:val="0"/>
          <w:numId w:val="3"/>
        </w:numPr>
        <w:spacing w:line="360" w:lineRule="auto"/>
        <w:jc w:val="both"/>
        <w:rPr>
          <w:lang w:val="pl-PL"/>
        </w:rPr>
      </w:pPr>
      <w:r w:rsidRPr="00DA0F09">
        <w:rPr>
          <w:lang w:val="pl-PL"/>
        </w:rPr>
        <w:lastRenderedPageBreak/>
        <w:t xml:space="preserve"> </w:t>
      </w:r>
      <w:bookmarkStart w:id="0" w:name="_Toc376712173"/>
      <w:r w:rsidRPr="00DA0F09">
        <w:rPr>
          <w:lang w:val="pl-PL"/>
        </w:rPr>
        <w:t>Wstęp</w:t>
      </w:r>
      <w:bookmarkEnd w:id="0"/>
    </w:p>
    <w:p w14:paraId="2BAEC101" w14:textId="77777777" w:rsidR="00FC2839" w:rsidRPr="00B42C22" w:rsidRDefault="00FC2839" w:rsidP="00FC2839">
      <w:pPr>
        <w:spacing w:after="0" w:line="360" w:lineRule="auto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</w:p>
    <w:p w14:paraId="6A2F1303" w14:textId="77777777" w:rsidR="00FC2839" w:rsidRPr="00B42C22" w:rsidRDefault="00FC2839" w:rsidP="00FC2839">
      <w:pPr>
        <w:spacing w:after="0" w:line="360" w:lineRule="auto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</w:p>
    <w:p w14:paraId="2AF93727" w14:textId="77777777" w:rsidR="00FC2839" w:rsidRPr="00B42C22" w:rsidRDefault="00FC2839" w:rsidP="00FC2839">
      <w:pPr>
        <w:spacing w:after="0" w:line="360" w:lineRule="auto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</w:p>
    <w:p w14:paraId="35C59D93" w14:textId="77777777" w:rsidR="00FC2839" w:rsidRPr="00B42C22" w:rsidRDefault="00FC2839" w:rsidP="00FC2839">
      <w:pPr>
        <w:spacing w:after="0" w:line="360" w:lineRule="auto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</w:p>
    <w:p w14:paraId="793AD209" w14:textId="77777777" w:rsidR="00FC2839" w:rsidRPr="00B42C22" w:rsidRDefault="00FC2839" w:rsidP="00FC2839">
      <w:pPr>
        <w:spacing w:after="0" w:line="360" w:lineRule="auto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</w:p>
    <w:p w14:paraId="6098A7F7" w14:textId="77777777" w:rsidR="00FC2839" w:rsidRPr="00B42C22" w:rsidRDefault="00FC2839" w:rsidP="00FC2839">
      <w:pPr>
        <w:spacing w:after="0" w:line="360" w:lineRule="auto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</w:p>
    <w:p w14:paraId="5B70A2F1" w14:textId="77777777" w:rsidR="00FC2839" w:rsidRPr="00B42C22" w:rsidRDefault="00FC2839" w:rsidP="00FC2839">
      <w:pPr>
        <w:spacing w:after="0" w:line="360" w:lineRule="auto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</w:p>
    <w:p w14:paraId="0B27ED31" w14:textId="77777777" w:rsidR="001505DE" w:rsidRPr="00B42C22" w:rsidRDefault="00FC2839" w:rsidP="001505DE">
      <w:pPr>
        <w:pStyle w:val="Heading1"/>
        <w:numPr>
          <w:ilvl w:val="0"/>
          <w:numId w:val="3"/>
        </w:numPr>
        <w:spacing w:line="360" w:lineRule="auto"/>
        <w:jc w:val="both"/>
        <w:rPr>
          <w:lang w:val="pl-PL"/>
        </w:rPr>
      </w:pPr>
      <w:bookmarkStart w:id="1" w:name="_Toc374865811"/>
      <w:r w:rsidRPr="00DA0F09">
        <w:rPr>
          <w:lang w:val="pl-PL"/>
        </w:rPr>
        <w:lastRenderedPageBreak/>
        <w:t xml:space="preserve"> </w:t>
      </w:r>
      <w:bookmarkStart w:id="2" w:name="_Toc376712174"/>
      <w:r w:rsidR="001505DE" w:rsidRPr="00DA0F09">
        <w:rPr>
          <w:lang w:val="pl-PL"/>
        </w:rPr>
        <w:t>Heterogeniczne platformy obliczeniowe.</w:t>
      </w:r>
      <w:bookmarkEnd w:id="1"/>
      <w:bookmarkEnd w:id="2"/>
    </w:p>
    <w:p w14:paraId="15C32B06" w14:textId="4EC0EBDD" w:rsidR="001505DE" w:rsidRPr="0060371F" w:rsidRDefault="001505DE" w:rsidP="00DC0F56">
      <w:pPr>
        <w:spacing w:before="0" w:after="0" w:line="360" w:lineRule="auto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  <w:r w:rsidRPr="00B42C22">
        <w:rPr>
          <w:rFonts w:cs="Times New Roman"/>
          <w:color w:val="000000"/>
          <w:szCs w:val="24"/>
          <w:shd w:val="clear" w:color="auto" w:fill="FFFFFF"/>
          <w:lang w:val="pl-PL"/>
        </w:rPr>
        <w:t>Heterogeniczne platform</w:t>
      </w:r>
      <w:r w:rsidR="00FC2839" w:rsidRPr="00B42C22">
        <w:rPr>
          <w:rFonts w:cs="Times New Roman"/>
          <w:color w:val="000000"/>
          <w:szCs w:val="24"/>
          <w:shd w:val="clear" w:color="auto" w:fill="FFFFFF"/>
          <w:lang w:val="pl-PL"/>
        </w:rPr>
        <w:t>y</w:t>
      </w:r>
      <w:r w:rsidRPr="00B42C22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 obliczeniowe to systemy, które wykorzystują więcej niż jeden rodzaj procesora. Są to wielordzeniowe systemy, których wydajność wzrasta nie tylko poprzez do</w:t>
      </w:r>
      <w:r w:rsidR="009F0528" w:rsidRPr="00B42C22">
        <w:rPr>
          <w:rFonts w:cs="Times New Roman"/>
          <w:color w:val="000000"/>
          <w:szCs w:val="24"/>
          <w:shd w:val="clear" w:color="auto" w:fill="FFFFFF"/>
          <w:lang w:val="pl-PL"/>
        </w:rPr>
        <w:t>dawanie</w:t>
      </w:r>
      <w:r w:rsidRPr="00B42C22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 kolejnych rdzeni, lecz także poprzez wprowadzenie wyspecjalizowanego przetwarzania i obsługi poszczególnych zadań. Architektura heterogeniczna składa się z systemu zawierającego kilka rodzajów procesorów. Zazwyczaj jest to procesor</w:t>
      </w:r>
      <w:r w:rsidR="009F0528" w:rsidRPr="00B42C22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 (CPU)</w:t>
      </w:r>
      <w:r w:rsidRPr="00B42C22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 oraz procesor graficzny (GPU) znajdujące się najczęściej na tej samej</w:t>
      </w:r>
      <w:r w:rsidR="00596A4E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 płycie głównej </w:t>
      </w:r>
      <w:r w:rsidRPr="009C4F7B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w celu uzyskania najlepszej wydajności. Procesory graficzne poza przetwarzaniem i renderowaniem grafik 3D, mogą także wykonywać skomplikowane obliczenia matematyczne na dużych zbiorach danych, podczas gdy procesor obsługuje </w:t>
      </w:r>
      <w:r w:rsidRPr="0060371F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system operacyjny oraz wykonuje tradycyjne zadania szeregowe. </w:t>
      </w:r>
    </w:p>
    <w:p w14:paraId="7B563DD2" w14:textId="5A2555A0" w:rsidR="00DC0F56" w:rsidRPr="00B42C22" w:rsidRDefault="001505DE" w:rsidP="00DC0F56">
      <w:pPr>
        <w:spacing w:before="0" w:after="0" w:line="360" w:lineRule="auto"/>
        <w:ind w:firstLine="426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  <w:r w:rsidRPr="00B42C22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Do końca 2010 roku niemalże każdy komputer stacjonarny posiadał wielordzeniowe procesory. Przetwarzanie wielordzeniowe jest jednak problematyczne. Dodatkowe rdzenie oraz pamięć podręczna powodują wzrost rozmiarów oraz wymagają większej </w:t>
      </w:r>
      <w:r w:rsidR="00DC0F56" w:rsidRPr="00B42C22">
        <w:rPr>
          <w:rFonts w:cs="Times New Roman"/>
          <w:color w:val="000000"/>
          <w:szCs w:val="24"/>
          <w:shd w:val="clear" w:color="auto" w:fill="FFFFFF"/>
          <w:lang w:val="pl-PL"/>
        </w:rPr>
        <w:t>ilości energii.</w:t>
      </w:r>
    </w:p>
    <w:p w14:paraId="368EADC8" w14:textId="31D84F30" w:rsidR="001505DE" w:rsidRPr="00B42C22" w:rsidRDefault="001505DE" w:rsidP="00DC0F56">
      <w:pPr>
        <w:spacing w:before="0" w:after="0" w:line="360" w:lineRule="auto"/>
        <w:ind w:firstLine="426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  <w:r w:rsidRPr="00B42C22">
        <w:rPr>
          <w:rFonts w:cs="Times New Roman"/>
          <w:color w:val="000000"/>
          <w:szCs w:val="24"/>
          <w:shd w:val="clear" w:color="auto" w:fill="FFFFFF"/>
          <w:lang w:val="pl-PL"/>
        </w:rPr>
        <w:t>W tym samym czasie jakość i złożoność rozwiązań na procesorach graficznych znacznie wzrosła, co spowodowało, że zaczęto się nimi w większej mierze interesować. Dużą zaletą procesorów graficznych jest możliwość wykonywania przetworzeń wektorowych. Oznacza to</w:t>
      </w:r>
      <w:r w:rsidR="00596A4E">
        <w:rPr>
          <w:rFonts w:cs="Times New Roman"/>
          <w:color w:val="000000"/>
          <w:szCs w:val="24"/>
          <w:shd w:val="clear" w:color="auto" w:fill="FFFFFF"/>
          <w:lang w:val="pl-PL"/>
        </w:rPr>
        <w:t>,</w:t>
      </w:r>
      <w:r w:rsidRPr="009C4F7B">
        <w:rPr>
          <w:rFonts w:cs="Times New Roman"/>
          <w:color w:val="000000"/>
          <w:szCs w:val="24"/>
          <w:shd w:val="clear" w:color="auto" w:fill="FFFFFF"/>
          <w:lang w:val="pl-PL"/>
        </w:rPr>
        <w:t xml:space="preserve"> że mogą one wykonywać równoległe operacje na bardzo dużych zbiorach danych, zarazem pobierając znacznie mniej energii niż podobny tradycyjny procesor. To jest powodem, dla którego procesory graf</w:t>
      </w:r>
      <w:r w:rsidRPr="0060371F">
        <w:rPr>
          <w:rFonts w:cs="Times New Roman"/>
          <w:color w:val="000000"/>
          <w:szCs w:val="24"/>
          <w:shd w:val="clear" w:color="auto" w:fill="FFFFFF"/>
          <w:lang w:val="pl-PL"/>
        </w:rPr>
        <w:t>iczne są w stanie wyświetlać tak realistyczne grafiki w wielu grach. Początkowo były wykorzystywane jedynie do odciążenia procesora oraz zwiększenia wydajności grafiki 3D. Teraz stały się one jeszcze bardziej atrakcyjne ze względu na wykorzystanie ich do b</w:t>
      </w:r>
      <w:r w:rsidRPr="00B42C22">
        <w:rPr>
          <w:rFonts w:cs="Times New Roman"/>
          <w:color w:val="000000"/>
          <w:szCs w:val="24"/>
          <w:shd w:val="clear" w:color="auto" w:fill="FFFFFF"/>
          <w:lang w:val="pl-PL"/>
        </w:rPr>
        <w:t>ardziej ogólnych celów, takich jak równoległe obliczenia i zadania programistyczne.</w:t>
      </w:r>
      <w:r w:rsidRPr="00B42C22">
        <w:rPr>
          <w:vertAlign w:val="superscript"/>
          <w:lang w:val="pl-PL"/>
        </w:rPr>
        <w:footnoteReference w:id="1"/>
      </w:r>
    </w:p>
    <w:p w14:paraId="1AAD9B50" w14:textId="77777777" w:rsidR="00DC0F56" w:rsidRPr="009C4F7B" w:rsidRDefault="00DC0F56" w:rsidP="00DC0F56">
      <w:pPr>
        <w:spacing w:before="0" w:after="0" w:line="360" w:lineRule="auto"/>
        <w:ind w:firstLine="426"/>
        <w:jc w:val="both"/>
        <w:rPr>
          <w:rFonts w:cs="Times New Roman"/>
          <w:color w:val="000000"/>
          <w:szCs w:val="24"/>
          <w:shd w:val="clear" w:color="auto" w:fill="FFFFFF"/>
          <w:lang w:val="pl-PL"/>
        </w:rPr>
      </w:pPr>
    </w:p>
    <w:p w14:paraId="112C14BF" w14:textId="77777777" w:rsidR="009F0528" w:rsidRPr="009C4F7B" w:rsidRDefault="009F0528" w:rsidP="009F0528">
      <w:pPr>
        <w:pStyle w:val="Heading2"/>
        <w:numPr>
          <w:ilvl w:val="1"/>
          <w:numId w:val="3"/>
        </w:numPr>
        <w:rPr>
          <w:shd w:val="clear" w:color="auto" w:fill="FFFFFF"/>
          <w:lang w:val="pl-PL"/>
        </w:rPr>
      </w:pPr>
      <w:bookmarkStart w:id="3" w:name="_Toc376712175"/>
      <w:r w:rsidRPr="009C4F7B">
        <w:rPr>
          <w:shd w:val="clear" w:color="auto" w:fill="FFFFFF"/>
          <w:lang w:val="pl-PL"/>
        </w:rPr>
        <w:t>Procesory graficzne GPU</w:t>
      </w:r>
      <w:bookmarkEnd w:id="3"/>
    </w:p>
    <w:p w14:paraId="63249E34" w14:textId="77777777" w:rsidR="00F42746" w:rsidRPr="009C4F7B" w:rsidDel="009C4F7B" w:rsidRDefault="009F0528" w:rsidP="00E300D3">
      <w:pPr>
        <w:tabs>
          <w:tab w:val="left" w:pos="567"/>
        </w:tabs>
        <w:spacing w:after="0" w:line="360" w:lineRule="auto"/>
        <w:ind w:left="567" w:hanging="567"/>
        <w:jc w:val="both"/>
        <w:rPr>
          <w:del w:id="4" w:author="Łukasz" w:date="2013-12-30T20:31:00Z"/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>Procesory graficzne oryginalnie były projek</w:t>
      </w:r>
      <w:r w:rsidR="00F42746" w:rsidRPr="009C4F7B">
        <w:rPr>
          <w:rFonts w:cs="Times New Roman"/>
          <w:szCs w:val="24"/>
          <w:lang w:val="pl-PL"/>
        </w:rPr>
        <w:t>towane do wykorzystania w grach</w:t>
      </w:r>
      <w:ins w:id="5" w:author="Łukasz" w:date="2013-12-30T20:31:00Z">
        <w:r w:rsidR="009C4F7B">
          <w:rPr>
            <w:rFonts w:cs="Times New Roman"/>
            <w:szCs w:val="24"/>
            <w:lang w:val="pl-PL"/>
          </w:rPr>
          <w:t xml:space="preserve"> </w:t>
        </w:r>
      </w:ins>
    </w:p>
    <w:p w14:paraId="60707D59" w14:textId="77777777" w:rsidR="000B2A29" w:rsidRPr="000B2A29" w:rsidRDefault="009F0528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bCs/>
          <w:color w:val="000000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 xml:space="preserve">komputerowych, gdzie różne obiekty geometryczne są renderowane. Każdy element wyjściowej grafiki składa się z pikseli, a GPU wykorzystuje swój procesor, aby wyliczyć </w:t>
      </w:r>
      <w:r w:rsidRPr="009C4F7B">
        <w:rPr>
          <w:rFonts w:cs="Times New Roman"/>
          <w:szCs w:val="24"/>
          <w:lang w:val="pl-PL"/>
        </w:rPr>
        <w:lastRenderedPageBreak/>
        <w:t xml:space="preserve">równolegle każdy z kolorów </w:t>
      </w:r>
      <w:r w:rsidR="009C4F7B" w:rsidRPr="009C4F7B">
        <w:rPr>
          <w:rFonts w:cs="Times New Roman"/>
          <w:szCs w:val="24"/>
          <w:lang w:val="pl-PL"/>
        </w:rPr>
        <w:t>pojedynczych</w:t>
      </w:r>
      <w:r w:rsidR="00596A4E">
        <w:rPr>
          <w:rFonts w:cs="Times New Roman"/>
          <w:szCs w:val="24"/>
          <w:lang w:val="pl-PL"/>
        </w:rPr>
        <w:t xml:space="preserve">n </w:t>
      </w:r>
      <w:r w:rsidR="009C4F7B" w:rsidRPr="009C4F7B">
        <w:rPr>
          <w:rFonts w:cs="Times New Roman"/>
          <w:szCs w:val="24"/>
          <w:lang w:val="pl-PL"/>
        </w:rPr>
        <w:t>pi</w:t>
      </w:r>
      <w:r w:rsidR="009C4F7B">
        <w:rPr>
          <w:rFonts w:cs="Times New Roman"/>
          <w:szCs w:val="24"/>
          <w:lang w:val="pl-PL"/>
        </w:rPr>
        <w:t>ks</w:t>
      </w:r>
      <w:r w:rsidR="009C4F7B" w:rsidRPr="009C4F7B">
        <w:rPr>
          <w:rFonts w:cs="Times New Roman"/>
          <w:szCs w:val="24"/>
          <w:lang w:val="pl-PL"/>
        </w:rPr>
        <w:t>eli</w:t>
      </w:r>
      <w:r w:rsidR="00596A4E">
        <w:rPr>
          <w:rFonts w:cs="Times New Roman"/>
          <w:szCs w:val="24"/>
          <w:lang w:val="pl-PL"/>
        </w:rPr>
        <w:t>. W tej chwili teoretyczny szczyt</w:t>
      </w:r>
      <w:r w:rsidR="00CA4D36" w:rsidRPr="009C4F7B">
        <w:rPr>
          <w:rFonts w:cs="Times New Roman"/>
          <w:szCs w:val="24"/>
          <w:lang w:val="pl-PL"/>
        </w:rPr>
        <w:t xml:space="preserve"> możliwości procesora graficznego </w:t>
      </w:r>
      <w:r w:rsidR="009C4F7B">
        <w:rPr>
          <w:rFonts w:cs="Times New Roman"/>
          <w:szCs w:val="24"/>
          <w:lang w:val="pl-PL"/>
        </w:rPr>
        <w:t xml:space="preserve">wynosi ok. 3TFlops </w:t>
      </w:r>
      <w:r w:rsidR="00CA4D36" w:rsidRPr="009C4F7B">
        <w:rPr>
          <w:rFonts w:cs="Times New Roman"/>
          <w:szCs w:val="24"/>
          <w:lang w:val="pl-PL"/>
        </w:rPr>
        <w:t>[</w:t>
      </w:r>
      <w:r w:rsidR="00BA7CAC" w:rsidRPr="00B42C22">
        <w:rPr>
          <w:rFonts w:cs="Times New Roman"/>
          <w:szCs w:val="24"/>
          <w:lang w:val="pl-PL"/>
        </w:rPr>
        <w:fldChar w:fldCharType="begin"/>
      </w:r>
      <w:r w:rsidR="00BA7CAC" w:rsidRPr="00B42C22">
        <w:rPr>
          <w:rFonts w:cs="Times New Roman"/>
          <w:szCs w:val="24"/>
          <w:lang w:val="pl-PL"/>
        </w:rPr>
        <w:instrText xml:space="preserve"> REF Brodtkorb09 \h </w:instrText>
      </w:r>
      <w:r w:rsidR="00BA7CAC" w:rsidRPr="00B42C22">
        <w:rPr>
          <w:rFonts w:cs="Times New Roman"/>
          <w:szCs w:val="24"/>
          <w:lang w:val="pl-PL"/>
        </w:rPr>
      </w:r>
      <w:r w:rsidR="00BA7CAC" w:rsidRPr="00B42C2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6</w:t>
      </w:r>
      <w:r w:rsidR="000B2A29" w:rsidRPr="000B2A29">
        <w:rPr>
          <w:rFonts w:cs="Times New Roman"/>
          <w:bCs/>
          <w:color w:val="000000"/>
          <w:szCs w:val="24"/>
          <w:lang w:val="pl-PL"/>
        </w:rPr>
        <w:tab/>
        <w:t>Brodtkorb A.R., Dyken C., Hagen T.R., Hjelmervik J.M, Storaasli O.O., State of the art in heterogeneous computing, Scientific Programming, 18, 1-33, 2010.</w:t>
      </w:r>
    </w:p>
    <w:p w14:paraId="5685A875" w14:textId="77777777" w:rsidR="000B2A29" w:rsidRPr="00FE3DE2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>
        <w:rPr>
          <w:rFonts w:cs="Times New Roman"/>
          <w:bCs/>
          <w:noProof/>
          <w:color w:val="000000"/>
          <w:szCs w:val="24"/>
        </w:rPr>
        <w:t>7</w:t>
      </w:r>
      <w:r w:rsidRPr="00FE3DE2">
        <w:rPr>
          <w:rFonts w:cs="Times New Roman"/>
          <w:bCs/>
          <w:color w:val="000000"/>
          <w:szCs w:val="24"/>
        </w:rPr>
        <w:tab/>
      </w:r>
      <w:proofErr w:type="spellStart"/>
      <w:r w:rsidRPr="00FE3DE2">
        <w:rPr>
          <w:rFonts w:cs="Times New Roman"/>
          <w:bCs/>
          <w:color w:val="000000"/>
          <w:szCs w:val="24"/>
        </w:rPr>
        <w:t>Butrylo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B., </w:t>
      </w:r>
      <w:proofErr w:type="spellStart"/>
      <w:r w:rsidRPr="00FE3DE2">
        <w:rPr>
          <w:rFonts w:cs="Times New Roman"/>
          <w:bCs/>
          <w:color w:val="000000"/>
          <w:szCs w:val="24"/>
        </w:rPr>
        <w:t>Musy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F., Nicolas L., </w:t>
      </w:r>
      <w:proofErr w:type="spellStart"/>
      <w:r w:rsidRPr="00FE3DE2">
        <w:rPr>
          <w:rFonts w:cs="Times New Roman"/>
          <w:bCs/>
          <w:color w:val="000000"/>
          <w:szCs w:val="24"/>
        </w:rPr>
        <w:t>Perrussel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R., </w:t>
      </w:r>
      <w:proofErr w:type="spellStart"/>
      <w:r w:rsidRPr="00FE3DE2">
        <w:rPr>
          <w:rFonts w:cs="Times New Roman"/>
          <w:bCs/>
          <w:color w:val="000000"/>
          <w:szCs w:val="24"/>
        </w:rPr>
        <w:t>Scorretti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R., </w:t>
      </w:r>
      <w:proofErr w:type="spellStart"/>
      <w:r w:rsidRPr="00FE3DE2">
        <w:rPr>
          <w:rFonts w:cs="Times New Roman"/>
          <w:bCs/>
          <w:color w:val="000000"/>
          <w:szCs w:val="24"/>
        </w:rPr>
        <w:t>Vollaire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C., A Survey of Parallel Solvers for the Finite Element Method in </w:t>
      </w:r>
      <w:proofErr w:type="spellStart"/>
      <w:r w:rsidRPr="00FE3DE2">
        <w:rPr>
          <w:rFonts w:cs="Times New Roman"/>
          <w:bCs/>
          <w:color w:val="000000"/>
          <w:szCs w:val="24"/>
        </w:rPr>
        <w:t>Computional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Electromagnetics, The International Journal for Computation and Mathematics in Electrical and Electronic Engineering, </w:t>
      </w:r>
      <w:r w:rsidRPr="00FE3DE2">
        <w:rPr>
          <w:rFonts w:cs="Times New Roman"/>
          <w:szCs w:val="24"/>
        </w:rPr>
        <w:t>23, 531 – 546, 2004.</w:t>
      </w:r>
    </w:p>
    <w:p w14:paraId="609C6446" w14:textId="77777777" w:rsidR="000B2A29" w:rsidRPr="00596A4E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color w:val="FF0000"/>
          <w:szCs w:val="24"/>
          <w:shd w:val="clear" w:color="auto" w:fill="FFFFFF"/>
        </w:rPr>
      </w:pPr>
      <w:r>
        <w:rPr>
          <w:rFonts w:cs="Times New Roman"/>
          <w:noProof/>
          <w:szCs w:val="24"/>
        </w:rPr>
        <w:t>8</w:t>
      </w:r>
      <w:r w:rsidRPr="00DA0F09">
        <w:rPr>
          <w:rFonts w:cs="Times New Roman"/>
          <w:szCs w:val="24"/>
        </w:rPr>
        <w:tab/>
      </w:r>
      <w:proofErr w:type="spellStart"/>
      <w:r w:rsidRPr="00596A4E">
        <w:rPr>
          <w:rFonts w:cs="Times New Roman"/>
          <w:szCs w:val="24"/>
        </w:rPr>
        <w:t>Malkowski</w:t>
      </w:r>
      <w:proofErr w:type="spellEnd"/>
      <w:r w:rsidRPr="00596A4E">
        <w:rPr>
          <w:rFonts w:cs="Times New Roman"/>
          <w:szCs w:val="24"/>
        </w:rPr>
        <w:t xml:space="preserve"> K. Lee I, </w:t>
      </w:r>
      <w:proofErr w:type="spellStart"/>
      <w:r w:rsidRPr="00596A4E">
        <w:rPr>
          <w:rFonts w:cs="Times New Roman"/>
          <w:szCs w:val="24"/>
        </w:rPr>
        <w:t>Raghavan</w:t>
      </w:r>
      <w:proofErr w:type="spellEnd"/>
      <w:r w:rsidRPr="00596A4E">
        <w:rPr>
          <w:rFonts w:cs="Times New Roman"/>
          <w:szCs w:val="24"/>
        </w:rPr>
        <w:t xml:space="preserve"> P., </w:t>
      </w:r>
      <w:proofErr w:type="gramStart"/>
      <w:r w:rsidRPr="00596A4E">
        <w:rPr>
          <w:rFonts w:cs="Times New Roman"/>
          <w:szCs w:val="24"/>
        </w:rPr>
        <w:t>Irwin</w:t>
      </w:r>
      <w:proofErr w:type="gramEnd"/>
      <w:r w:rsidRPr="00596A4E">
        <w:rPr>
          <w:rFonts w:cs="Times New Roman"/>
          <w:szCs w:val="24"/>
        </w:rPr>
        <w:t xml:space="preserve"> M. J., Conjugate Gradient Sparse Solvers: Performance-Power Characteristics</w:t>
      </w:r>
      <w:r w:rsidRPr="00596A4E">
        <w:rPr>
          <w:rFonts w:cs="Times New Roman"/>
          <w:color w:val="FF0000"/>
          <w:szCs w:val="24"/>
        </w:rPr>
        <w:t xml:space="preserve">, </w:t>
      </w:r>
      <w:r w:rsidRPr="00596A4E">
        <w:rPr>
          <w:rFonts w:cs="Times New Roman"/>
          <w:color w:val="FF0000"/>
          <w:szCs w:val="24"/>
          <w:shd w:val="clear" w:color="auto" w:fill="FFFFFF"/>
        </w:rPr>
        <w:t>IPDPS,</w:t>
      </w:r>
      <w:r w:rsidRPr="00DA0F09">
        <w:rPr>
          <w:rFonts w:cs="Times New Roman"/>
          <w:color w:val="FF0000"/>
          <w:szCs w:val="24"/>
          <w:shd w:val="clear" w:color="auto" w:fill="FFFFFF"/>
        </w:rPr>
        <w:t xml:space="preserve"> </w:t>
      </w:r>
    </w:p>
    <w:p w14:paraId="6ABFAE1D" w14:textId="77777777" w:rsidR="000B2A29" w:rsidRPr="00596A4E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noProof/>
          <w:szCs w:val="24"/>
          <w:shd w:val="clear" w:color="auto" w:fill="FFFFFF"/>
        </w:rPr>
        <w:t>9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Bahadir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A.</w:t>
      </w:r>
      <w:r w:rsidRPr="00596A4E">
        <w:rPr>
          <w:rFonts w:cs="Times New Roman"/>
          <w:szCs w:val="24"/>
          <w:shd w:val="clear" w:color="auto" w:fill="FFFFFF"/>
        </w:rPr>
        <w:t xml:space="preserve">R.,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Ellerby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F.B.</w:t>
      </w:r>
      <w:r w:rsidRPr="00417A58">
        <w:rPr>
          <w:rFonts w:cs="Times New Roman"/>
          <w:szCs w:val="24"/>
          <w:shd w:val="clear" w:color="auto" w:fill="FFFFFF"/>
        </w:rPr>
        <w:t xml:space="preserve">, On the performance of certain direct and iterative methods on equations arising on a two dimensional in situ combustion simulator, Applied Mathematics </w:t>
      </w:r>
      <w:r w:rsidRPr="00FE3DE2">
        <w:rPr>
          <w:rFonts w:cs="Times New Roman"/>
          <w:szCs w:val="24"/>
          <w:shd w:val="clear" w:color="auto" w:fill="FFFFFF"/>
        </w:rPr>
        <w:t>a</w:t>
      </w:r>
      <w:r w:rsidRPr="00DA0F09">
        <w:rPr>
          <w:rFonts w:cs="Times New Roman"/>
          <w:szCs w:val="24"/>
          <w:shd w:val="clear" w:color="auto" w:fill="FFFFFF"/>
        </w:rPr>
        <w:t xml:space="preserve">nd </w:t>
      </w:r>
      <w:r w:rsidRPr="00596A4E">
        <w:rPr>
          <w:rFonts w:cs="Times New Roman"/>
          <w:szCs w:val="24"/>
          <w:shd w:val="clear" w:color="auto" w:fill="FFFFFF"/>
        </w:rPr>
        <w:t>Computations, 125, 347 – 359, 2002.</w:t>
      </w:r>
    </w:p>
    <w:p w14:paraId="568782D3" w14:textId="77777777" w:rsidR="000B2A29" w:rsidRPr="00DA0F09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shd w:val="clear" w:color="auto" w:fill="FFFFFF"/>
        </w:rPr>
        <w:t>10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Babaoglu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B., Application of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Biconjugate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Stabilized Method with spectral acceleration for propagation over terrain profiles, 2003</w:t>
      </w:r>
      <w:r w:rsidRPr="00FE3DE2">
        <w:rPr>
          <w:rFonts w:cs="Times New Roman"/>
          <w:szCs w:val="24"/>
          <w:shd w:val="clear" w:color="auto" w:fill="FFFFFF"/>
        </w:rPr>
        <w:t>,</w:t>
      </w:r>
      <w:r w:rsidRPr="00DA0F0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Praca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magisterska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</w:t>
      </w:r>
      <w:r w:rsidRPr="00125F87">
        <w:rPr>
          <w:rFonts w:cs="Times New Roman"/>
          <w:szCs w:val="24"/>
        </w:rPr>
        <w:t>http://www.thesis.bilkent.edu.tr/0002436.pdf</w:t>
      </w:r>
    </w:p>
    <w:p w14:paraId="27B2AEE6" w14:textId="77777777" w:rsidR="000B2A29" w:rsidRPr="00DA0F09" w:rsidRDefault="000B2A29" w:rsidP="00435346">
      <w:pPr>
        <w:tabs>
          <w:tab w:val="left" w:pos="567"/>
        </w:tabs>
        <w:spacing w:before="0" w:after="0" w:line="360" w:lineRule="auto"/>
        <w:ind w:left="720" w:hanging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noProof/>
          <w:szCs w:val="24"/>
          <w:shd w:val="clear" w:color="auto" w:fill="FFFFFF"/>
        </w:rPr>
        <w:t>11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Barret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R., Berry M., Chan T.</w:t>
      </w:r>
      <w:r w:rsidRPr="00596A4E">
        <w:rPr>
          <w:rFonts w:cs="Times New Roman"/>
          <w:szCs w:val="24"/>
          <w:shd w:val="clear" w:color="auto" w:fill="FFFFFF"/>
        </w:rPr>
        <w:t xml:space="preserve">F.,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Demmel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Donato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 M.,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Dongarra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Eijkhout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V.,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Pozo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R., Romine C., Van der Vorst H., Templates for the Solution of Linear Systems: Building Blocks for Iterative Methods, </w:t>
      </w:r>
      <w:r w:rsidRPr="00596A4E">
        <w:rPr>
          <w:rFonts w:cs="Times New Roman"/>
          <w:color w:val="000000"/>
          <w:szCs w:val="24"/>
          <w:shd w:val="clear" w:color="auto" w:fill="FFFFFF"/>
        </w:rPr>
        <w:t>Society for Industrial and Applied Mathematics, 1</w:t>
      </w:r>
      <w:r w:rsidRPr="007B34A8">
        <w:rPr>
          <w:rFonts w:cs="Times New Roman"/>
          <w:color w:val="000000"/>
          <w:szCs w:val="24"/>
          <w:shd w:val="clear" w:color="auto" w:fill="FFFFFF"/>
          <w:vertAlign w:val="superscript"/>
        </w:rPr>
        <w:t>st</w:t>
      </w:r>
      <w:r w:rsidRPr="00DA0F09">
        <w:rPr>
          <w:rFonts w:cs="Times New Roman"/>
          <w:color w:val="000000"/>
          <w:szCs w:val="24"/>
          <w:shd w:val="clear" w:color="auto" w:fill="FFFFFF"/>
        </w:rPr>
        <w:t xml:space="preserve"> edition, 1987</w:t>
      </w:r>
      <w:r w:rsidRPr="007B34A8">
        <w:rPr>
          <w:rFonts w:cs="Times New Roman"/>
          <w:color w:val="000000"/>
          <w:szCs w:val="24"/>
          <w:shd w:val="clear" w:color="auto" w:fill="FFFFFF"/>
        </w:rPr>
        <w:t>.</w:t>
      </w:r>
    </w:p>
    <w:p w14:paraId="0CEC63A8" w14:textId="77777777" w:rsidR="000B2A29" w:rsidRPr="00596A4E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noProof/>
          <w:szCs w:val="24"/>
          <w:shd w:val="clear" w:color="auto" w:fill="FFFFFF"/>
        </w:rPr>
        <w:t>12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Galoppo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N., </w:t>
      </w:r>
      <w:proofErr w:type="spellStart"/>
      <w:r w:rsidRPr="00DA0F09">
        <w:rPr>
          <w:rFonts w:cs="Times New Roman"/>
          <w:szCs w:val="24"/>
          <w:shd w:val="clear" w:color="auto" w:fill="FFFFFF"/>
        </w:rPr>
        <w:t>Govindaraju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N.K., Henson M.,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Manocha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D., Lu-GPU: Efficient Algorithms for Solving Dense Linear Systems on Graphic Hardware, SC ’05: Proceedings of the 2005 ACM/IEEE Conference on Supercomputing, 3, 2005.</w:t>
      </w:r>
    </w:p>
    <w:p w14:paraId="63B7DD0D" w14:textId="77777777" w:rsidR="000B2A29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noProof/>
          <w:szCs w:val="24"/>
          <w:shd w:val="clear" w:color="auto" w:fill="FFFFFF"/>
        </w:rPr>
        <w:t>13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596A4E">
        <w:rPr>
          <w:rFonts w:cs="Times New Roman"/>
          <w:szCs w:val="24"/>
          <w:shd w:val="clear" w:color="auto" w:fill="FFFFFF"/>
        </w:rPr>
        <w:t>Guermouche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A.,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L’Excellent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J.Y.,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Utard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G., Impact of reordering on the memory of a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multifrontal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solver, Parallel Computing 29, 1191-1218, 2003.</w:t>
      </w:r>
    </w:p>
    <w:p w14:paraId="1FA81E55" w14:textId="77777777" w:rsidR="000B2A29" w:rsidRPr="00BC610C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lang w:val="pl-PL"/>
        </w:rPr>
      </w:pPr>
      <w:r>
        <w:rPr>
          <w:rFonts w:cs="Times New Roman"/>
          <w:noProof/>
          <w:szCs w:val="24"/>
          <w:shd w:val="clear" w:color="auto" w:fill="FFFFFF"/>
          <w:lang w:val="pl-PL"/>
        </w:rPr>
        <w:t>14</w:t>
      </w:r>
      <w:r>
        <w:rPr>
          <w:rFonts w:cs="Times New Roman"/>
          <w:szCs w:val="24"/>
          <w:shd w:val="clear" w:color="auto" w:fill="FFFFFF"/>
          <w:lang w:val="pl-PL"/>
        </w:rPr>
        <w:tab/>
        <w:t>Wal P., Realizacja frontalnego solwera MES z wykorzystaniem technologii OpenCL, 2014</w:t>
      </w:r>
    </w:p>
    <w:p w14:paraId="0ED62149" w14:textId="219E9BEC" w:rsidR="007953D1" w:rsidRPr="009C4F7B" w:rsidRDefault="000B2A29" w:rsidP="00596A4E">
      <w:pPr>
        <w:tabs>
          <w:tab w:val="left" w:pos="567"/>
        </w:tabs>
        <w:spacing w:after="0" w:line="360" w:lineRule="auto"/>
        <w:jc w:val="both"/>
        <w:rPr>
          <w:rFonts w:cs="Times New Roman"/>
          <w:szCs w:val="24"/>
          <w:lang w:val="pl-PL"/>
        </w:rPr>
      </w:pPr>
      <w:r w:rsidRPr="00BC610C">
        <w:rPr>
          <w:rFonts w:cs="Times New Roman"/>
          <w:bCs/>
          <w:color w:val="000000"/>
          <w:szCs w:val="24"/>
          <w:lang w:val="pl-PL"/>
        </w:rPr>
        <w:tab/>
      </w:r>
      <w:r w:rsidR="00BA7CAC" w:rsidRPr="00B42C22">
        <w:rPr>
          <w:rFonts w:cs="Times New Roman"/>
          <w:szCs w:val="24"/>
          <w:lang w:val="pl-PL"/>
        </w:rPr>
        <w:fldChar w:fldCharType="end"/>
      </w:r>
      <w:r w:rsidR="00BA7CAC" w:rsidRPr="00B42C22">
        <w:rPr>
          <w:rFonts w:cs="Times New Roman"/>
          <w:szCs w:val="24"/>
          <w:lang w:val="pl-PL"/>
        </w:rPr>
        <w:t xml:space="preserve">]. Ograniczeniem w przypadku GPU jest jednak to, że </w:t>
      </w:r>
      <w:r w:rsidR="009C4F7B">
        <w:rPr>
          <w:rFonts w:cs="Times New Roman"/>
          <w:szCs w:val="24"/>
          <w:lang w:val="pl-PL"/>
        </w:rPr>
        <w:t xml:space="preserve">karty graficzne </w:t>
      </w:r>
      <w:r w:rsidR="00BA7CAC" w:rsidRPr="00B42C22">
        <w:rPr>
          <w:rFonts w:cs="Times New Roman"/>
          <w:szCs w:val="24"/>
          <w:lang w:val="pl-PL"/>
        </w:rPr>
        <w:t xml:space="preserve">zazwyczaj zamontowane </w:t>
      </w:r>
      <w:r w:rsidR="009C4F7B">
        <w:rPr>
          <w:rFonts w:cs="Times New Roman"/>
          <w:szCs w:val="24"/>
          <w:lang w:val="pl-PL"/>
        </w:rPr>
        <w:t xml:space="preserve">są </w:t>
      </w:r>
      <w:r w:rsidR="00BA7CAC" w:rsidRPr="00B42C22">
        <w:rPr>
          <w:rFonts w:cs="Times New Roman"/>
          <w:szCs w:val="24"/>
          <w:lang w:val="pl-PL"/>
        </w:rPr>
        <w:t xml:space="preserve">na szynie PCI </w:t>
      </w:r>
      <w:r w:rsidR="009C4F7B">
        <w:rPr>
          <w:rFonts w:cs="Times New Roman"/>
          <w:szCs w:val="24"/>
          <w:lang w:val="pl-PL"/>
        </w:rPr>
        <w:t>E</w:t>
      </w:r>
      <w:r w:rsidR="009C4F7B" w:rsidRPr="00B42C22">
        <w:rPr>
          <w:rFonts w:cs="Times New Roman"/>
          <w:szCs w:val="24"/>
          <w:lang w:val="pl-PL"/>
        </w:rPr>
        <w:t>xpress</w:t>
      </w:r>
      <w:r w:rsidR="00BA7CAC" w:rsidRPr="00B42C22">
        <w:rPr>
          <w:rFonts w:cs="Times New Roman"/>
          <w:szCs w:val="24"/>
          <w:lang w:val="pl-PL"/>
        </w:rPr>
        <w:t xml:space="preserve">. Druga generacja </w:t>
      </w:r>
      <w:r w:rsidR="009C4F7B" w:rsidRPr="00B42C22">
        <w:rPr>
          <w:rFonts w:cs="Times New Roman"/>
          <w:szCs w:val="24"/>
          <w:lang w:val="pl-PL"/>
        </w:rPr>
        <w:t>P</w:t>
      </w:r>
      <w:r w:rsidR="009C4F7B">
        <w:rPr>
          <w:rFonts w:cs="Times New Roman"/>
          <w:szCs w:val="24"/>
          <w:lang w:val="pl-PL"/>
        </w:rPr>
        <w:t>C</w:t>
      </w:r>
      <w:r w:rsidR="009C4F7B" w:rsidRPr="00B42C22">
        <w:rPr>
          <w:rFonts w:cs="Times New Roman"/>
          <w:szCs w:val="24"/>
          <w:lang w:val="pl-PL"/>
        </w:rPr>
        <w:t xml:space="preserve">I </w:t>
      </w:r>
      <w:r w:rsidR="009C4F7B">
        <w:rPr>
          <w:rFonts w:cs="Times New Roman"/>
          <w:szCs w:val="24"/>
          <w:lang w:val="pl-PL"/>
        </w:rPr>
        <w:t>E</w:t>
      </w:r>
      <w:r w:rsidR="00BA7CAC" w:rsidRPr="00B42C22">
        <w:rPr>
          <w:rFonts w:cs="Times New Roman"/>
          <w:szCs w:val="24"/>
          <w:lang w:val="pl-PL"/>
        </w:rPr>
        <w:t xml:space="preserve">xpress pozwala na transfer danych z prędkością 8 Gb/s pomiędzy pamięcią CPU i GPU, </w:t>
      </w:r>
      <w:r w:rsidR="009C4F7B">
        <w:rPr>
          <w:rFonts w:cs="Times New Roman"/>
          <w:szCs w:val="24"/>
          <w:lang w:val="pl-PL"/>
        </w:rPr>
        <w:t xml:space="preserve">natomiast realna </w:t>
      </w:r>
      <w:r w:rsidR="00BA7CAC" w:rsidRPr="00B42C22">
        <w:rPr>
          <w:rFonts w:cs="Times New Roman"/>
          <w:szCs w:val="24"/>
          <w:lang w:val="pl-PL"/>
        </w:rPr>
        <w:t>osiągalna pr</w:t>
      </w:r>
      <w:r w:rsidR="00BA7CAC" w:rsidRPr="009C4F7B">
        <w:rPr>
          <w:rFonts w:cs="Times New Roman"/>
          <w:szCs w:val="24"/>
          <w:lang w:val="pl-PL"/>
        </w:rPr>
        <w:t xml:space="preserve">ędkość wynosi </w:t>
      </w:r>
      <w:r w:rsidR="009C4F7B">
        <w:rPr>
          <w:rFonts w:cs="Times New Roman"/>
          <w:szCs w:val="24"/>
          <w:lang w:val="pl-PL"/>
        </w:rPr>
        <w:t xml:space="preserve">ok. </w:t>
      </w:r>
      <w:r w:rsidR="00BA7CAC" w:rsidRPr="009C4F7B">
        <w:rPr>
          <w:rFonts w:cs="Times New Roman"/>
          <w:szCs w:val="24"/>
          <w:lang w:val="pl-PL"/>
        </w:rPr>
        <w:t>5.2 Gb/s.</w:t>
      </w:r>
      <w:r w:rsidR="00F42746" w:rsidRPr="009C4F7B">
        <w:rPr>
          <w:rFonts w:cs="Times New Roman"/>
          <w:szCs w:val="24"/>
          <w:lang w:val="pl-PL"/>
        </w:rPr>
        <w:t xml:space="preserve"> </w:t>
      </w:r>
      <w:r w:rsidR="00BA7CAC" w:rsidRPr="009C4F7B">
        <w:rPr>
          <w:rFonts w:cs="Times New Roman"/>
          <w:szCs w:val="24"/>
          <w:lang w:val="pl-PL"/>
        </w:rPr>
        <w:t>GPU jest symetrycznym procesorem wielordzeniowym, który jest dostępny i sterowany wyłącznie poprzez procesor CPU, przez co stają się one systemem heterogenicznym</w:t>
      </w:r>
      <w:r w:rsidR="00E300D3" w:rsidRPr="009C4F7B">
        <w:rPr>
          <w:rFonts w:cs="Times New Roman"/>
          <w:szCs w:val="24"/>
          <w:lang w:val="pl-PL"/>
        </w:rPr>
        <w:t xml:space="preserve">. Procesor graficzny pracuje </w:t>
      </w:r>
      <w:r w:rsidR="009C4F7B" w:rsidRPr="009C4F7B">
        <w:rPr>
          <w:rFonts w:cs="Times New Roman"/>
          <w:szCs w:val="24"/>
          <w:lang w:val="pl-PL"/>
        </w:rPr>
        <w:t>asynchronicznie</w:t>
      </w:r>
      <w:r w:rsidR="00E300D3" w:rsidRPr="009C4F7B">
        <w:rPr>
          <w:rFonts w:cs="Times New Roman"/>
          <w:szCs w:val="24"/>
          <w:lang w:val="pl-PL"/>
        </w:rPr>
        <w:t xml:space="preserve"> z CPU, umożliwiając </w:t>
      </w:r>
      <w:r w:rsidR="00E300D3" w:rsidRPr="009C4F7B">
        <w:rPr>
          <w:rFonts w:cs="Times New Roman"/>
          <w:szCs w:val="24"/>
          <w:lang w:val="pl-PL"/>
        </w:rPr>
        <w:lastRenderedPageBreak/>
        <w:t xml:space="preserve">jednoczesne wykonanie i przeniesienie pamięci. W tej chwili głównymi producentami na rynku są AMD, Intel oraz </w:t>
      </w:r>
      <w:r w:rsidR="00417A58">
        <w:rPr>
          <w:rFonts w:cs="Times New Roman"/>
          <w:szCs w:val="24"/>
          <w:lang w:val="pl-PL"/>
        </w:rPr>
        <w:t>Nvidia</w:t>
      </w:r>
      <w:r w:rsidR="00E300D3" w:rsidRPr="009C4F7B">
        <w:rPr>
          <w:rFonts w:cs="Times New Roman"/>
          <w:szCs w:val="24"/>
          <w:lang w:val="pl-PL"/>
        </w:rPr>
        <w:t>.</w:t>
      </w:r>
    </w:p>
    <w:p w14:paraId="47C7B2AE" w14:textId="2D712CED" w:rsidR="00630201" w:rsidRPr="0060371F" w:rsidRDefault="007953D1" w:rsidP="00DC0F56">
      <w:pPr>
        <w:tabs>
          <w:tab w:val="left" w:pos="567"/>
        </w:tabs>
        <w:spacing w:after="0" w:line="360" w:lineRule="auto"/>
        <w:jc w:val="both"/>
        <w:rPr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 xml:space="preserve">Przykładem </w:t>
      </w:r>
      <w:r w:rsidR="009E1371">
        <w:rPr>
          <w:rFonts w:cs="Times New Roman"/>
          <w:szCs w:val="24"/>
          <w:lang w:val="pl-PL"/>
        </w:rPr>
        <w:t>procesorów</w:t>
      </w:r>
      <w:r w:rsidRPr="009C4F7B">
        <w:rPr>
          <w:rFonts w:cs="Times New Roman"/>
          <w:szCs w:val="24"/>
          <w:lang w:val="pl-PL"/>
        </w:rPr>
        <w:t xml:space="preserve"> GPU wykorzystywanej w archi</w:t>
      </w:r>
      <w:r w:rsidR="00DC0F56" w:rsidRPr="009C4F7B">
        <w:rPr>
          <w:rFonts w:cs="Times New Roman"/>
          <w:szCs w:val="24"/>
          <w:lang w:val="pl-PL"/>
        </w:rPr>
        <w:t xml:space="preserve">tekturach heterogenicznych może </w:t>
      </w:r>
      <w:r w:rsidRPr="009C4F7B">
        <w:rPr>
          <w:rFonts w:cs="Times New Roman"/>
          <w:szCs w:val="24"/>
          <w:lang w:val="pl-PL"/>
        </w:rPr>
        <w:t xml:space="preserve">być </w:t>
      </w:r>
      <w:r w:rsidR="009E1371">
        <w:rPr>
          <w:rFonts w:cs="Times New Roman"/>
          <w:szCs w:val="24"/>
          <w:lang w:val="pl-PL"/>
        </w:rPr>
        <w:t xml:space="preserve">seria </w:t>
      </w:r>
      <w:commentRangeStart w:id="6"/>
      <w:r w:rsidRPr="009C4F7B">
        <w:rPr>
          <w:rFonts w:cs="Times New Roman"/>
          <w:szCs w:val="24"/>
          <w:lang w:val="pl-PL"/>
        </w:rPr>
        <w:t xml:space="preserve">NVIDIA GT200 </w:t>
      </w:r>
      <w:commentRangeEnd w:id="6"/>
      <w:r w:rsidR="009C4F7B">
        <w:rPr>
          <w:rStyle w:val="CommentReference"/>
        </w:rPr>
        <w:commentReference w:id="6"/>
      </w:r>
      <w:r w:rsidRPr="009C4F7B">
        <w:rPr>
          <w:rFonts w:cs="Times New Roman"/>
          <w:szCs w:val="24"/>
          <w:lang w:val="pl-PL"/>
        </w:rPr>
        <w:t>programowana zazwyczaj przy pomocy CUDA</w:t>
      </w:r>
      <w:r w:rsidR="005900E1" w:rsidRPr="009C4F7B">
        <w:rPr>
          <w:rFonts w:cs="Times New Roman"/>
          <w:szCs w:val="24"/>
          <w:lang w:val="pl-PL"/>
        </w:rPr>
        <w:t>, która eksponuje model programowania SPMD przy użyciu dużej liczby wątków zorganizowanych w bloki. Wszystkie bloki obsługują ten sam program, a wątki w je</w:t>
      </w:r>
      <w:r w:rsidR="00630201" w:rsidRPr="009C4F7B">
        <w:rPr>
          <w:rFonts w:cs="Times New Roman"/>
          <w:szCs w:val="24"/>
          <w:lang w:val="pl-PL"/>
        </w:rPr>
        <w:t>dnym bloku można synchronizować. Mogą one także komunikować się przy pomocy pamięci współdzielonej. Komunika</w:t>
      </w:r>
      <w:r w:rsidR="00630201" w:rsidRPr="00553314">
        <w:rPr>
          <w:rFonts w:cs="Times New Roman"/>
          <w:szCs w:val="24"/>
          <w:lang w:val="pl-PL"/>
        </w:rPr>
        <w:t>cja między samymi blokami jest jednak ograniczona do operacji atomowych wykonywanych w pamięci globalnej.</w:t>
      </w:r>
      <w:r w:rsidR="00630201" w:rsidRPr="0060371F">
        <w:rPr>
          <w:rFonts w:cs="Times New Roman"/>
          <w:szCs w:val="24"/>
          <w:lang w:val="pl-PL"/>
        </w:rPr>
        <w:t xml:space="preserve"> </w:t>
      </w:r>
      <w:r w:rsidR="00630201" w:rsidRPr="00B42C22">
        <w:rPr>
          <w:rFonts w:cs="Times New Roman"/>
          <w:szCs w:val="24"/>
          <w:lang w:val="pl-PL"/>
        </w:rPr>
        <w:t xml:space="preserve">Bloki są automatycznie </w:t>
      </w:r>
      <w:r w:rsidR="009C4F7B" w:rsidRPr="00B42C22">
        <w:rPr>
          <w:rFonts w:cs="Times New Roman"/>
          <w:szCs w:val="24"/>
          <w:lang w:val="pl-PL"/>
        </w:rPr>
        <w:t>dzielone</w:t>
      </w:r>
      <w:r w:rsidR="00630201" w:rsidRPr="00B42C22">
        <w:rPr>
          <w:rFonts w:cs="Times New Roman"/>
          <w:szCs w:val="24"/>
          <w:lang w:val="pl-PL"/>
        </w:rPr>
        <w:t xml:space="preserve"> na osnowy, składające się z 32 nitek.</w:t>
      </w:r>
      <w:r w:rsidR="00861C9A" w:rsidRPr="00B42C22">
        <w:rPr>
          <w:rFonts w:cs="Times New Roman"/>
          <w:szCs w:val="24"/>
          <w:lang w:val="pl-PL"/>
        </w:rPr>
        <w:t xml:space="preserve"> Bloki są zaprojektowane tak</w:t>
      </w:r>
      <w:r w:rsidR="009C4F7B">
        <w:rPr>
          <w:rFonts w:cs="Times New Roman"/>
          <w:szCs w:val="24"/>
          <w:lang w:val="pl-PL"/>
        </w:rPr>
        <w:t>,</w:t>
      </w:r>
      <w:r w:rsidR="00861C9A" w:rsidRPr="009C4F7B">
        <w:rPr>
          <w:rFonts w:cs="Times New Roman"/>
          <w:szCs w:val="24"/>
          <w:lang w:val="pl-PL"/>
        </w:rPr>
        <w:t xml:space="preserve"> aby prowadziły strumieniowanie wieloprocesorowe (SM) w czasie wykonywania, a każda osnowa jest wykonywana w </w:t>
      </w:r>
      <w:r w:rsidR="00617F90" w:rsidRPr="00553314">
        <w:rPr>
          <w:rFonts w:cs="Times New Roman"/>
          <w:szCs w:val="24"/>
          <w:lang w:val="pl-PL"/>
        </w:rPr>
        <w:t xml:space="preserve">modelu </w:t>
      </w:r>
      <w:r w:rsidR="00861C9A" w:rsidRPr="0060371F">
        <w:rPr>
          <w:rFonts w:cs="Times New Roman"/>
          <w:szCs w:val="24"/>
          <w:lang w:val="pl-PL"/>
        </w:rPr>
        <w:t xml:space="preserve">SIMD. </w:t>
      </w:r>
      <w:r w:rsidR="00617F90" w:rsidRPr="0060371F">
        <w:rPr>
          <w:rFonts w:cs="Times New Roman"/>
          <w:szCs w:val="24"/>
          <w:lang w:val="pl-PL"/>
        </w:rPr>
        <w:t>Jest to realizowane poprzez wykonywanie tych samych instrukcji przez cztery kolejne działania na ośmiu procesorach skalarnych.</w:t>
      </w:r>
      <w:r w:rsidR="009E1371">
        <w:rPr>
          <w:rFonts w:cs="Times New Roman"/>
          <w:szCs w:val="24"/>
          <w:lang w:val="pl-PL"/>
        </w:rPr>
        <w:t xml:space="preserve"> </w:t>
      </w:r>
      <w:r w:rsidR="00617F90" w:rsidRPr="009C4F7B">
        <w:rPr>
          <w:rFonts w:cs="Times New Roman"/>
          <w:szCs w:val="24"/>
          <w:lang w:val="pl-PL"/>
        </w:rPr>
        <w:t xml:space="preserve">Rozbieżność w przepływie kodu pomiędzy wątkami obsługiwana jest sprzętowo poprzez automatyczne maskowanie wątków oraz serializację, przez co różnice </w:t>
      </w:r>
      <w:r w:rsidR="00F233AC" w:rsidRPr="00553314">
        <w:rPr>
          <w:rFonts w:cs="Times New Roman"/>
          <w:szCs w:val="24"/>
          <w:lang w:val="pl-PL"/>
        </w:rPr>
        <w:t>w osnowach zmniejszają wydajność, a pomiędzy poszczególnymi osnowami nie ma wpływu na szybkość.</w:t>
      </w:r>
      <w:r w:rsidR="007B34A8">
        <w:rPr>
          <w:rFonts w:cs="Times New Roman"/>
          <w:szCs w:val="24"/>
          <w:lang w:val="pl-PL"/>
        </w:rPr>
        <w:t xml:space="preserve"> Rysunek 1 przedstawia schemat architektury NVIDIA GT200.</w:t>
      </w:r>
    </w:p>
    <w:p w14:paraId="531E89C9" w14:textId="77777777" w:rsidR="00630201" w:rsidRPr="00B42C22" w:rsidRDefault="00630201" w:rsidP="00630201">
      <w:pPr>
        <w:tabs>
          <w:tab w:val="left" w:pos="567"/>
        </w:tabs>
        <w:spacing w:after="0" w:line="360" w:lineRule="auto"/>
        <w:ind w:left="720" w:hanging="720"/>
        <w:jc w:val="both"/>
        <w:rPr>
          <w:rFonts w:cs="Times New Roman"/>
          <w:szCs w:val="24"/>
          <w:lang w:val="pl-PL"/>
        </w:rPr>
      </w:pPr>
    </w:p>
    <w:p w14:paraId="5598D649" w14:textId="77777777" w:rsidR="009B79C0" w:rsidRPr="007B34A8" w:rsidRDefault="009B79C0" w:rsidP="00F42746">
      <w:pPr>
        <w:keepNext/>
        <w:tabs>
          <w:tab w:val="left" w:pos="567"/>
        </w:tabs>
        <w:spacing w:before="0" w:after="0" w:line="360" w:lineRule="auto"/>
        <w:ind w:left="720" w:hanging="720"/>
        <w:jc w:val="center"/>
        <w:rPr>
          <w:lang w:val="pl-PL"/>
        </w:rPr>
      </w:pPr>
      <w:r w:rsidRPr="00DA0F09">
        <w:rPr>
          <w:noProof/>
          <w:lang w:eastAsia="en-GB"/>
        </w:rPr>
        <w:drawing>
          <wp:inline distT="0" distB="0" distL="0" distR="0" wp14:anchorId="0740C4BB" wp14:editId="5AC7F49A">
            <wp:extent cx="55435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7997" w14:textId="77777777" w:rsidR="000B2A29" w:rsidRPr="00FE3DE2" w:rsidRDefault="009B79C0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bCs/>
          <w:color w:val="000000"/>
          <w:szCs w:val="24"/>
        </w:rPr>
      </w:pPr>
      <w:r w:rsidRPr="00B42C22">
        <w:rPr>
          <w:rFonts w:cs="Times New Roman"/>
          <w:i/>
          <w:sz w:val="18"/>
          <w:szCs w:val="18"/>
          <w:lang w:val="pl-PL"/>
        </w:rPr>
        <w:t xml:space="preserve">Rys. </w:t>
      </w:r>
      <w:r w:rsidRPr="007B34A8">
        <w:rPr>
          <w:rFonts w:cs="Times New Roman"/>
          <w:i/>
          <w:sz w:val="18"/>
          <w:szCs w:val="18"/>
          <w:lang w:val="pl-PL"/>
        </w:rPr>
        <w:fldChar w:fldCharType="begin"/>
      </w:r>
      <w:r w:rsidRPr="00B42C22">
        <w:rPr>
          <w:rFonts w:cs="Times New Roman"/>
          <w:i/>
          <w:sz w:val="18"/>
          <w:szCs w:val="18"/>
          <w:lang w:val="pl-PL"/>
        </w:rPr>
        <w:instrText xml:space="preserve"> SEQ Rys. \* ARABIC </w:instrText>
      </w:r>
      <w:r w:rsidRPr="007B34A8">
        <w:rPr>
          <w:rFonts w:cs="Times New Roman"/>
          <w:i/>
          <w:sz w:val="18"/>
          <w:szCs w:val="18"/>
          <w:lang w:val="pl-PL"/>
        </w:rPr>
        <w:fldChar w:fldCharType="separate"/>
      </w:r>
      <w:r w:rsidR="000B2A29">
        <w:rPr>
          <w:rFonts w:cs="Times New Roman"/>
          <w:i/>
          <w:noProof/>
          <w:sz w:val="18"/>
          <w:szCs w:val="18"/>
          <w:lang w:val="pl-PL"/>
        </w:rPr>
        <w:t>1</w:t>
      </w:r>
      <w:r w:rsidRPr="007B34A8">
        <w:rPr>
          <w:rFonts w:cs="Times New Roman"/>
          <w:i/>
          <w:sz w:val="18"/>
          <w:szCs w:val="18"/>
          <w:lang w:val="pl-PL"/>
        </w:rPr>
        <w:fldChar w:fldCharType="end"/>
      </w:r>
      <w:r w:rsidRPr="00B42C22">
        <w:rPr>
          <w:rFonts w:cs="Times New Roman"/>
          <w:i/>
          <w:sz w:val="18"/>
          <w:szCs w:val="18"/>
          <w:lang w:val="pl-PL"/>
        </w:rPr>
        <w:t xml:space="preserve"> Architektura NVIDIA GT200 GPU. Skróty mają następujące znaczenie: TPC – klastr do przetwarzania tekstur; SM – multiprocesor strumieniowy; Tex unit – jednostka tekstury, Tex cache – pamięć podręczna tekstur; SP – procesor skalarny</w:t>
      </w:r>
      <w:r w:rsidR="00861C9A" w:rsidRPr="009C4F7B">
        <w:rPr>
          <w:rFonts w:cs="Times New Roman"/>
          <w:i/>
          <w:sz w:val="18"/>
          <w:szCs w:val="18"/>
          <w:lang w:val="pl-PL"/>
        </w:rPr>
        <w:t xml:space="preserve">. </w:t>
      </w:r>
      <w:proofErr w:type="spellStart"/>
      <w:r w:rsidR="00861C9A" w:rsidRPr="000B2A29">
        <w:rPr>
          <w:rFonts w:cs="Times New Roman"/>
          <w:i/>
          <w:sz w:val="18"/>
          <w:szCs w:val="18"/>
        </w:rPr>
        <w:t>Źródło</w:t>
      </w:r>
      <w:proofErr w:type="spellEnd"/>
      <w:r w:rsidR="00861C9A" w:rsidRPr="000B2A29">
        <w:rPr>
          <w:rFonts w:cs="Times New Roman"/>
          <w:i/>
          <w:sz w:val="18"/>
          <w:szCs w:val="18"/>
        </w:rPr>
        <w:t xml:space="preserve"> [</w:t>
      </w:r>
      <w:r w:rsidR="00861C9A" w:rsidRPr="009C4F7B">
        <w:rPr>
          <w:rFonts w:cs="Times New Roman"/>
          <w:i/>
          <w:sz w:val="18"/>
          <w:szCs w:val="18"/>
          <w:lang w:val="pl-PL"/>
        </w:rPr>
        <w:fldChar w:fldCharType="begin"/>
      </w:r>
      <w:r w:rsidR="00861C9A" w:rsidRPr="000B2A29">
        <w:rPr>
          <w:rFonts w:cs="Times New Roman"/>
          <w:i/>
          <w:sz w:val="18"/>
          <w:szCs w:val="18"/>
        </w:rPr>
        <w:instrText xml:space="preserve"> REF Brodtkorb09 \h  \* MERGEFORMAT </w:instrText>
      </w:r>
      <w:r w:rsidR="00861C9A" w:rsidRPr="009C4F7B">
        <w:rPr>
          <w:rFonts w:cs="Times New Roman"/>
          <w:i/>
          <w:sz w:val="18"/>
          <w:szCs w:val="18"/>
          <w:lang w:val="pl-PL"/>
        </w:rPr>
      </w:r>
      <w:r w:rsidR="00861C9A" w:rsidRPr="009C4F7B">
        <w:rPr>
          <w:rFonts w:cs="Times New Roman"/>
          <w:i/>
          <w:sz w:val="18"/>
          <w:szCs w:val="18"/>
          <w:lang w:val="pl-PL"/>
        </w:rPr>
        <w:fldChar w:fldCharType="separate"/>
      </w:r>
      <w:r w:rsidR="000B2A29" w:rsidRPr="000B2A29">
        <w:rPr>
          <w:rFonts w:cs="Times New Roman"/>
          <w:bCs/>
          <w:i/>
          <w:color w:val="000000"/>
          <w:sz w:val="18"/>
          <w:szCs w:val="18"/>
        </w:rPr>
        <w:t>6</w:t>
      </w:r>
      <w:r w:rsidR="000B2A29" w:rsidRPr="000B2A29">
        <w:rPr>
          <w:rFonts w:cs="Times New Roman"/>
          <w:bCs/>
          <w:i/>
          <w:color w:val="000000"/>
          <w:sz w:val="18"/>
          <w:szCs w:val="18"/>
        </w:rPr>
        <w:tab/>
      </w:r>
      <w:proofErr w:type="spellStart"/>
      <w:r w:rsidR="000B2A29" w:rsidRPr="000B2A29">
        <w:rPr>
          <w:rFonts w:cs="Times New Roman"/>
          <w:i/>
          <w:sz w:val="18"/>
          <w:szCs w:val="18"/>
        </w:rPr>
        <w:t>Brodtkorb</w:t>
      </w:r>
      <w:proofErr w:type="spellEnd"/>
      <w:r w:rsidR="000B2A29" w:rsidRPr="00FE3DE2">
        <w:rPr>
          <w:rFonts w:cs="Times New Roman"/>
          <w:bCs/>
          <w:color w:val="000000"/>
          <w:szCs w:val="24"/>
        </w:rPr>
        <w:t xml:space="preserve"> A.R., </w:t>
      </w:r>
      <w:proofErr w:type="spellStart"/>
      <w:r w:rsidR="000B2A29" w:rsidRPr="00FE3DE2">
        <w:rPr>
          <w:rFonts w:cs="Times New Roman"/>
          <w:bCs/>
          <w:color w:val="000000"/>
          <w:szCs w:val="24"/>
        </w:rPr>
        <w:t>Dyken</w:t>
      </w:r>
      <w:proofErr w:type="spellEnd"/>
      <w:r w:rsidR="000B2A29" w:rsidRPr="00FE3DE2">
        <w:rPr>
          <w:rFonts w:cs="Times New Roman"/>
          <w:bCs/>
          <w:color w:val="000000"/>
          <w:szCs w:val="24"/>
        </w:rPr>
        <w:t xml:space="preserve"> C., Hagen T.R., </w:t>
      </w:r>
      <w:proofErr w:type="spellStart"/>
      <w:r w:rsidR="000B2A29" w:rsidRPr="00FE3DE2">
        <w:rPr>
          <w:rFonts w:cs="Times New Roman"/>
          <w:bCs/>
          <w:color w:val="000000"/>
          <w:szCs w:val="24"/>
        </w:rPr>
        <w:t>Hjelmervik</w:t>
      </w:r>
      <w:proofErr w:type="spellEnd"/>
      <w:r w:rsidR="000B2A29" w:rsidRPr="00FE3DE2">
        <w:rPr>
          <w:rFonts w:cs="Times New Roman"/>
          <w:bCs/>
          <w:color w:val="000000"/>
          <w:szCs w:val="24"/>
        </w:rPr>
        <w:t xml:space="preserve"> J.M, </w:t>
      </w:r>
      <w:proofErr w:type="spellStart"/>
      <w:r w:rsidR="000B2A29" w:rsidRPr="00FE3DE2">
        <w:rPr>
          <w:rFonts w:cs="Times New Roman"/>
          <w:bCs/>
          <w:color w:val="000000"/>
          <w:szCs w:val="24"/>
        </w:rPr>
        <w:t>Storaasli</w:t>
      </w:r>
      <w:proofErr w:type="spellEnd"/>
      <w:r w:rsidR="000B2A29" w:rsidRPr="00FE3DE2">
        <w:rPr>
          <w:rFonts w:cs="Times New Roman"/>
          <w:bCs/>
          <w:color w:val="000000"/>
          <w:szCs w:val="24"/>
        </w:rPr>
        <w:t xml:space="preserve"> O.O., State of the art in heterogeneous computing, Scientific Programming, 18, 1-33, 2010.</w:t>
      </w:r>
    </w:p>
    <w:p w14:paraId="51566EA5" w14:textId="77777777" w:rsidR="000B2A29" w:rsidRPr="00FE3DE2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>
        <w:rPr>
          <w:rFonts w:cs="Times New Roman"/>
          <w:bCs/>
          <w:noProof/>
          <w:color w:val="000000"/>
          <w:szCs w:val="24"/>
        </w:rPr>
        <w:t>7</w:t>
      </w:r>
      <w:r w:rsidRPr="00FE3DE2">
        <w:rPr>
          <w:rFonts w:cs="Times New Roman"/>
          <w:bCs/>
          <w:color w:val="000000"/>
          <w:szCs w:val="24"/>
        </w:rPr>
        <w:tab/>
      </w:r>
      <w:proofErr w:type="spellStart"/>
      <w:r w:rsidRPr="00FE3DE2">
        <w:rPr>
          <w:rFonts w:cs="Times New Roman"/>
          <w:bCs/>
          <w:color w:val="000000"/>
          <w:szCs w:val="24"/>
        </w:rPr>
        <w:t>Butrylo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B., </w:t>
      </w:r>
      <w:proofErr w:type="spellStart"/>
      <w:r w:rsidRPr="00FE3DE2">
        <w:rPr>
          <w:rFonts w:cs="Times New Roman"/>
          <w:bCs/>
          <w:color w:val="000000"/>
          <w:szCs w:val="24"/>
        </w:rPr>
        <w:t>Musy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F., Nicolas L., </w:t>
      </w:r>
      <w:proofErr w:type="spellStart"/>
      <w:r w:rsidRPr="00FE3DE2">
        <w:rPr>
          <w:rFonts w:cs="Times New Roman"/>
          <w:bCs/>
          <w:color w:val="000000"/>
          <w:szCs w:val="24"/>
        </w:rPr>
        <w:t>Perrussel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R., </w:t>
      </w:r>
      <w:proofErr w:type="spellStart"/>
      <w:r w:rsidRPr="00FE3DE2">
        <w:rPr>
          <w:rFonts w:cs="Times New Roman"/>
          <w:bCs/>
          <w:color w:val="000000"/>
          <w:szCs w:val="24"/>
        </w:rPr>
        <w:t>Scorretti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R., </w:t>
      </w:r>
      <w:proofErr w:type="spellStart"/>
      <w:r w:rsidRPr="00FE3DE2">
        <w:rPr>
          <w:rFonts w:cs="Times New Roman"/>
          <w:bCs/>
          <w:color w:val="000000"/>
          <w:szCs w:val="24"/>
        </w:rPr>
        <w:t>Vollaire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C., A Survey of Parallel Solvers for the Finite Element Method in </w:t>
      </w:r>
      <w:proofErr w:type="spellStart"/>
      <w:r w:rsidRPr="00FE3DE2">
        <w:rPr>
          <w:rFonts w:cs="Times New Roman"/>
          <w:bCs/>
          <w:color w:val="000000"/>
          <w:szCs w:val="24"/>
        </w:rPr>
        <w:t>Computional</w:t>
      </w:r>
      <w:proofErr w:type="spellEnd"/>
      <w:r w:rsidRPr="00FE3DE2">
        <w:rPr>
          <w:rFonts w:cs="Times New Roman"/>
          <w:bCs/>
          <w:color w:val="000000"/>
          <w:szCs w:val="24"/>
        </w:rPr>
        <w:t xml:space="preserve"> Electromagnetics, The </w:t>
      </w:r>
      <w:r w:rsidRPr="00FE3DE2">
        <w:rPr>
          <w:rFonts w:cs="Times New Roman"/>
          <w:bCs/>
          <w:color w:val="000000"/>
          <w:szCs w:val="24"/>
        </w:rPr>
        <w:lastRenderedPageBreak/>
        <w:t xml:space="preserve">International Journal for Computation and Mathematics in Electrical and Electronic Engineering, </w:t>
      </w:r>
      <w:r w:rsidRPr="00FE3DE2">
        <w:rPr>
          <w:rFonts w:cs="Times New Roman"/>
          <w:szCs w:val="24"/>
        </w:rPr>
        <w:t>23, 531 – 546, 2004.</w:t>
      </w:r>
    </w:p>
    <w:p w14:paraId="7BDF9325" w14:textId="77777777" w:rsidR="000B2A29" w:rsidRPr="00596A4E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color w:val="FF0000"/>
          <w:szCs w:val="24"/>
          <w:shd w:val="clear" w:color="auto" w:fill="FFFFFF"/>
        </w:rPr>
      </w:pPr>
      <w:r>
        <w:rPr>
          <w:rFonts w:cs="Times New Roman"/>
          <w:noProof/>
          <w:szCs w:val="24"/>
        </w:rPr>
        <w:t>8</w:t>
      </w:r>
      <w:r w:rsidRPr="00DA0F09">
        <w:rPr>
          <w:rFonts w:cs="Times New Roman"/>
          <w:szCs w:val="24"/>
        </w:rPr>
        <w:tab/>
      </w:r>
      <w:proofErr w:type="spellStart"/>
      <w:r w:rsidRPr="00596A4E">
        <w:rPr>
          <w:rFonts w:cs="Times New Roman"/>
          <w:szCs w:val="24"/>
        </w:rPr>
        <w:t>Malkowski</w:t>
      </w:r>
      <w:proofErr w:type="spellEnd"/>
      <w:r w:rsidRPr="00596A4E">
        <w:rPr>
          <w:rFonts w:cs="Times New Roman"/>
          <w:szCs w:val="24"/>
        </w:rPr>
        <w:t xml:space="preserve"> K. Lee I, </w:t>
      </w:r>
      <w:proofErr w:type="spellStart"/>
      <w:r w:rsidRPr="00596A4E">
        <w:rPr>
          <w:rFonts w:cs="Times New Roman"/>
          <w:szCs w:val="24"/>
        </w:rPr>
        <w:t>Raghavan</w:t>
      </w:r>
      <w:proofErr w:type="spellEnd"/>
      <w:r w:rsidRPr="00596A4E">
        <w:rPr>
          <w:rFonts w:cs="Times New Roman"/>
          <w:szCs w:val="24"/>
        </w:rPr>
        <w:t xml:space="preserve"> P., </w:t>
      </w:r>
      <w:proofErr w:type="gramStart"/>
      <w:r w:rsidRPr="00596A4E">
        <w:rPr>
          <w:rFonts w:cs="Times New Roman"/>
          <w:szCs w:val="24"/>
        </w:rPr>
        <w:t>Irwin</w:t>
      </w:r>
      <w:proofErr w:type="gramEnd"/>
      <w:r w:rsidRPr="00596A4E">
        <w:rPr>
          <w:rFonts w:cs="Times New Roman"/>
          <w:szCs w:val="24"/>
        </w:rPr>
        <w:t xml:space="preserve"> M. J., Conjugate Gradient Sparse Solvers: Performance-Power Characteristics</w:t>
      </w:r>
      <w:r w:rsidRPr="00596A4E">
        <w:rPr>
          <w:rFonts w:cs="Times New Roman"/>
          <w:color w:val="FF0000"/>
          <w:szCs w:val="24"/>
        </w:rPr>
        <w:t xml:space="preserve">, </w:t>
      </w:r>
      <w:r w:rsidRPr="00596A4E">
        <w:rPr>
          <w:rFonts w:cs="Times New Roman"/>
          <w:color w:val="FF0000"/>
          <w:szCs w:val="24"/>
          <w:shd w:val="clear" w:color="auto" w:fill="FFFFFF"/>
        </w:rPr>
        <w:t>IPDPS,</w:t>
      </w:r>
      <w:r w:rsidRPr="00DA0F09">
        <w:rPr>
          <w:rFonts w:cs="Times New Roman"/>
          <w:color w:val="FF0000"/>
          <w:szCs w:val="24"/>
          <w:shd w:val="clear" w:color="auto" w:fill="FFFFFF"/>
        </w:rPr>
        <w:t xml:space="preserve"> </w:t>
      </w:r>
    </w:p>
    <w:p w14:paraId="4B1CDF29" w14:textId="77777777" w:rsidR="000B2A29" w:rsidRPr="00596A4E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noProof/>
          <w:szCs w:val="24"/>
          <w:shd w:val="clear" w:color="auto" w:fill="FFFFFF"/>
        </w:rPr>
        <w:t>9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Bahadir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A.</w:t>
      </w:r>
      <w:r w:rsidRPr="00596A4E">
        <w:rPr>
          <w:rFonts w:cs="Times New Roman"/>
          <w:szCs w:val="24"/>
          <w:shd w:val="clear" w:color="auto" w:fill="FFFFFF"/>
        </w:rPr>
        <w:t xml:space="preserve">R.,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Ellerby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F.B.</w:t>
      </w:r>
      <w:r w:rsidRPr="00417A58">
        <w:rPr>
          <w:rFonts w:cs="Times New Roman"/>
          <w:szCs w:val="24"/>
          <w:shd w:val="clear" w:color="auto" w:fill="FFFFFF"/>
        </w:rPr>
        <w:t xml:space="preserve">, On the performance of certain direct and iterative methods on equations arising on a two dimensional in situ combustion simulator, Applied Mathematics </w:t>
      </w:r>
      <w:r w:rsidRPr="00FE3DE2">
        <w:rPr>
          <w:rFonts w:cs="Times New Roman"/>
          <w:szCs w:val="24"/>
          <w:shd w:val="clear" w:color="auto" w:fill="FFFFFF"/>
        </w:rPr>
        <w:t>a</w:t>
      </w:r>
      <w:r w:rsidRPr="00DA0F09">
        <w:rPr>
          <w:rFonts w:cs="Times New Roman"/>
          <w:szCs w:val="24"/>
          <w:shd w:val="clear" w:color="auto" w:fill="FFFFFF"/>
        </w:rPr>
        <w:t xml:space="preserve">nd </w:t>
      </w:r>
      <w:r w:rsidRPr="00596A4E">
        <w:rPr>
          <w:rFonts w:cs="Times New Roman"/>
          <w:szCs w:val="24"/>
          <w:shd w:val="clear" w:color="auto" w:fill="FFFFFF"/>
        </w:rPr>
        <w:t>Computations, 125, 347 – 359, 2002.</w:t>
      </w:r>
    </w:p>
    <w:p w14:paraId="2DAA1750" w14:textId="77777777" w:rsidR="000B2A29" w:rsidRPr="00DA0F09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shd w:val="clear" w:color="auto" w:fill="FFFFFF"/>
        </w:rPr>
        <w:t>10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Babaoglu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B., Application of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Biconjugate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Stabilized Method with spectral acceleration for propagation over terrain profiles, 2003</w:t>
      </w:r>
      <w:r w:rsidRPr="00FE3DE2">
        <w:rPr>
          <w:rFonts w:cs="Times New Roman"/>
          <w:szCs w:val="24"/>
          <w:shd w:val="clear" w:color="auto" w:fill="FFFFFF"/>
        </w:rPr>
        <w:t>,</w:t>
      </w:r>
      <w:r w:rsidRPr="00DA0F0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Praca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magisterska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</w:t>
      </w:r>
      <w:r w:rsidRPr="00125F87">
        <w:rPr>
          <w:rFonts w:cs="Times New Roman"/>
          <w:szCs w:val="24"/>
        </w:rPr>
        <w:t>http://www.thesis.bilkent.edu.tr/0002436.pdf</w:t>
      </w:r>
    </w:p>
    <w:p w14:paraId="714D35B8" w14:textId="77777777" w:rsidR="000B2A29" w:rsidRPr="00DA0F09" w:rsidRDefault="000B2A29" w:rsidP="00435346">
      <w:pPr>
        <w:tabs>
          <w:tab w:val="left" w:pos="567"/>
        </w:tabs>
        <w:spacing w:before="0" w:after="0" w:line="360" w:lineRule="auto"/>
        <w:ind w:left="720" w:hanging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noProof/>
          <w:szCs w:val="24"/>
          <w:shd w:val="clear" w:color="auto" w:fill="FFFFFF"/>
        </w:rPr>
        <w:t>11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Barret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R., Berry M., Chan T.</w:t>
      </w:r>
      <w:r w:rsidRPr="00596A4E">
        <w:rPr>
          <w:rFonts w:cs="Times New Roman"/>
          <w:szCs w:val="24"/>
          <w:shd w:val="clear" w:color="auto" w:fill="FFFFFF"/>
        </w:rPr>
        <w:t xml:space="preserve">F.,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Demmel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Donato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 M.,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Dongarra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Eijkhout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V.,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Pozo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R., Romine C., Van der Vorst H., Templates for the Solution of Linear Systems: Building Blocks for Iterative Methods, </w:t>
      </w:r>
      <w:r w:rsidRPr="00596A4E">
        <w:rPr>
          <w:rFonts w:cs="Times New Roman"/>
          <w:color w:val="000000"/>
          <w:szCs w:val="24"/>
          <w:shd w:val="clear" w:color="auto" w:fill="FFFFFF"/>
        </w:rPr>
        <w:t>Society for Industrial and Applied Mathematics, 1</w:t>
      </w:r>
      <w:r w:rsidRPr="000B2A29">
        <w:rPr>
          <w:rFonts w:cs="Times New Roman"/>
          <w:color w:val="000000"/>
          <w:szCs w:val="24"/>
          <w:shd w:val="clear" w:color="auto" w:fill="FFFFFF"/>
        </w:rPr>
        <w:t>st</w:t>
      </w:r>
      <w:r w:rsidRPr="00DA0F09">
        <w:rPr>
          <w:rFonts w:cs="Times New Roman"/>
          <w:color w:val="000000"/>
          <w:szCs w:val="24"/>
          <w:shd w:val="clear" w:color="auto" w:fill="FFFFFF"/>
        </w:rPr>
        <w:t xml:space="preserve"> edition, 1987</w:t>
      </w:r>
      <w:r w:rsidRPr="007B34A8">
        <w:rPr>
          <w:rFonts w:cs="Times New Roman"/>
          <w:color w:val="000000"/>
          <w:szCs w:val="24"/>
          <w:shd w:val="clear" w:color="auto" w:fill="FFFFFF"/>
        </w:rPr>
        <w:t>.</w:t>
      </w:r>
    </w:p>
    <w:p w14:paraId="3A12D5FF" w14:textId="77777777" w:rsidR="000B2A29" w:rsidRPr="00596A4E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noProof/>
          <w:szCs w:val="24"/>
          <w:shd w:val="clear" w:color="auto" w:fill="FFFFFF"/>
        </w:rPr>
        <w:t>12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Galoppo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N., </w:t>
      </w:r>
      <w:proofErr w:type="spellStart"/>
      <w:r w:rsidRPr="00DA0F09">
        <w:rPr>
          <w:rFonts w:cs="Times New Roman"/>
          <w:szCs w:val="24"/>
          <w:shd w:val="clear" w:color="auto" w:fill="FFFFFF"/>
        </w:rPr>
        <w:t>Govindaraju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N.K., Henson M.,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Manocha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D., Lu-GPU: Efficient Algorithms for Solving Dense Linear Systems on Graphic Hardware, SC ’05: Proceedings of the 2005 ACM/IEEE Conference on Supercomputing, 3, 2005.</w:t>
      </w:r>
    </w:p>
    <w:p w14:paraId="7FA85EBD" w14:textId="77777777" w:rsidR="000B2A29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noProof/>
          <w:szCs w:val="24"/>
          <w:shd w:val="clear" w:color="auto" w:fill="FFFFFF"/>
        </w:rPr>
        <w:t>13</w:t>
      </w:r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596A4E">
        <w:rPr>
          <w:rFonts w:cs="Times New Roman"/>
          <w:szCs w:val="24"/>
          <w:shd w:val="clear" w:color="auto" w:fill="FFFFFF"/>
        </w:rPr>
        <w:t>Guermouche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A.,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L’Excellent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J.Y.,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Utard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G., Impact of reordering on the memory of a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multifrontal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solver, Parallel Computing 29, 1191-1218, 2003.</w:t>
      </w:r>
    </w:p>
    <w:p w14:paraId="79478752" w14:textId="77777777" w:rsidR="000B2A29" w:rsidRPr="00BC610C" w:rsidRDefault="000B2A29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lang w:val="pl-PL"/>
        </w:rPr>
      </w:pPr>
      <w:r>
        <w:rPr>
          <w:rFonts w:cs="Times New Roman"/>
          <w:noProof/>
          <w:szCs w:val="24"/>
          <w:shd w:val="clear" w:color="auto" w:fill="FFFFFF"/>
          <w:lang w:val="pl-PL"/>
        </w:rPr>
        <w:t>14</w:t>
      </w:r>
      <w:r>
        <w:rPr>
          <w:rFonts w:cs="Times New Roman"/>
          <w:szCs w:val="24"/>
          <w:shd w:val="clear" w:color="auto" w:fill="FFFFFF"/>
          <w:lang w:val="pl-PL"/>
        </w:rPr>
        <w:tab/>
        <w:t>Wal P., Realizacja frontalnego solwera MES z wykorzystaniem technologii OpenCL, 2014</w:t>
      </w:r>
    </w:p>
    <w:p w14:paraId="2FBBE2F7" w14:textId="77777777" w:rsidR="00F233AC" w:rsidRPr="009C4F7B" w:rsidRDefault="000B2A29" w:rsidP="00F42746">
      <w:pPr>
        <w:pStyle w:val="Caption"/>
        <w:spacing w:before="0"/>
        <w:jc w:val="both"/>
        <w:rPr>
          <w:lang w:val="pl-PL"/>
        </w:rPr>
      </w:pPr>
      <w:r w:rsidRPr="00BC610C">
        <w:rPr>
          <w:rFonts w:cs="Times New Roman"/>
          <w:bCs/>
          <w:color w:val="000000"/>
          <w:szCs w:val="24"/>
          <w:lang w:val="pl-PL"/>
        </w:rPr>
        <w:tab/>
      </w:r>
      <w:r w:rsidR="00861C9A" w:rsidRPr="009C4F7B">
        <w:rPr>
          <w:rFonts w:cs="Times New Roman"/>
          <w:lang w:val="pl-PL"/>
        </w:rPr>
        <w:fldChar w:fldCharType="end"/>
      </w:r>
    </w:p>
    <w:p w14:paraId="55FEF2FF" w14:textId="77777777" w:rsidR="009F0528" w:rsidRPr="009C4F7B" w:rsidRDefault="00F233AC" w:rsidP="00F233AC">
      <w:pPr>
        <w:pStyle w:val="Heading2"/>
        <w:rPr>
          <w:lang w:val="pl-PL"/>
        </w:rPr>
      </w:pPr>
      <w:r w:rsidRPr="009C4F7B">
        <w:rPr>
          <w:lang w:val="pl-PL"/>
        </w:rPr>
        <w:t xml:space="preserve"> </w:t>
      </w:r>
    </w:p>
    <w:p w14:paraId="30BD159A" w14:textId="77777777" w:rsidR="001505DE" w:rsidRPr="009C4F7B" w:rsidRDefault="001505DE" w:rsidP="00F42746">
      <w:pPr>
        <w:pStyle w:val="Heading2"/>
        <w:numPr>
          <w:ilvl w:val="1"/>
          <w:numId w:val="3"/>
        </w:numPr>
        <w:spacing w:before="0" w:line="360" w:lineRule="auto"/>
        <w:jc w:val="both"/>
        <w:rPr>
          <w:rFonts w:cs="Times New Roman"/>
          <w:lang w:val="pl-PL"/>
        </w:rPr>
      </w:pPr>
      <w:bookmarkStart w:id="7" w:name="_Toc376712176"/>
      <w:r w:rsidRPr="009C4F7B">
        <w:rPr>
          <w:rFonts w:cs="Times New Roman"/>
          <w:lang w:val="pl-PL"/>
        </w:rPr>
        <w:t>Porównanie wydajności oraz energo</w:t>
      </w:r>
      <w:r w:rsidR="00FC2839" w:rsidRPr="009C4F7B">
        <w:rPr>
          <w:rFonts w:cs="Times New Roman"/>
          <w:lang w:val="pl-PL"/>
        </w:rPr>
        <w:t xml:space="preserve">chłonności </w:t>
      </w:r>
      <w:r w:rsidRPr="009C4F7B">
        <w:rPr>
          <w:rFonts w:cs="Times New Roman"/>
          <w:lang w:val="pl-PL"/>
        </w:rPr>
        <w:t>procesorów CPU z GPU.</w:t>
      </w:r>
      <w:bookmarkEnd w:id="7"/>
    </w:p>
    <w:p w14:paraId="60F27D2D" w14:textId="77777777" w:rsidR="001505DE" w:rsidRPr="009C4F7B" w:rsidRDefault="001505DE" w:rsidP="001505DE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>W 2009 roku zespół naukowców wykonał badania dotyczące wydajności procesorów graficznych</w:t>
      </w:r>
      <w:r w:rsidR="002210E6" w:rsidRPr="009C4F7B">
        <w:rPr>
          <w:rFonts w:cs="Times New Roman"/>
          <w:szCs w:val="24"/>
          <w:lang w:val="pl-PL"/>
        </w:rPr>
        <w:t xml:space="preserve"> [</w:t>
      </w:r>
      <w:r w:rsidR="002210E6" w:rsidRPr="00B42C22">
        <w:rPr>
          <w:rFonts w:cs="Times New Roman"/>
          <w:szCs w:val="24"/>
          <w:lang w:val="pl-PL"/>
        </w:rPr>
        <w:fldChar w:fldCharType="begin"/>
      </w:r>
      <w:r w:rsidR="002210E6" w:rsidRPr="00B42C22">
        <w:rPr>
          <w:rFonts w:cs="Times New Roman"/>
          <w:szCs w:val="24"/>
          <w:lang w:val="pl-PL"/>
        </w:rPr>
        <w:instrText xml:space="preserve"> REF Shuai09 \h </w:instrText>
      </w:r>
      <w:r w:rsidR="002210E6" w:rsidRPr="00B42C22">
        <w:rPr>
          <w:rFonts w:cs="Times New Roman"/>
          <w:szCs w:val="24"/>
          <w:lang w:val="pl-PL"/>
        </w:rPr>
      </w:r>
      <w:r w:rsidR="002210E6" w:rsidRPr="00B42C2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2</w:t>
      </w:r>
      <w:r w:rsidR="002210E6" w:rsidRPr="00B42C22">
        <w:rPr>
          <w:rFonts w:cs="Times New Roman"/>
          <w:szCs w:val="24"/>
          <w:lang w:val="pl-PL"/>
        </w:rPr>
        <w:fldChar w:fldCharType="end"/>
      </w:r>
      <w:r w:rsidR="002210E6" w:rsidRPr="00B42C22">
        <w:rPr>
          <w:rFonts w:cs="Times New Roman"/>
          <w:szCs w:val="24"/>
          <w:lang w:val="pl-PL"/>
        </w:rPr>
        <w:t>]</w:t>
      </w:r>
      <w:r w:rsidRPr="00B42C22">
        <w:rPr>
          <w:rFonts w:cs="Times New Roman"/>
          <w:szCs w:val="24"/>
          <w:lang w:val="pl-PL"/>
        </w:rPr>
        <w:t>. Do badań użyto karty nVidia GeForce GTX 280 GPU z zegarem ustawionym na 1.3 Ghz ora</w:t>
      </w:r>
      <w:r w:rsidRPr="009C4F7B">
        <w:rPr>
          <w:rFonts w:cs="Times New Roman"/>
          <w:szCs w:val="24"/>
          <w:lang w:val="pl-PL"/>
        </w:rPr>
        <w:t>z czterordzeniowego procesora Inter Core 2 Extreme CPU z zegarem ustawionym na 3.2 Ghz. Badania te wykazały, że w porównaniu z jednowątkową implementacją te same obliczenia wykonane na procesorze graficznym są szybsze od 5.5 do 80.8 raz</w:t>
      </w:r>
      <w:r w:rsidR="000D75DE" w:rsidRPr="009C4F7B">
        <w:rPr>
          <w:rFonts w:cs="Times New Roman"/>
          <w:szCs w:val="24"/>
          <w:lang w:val="pl-PL"/>
        </w:rPr>
        <w:t>y</w:t>
      </w:r>
      <w:r w:rsidRPr="009C4F7B">
        <w:rPr>
          <w:rFonts w:cs="Times New Roman"/>
          <w:szCs w:val="24"/>
          <w:lang w:val="pl-PL"/>
        </w:rPr>
        <w:t>, natomiast w przypadku czterowątkowej implement</w:t>
      </w:r>
      <w:r w:rsidR="000D75DE" w:rsidRPr="009C4F7B">
        <w:rPr>
          <w:rFonts w:cs="Times New Roman"/>
          <w:szCs w:val="24"/>
          <w:lang w:val="pl-PL"/>
        </w:rPr>
        <w:t>acji sięgają od 1.6 do 26.3 razy</w:t>
      </w:r>
      <w:r w:rsidRPr="009C4F7B">
        <w:rPr>
          <w:rFonts w:cs="Times New Roman"/>
          <w:szCs w:val="24"/>
          <w:lang w:val="pl-PL"/>
        </w:rPr>
        <w:t>.</w:t>
      </w:r>
      <w:r w:rsidR="00553314">
        <w:rPr>
          <w:rFonts w:cs="Times New Roman"/>
          <w:szCs w:val="24"/>
          <w:lang w:val="pl-PL"/>
        </w:rPr>
        <w:t xml:space="preserve"> Rysunek 2</w:t>
      </w:r>
      <w:r w:rsidR="00553314" w:rsidRPr="00553314">
        <w:rPr>
          <w:rFonts w:cs="Times New Roman"/>
          <w:szCs w:val="24"/>
          <w:lang w:val="pl-PL"/>
        </w:rPr>
        <w:t xml:space="preserve"> </w:t>
      </w:r>
      <w:r w:rsidR="00553314">
        <w:rPr>
          <w:rFonts w:cs="Times New Roman"/>
          <w:szCs w:val="24"/>
          <w:lang w:val="pl-PL"/>
        </w:rPr>
        <w:t xml:space="preserve">przedstawia </w:t>
      </w:r>
      <w:r w:rsidR="00553314" w:rsidRPr="00553314">
        <w:rPr>
          <w:rFonts w:cs="Times New Roman"/>
          <w:szCs w:val="24"/>
          <w:lang w:val="pl-PL"/>
        </w:rPr>
        <w:t xml:space="preserve">wyniki </w:t>
      </w:r>
      <w:r w:rsidR="00553314">
        <w:rPr>
          <w:rFonts w:cs="Times New Roman"/>
          <w:szCs w:val="24"/>
          <w:lang w:val="pl-PL"/>
        </w:rPr>
        <w:t xml:space="preserve">tych </w:t>
      </w:r>
      <w:r w:rsidR="00553314" w:rsidRPr="00553314">
        <w:rPr>
          <w:rFonts w:cs="Times New Roman"/>
          <w:szCs w:val="24"/>
          <w:lang w:val="pl-PL"/>
        </w:rPr>
        <w:t>badań.</w:t>
      </w:r>
    </w:p>
    <w:p w14:paraId="51B90515" w14:textId="77777777" w:rsidR="001505DE" w:rsidRPr="00993A70" w:rsidRDefault="001505DE" w:rsidP="00F42746">
      <w:pPr>
        <w:pStyle w:val="Caption"/>
        <w:keepNext/>
        <w:spacing w:before="0" w:after="0" w:line="360" w:lineRule="auto"/>
        <w:jc w:val="center"/>
        <w:rPr>
          <w:rFonts w:cs="Times New Roman"/>
          <w:lang w:val="pl-PL"/>
        </w:rPr>
      </w:pPr>
      <w:r w:rsidRPr="009E1371">
        <w:rPr>
          <w:rFonts w:cs="Times New Roman"/>
          <w:noProof/>
          <w:lang w:eastAsia="en-GB"/>
        </w:rPr>
        <w:lastRenderedPageBreak/>
        <w:drawing>
          <wp:inline distT="0" distB="0" distL="0" distR="0" wp14:anchorId="233FBE4C" wp14:editId="5F742DCB">
            <wp:extent cx="4467225" cy="2590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D962" w14:textId="77777777" w:rsidR="001505DE" w:rsidRPr="00B42C22" w:rsidRDefault="001505DE" w:rsidP="00F42746">
      <w:pPr>
        <w:pStyle w:val="Caption"/>
        <w:spacing w:before="0" w:after="0" w:line="360" w:lineRule="auto"/>
        <w:jc w:val="center"/>
        <w:rPr>
          <w:rFonts w:cs="Times New Roman"/>
          <w:lang w:val="pl-PL"/>
        </w:rPr>
      </w:pPr>
      <w:r w:rsidRPr="009E1371">
        <w:rPr>
          <w:rFonts w:cs="Times New Roman"/>
          <w:lang w:val="pl-PL"/>
        </w:rPr>
        <w:t xml:space="preserve">Rys. </w:t>
      </w:r>
      <w:r w:rsidRPr="009E1371">
        <w:rPr>
          <w:rFonts w:cs="Times New Roman"/>
          <w:lang w:val="pl-PL"/>
        </w:rPr>
        <w:fldChar w:fldCharType="begin"/>
      </w:r>
      <w:r w:rsidRPr="009E1371">
        <w:rPr>
          <w:rFonts w:cs="Times New Roman"/>
          <w:lang w:val="pl-PL"/>
        </w:rPr>
        <w:instrText xml:space="preserve"> SEQ Rys. \* ARABIC </w:instrText>
      </w:r>
      <w:r w:rsidRPr="009E1371">
        <w:rPr>
          <w:rFonts w:cs="Times New Roman"/>
          <w:lang w:val="pl-PL"/>
        </w:rPr>
        <w:fldChar w:fldCharType="separate"/>
      </w:r>
      <w:r w:rsidR="000B2A29">
        <w:rPr>
          <w:rFonts w:cs="Times New Roman"/>
          <w:noProof/>
          <w:lang w:val="pl-PL"/>
        </w:rPr>
        <w:t>2</w:t>
      </w:r>
      <w:r w:rsidRPr="009E1371">
        <w:rPr>
          <w:rFonts w:cs="Times New Roman"/>
          <w:lang w:val="pl-PL"/>
        </w:rPr>
        <w:fldChar w:fldCharType="end"/>
      </w:r>
      <w:r w:rsidRPr="009E1371">
        <w:rPr>
          <w:rFonts w:cs="Times New Roman"/>
          <w:lang w:val="pl-PL"/>
        </w:rPr>
        <w:t xml:space="preserve"> Przyśpieszenie procesora graficznego w porównaniu z odpowiednikami obliczeń da jedno (Single Thread) i czterowątkowej (Four Threads) implementacji dla tradycyjnego procesora</w:t>
      </w:r>
      <w:r w:rsidR="00F80A44" w:rsidRPr="009E1371">
        <w:rPr>
          <w:rFonts w:cs="Times New Roman"/>
          <w:lang w:val="pl-PL"/>
        </w:rPr>
        <w:t>.</w:t>
      </w:r>
    </w:p>
    <w:p w14:paraId="4F146DE0" w14:textId="4B3EB9EA" w:rsidR="001505DE" w:rsidRPr="00553314" w:rsidRDefault="001505DE" w:rsidP="001505DE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553314">
        <w:rPr>
          <w:rFonts w:cs="Times New Roman"/>
          <w:szCs w:val="24"/>
          <w:lang w:val="pl-PL"/>
        </w:rPr>
        <w:t xml:space="preserve"> </w:t>
      </w:r>
      <w:r w:rsidR="00553314">
        <w:rPr>
          <w:rFonts w:cs="Times New Roman"/>
          <w:szCs w:val="24"/>
          <w:lang w:val="pl-PL"/>
        </w:rPr>
        <w:t>Powyższa analiza p</w:t>
      </w:r>
      <w:r w:rsidRPr="00553314">
        <w:rPr>
          <w:rFonts w:cs="Times New Roman"/>
          <w:szCs w:val="24"/>
          <w:lang w:val="pl-PL"/>
        </w:rPr>
        <w:t>rzeprowadzona została z wykorzystaniem różnych algorytmów. Skróty oznaczają kolejno:</w:t>
      </w:r>
    </w:p>
    <w:p w14:paraId="5DC80C14" w14:textId="77777777" w:rsidR="001505DE" w:rsidRPr="0060371F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705000">
        <w:rPr>
          <w:rFonts w:cs="Times New Roman"/>
          <w:szCs w:val="24"/>
          <w:lang w:val="pl-PL"/>
        </w:rPr>
        <w:t>KM – algorytm centroidów, który jest wykorzystywany w analizie skupień</w:t>
      </w:r>
      <w:r w:rsidRPr="0060371F">
        <w:rPr>
          <w:rStyle w:val="FootnoteReference"/>
          <w:rFonts w:cs="Times New Roman"/>
          <w:szCs w:val="24"/>
          <w:lang w:val="pl-PL"/>
        </w:rPr>
        <w:footnoteReference w:id="2"/>
      </w:r>
      <w:r w:rsidRPr="0060371F">
        <w:rPr>
          <w:rFonts w:cs="Times New Roman"/>
          <w:szCs w:val="24"/>
          <w:lang w:val="pl-PL"/>
        </w:rPr>
        <w:t>.</w:t>
      </w:r>
    </w:p>
    <w:p w14:paraId="5E845612" w14:textId="406F21F2" w:rsidR="001505DE" w:rsidRPr="00553314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NW – algorytm Needlemana</w:t>
      </w:r>
      <w:r w:rsidR="00553314">
        <w:rPr>
          <w:rFonts w:cs="Times New Roman"/>
          <w:szCs w:val="24"/>
          <w:lang w:val="pl-PL"/>
        </w:rPr>
        <w:t>-</w:t>
      </w:r>
      <w:r w:rsidRPr="00553314">
        <w:rPr>
          <w:rFonts w:cs="Times New Roman"/>
          <w:szCs w:val="24"/>
          <w:lang w:val="pl-PL"/>
        </w:rPr>
        <w:t>Wunscha umożliwiający znalezienie optymalnego globalnego dopasowania dwóch sekwencji</w:t>
      </w:r>
      <w:r w:rsidRPr="00553314">
        <w:rPr>
          <w:rStyle w:val="FootnoteReference"/>
          <w:rFonts w:cs="Times New Roman"/>
          <w:szCs w:val="24"/>
          <w:lang w:val="pl-PL"/>
        </w:rPr>
        <w:footnoteReference w:id="3"/>
      </w:r>
      <w:r w:rsidRPr="00553314">
        <w:rPr>
          <w:rFonts w:cs="Times New Roman"/>
          <w:szCs w:val="24"/>
          <w:lang w:val="pl-PL"/>
        </w:rPr>
        <w:t>.</w:t>
      </w:r>
    </w:p>
    <w:p w14:paraId="15E6E594" w14:textId="77777777" w:rsidR="001505DE" w:rsidRPr="0060371F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705000">
        <w:rPr>
          <w:rFonts w:cs="Times New Roman"/>
          <w:szCs w:val="24"/>
          <w:lang w:val="pl-PL"/>
        </w:rPr>
        <w:t>HS – HotSpot czyli dokładny i szybki model termiczny znajdujący zastosowanie w architekturze</w:t>
      </w:r>
      <w:r w:rsidRPr="0060371F">
        <w:rPr>
          <w:rStyle w:val="FootnoteReference"/>
          <w:rFonts w:cs="Times New Roman"/>
          <w:szCs w:val="24"/>
          <w:lang w:val="pl-PL"/>
        </w:rPr>
        <w:footnoteReference w:id="4"/>
      </w:r>
      <w:r w:rsidRPr="0060371F">
        <w:rPr>
          <w:rFonts w:cs="Times New Roman"/>
          <w:szCs w:val="24"/>
          <w:lang w:val="pl-PL"/>
        </w:rPr>
        <w:t xml:space="preserve"> .</w:t>
      </w:r>
    </w:p>
    <w:p w14:paraId="56022DF7" w14:textId="07325832" w:rsidR="001505DE" w:rsidRPr="00553314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BP – propagacja wsteczn</w:t>
      </w:r>
      <w:r w:rsidR="00553314">
        <w:rPr>
          <w:rFonts w:cs="Times New Roman"/>
          <w:szCs w:val="24"/>
          <w:lang w:val="pl-PL"/>
        </w:rPr>
        <w:t>a,</w:t>
      </w:r>
      <w:r w:rsidRPr="00553314">
        <w:rPr>
          <w:rFonts w:cs="Times New Roman"/>
          <w:szCs w:val="24"/>
          <w:lang w:val="pl-PL"/>
        </w:rPr>
        <w:t xml:space="preserve"> czyli jeden z podstawowych algorytmów uczenia nadzorowanego dla sieci </w:t>
      </w:r>
      <w:r w:rsidR="00553314" w:rsidRPr="00553314">
        <w:rPr>
          <w:rFonts w:cs="Times New Roman"/>
          <w:szCs w:val="24"/>
          <w:lang w:val="pl-PL"/>
        </w:rPr>
        <w:t>n</w:t>
      </w:r>
      <w:r w:rsidR="00553314">
        <w:rPr>
          <w:rFonts w:cs="Times New Roman"/>
          <w:szCs w:val="24"/>
          <w:lang w:val="pl-PL"/>
        </w:rPr>
        <w:t>e</w:t>
      </w:r>
      <w:r w:rsidR="00553314" w:rsidRPr="00553314">
        <w:rPr>
          <w:rFonts w:cs="Times New Roman"/>
          <w:szCs w:val="24"/>
          <w:lang w:val="pl-PL"/>
        </w:rPr>
        <w:t>uronowych</w:t>
      </w:r>
      <w:r w:rsidRPr="00553314">
        <w:rPr>
          <w:rStyle w:val="FootnoteReference"/>
          <w:rFonts w:cs="Times New Roman"/>
          <w:szCs w:val="24"/>
          <w:lang w:val="pl-PL"/>
        </w:rPr>
        <w:footnoteReference w:id="5"/>
      </w:r>
      <w:r w:rsidRPr="00553314">
        <w:rPr>
          <w:rFonts w:cs="Times New Roman"/>
          <w:szCs w:val="24"/>
          <w:lang w:val="pl-PL"/>
        </w:rPr>
        <w:t>.</w:t>
      </w:r>
    </w:p>
    <w:p w14:paraId="2CAA3659" w14:textId="7257CD9C" w:rsidR="001505DE" w:rsidRPr="00553314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553314">
        <w:rPr>
          <w:rFonts w:cs="Times New Roman"/>
          <w:szCs w:val="24"/>
          <w:lang w:val="pl-PL"/>
        </w:rPr>
        <w:t xml:space="preserve">SRAD – algorytm </w:t>
      </w:r>
      <w:r w:rsidR="001E3671">
        <w:rPr>
          <w:rFonts w:cs="Times New Roman"/>
          <w:szCs w:val="24"/>
          <w:lang w:val="pl-PL"/>
        </w:rPr>
        <w:t>dyfuzji oparty na cząstowych równaniach różniczkowych stosowany do usuwania plamek w obrazach</w:t>
      </w:r>
      <w:r w:rsidRPr="00553314">
        <w:rPr>
          <w:rFonts w:cs="Times New Roman"/>
          <w:szCs w:val="24"/>
          <w:lang w:val="pl-PL"/>
        </w:rPr>
        <w:t xml:space="preserve"> </w:t>
      </w:r>
      <w:r w:rsidR="001932FA" w:rsidRPr="00553314">
        <w:rPr>
          <w:rFonts w:cs="Times New Roman"/>
          <w:szCs w:val="24"/>
          <w:lang w:val="pl-PL"/>
        </w:rPr>
        <w:t>[</w:t>
      </w:r>
      <w:r w:rsidR="001932FA" w:rsidRPr="009E1371">
        <w:rPr>
          <w:rFonts w:cs="Times New Roman"/>
          <w:szCs w:val="24"/>
          <w:lang w:val="pl-PL"/>
        </w:rPr>
        <w:fldChar w:fldCharType="begin"/>
      </w:r>
      <w:r w:rsidR="001932FA" w:rsidRPr="00B42C22">
        <w:rPr>
          <w:rFonts w:cs="Times New Roman"/>
          <w:szCs w:val="24"/>
          <w:lang w:val="pl-PL"/>
        </w:rPr>
        <w:instrText xml:space="preserve"> REF Shuai09 \h </w:instrText>
      </w:r>
      <w:r w:rsidR="001932FA" w:rsidRPr="009E1371">
        <w:rPr>
          <w:rFonts w:cs="Times New Roman"/>
          <w:szCs w:val="24"/>
          <w:lang w:val="pl-PL"/>
        </w:rPr>
      </w:r>
      <w:r w:rsidR="001932FA" w:rsidRPr="009E1371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2</w:t>
      </w:r>
      <w:r w:rsidR="001932FA" w:rsidRPr="009E1371">
        <w:rPr>
          <w:rFonts w:cs="Times New Roman"/>
          <w:szCs w:val="24"/>
          <w:lang w:val="pl-PL"/>
        </w:rPr>
        <w:fldChar w:fldCharType="end"/>
      </w:r>
      <w:r w:rsidR="001932FA" w:rsidRPr="00B42C22">
        <w:rPr>
          <w:rFonts w:cs="Times New Roman"/>
          <w:szCs w:val="24"/>
          <w:lang w:val="pl-PL"/>
        </w:rPr>
        <w:t>]</w:t>
      </w:r>
      <w:r w:rsidR="00553314">
        <w:rPr>
          <w:rFonts w:cs="Times New Roman"/>
          <w:szCs w:val="24"/>
          <w:lang w:val="pl-PL"/>
        </w:rPr>
        <w:t>.</w:t>
      </w:r>
    </w:p>
    <w:p w14:paraId="5F996496" w14:textId="77777777" w:rsidR="001E3671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1E3671">
        <w:rPr>
          <w:rFonts w:cs="Times New Roman"/>
          <w:szCs w:val="24"/>
          <w:lang w:val="pl-PL"/>
        </w:rPr>
        <w:t>LC – wykrywa i śledzi białe krwinki naczyń krwionośnych w wideo mikroskopii wykorzystując GICOV</w:t>
      </w:r>
      <w:r w:rsidR="001932FA" w:rsidRPr="001E3671">
        <w:rPr>
          <w:rFonts w:cs="Times New Roman"/>
          <w:szCs w:val="24"/>
          <w:lang w:val="pl-PL"/>
        </w:rPr>
        <w:t xml:space="preserve"> [</w:t>
      </w:r>
      <w:r w:rsidR="001932FA" w:rsidRPr="001E3671">
        <w:rPr>
          <w:rFonts w:cs="Times New Roman"/>
          <w:szCs w:val="24"/>
          <w:lang w:val="pl-PL"/>
        </w:rPr>
        <w:fldChar w:fldCharType="begin"/>
      </w:r>
      <w:r w:rsidR="001932FA" w:rsidRPr="001E3671">
        <w:rPr>
          <w:rFonts w:cs="Times New Roman"/>
          <w:szCs w:val="24"/>
          <w:lang w:val="pl-PL"/>
        </w:rPr>
        <w:instrText xml:space="preserve"> REF Shuai09 \h </w:instrText>
      </w:r>
      <w:r w:rsidR="001932FA" w:rsidRPr="001E3671">
        <w:rPr>
          <w:rFonts w:cs="Times New Roman"/>
          <w:szCs w:val="24"/>
          <w:lang w:val="pl-PL"/>
        </w:rPr>
      </w:r>
      <w:r w:rsidR="001932FA" w:rsidRPr="001E3671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2</w:t>
      </w:r>
      <w:r w:rsidR="001932FA" w:rsidRPr="001E3671">
        <w:rPr>
          <w:rFonts w:cs="Times New Roman"/>
          <w:szCs w:val="24"/>
          <w:lang w:val="pl-PL"/>
        </w:rPr>
        <w:fldChar w:fldCharType="end"/>
      </w:r>
      <w:r w:rsidR="001932FA" w:rsidRPr="001E3671">
        <w:rPr>
          <w:rFonts w:cs="Times New Roman"/>
          <w:szCs w:val="24"/>
          <w:lang w:val="pl-PL"/>
        </w:rPr>
        <w:t>]</w:t>
      </w:r>
      <w:r w:rsidRPr="001E3671">
        <w:rPr>
          <w:rFonts w:cs="Times New Roman"/>
          <w:szCs w:val="24"/>
          <w:lang w:val="pl-PL"/>
        </w:rPr>
        <w:t xml:space="preserve">. </w:t>
      </w:r>
      <w:r w:rsidRPr="001E3671">
        <w:rPr>
          <w:rFonts w:cs="Times New Roman"/>
          <w:szCs w:val="24"/>
          <w:lang w:val="pl-PL"/>
        </w:rPr>
        <w:fldChar w:fldCharType="begin"/>
      </w:r>
      <w:r w:rsidRPr="001E3671">
        <w:rPr>
          <w:rFonts w:cs="Times New Roman"/>
          <w:szCs w:val="24"/>
          <w:lang w:val="pl-PL"/>
        </w:rPr>
        <w:instrText xml:space="preserve"> SET  Shuai2009 [3]  \* MERGEFORMAT </w:instrText>
      </w:r>
      <w:r w:rsidRPr="001E3671">
        <w:rPr>
          <w:rFonts w:cs="Times New Roman"/>
          <w:szCs w:val="24"/>
          <w:lang w:val="pl-PL"/>
        </w:rPr>
        <w:fldChar w:fldCharType="separate"/>
      </w:r>
      <w:r w:rsidR="00FC692B" w:rsidRPr="001E3671">
        <w:rPr>
          <w:rFonts w:cs="Times New Roman"/>
          <w:szCs w:val="24"/>
          <w:lang w:val="pl-PL"/>
          <w:rPrChange w:id="8" w:author="Łukasz" w:date="2013-12-30T20:30:00Z">
            <w:rPr>
              <w:rFonts w:cs="Times New Roman"/>
              <w:noProof/>
              <w:szCs w:val="24"/>
              <w:lang w:val="pl-PL"/>
            </w:rPr>
          </w:rPrChange>
        </w:rPr>
        <w:t>[3]</w:t>
      </w:r>
      <w:r w:rsidRPr="001E3671">
        <w:rPr>
          <w:rFonts w:cs="Times New Roman"/>
          <w:szCs w:val="24"/>
          <w:lang w:val="pl-PL"/>
          <w:rPrChange w:id="9" w:author="Łukasz" w:date="2013-12-30T20:30:00Z">
            <w:rPr>
              <w:rFonts w:cs="Times New Roman"/>
              <w:szCs w:val="24"/>
              <w:lang w:val="pl-PL"/>
            </w:rPr>
          </w:rPrChange>
        </w:rPr>
        <w:fldChar w:fldCharType="end"/>
      </w:r>
    </w:p>
    <w:p w14:paraId="57DDF1D5" w14:textId="24D1FB31" w:rsidR="001505DE" w:rsidRPr="001E3671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1E3671">
        <w:rPr>
          <w:rFonts w:cs="Times New Roman"/>
          <w:szCs w:val="24"/>
          <w:lang w:val="pl-PL"/>
        </w:rPr>
        <w:t xml:space="preserve">BFS – algorytm przeszukiwania </w:t>
      </w:r>
      <w:r w:rsidR="001E3671">
        <w:rPr>
          <w:rFonts w:cs="Times New Roman"/>
          <w:szCs w:val="24"/>
          <w:lang w:val="pl-PL"/>
        </w:rPr>
        <w:t xml:space="preserve">grafu </w:t>
      </w:r>
      <w:r w:rsidRPr="001E3671">
        <w:rPr>
          <w:rFonts w:cs="Times New Roman"/>
          <w:szCs w:val="24"/>
          <w:lang w:val="pl-PL"/>
        </w:rPr>
        <w:t>wszerz.</w:t>
      </w:r>
    </w:p>
    <w:p w14:paraId="78936BD7" w14:textId="539F9165" w:rsidR="001505DE" w:rsidRPr="00B42C22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553314">
        <w:rPr>
          <w:rFonts w:cs="Times New Roman"/>
          <w:szCs w:val="24"/>
          <w:lang w:val="pl-PL"/>
        </w:rPr>
        <w:lastRenderedPageBreak/>
        <w:t>S</w:t>
      </w:r>
      <w:r w:rsidR="00016283">
        <w:rPr>
          <w:rFonts w:cs="Times New Roman"/>
          <w:szCs w:val="24"/>
          <w:lang w:val="pl-PL"/>
        </w:rPr>
        <w:t xml:space="preserve">C </w:t>
      </w:r>
      <w:r w:rsidR="00016283" w:rsidRPr="001E3671">
        <w:rPr>
          <w:rFonts w:cs="Times New Roman"/>
          <w:szCs w:val="24"/>
          <w:lang w:val="pl-PL"/>
        </w:rPr>
        <w:t>–</w:t>
      </w:r>
      <w:r w:rsidR="00016283">
        <w:rPr>
          <w:rFonts w:cs="Times New Roman"/>
          <w:szCs w:val="24"/>
          <w:lang w:val="pl-PL"/>
        </w:rPr>
        <w:t xml:space="preserve"> </w:t>
      </w:r>
      <w:r w:rsidRPr="00553314">
        <w:rPr>
          <w:rFonts w:cs="Times New Roman"/>
          <w:szCs w:val="24"/>
          <w:lang w:val="pl-PL"/>
        </w:rPr>
        <w:t xml:space="preserve"> algorytm</w:t>
      </w:r>
      <w:r w:rsidR="00016283">
        <w:rPr>
          <w:rFonts w:cs="Times New Roman"/>
          <w:szCs w:val="24"/>
          <w:lang w:val="pl-PL"/>
        </w:rPr>
        <w:t>, który dla strumienia punktów wejściowych, znajduje mediany w taki sposób, aby każdy punkt był przypisany do najbliższego centrum</w:t>
      </w:r>
      <w:r w:rsidR="001B65CA" w:rsidRPr="00DA0F09">
        <w:rPr>
          <w:rFonts w:cs="Times New Roman"/>
          <w:szCs w:val="24"/>
          <w:lang w:val="pl-PL"/>
        </w:rPr>
        <w:fldChar w:fldCharType="begin"/>
      </w:r>
      <w:r w:rsidR="001B65CA" w:rsidRPr="00B42C22">
        <w:rPr>
          <w:rFonts w:cs="Times New Roman"/>
          <w:szCs w:val="24"/>
          <w:lang w:val="pl-PL"/>
        </w:rPr>
        <w:instrText xml:space="preserve"> REF Shuai09 \h </w:instrText>
      </w:r>
      <w:r w:rsidR="001B65CA" w:rsidRPr="00DA0F09">
        <w:rPr>
          <w:rFonts w:cs="Times New Roman"/>
          <w:szCs w:val="24"/>
          <w:lang w:val="pl-PL"/>
        </w:rPr>
      </w:r>
      <w:r w:rsidR="001B65CA" w:rsidRPr="00DA0F09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2</w:t>
      </w:r>
      <w:r w:rsidR="001B65CA" w:rsidRPr="00DA0F09">
        <w:rPr>
          <w:rFonts w:cs="Times New Roman"/>
          <w:szCs w:val="24"/>
          <w:lang w:val="pl-PL"/>
        </w:rPr>
        <w:fldChar w:fldCharType="end"/>
      </w:r>
      <w:r w:rsidR="001B65CA" w:rsidRPr="00B42C22">
        <w:rPr>
          <w:rFonts w:cs="Times New Roman"/>
          <w:szCs w:val="24"/>
          <w:lang w:val="pl-PL"/>
        </w:rPr>
        <w:t>.</w:t>
      </w:r>
    </w:p>
    <w:p w14:paraId="4A9D13C9" w14:textId="42E3E2BD" w:rsidR="001505DE" w:rsidRPr="00B42C22" w:rsidRDefault="001505DE" w:rsidP="001505D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 xml:space="preserve">SS </w:t>
      </w:r>
      <w:r w:rsidR="00553314">
        <w:rPr>
          <w:rFonts w:cs="Times New Roman"/>
          <w:szCs w:val="24"/>
          <w:lang w:val="pl-PL"/>
        </w:rPr>
        <w:t>–</w:t>
      </w:r>
      <w:r w:rsidRPr="00553314">
        <w:rPr>
          <w:rFonts w:cs="Times New Roman"/>
          <w:szCs w:val="24"/>
          <w:lang w:val="pl-PL"/>
        </w:rPr>
        <w:t xml:space="preserve"> Similarity</w:t>
      </w:r>
      <w:r w:rsidR="00553314">
        <w:rPr>
          <w:rFonts w:cs="Times New Roman"/>
          <w:szCs w:val="24"/>
          <w:lang w:val="pl-PL"/>
        </w:rPr>
        <w:t xml:space="preserve"> </w:t>
      </w:r>
      <w:r w:rsidRPr="00553314">
        <w:rPr>
          <w:rFonts w:cs="Times New Roman"/>
          <w:szCs w:val="24"/>
          <w:lang w:val="pl-PL"/>
        </w:rPr>
        <w:t>Score – algorytm stosowany w cel</w:t>
      </w:r>
      <w:r w:rsidR="00553314">
        <w:rPr>
          <w:rFonts w:cs="Times New Roman"/>
          <w:szCs w:val="24"/>
          <w:lang w:val="pl-PL"/>
        </w:rPr>
        <w:t>u</w:t>
      </w:r>
      <w:r w:rsidRPr="00553314">
        <w:rPr>
          <w:rFonts w:cs="Times New Roman"/>
          <w:szCs w:val="24"/>
          <w:lang w:val="pl-PL"/>
        </w:rPr>
        <w:t xml:space="preserve"> grupowania dokumentów WWW do obliczenia podobieństwa między nimi </w:t>
      </w:r>
      <w:r w:rsidRPr="00DA0F09">
        <w:rPr>
          <w:rFonts w:cs="Times New Roman"/>
          <w:szCs w:val="24"/>
          <w:lang w:val="pl-PL"/>
        </w:rPr>
        <w:fldChar w:fldCharType="begin"/>
      </w:r>
      <w:r w:rsidRPr="00B42C22">
        <w:rPr>
          <w:rFonts w:cs="Times New Roman"/>
          <w:szCs w:val="24"/>
          <w:lang w:val="pl-PL"/>
        </w:rPr>
        <w:instrText xml:space="preserve"> REF Shuai2009 \h  \* MERGEFORMAT </w:instrText>
      </w:r>
      <w:r w:rsidRPr="00DA0F09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/>
          <w:bCs/>
          <w:szCs w:val="24"/>
          <w:lang w:val="pl-PL"/>
        </w:rPr>
        <w:t xml:space="preserve">Error! </w:t>
      </w:r>
      <w:r w:rsidR="000B2A29">
        <w:rPr>
          <w:rFonts w:cs="Times New Roman"/>
          <w:b/>
          <w:bCs/>
          <w:szCs w:val="24"/>
          <w:lang w:val="en-US"/>
        </w:rPr>
        <w:t>Reference source not found.</w:t>
      </w:r>
      <w:r w:rsidRPr="00DA0F09">
        <w:rPr>
          <w:rFonts w:cs="Times New Roman"/>
          <w:szCs w:val="24"/>
          <w:lang w:val="pl-PL"/>
        </w:rPr>
        <w:fldChar w:fldCharType="end"/>
      </w:r>
      <w:r w:rsidRPr="00B42C22">
        <w:rPr>
          <w:rFonts w:cs="Times New Roman"/>
          <w:szCs w:val="24"/>
          <w:lang w:val="pl-PL"/>
        </w:rPr>
        <w:t>.</w:t>
      </w:r>
    </w:p>
    <w:p w14:paraId="070CE974" w14:textId="77777777" w:rsidR="001505DE" w:rsidRPr="00B42C22" w:rsidRDefault="001505DE" w:rsidP="001505DE">
      <w:pPr>
        <w:pStyle w:val="ListParagraph"/>
        <w:spacing w:line="360" w:lineRule="auto"/>
        <w:ind w:left="0"/>
        <w:jc w:val="both"/>
        <w:rPr>
          <w:rFonts w:cs="Times New Roman"/>
          <w:szCs w:val="24"/>
          <w:lang w:val="pl-PL"/>
        </w:rPr>
      </w:pPr>
    </w:p>
    <w:p w14:paraId="1564BC0B" w14:textId="20E3305C" w:rsidR="001505DE" w:rsidRPr="00553314" w:rsidRDefault="001505DE" w:rsidP="001505DE">
      <w:pPr>
        <w:pStyle w:val="ListParagraph"/>
        <w:spacing w:line="360" w:lineRule="auto"/>
        <w:ind w:left="0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Badania wykazały wyższość rozwiązania wykorzystującego procesor graficzny. W każdym przypadku przyśpieszenie osiągnięte poprzez wykorzystanie GPU było znaczne. Powyższy wykres został opracowany nie biorąc pod uwagę operacji wejścia/wyjścia, a także początkowych ustawień, które ograniczają znacznie wydajność rozwiązań opartych na procesorach graficznych. Ilustruje to wykres</w:t>
      </w:r>
      <w:r w:rsidR="00553314">
        <w:rPr>
          <w:rFonts w:cs="Times New Roman"/>
          <w:szCs w:val="24"/>
          <w:lang w:val="pl-PL"/>
        </w:rPr>
        <w:t xml:space="preserve"> przedstawiony na rysunku 3</w:t>
      </w:r>
      <w:r w:rsidRPr="00553314">
        <w:rPr>
          <w:rFonts w:cs="Times New Roman"/>
          <w:szCs w:val="24"/>
          <w:lang w:val="pl-PL"/>
        </w:rPr>
        <w:t>.</w:t>
      </w:r>
    </w:p>
    <w:p w14:paraId="548EAE9D" w14:textId="77777777" w:rsidR="001505DE" w:rsidRPr="00B42C22" w:rsidRDefault="001505DE" w:rsidP="00F42746">
      <w:pPr>
        <w:pStyle w:val="ListParagraph"/>
        <w:keepNext/>
        <w:spacing w:before="0" w:after="0" w:line="360" w:lineRule="auto"/>
        <w:ind w:left="0"/>
        <w:jc w:val="center"/>
        <w:rPr>
          <w:rFonts w:cs="Times New Roman"/>
          <w:lang w:val="pl-PL"/>
        </w:rPr>
      </w:pPr>
      <w:r w:rsidRPr="00DA0F09">
        <w:rPr>
          <w:rFonts w:cs="Times New Roman"/>
          <w:noProof/>
          <w:lang w:eastAsia="en-GB"/>
        </w:rPr>
        <w:drawing>
          <wp:inline distT="0" distB="0" distL="0" distR="0" wp14:anchorId="070DA9D4" wp14:editId="3238DEC4">
            <wp:extent cx="4200525" cy="26289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94DB" w14:textId="77777777" w:rsidR="001505DE" w:rsidRPr="00B42C22" w:rsidRDefault="001505DE" w:rsidP="00F42746">
      <w:pPr>
        <w:pStyle w:val="Caption"/>
        <w:spacing w:before="0" w:after="0" w:line="360" w:lineRule="auto"/>
        <w:jc w:val="center"/>
        <w:rPr>
          <w:rFonts w:cs="Times New Roman"/>
          <w:lang w:val="pl-PL"/>
        </w:rPr>
      </w:pPr>
      <w:r w:rsidRPr="00016283">
        <w:rPr>
          <w:rFonts w:cs="Times New Roman"/>
          <w:lang w:val="pl-PL"/>
        </w:rPr>
        <w:t xml:space="preserve">Rys. </w:t>
      </w:r>
      <w:r w:rsidRPr="00016283">
        <w:rPr>
          <w:rFonts w:cs="Times New Roman"/>
          <w:lang w:val="pl-PL"/>
        </w:rPr>
        <w:fldChar w:fldCharType="begin"/>
      </w:r>
      <w:r w:rsidRPr="00016283">
        <w:rPr>
          <w:rFonts w:cs="Times New Roman"/>
          <w:lang w:val="pl-PL"/>
        </w:rPr>
        <w:instrText xml:space="preserve"> SEQ Rys. \* ARABIC </w:instrText>
      </w:r>
      <w:r w:rsidRPr="00016283">
        <w:rPr>
          <w:rFonts w:cs="Times New Roman"/>
          <w:lang w:val="pl-PL"/>
        </w:rPr>
        <w:fldChar w:fldCharType="separate"/>
      </w:r>
      <w:r w:rsidR="000B2A29">
        <w:rPr>
          <w:rFonts w:cs="Times New Roman"/>
          <w:noProof/>
          <w:lang w:val="pl-PL"/>
        </w:rPr>
        <w:t>3</w:t>
      </w:r>
      <w:r w:rsidRPr="00016283">
        <w:rPr>
          <w:rFonts w:cs="Times New Roman"/>
          <w:lang w:val="pl-PL"/>
        </w:rPr>
        <w:fldChar w:fldCharType="end"/>
      </w:r>
      <w:r w:rsidRPr="00016283">
        <w:rPr>
          <w:rFonts w:cs="Times New Roman"/>
          <w:lang w:val="pl-PL"/>
        </w:rPr>
        <w:t xml:space="preserve"> Procentowy podział czasu na kolejne zadania.</w:t>
      </w:r>
    </w:p>
    <w:p w14:paraId="69D44489" w14:textId="77777777" w:rsidR="001505DE" w:rsidRPr="00553314" w:rsidRDefault="001505DE" w:rsidP="001505DE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Teoretyczną granicę wydajności dla zrównoleglonych obliczeń wyznacza prawo Amdahla. W rzeczywistości granica ta jest niższa od teoretycznego maximum. Spowodowane jest to czasem wymaganym przez procesor do wykonania odpowiednich rozkazów, a także komunikacji pomiędzy CPU i GPU. Warto zwrócić uwagę, że w przypadku algorytmu LC</w:t>
      </w:r>
      <w:r w:rsidR="00553314">
        <w:rPr>
          <w:rFonts w:cs="Times New Roman"/>
          <w:szCs w:val="24"/>
          <w:lang w:val="pl-PL"/>
        </w:rPr>
        <w:t>,</w:t>
      </w:r>
      <w:r w:rsidRPr="00553314">
        <w:rPr>
          <w:rFonts w:cs="Times New Roman"/>
          <w:szCs w:val="24"/>
          <w:lang w:val="pl-PL"/>
        </w:rPr>
        <w:t xml:space="preserve"> gdzie komunikacja ta została ograniczona do minimum</w:t>
      </w:r>
      <w:r w:rsidR="00553314">
        <w:rPr>
          <w:rFonts w:cs="Times New Roman"/>
          <w:szCs w:val="24"/>
          <w:lang w:val="pl-PL"/>
        </w:rPr>
        <w:t>,</w:t>
      </w:r>
      <w:r w:rsidRPr="00553314">
        <w:rPr>
          <w:rFonts w:cs="Times New Roman"/>
          <w:szCs w:val="24"/>
          <w:lang w:val="pl-PL"/>
        </w:rPr>
        <w:t xml:space="preserve"> wydajność była największa.</w:t>
      </w:r>
    </w:p>
    <w:p w14:paraId="0F5637B5" w14:textId="77777777" w:rsidR="001505DE" w:rsidRPr="00B42C22" w:rsidRDefault="001505DE" w:rsidP="00F42746">
      <w:pPr>
        <w:keepNext/>
        <w:spacing w:before="0" w:after="0" w:line="360" w:lineRule="auto"/>
        <w:jc w:val="center"/>
        <w:rPr>
          <w:rFonts w:cs="Times New Roman"/>
          <w:lang w:val="pl-PL"/>
        </w:rPr>
      </w:pPr>
      <w:r w:rsidRPr="00DA0F09">
        <w:rPr>
          <w:rFonts w:cs="Times New Roman"/>
          <w:noProof/>
          <w:lang w:eastAsia="en-GB"/>
        </w:rPr>
        <w:lastRenderedPageBreak/>
        <w:drawing>
          <wp:inline distT="0" distB="0" distL="0" distR="0" wp14:anchorId="4AC6DA3F" wp14:editId="49AF82F2">
            <wp:extent cx="4467225" cy="2667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3F6" w14:textId="77777777" w:rsidR="001505DE" w:rsidRPr="00B42C22" w:rsidRDefault="001505DE" w:rsidP="00F42746">
      <w:pPr>
        <w:pStyle w:val="Caption"/>
        <w:spacing w:before="0" w:after="0" w:line="360" w:lineRule="auto"/>
        <w:jc w:val="center"/>
        <w:rPr>
          <w:rFonts w:cs="Times New Roman"/>
          <w:lang w:val="pl-PL"/>
        </w:rPr>
      </w:pPr>
      <w:r w:rsidRPr="009C4F7B">
        <w:rPr>
          <w:rFonts w:cs="Times New Roman"/>
          <w:lang w:val="pl-PL"/>
        </w:rPr>
        <w:t xml:space="preserve">Rys. </w:t>
      </w:r>
      <w:r w:rsidRPr="00016283">
        <w:rPr>
          <w:rFonts w:cs="Times New Roman"/>
          <w:lang w:val="pl-PL"/>
        </w:rPr>
        <w:fldChar w:fldCharType="begin"/>
      </w:r>
      <w:r w:rsidRPr="00016283">
        <w:rPr>
          <w:rFonts w:cs="Times New Roman"/>
          <w:lang w:val="pl-PL"/>
        </w:rPr>
        <w:instrText xml:space="preserve"> SEQ Rys. \* ARABIC </w:instrText>
      </w:r>
      <w:r w:rsidRPr="00016283">
        <w:rPr>
          <w:rFonts w:cs="Times New Roman"/>
          <w:lang w:val="pl-PL"/>
        </w:rPr>
        <w:fldChar w:fldCharType="separate"/>
      </w:r>
      <w:r w:rsidR="000B2A29">
        <w:rPr>
          <w:rFonts w:cs="Times New Roman"/>
          <w:noProof/>
          <w:lang w:val="pl-PL"/>
        </w:rPr>
        <w:t>4</w:t>
      </w:r>
      <w:r w:rsidRPr="00016283">
        <w:rPr>
          <w:rFonts w:cs="Times New Roman"/>
          <w:lang w:val="pl-PL"/>
        </w:rPr>
        <w:fldChar w:fldCharType="end"/>
      </w:r>
      <w:r w:rsidRPr="00016283">
        <w:rPr>
          <w:rFonts w:cs="Times New Roman"/>
          <w:lang w:val="pl-PL"/>
        </w:rPr>
        <w:t xml:space="preserve"> Energo</w:t>
      </w:r>
      <w:r w:rsidR="00F233AC" w:rsidRPr="00016283">
        <w:rPr>
          <w:rFonts w:cs="Times New Roman"/>
          <w:lang w:val="pl-PL"/>
        </w:rPr>
        <w:t>chłonność</w:t>
      </w:r>
      <w:r w:rsidRPr="00016283">
        <w:rPr>
          <w:rFonts w:cs="Times New Roman"/>
          <w:lang w:val="pl-PL"/>
        </w:rPr>
        <w:t xml:space="preserve"> GPU, CPU dla jednowątkowego oraz czterowątkowego rozwiązania</w:t>
      </w:r>
    </w:p>
    <w:p w14:paraId="1AA1B0D3" w14:textId="7AEEB8DA" w:rsidR="001505DE" w:rsidRPr="00553314" w:rsidRDefault="001505DE" w:rsidP="00F233AC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 xml:space="preserve">Ze względu na dużą ilość dostępnych rozwiązań związanych z wysoką wydajnością obliczeń, ważnym zagadnieniem jest również </w:t>
      </w:r>
      <w:r w:rsidR="00553314" w:rsidRPr="00B42C22">
        <w:rPr>
          <w:rFonts w:cs="Times New Roman"/>
          <w:szCs w:val="24"/>
          <w:lang w:val="pl-PL"/>
        </w:rPr>
        <w:t>energochłonność</w:t>
      </w:r>
      <w:r w:rsidR="00F233AC" w:rsidRPr="00B42C22">
        <w:rPr>
          <w:rFonts w:cs="Times New Roman"/>
          <w:szCs w:val="24"/>
          <w:lang w:val="pl-PL"/>
        </w:rPr>
        <w:t xml:space="preserve"> </w:t>
      </w:r>
      <w:r w:rsidRPr="00B42C22">
        <w:rPr>
          <w:rFonts w:cs="Times New Roman"/>
          <w:szCs w:val="24"/>
          <w:lang w:val="pl-PL"/>
        </w:rPr>
        <w:t xml:space="preserve">poszczególnych rozwiązań. </w:t>
      </w:r>
      <w:r w:rsidR="00553314">
        <w:rPr>
          <w:rFonts w:cs="Times New Roman"/>
          <w:szCs w:val="24"/>
          <w:lang w:val="pl-PL"/>
        </w:rPr>
        <w:t xml:space="preserve">Z </w:t>
      </w:r>
      <w:r w:rsidRPr="00553314">
        <w:rPr>
          <w:rFonts w:cs="Times New Roman"/>
          <w:szCs w:val="24"/>
          <w:lang w:val="pl-PL"/>
        </w:rPr>
        <w:t xml:space="preserve">przeprowadzonych badań wynika, że jednordzeniowe obliczenia </w:t>
      </w:r>
      <w:r w:rsidR="00553314">
        <w:rPr>
          <w:rFonts w:cs="Times New Roman"/>
          <w:szCs w:val="24"/>
          <w:lang w:val="pl-PL"/>
        </w:rPr>
        <w:t xml:space="preserve">na CPU </w:t>
      </w:r>
      <w:r w:rsidRPr="00553314">
        <w:rPr>
          <w:rFonts w:cs="Times New Roman"/>
          <w:szCs w:val="24"/>
          <w:lang w:val="pl-PL"/>
        </w:rPr>
        <w:t xml:space="preserve">pobrały </w:t>
      </w:r>
      <w:r w:rsidR="00553314" w:rsidRPr="00553314">
        <w:rPr>
          <w:rFonts w:cs="Times New Roman"/>
          <w:szCs w:val="24"/>
          <w:lang w:val="pl-PL"/>
        </w:rPr>
        <w:t xml:space="preserve">w każdym przypadku </w:t>
      </w:r>
      <w:r w:rsidRPr="00553314">
        <w:rPr>
          <w:rFonts w:cs="Times New Roman"/>
          <w:szCs w:val="24"/>
          <w:lang w:val="pl-PL"/>
        </w:rPr>
        <w:t xml:space="preserve">mniej mocy niż GPU. Porównując jednak GPU z czterowątkowymi obliczeniami proporcje te się zmieniają i CPU pobiera w niektórych przypadkach więcej mocy niż procesor graficzny. Ostateczne wyniki przeprowadzonych badań wykazały jednak, że biorąc pod uwagę stosunek wydajności do </w:t>
      </w:r>
      <w:r w:rsidR="00553314">
        <w:rPr>
          <w:rFonts w:cs="Times New Roman"/>
          <w:szCs w:val="24"/>
          <w:lang w:val="pl-PL"/>
        </w:rPr>
        <w:t>energochłonności</w:t>
      </w:r>
      <w:r w:rsidR="00553314" w:rsidRPr="00553314">
        <w:rPr>
          <w:rFonts w:cs="Times New Roman"/>
          <w:szCs w:val="24"/>
          <w:lang w:val="pl-PL"/>
        </w:rPr>
        <w:t xml:space="preserve"> </w:t>
      </w:r>
      <w:r w:rsidR="00F233AC" w:rsidRPr="00553314">
        <w:rPr>
          <w:rFonts w:cs="Times New Roman"/>
          <w:szCs w:val="24"/>
          <w:lang w:val="pl-PL"/>
        </w:rPr>
        <w:t>zawsze lepiej wypada GPU.</w:t>
      </w:r>
    </w:p>
    <w:p w14:paraId="48095D41" w14:textId="77777777" w:rsidR="00F233AC" w:rsidRPr="00553314" w:rsidRDefault="00F233AC" w:rsidP="00F233AC">
      <w:pPr>
        <w:pStyle w:val="Heading2"/>
        <w:numPr>
          <w:ilvl w:val="1"/>
          <w:numId w:val="3"/>
        </w:numPr>
        <w:rPr>
          <w:lang w:val="pl-PL"/>
        </w:rPr>
      </w:pPr>
      <w:bookmarkStart w:id="10" w:name="_Toc376712177"/>
      <w:r w:rsidRPr="00553314">
        <w:rPr>
          <w:lang w:val="pl-PL"/>
        </w:rPr>
        <w:t>OpenCL</w:t>
      </w:r>
      <w:bookmarkEnd w:id="10"/>
    </w:p>
    <w:p w14:paraId="2A4B4ED9" w14:textId="4A4621C6" w:rsidR="00F233AC" w:rsidRPr="009C4F7B" w:rsidRDefault="00427FD8" w:rsidP="00016283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553314">
        <w:rPr>
          <w:rFonts w:cs="Times New Roman"/>
          <w:szCs w:val="24"/>
          <w:lang w:val="pl-PL"/>
        </w:rPr>
        <w:t>OpenCL jest pierwszym w pełni darmowym językiem programowania, którego celem jest wykonywanie obliczeń zrównoleglonych na architekturach heterogenicznych</w:t>
      </w:r>
      <w:r w:rsidR="00553314">
        <w:rPr>
          <w:rFonts w:cs="Times New Roman"/>
          <w:szCs w:val="24"/>
          <w:lang w:val="pl-PL"/>
        </w:rPr>
        <w:t xml:space="preserve"> i</w:t>
      </w:r>
      <w:r w:rsidR="00553314" w:rsidRPr="00553314">
        <w:rPr>
          <w:rFonts w:cs="Times New Roman"/>
          <w:szCs w:val="24"/>
          <w:lang w:val="pl-PL"/>
        </w:rPr>
        <w:t xml:space="preserve"> </w:t>
      </w:r>
      <w:r w:rsidRPr="00553314">
        <w:rPr>
          <w:rFonts w:cs="Times New Roman"/>
          <w:szCs w:val="24"/>
          <w:lang w:val="pl-PL"/>
        </w:rPr>
        <w:t>którego popularność</w:t>
      </w:r>
      <w:r w:rsidR="00B02695" w:rsidRPr="00553314">
        <w:rPr>
          <w:rFonts w:cs="Times New Roman"/>
          <w:szCs w:val="24"/>
          <w:lang w:val="pl-PL"/>
        </w:rPr>
        <w:t xml:space="preserve"> szybko rośnie. OpenCL pozwala programistom skupić się na pisaniu aplikacji, a nie architekturze, za pośrednictwem jednej przenośnej bazy kodu źródłowego. Podczas korzystania z OpenCL programista może korz</w:t>
      </w:r>
      <w:r w:rsidR="00B02695" w:rsidRPr="00B42C22">
        <w:rPr>
          <w:rFonts w:cs="Times New Roman"/>
          <w:szCs w:val="24"/>
          <w:lang w:val="pl-PL"/>
        </w:rPr>
        <w:t xml:space="preserve">ystać z jednolitych narzędzi i języka, które będą działać na zrównoleglonych procesorach. </w:t>
      </w:r>
      <w:r w:rsidR="00D52CEF" w:rsidRPr="00B42C22">
        <w:rPr>
          <w:rFonts w:cs="Times New Roman"/>
          <w:szCs w:val="24"/>
          <w:lang w:val="pl-PL"/>
        </w:rPr>
        <w:t xml:space="preserve">API jest niskopoziomowe natomiast składnia przypomina w dużej mierze język C. </w:t>
      </w:r>
      <w:r w:rsidR="00D52CEF" w:rsidRPr="00B42C22">
        <w:rPr>
          <w:rStyle w:val="FootnoteReference"/>
          <w:rFonts w:cs="Times New Roman"/>
          <w:szCs w:val="24"/>
          <w:lang w:val="pl-PL"/>
        </w:rPr>
        <w:footnoteReference w:id="6"/>
      </w:r>
      <w:r w:rsidR="00EB15D8" w:rsidRPr="00B42C22">
        <w:rPr>
          <w:rFonts w:cs="Times New Roman"/>
          <w:szCs w:val="24"/>
          <w:lang w:val="pl-PL"/>
        </w:rPr>
        <w:t xml:space="preserve"> </w:t>
      </w:r>
      <w:r w:rsidR="00553314">
        <w:rPr>
          <w:rFonts w:cs="Times New Roman"/>
          <w:szCs w:val="24"/>
          <w:lang w:val="pl-PL"/>
        </w:rPr>
        <w:t xml:space="preserve">Program </w:t>
      </w:r>
      <w:r w:rsidR="00EB15D8" w:rsidRPr="00B42C22">
        <w:rPr>
          <w:rFonts w:cs="Times New Roman"/>
          <w:szCs w:val="24"/>
          <w:lang w:val="pl-PL"/>
        </w:rPr>
        <w:t>napisany w OpenCL może być uruchomiony na wielu platformach, nie wymagając przy ty</w:t>
      </w:r>
      <w:r w:rsidR="00EB15D8" w:rsidRPr="009C4F7B">
        <w:rPr>
          <w:rFonts w:cs="Times New Roman"/>
          <w:szCs w:val="24"/>
          <w:lang w:val="pl-PL"/>
        </w:rPr>
        <w:t>m zmian w kodzie</w:t>
      </w:r>
      <w:r w:rsidR="00553314">
        <w:rPr>
          <w:rFonts w:cs="Times New Roman"/>
          <w:szCs w:val="24"/>
          <w:lang w:val="pl-PL"/>
        </w:rPr>
        <w:t xml:space="preserve"> źródłowym</w:t>
      </w:r>
      <w:r w:rsidR="00EB15D8" w:rsidRPr="009C4F7B">
        <w:rPr>
          <w:rFonts w:cs="Times New Roman"/>
          <w:szCs w:val="24"/>
          <w:lang w:val="pl-PL"/>
        </w:rPr>
        <w:t>.</w:t>
      </w:r>
    </w:p>
    <w:p w14:paraId="261C9235" w14:textId="77777777" w:rsidR="00B02695" w:rsidRPr="009C4F7B" w:rsidRDefault="00B02695" w:rsidP="00427FD8">
      <w:pPr>
        <w:spacing w:line="360" w:lineRule="auto"/>
        <w:rPr>
          <w:rFonts w:cs="Times New Roman"/>
          <w:szCs w:val="24"/>
          <w:lang w:val="pl-PL"/>
        </w:rPr>
      </w:pPr>
    </w:p>
    <w:p w14:paraId="3121B7A6" w14:textId="77777777" w:rsidR="001505DE" w:rsidRPr="009C4F7B" w:rsidRDefault="001505DE" w:rsidP="001505DE">
      <w:pPr>
        <w:pStyle w:val="Heading1"/>
        <w:numPr>
          <w:ilvl w:val="0"/>
          <w:numId w:val="3"/>
        </w:numPr>
        <w:spacing w:line="360" w:lineRule="auto"/>
        <w:rPr>
          <w:color w:val="FF0000"/>
          <w:lang w:val="pl-PL"/>
        </w:rPr>
      </w:pPr>
      <w:bookmarkStart w:id="11" w:name="_Toc374865812"/>
      <w:bookmarkStart w:id="12" w:name="_Toc376712178"/>
      <w:r w:rsidRPr="009C4F7B">
        <w:rPr>
          <w:lang w:val="pl-PL"/>
        </w:rPr>
        <w:lastRenderedPageBreak/>
        <w:t>Przegląd solwerów układów równań liniowych</w:t>
      </w:r>
      <w:bookmarkEnd w:id="11"/>
      <w:bookmarkEnd w:id="12"/>
    </w:p>
    <w:p w14:paraId="758F1E36" w14:textId="77777777" w:rsidR="001505DE" w:rsidRPr="009C4F7B" w:rsidRDefault="001505DE" w:rsidP="001505DE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>Solwery wykorzystywane do rozwiązania układów równań liniowych można podzielić na iteracyjne i bezpośrednie.</w:t>
      </w:r>
    </w:p>
    <w:p w14:paraId="0E8705B1" w14:textId="77777777" w:rsidR="001505DE" w:rsidRPr="009C4F7B" w:rsidRDefault="001505DE" w:rsidP="001505DE">
      <w:pPr>
        <w:pStyle w:val="Heading2"/>
        <w:numPr>
          <w:ilvl w:val="1"/>
          <w:numId w:val="3"/>
        </w:numPr>
        <w:spacing w:line="360" w:lineRule="auto"/>
        <w:jc w:val="both"/>
        <w:rPr>
          <w:rFonts w:cs="Times New Roman"/>
          <w:lang w:val="pl-PL"/>
        </w:rPr>
      </w:pPr>
      <w:bookmarkStart w:id="13" w:name="_Toc374865813"/>
      <w:bookmarkStart w:id="14" w:name="_Toc376712179"/>
      <w:r w:rsidRPr="009C4F7B">
        <w:rPr>
          <w:rFonts w:cs="Times New Roman"/>
          <w:lang w:val="pl-PL"/>
        </w:rPr>
        <w:t>Solwery iteracyjne</w:t>
      </w:r>
      <w:bookmarkEnd w:id="13"/>
      <w:bookmarkEnd w:id="14"/>
    </w:p>
    <w:p w14:paraId="6CF20561" w14:textId="7AF8021C" w:rsidR="001505DE" w:rsidRPr="009C4F7B" w:rsidRDefault="001505DE" w:rsidP="00A235DD">
      <w:pPr>
        <w:spacing w:after="0" w:line="360" w:lineRule="auto"/>
        <w:jc w:val="both"/>
        <w:rPr>
          <w:rFonts w:cs="Times New Roman"/>
          <w:szCs w:val="24"/>
          <w:lang w:val="pl-PL"/>
        </w:rPr>
      </w:pPr>
      <w:r w:rsidRPr="00553314">
        <w:rPr>
          <w:rFonts w:cs="Times New Roman"/>
          <w:szCs w:val="24"/>
          <w:lang w:val="pl-PL"/>
        </w:rPr>
        <w:t xml:space="preserve">Solwery iteracyjne były używane w dużym zakresie we wczesnych latach 60’tych ubiegłego wieku, jednak z czasem zaprzestano </w:t>
      </w:r>
      <w:r w:rsidR="00705000" w:rsidRPr="00553314">
        <w:rPr>
          <w:rFonts w:cs="Times New Roman"/>
          <w:szCs w:val="24"/>
          <w:lang w:val="pl-PL"/>
        </w:rPr>
        <w:t>wykorzystywani</w:t>
      </w:r>
      <w:r w:rsidR="00705000">
        <w:rPr>
          <w:rFonts w:cs="Times New Roman"/>
          <w:szCs w:val="24"/>
          <w:lang w:val="pl-PL"/>
        </w:rPr>
        <w:t>a</w:t>
      </w:r>
      <w:r w:rsidR="00705000" w:rsidRPr="00553314">
        <w:rPr>
          <w:rFonts w:cs="Times New Roman"/>
          <w:szCs w:val="24"/>
          <w:lang w:val="pl-PL"/>
        </w:rPr>
        <w:t xml:space="preserve"> </w:t>
      </w:r>
      <w:r w:rsidRPr="00553314">
        <w:rPr>
          <w:rFonts w:cs="Times New Roman"/>
          <w:szCs w:val="24"/>
          <w:lang w:val="pl-PL"/>
        </w:rPr>
        <w:t xml:space="preserve">ich do obliczeń. Było to spowodowane odkryciem, że liczba operacji, które były przeprowadzane przez metody iteracyjne przekraczała w znacznym stopniu limity wyznaczone w założeniach teoretycznych. Zastąpione zostały one o wiele bardziej efektywnymi solwerami bezpośrednimi, opartymi o trójkątny rozkład macierzy. Wzrastająca moc obliczeniowa oraz możliwość zrównoleglania obliczeń sprawiła jednak ponowne ożywienie w świecie metod iteracyjnych. Możliwości nowych architektur spowodowały, że solwery iteracyjne były wydajniejsze niż bezpośrednie metody dla bardzo dużych problemów tj. </w:t>
      </w:r>
      <w:r w:rsidR="001B65CA" w:rsidRPr="00553314">
        <w:rPr>
          <w:rFonts w:cs="Times New Roman"/>
          <w:szCs w:val="24"/>
          <w:lang w:val="pl-PL"/>
        </w:rPr>
        <w:t>większych niż 100 000 elementów</w:t>
      </w:r>
      <w:r w:rsidR="001932FA" w:rsidRPr="00553314">
        <w:rPr>
          <w:rFonts w:cs="Times New Roman"/>
          <w:szCs w:val="24"/>
          <w:lang w:val="pl-PL"/>
        </w:rPr>
        <w:t xml:space="preserve"> [</w:t>
      </w:r>
      <w:r w:rsidR="001932FA" w:rsidRPr="009C4F7B">
        <w:rPr>
          <w:rFonts w:cs="Times New Roman"/>
          <w:szCs w:val="24"/>
          <w:lang w:val="pl-PL"/>
        </w:rPr>
        <w:fldChar w:fldCharType="begin"/>
      </w:r>
      <w:r w:rsidR="001932FA" w:rsidRPr="00B42C22">
        <w:rPr>
          <w:rFonts w:cs="Times New Roman"/>
          <w:szCs w:val="24"/>
          <w:lang w:val="pl-PL"/>
        </w:rPr>
        <w:instrText xml:space="preserve"> REF Jouglard98 \h </w:instrText>
      </w:r>
      <w:r w:rsidR="001932FA" w:rsidRPr="009C4F7B">
        <w:rPr>
          <w:rFonts w:cs="Times New Roman"/>
          <w:szCs w:val="24"/>
          <w:lang w:val="pl-PL"/>
        </w:rPr>
      </w:r>
      <w:r w:rsidR="001932FA" w:rsidRPr="009C4F7B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1</w:t>
      </w:r>
      <w:r w:rsidR="001932FA" w:rsidRPr="009C4F7B">
        <w:rPr>
          <w:rFonts w:cs="Times New Roman"/>
          <w:szCs w:val="24"/>
          <w:lang w:val="pl-PL"/>
        </w:rPr>
        <w:fldChar w:fldCharType="end"/>
      </w:r>
      <w:r w:rsidR="001932FA" w:rsidRPr="00B42C22">
        <w:rPr>
          <w:rFonts w:cs="Times New Roman"/>
          <w:szCs w:val="24"/>
          <w:lang w:val="pl-PL"/>
        </w:rPr>
        <w:t>]</w:t>
      </w:r>
      <w:r w:rsidRPr="009C4F7B">
        <w:rPr>
          <w:rFonts w:cs="Times New Roman"/>
          <w:szCs w:val="24"/>
          <w:lang w:val="pl-PL"/>
        </w:rPr>
        <w:t>. Kolejną zaletą było o wiele mniejsze z</w:t>
      </w:r>
      <w:r w:rsidR="00A235DD">
        <w:rPr>
          <w:rFonts w:cs="Times New Roman"/>
          <w:szCs w:val="24"/>
          <w:lang w:val="pl-PL"/>
        </w:rPr>
        <w:t xml:space="preserve">użycie pamięci, ponieważ metody iteracyjne wymagają </w:t>
      </w:r>
      <w:r w:rsidRPr="009C4F7B">
        <w:rPr>
          <w:rFonts w:cs="Times New Roman"/>
          <w:szCs w:val="24"/>
          <w:lang w:val="pl-PL"/>
        </w:rPr>
        <w:t>mniej więcej takiej samej i</w:t>
      </w:r>
      <w:r w:rsidR="001B65CA" w:rsidRPr="009C4F7B">
        <w:rPr>
          <w:rFonts w:cs="Times New Roman"/>
          <w:szCs w:val="24"/>
          <w:lang w:val="pl-PL"/>
        </w:rPr>
        <w:t>lości pamięci co oryginalne dane</w:t>
      </w:r>
      <w:r w:rsidR="001932FA" w:rsidRPr="009C4F7B">
        <w:rPr>
          <w:rFonts w:cs="Times New Roman"/>
          <w:szCs w:val="24"/>
          <w:lang w:val="pl-PL"/>
        </w:rPr>
        <w:t xml:space="preserve"> [</w:t>
      </w:r>
      <w:r w:rsidR="001932FA" w:rsidRPr="009C4F7B">
        <w:rPr>
          <w:rFonts w:cs="Times New Roman"/>
          <w:szCs w:val="24"/>
          <w:lang w:val="pl-PL"/>
        </w:rPr>
        <w:fldChar w:fldCharType="begin"/>
      </w:r>
      <w:r w:rsidR="001932FA" w:rsidRPr="00B42C22">
        <w:rPr>
          <w:rFonts w:cs="Times New Roman"/>
          <w:szCs w:val="24"/>
          <w:lang w:val="pl-PL"/>
        </w:rPr>
        <w:instrText xml:space="preserve"> REF Verschoor12 \h </w:instrText>
      </w:r>
      <w:r w:rsidR="001932FA" w:rsidRPr="009C4F7B">
        <w:rPr>
          <w:rFonts w:cs="Times New Roman"/>
          <w:szCs w:val="24"/>
          <w:lang w:val="pl-PL"/>
        </w:rPr>
      </w:r>
      <w:r w:rsidR="001932FA" w:rsidRPr="009C4F7B">
        <w:rPr>
          <w:rFonts w:cs="Times New Roman"/>
          <w:szCs w:val="24"/>
          <w:lang w:val="pl-PL"/>
          <w:rPrChange w:id="15" w:author="Łukasz" w:date="2013-12-30T20:30:00Z">
            <w:rPr>
              <w:rFonts w:cs="Times New Roman"/>
              <w:szCs w:val="24"/>
              <w:lang w:val="pl-PL"/>
            </w:rPr>
          </w:rPrChange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4</w:t>
      </w:r>
      <w:r w:rsidR="001932FA" w:rsidRPr="009C4F7B">
        <w:rPr>
          <w:rFonts w:cs="Times New Roman"/>
          <w:szCs w:val="24"/>
          <w:lang w:val="pl-PL"/>
        </w:rPr>
        <w:fldChar w:fldCharType="end"/>
      </w:r>
      <w:r w:rsidR="001932FA" w:rsidRPr="00B42C22">
        <w:rPr>
          <w:rFonts w:cs="Times New Roman"/>
          <w:szCs w:val="24"/>
          <w:lang w:val="pl-PL"/>
        </w:rPr>
        <w:t>]</w:t>
      </w:r>
      <w:r w:rsidRPr="009C4F7B">
        <w:rPr>
          <w:rFonts w:cs="Times New Roman"/>
          <w:szCs w:val="24"/>
          <w:lang w:val="pl-PL"/>
        </w:rPr>
        <w:t>. Jest to spowodowane tym, że współczynnik macierzy pozostawiany jest w oryginalnej formie i traktowany jako liniowy operator do wyliczania produktu wynikowego macierzy i wektora. Dodatkowo w przypadku solwera iteracyjnego użytkownik może wykorzystać zrównoleglanie obliczeń .</w:t>
      </w:r>
    </w:p>
    <w:p w14:paraId="1BC54F47" w14:textId="4BD6DDBD" w:rsidR="00F42746" w:rsidRPr="009C4F7B" w:rsidRDefault="001505DE" w:rsidP="00A235DD">
      <w:pPr>
        <w:spacing w:before="0" w:after="0" w:line="360" w:lineRule="auto"/>
        <w:ind w:firstLine="426"/>
        <w:jc w:val="both"/>
        <w:rPr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 xml:space="preserve">Iteracyjne metody rozwiązywania układów równań liniowych polegają na krokowym wyznaczaniu </w:t>
      </w:r>
      <w:del w:id="16" w:author="Łukasz" w:date="2013-12-30T20:50:00Z">
        <w:r w:rsidRPr="009C4F7B" w:rsidDel="00705000">
          <w:rPr>
            <w:rFonts w:cs="Times New Roman"/>
            <w:szCs w:val="24"/>
            <w:lang w:val="pl-PL"/>
          </w:rPr>
          <w:delText xml:space="preserve"> </w:delText>
        </w:r>
      </w:del>
      <w:r w:rsidRPr="009C4F7B">
        <w:rPr>
          <w:rFonts w:cs="Times New Roman"/>
          <w:szCs w:val="24"/>
          <w:lang w:val="pl-PL"/>
        </w:rPr>
        <w:t>rozwiązania. Z każdą kolejną iteracją wynik jest poprawiany, aż do momentu</w:t>
      </w:r>
      <w:r w:rsidR="00705000">
        <w:rPr>
          <w:rFonts w:cs="Times New Roman"/>
          <w:szCs w:val="24"/>
          <w:lang w:val="pl-PL"/>
        </w:rPr>
        <w:t>,</w:t>
      </w:r>
      <w:r w:rsidRPr="009C4F7B">
        <w:rPr>
          <w:rFonts w:cs="Times New Roman"/>
          <w:szCs w:val="24"/>
          <w:lang w:val="pl-PL"/>
        </w:rPr>
        <w:t xml:space="preserve"> gdy wynik zbliży się wystarczająco do założonego przybliżenia. W związku z tym końcowy wynik solwera iteracyjnego jest zawsze obarczony pewnego stopnia błędem. Teoretycznie używając solwera iteracyjnego można uzyskać idealny wynik przy nieskończonej ilości kroków, jednak w rzeczywistych obliczeniach ilość iteracji jest zawsze wartością skończoną. Złe warunki początkowe mogą jednak spowodować duży błąd w ostatecznych wynikach</w:t>
      </w:r>
      <w:r w:rsidRPr="00B42C22">
        <w:rPr>
          <w:rStyle w:val="FootnoteReference"/>
          <w:rFonts w:cs="Times New Roman"/>
          <w:szCs w:val="24"/>
          <w:lang w:val="pl-PL"/>
        </w:rPr>
        <w:footnoteReference w:id="7"/>
      </w:r>
      <w:r w:rsidRPr="00B42C22">
        <w:rPr>
          <w:rFonts w:cs="Times New Roman"/>
          <w:szCs w:val="24"/>
          <w:lang w:val="pl-PL"/>
        </w:rPr>
        <w:t>. Kiedy sol</w:t>
      </w:r>
      <w:r w:rsidR="00043EB6">
        <w:rPr>
          <w:rFonts w:cs="Times New Roman"/>
          <w:szCs w:val="24"/>
          <w:lang w:val="pl-PL"/>
        </w:rPr>
        <w:t>w</w:t>
      </w:r>
      <w:r w:rsidRPr="00B42C22">
        <w:rPr>
          <w:rFonts w:cs="Times New Roman"/>
          <w:szCs w:val="24"/>
          <w:lang w:val="pl-PL"/>
        </w:rPr>
        <w:t>er iteracyjny rozwiązuje źle uwarunkowany problem</w:t>
      </w:r>
      <w:r w:rsidR="00043EB6">
        <w:rPr>
          <w:rFonts w:cs="Times New Roman"/>
          <w:szCs w:val="24"/>
          <w:lang w:val="pl-PL"/>
        </w:rPr>
        <w:t>,</w:t>
      </w:r>
      <w:r w:rsidRPr="00B42C22">
        <w:rPr>
          <w:rFonts w:cs="Times New Roman"/>
          <w:szCs w:val="24"/>
          <w:lang w:val="pl-PL"/>
        </w:rPr>
        <w:t xml:space="preserve"> wyniki mogą być wolne lub nie mieć zbieżności. Głównymi operacjami metod iteracyjnych są mnożenia macierzy </w:t>
      </w:r>
      <w:r w:rsidR="00043EB6" w:rsidRPr="00B42C22">
        <w:rPr>
          <w:rFonts w:cs="Times New Roman"/>
          <w:szCs w:val="24"/>
          <w:lang w:val="pl-PL"/>
        </w:rPr>
        <w:lastRenderedPageBreak/>
        <w:t>i</w:t>
      </w:r>
      <w:r w:rsidR="00043EB6">
        <w:rPr>
          <w:rFonts w:cs="Times New Roman"/>
          <w:szCs w:val="24"/>
          <w:lang w:val="pl-PL"/>
        </w:rPr>
        <w:t> </w:t>
      </w:r>
      <w:r w:rsidRPr="00B42C22">
        <w:rPr>
          <w:rFonts w:cs="Times New Roman"/>
          <w:szCs w:val="24"/>
          <w:lang w:val="pl-PL"/>
        </w:rPr>
        <w:t>wektorów oraz rozwiązywanie liniowych równań algebraicznych dotyczących uwarunkowań wstępnych</w:t>
      </w:r>
      <w:r w:rsidR="001932FA" w:rsidRPr="00B42C22">
        <w:rPr>
          <w:rFonts w:cs="Times New Roman"/>
          <w:szCs w:val="24"/>
          <w:lang w:val="pl-PL"/>
        </w:rPr>
        <w:t xml:space="preserve"> [</w:t>
      </w:r>
      <w:r w:rsidR="001932FA" w:rsidRPr="00B42C22">
        <w:rPr>
          <w:rFonts w:cs="Times New Roman"/>
          <w:szCs w:val="24"/>
          <w:lang w:val="pl-PL"/>
        </w:rPr>
        <w:fldChar w:fldCharType="begin"/>
      </w:r>
      <w:r w:rsidR="001932FA" w:rsidRPr="00B42C22">
        <w:rPr>
          <w:rFonts w:cs="Times New Roman"/>
          <w:szCs w:val="24"/>
          <w:lang w:val="pl-PL"/>
        </w:rPr>
        <w:instrText xml:space="preserve"> REF Fialko14 \h </w:instrText>
      </w:r>
      <w:r w:rsidR="001932FA" w:rsidRPr="00B42C22">
        <w:rPr>
          <w:rFonts w:cs="Times New Roman"/>
          <w:szCs w:val="24"/>
          <w:lang w:val="pl-PL"/>
        </w:rPr>
      </w:r>
      <w:r w:rsidR="001932FA" w:rsidRPr="00B42C2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3</w:t>
      </w:r>
      <w:r w:rsidR="001932FA" w:rsidRPr="00B42C22">
        <w:rPr>
          <w:rFonts w:cs="Times New Roman"/>
          <w:szCs w:val="24"/>
          <w:lang w:val="pl-PL"/>
        </w:rPr>
        <w:fldChar w:fldCharType="end"/>
      </w:r>
      <w:r w:rsidR="001932FA" w:rsidRPr="00B42C22">
        <w:rPr>
          <w:rFonts w:cs="Times New Roman"/>
          <w:szCs w:val="24"/>
          <w:lang w:val="pl-PL"/>
        </w:rPr>
        <w:t>]</w:t>
      </w:r>
      <w:r w:rsidRPr="00B42C22">
        <w:rPr>
          <w:rFonts w:cs="Times New Roman"/>
          <w:szCs w:val="24"/>
          <w:lang w:val="pl-PL"/>
        </w:rPr>
        <w:t xml:space="preserve">. </w:t>
      </w:r>
      <w:r w:rsidR="0021104A" w:rsidRPr="009C4F7B">
        <w:rPr>
          <w:rFonts w:cs="Times New Roman"/>
          <w:szCs w:val="24"/>
          <w:lang w:val="pl-PL"/>
        </w:rPr>
        <w:t>Metody iteracyjne można podzielić na stacjonarne i niestacjonarne:</w:t>
      </w:r>
      <w:del w:id="17" w:author="Łukasz" w:date="2013-12-30T20:52:00Z">
        <w:r w:rsidR="0021104A" w:rsidRPr="009C4F7B" w:rsidDel="00043EB6">
          <w:rPr>
            <w:rFonts w:cs="Times New Roman"/>
            <w:szCs w:val="24"/>
            <w:lang w:val="pl-PL"/>
          </w:rPr>
          <w:br/>
        </w:r>
      </w:del>
    </w:p>
    <w:p w14:paraId="7B7F2624" w14:textId="77777777" w:rsidR="0021104A" w:rsidRPr="009C4F7B" w:rsidRDefault="0021104A" w:rsidP="00F42746">
      <w:pPr>
        <w:pStyle w:val="ListParagraph"/>
        <w:numPr>
          <w:ilvl w:val="0"/>
          <w:numId w:val="14"/>
        </w:numPr>
        <w:spacing w:before="0" w:after="0" w:line="360" w:lineRule="auto"/>
        <w:jc w:val="both"/>
        <w:rPr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>Stacjonarne:</w:t>
      </w:r>
    </w:p>
    <w:p w14:paraId="57E71AA1" w14:textId="08E34CC2" w:rsidR="00EE62C7" w:rsidRPr="00B42C22" w:rsidRDefault="00EE62C7" w:rsidP="00EE62C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 xml:space="preserve">Jacobiego – metoda ta jest oparta na rozwiązaniu dla każdej zmiennej lokalnej w odniesieniu do pozostałych. Każda </w:t>
      </w:r>
      <w:r w:rsidR="00043EB6" w:rsidRPr="009C4F7B">
        <w:rPr>
          <w:rFonts w:cs="Times New Roman"/>
          <w:szCs w:val="24"/>
          <w:lang w:val="pl-PL"/>
        </w:rPr>
        <w:t>pojedyncza</w:t>
      </w:r>
      <w:r w:rsidRPr="009C4F7B">
        <w:rPr>
          <w:rFonts w:cs="Times New Roman"/>
          <w:szCs w:val="24"/>
          <w:lang w:val="pl-PL"/>
        </w:rPr>
        <w:t xml:space="preserve"> iteracja wprowadza przybliżenie dla każdej zmiennej. Metoda jest bardzo prosta do zrozumienia i zaimplementowania, jednak zbieżność jest bardzo wolna</w:t>
      </w:r>
      <w:r w:rsidR="00C64CC3" w:rsidRPr="00553314">
        <w:rPr>
          <w:rFonts w:cs="Times New Roman"/>
          <w:szCs w:val="24"/>
          <w:lang w:val="pl-PL"/>
        </w:rPr>
        <w:t xml:space="preserve"> [</w:t>
      </w:r>
      <w:r w:rsidR="00C64CC3" w:rsidRPr="003710A0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3710A0">
        <w:rPr>
          <w:rFonts w:cs="Times New Roman"/>
          <w:szCs w:val="24"/>
          <w:lang w:val="pl-PL"/>
        </w:rPr>
      </w:r>
      <w:r w:rsidR="00C64CC3" w:rsidRPr="003710A0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3710A0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</w:t>
      </w:r>
      <w:r w:rsidRPr="00B42C22">
        <w:rPr>
          <w:rFonts w:cs="Times New Roman"/>
          <w:szCs w:val="24"/>
          <w:lang w:val="pl-PL"/>
        </w:rPr>
        <w:t>.</w:t>
      </w:r>
    </w:p>
    <w:p w14:paraId="57F56D86" w14:textId="2C53A69D" w:rsidR="0021104A" w:rsidRPr="00B42C22" w:rsidRDefault="0021104A" w:rsidP="0021104A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Gaussa-Seidel’a</w:t>
      </w:r>
      <w:r w:rsidR="00063178" w:rsidRPr="00B42C22">
        <w:rPr>
          <w:rFonts w:cs="Times New Roman"/>
          <w:szCs w:val="24"/>
          <w:lang w:val="pl-PL"/>
        </w:rPr>
        <w:t xml:space="preserve"> – jest bardzo podobna do metody Jacobiego jednak</w:t>
      </w:r>
      <w:r w:rsidR="00EE62C7" w:rsidRPr="00B42C22">
        <w:rPr>
          <w:rFonts w:cs="Times New Roman"/>
          <w:szCs w:val="24"/>
          <w:lang w:val="pl-PL"/>
        </w:rPr>
        <w:t xml:space="preserve"> uaktualnia wartości zmiennych</w:t>
      </w:r>
      <w:r w:rsidR="00043EB6">
        <w:rPr>
          <w:rFonts w:cs="Times New Roman"/>
          <w:szCs w:val="24"/>
          <w:lang w:val="pl-PL"/>
        </w:rPr>
        <w:t>,</w:t>
      </w:r>
      <w:r w:rsidR="00EE62C7" w:rsidRPr="00043EB6">
        <w:rPr>
          <w:rFonts w:cs="Times New Roman"/>
          <w:szCs w:val="24"/>
          <w:lang w:val="pl-PL"/>
        </w:rPr>
        <w:t xml:space="preserve"> kiedy tylko są dostępne. Sprawia to, że zbieżność jest s</w:t>
      </w:r>
      <w:r w:rsidR="00C64CC3" w:rsidRPr="00043EB6">
        <w:rPr>
          <w:rFonts w:cs="Times New Roman"/>
          <w:szCs w:val="24"/>
          <w:lang w:val="pl-PL"/>
        </w:rPr>
        <w:t xml:space="preserve">zybsza jednak nadal wolna </w:t>
      </w:r>
      <w:r w:rsidR="00043EB6">
        <w:rPr>
          <w:rFonts w:cs="Times New Roman"/>
          <w:szCs w:val="24"/>
          <w:lang w:val="pl-PL"/>
        </w:rPr>
        <w:t xml:space="preserve">w porównaniu do </w:t>
      </w:r>
      <w:r w:rsidR="003710A0">
        <w:rPr>
          <w:rFonts w:cs="Times New Roman"/>
          <w:szCs w:val="24"/>
          <w:lang w:val="pl-PL"/>
        </w:rPr>
        <w:t>metod niestacjonarych</w:t>
      </w:r>
      <w:r w:rsidR="00043EB6">
        <w:rPr>
          <w:rFonts w:cs="Times New Roman"/>
          <w:szCs w:val="24"/>
          <w:lang w:val="pl-PL"/>
        </w:rPr>
        <w:t xml:space="preserve"> </w:t>
      </w:r>
      <w:r w:rsidR="00C64CC3" w:rsidRPr="00043EB6">
        <w:rPr>
          <w:rFonts w:cs="Times New Roman"/>
          <w:szCs w:val="24"/>
          <w:lang w:val="pl-PL"/>
        </w:rPr>
        <w:t>[</w:t>
      </w:r>
      <w:r w:rsidR="00C64CC3" w:rsidRPr="003710A0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3710A0">
        <w:rPr>
          <w:rFonts w:cs="Times New Roman"/>
          <w:szCs w:val="24"/>
          <w:lang w:val="pl-PL"/>
        </w:rPr>
      </w:r>
      <w:r w:rsidR="00C64CC3" w:rsidRPr="003710A0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3710A0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7D77A21D" w14:textId="43D59C18" w:rsidR="0021104A" w:rsidRPr="00B42C22" w:rsidRDefault="0021104A" w:rsidP="0021104A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SOR</w:t>
      </w:r>
      <w:r w:rsidR="00EE62C7" w:rsidRPr="00B42C22">
        <w:rPr>
          <w:rFonts w:cs="Times New Roman"/>
          <w:szCs w:val="24"/>
          <w:lang w:val="pl-PL"/>
        </w:rPr>
        <w:t xml:space="preserve"> – może być wyprowadzona z metody Gaussa-Seidel’a poprzez wprowadzenie</w:t>
      </w:r>
      <w:r w:rsidR="00F8160F" w:rsidRPr="00B42C22">
        <w:rPr>
          <w:rFonts w:cs="Times New Roman"/>
          <w:szCs w:val="24"/>
          <w:lang w:val="pl-PL"/>
        </w:rPr>
        <w:t xml:space="preserve"> parametru </w:t>
      </w:r>
      <w:r w:rsidR="00043EB6" w:rsidRPr="00B42C22">
        <w:rPr>
          <w:rFonts w:cs="Times New Roman"/>
          <w:szCs w:val="24"/>
          <w:lang w:val="pl-PL"/>
        </w:rPr>
        <w:t>e</w:t>
      </w:r>
      <w:r w:rsidR="00043EB6">
        <w:rPr>
          <w:rFonts w:cs="Times New Roman"/>
          <w:szCs w:val="24"/>
          <w:lang w:val="pl-PL"/>
        </w:rPr>
        <w:t>ks</w:t>
      </w:r>
      <w:r w:rsidR="00043EB6" w:rsidRPr="00043EB6">
        <w:rPr>
          <w:rFonts w:cs="Times New Roman"/>
          <w:szCs w:val="24"/>
          <w:lang w:val="pl-PL"/>
        </w:rPr>
        <w:t xml:space="preserve">trapolacji </w:t>
      </w:r>
      <w:r w:rsidR="00F8160F" w:rsidRPr="00043EB6">
        <w:rPr>
          <w:rFonts w:cs="Times New Roman"/>
          <w:szCs w:val="24"/>
          <w:lang w:val="pl-PL"/>
        </w:rPr>
        <w:t>ω. Jeżeli ω zostanie dobrana optymalnie, metoda SOR osiąga zbieżność szybciej o</w:t>
      </w:r>
      <w:r w:rsidR="00043EB6">
        <w:rPr>
          <w:rFonts w:cs="Times New Roman"/>
          <w:szCs w:val="24"/>
          <w:lang w:val="pl-PL"/>
        </w:rPr>
        <w:t>d</w:t>
      </w:r>
      <w:r w:rsidR="00F8160F" w:rsidRPr="00043EB6">
        <w:rPr>
          <w:rFonts w:cs="Times New Roman"/>
          <w:szCs w:val="24"/>
          <w:lang w:val="pl-PL"/>
        </w:rPr>
        <w:t xml:space="preserve"> </w:t>
      </w:r>
      <w:r w:rsidR="00043EB6">
        <w:rPr>
          <w:rFonts w:cs="Times New Roman"/>
          <w:szCs w:val="24"/>
          <w:lang w:val="pl-PL"/>
        </w:rPr>
        <w:t xml:space="preserve">metody </w:t>
      </w:r>
      <w:r w:rsidR="00F8160F" w:rsidRPr="00043EB6">
        <w:rPr>
          <w:rFonts w:cs="Times New Roman"/>
          <w:szCs w:val="24"/>
          <w:lang w:val="pl-PL"/>
        </w:rPr>
        <w:t>Gauss</w:t>
      </w:r>
      <w:r w:rsidR="00043EB6">
        <w:rPr>
          <w:rFonts w:cs="Times New Roman"/>
          <w:szCs w:val="24"/>
          <w:lang w:val="pl-PL"/>
        </w:rPr>
        <w:t>a</w:t>
      </w:r>
      <w:r w:rsidR="00F8160F" w:rsidRPr="00043EB6">
        <w:rPr>
          <w:rFonts w:cs="Times New Roman"/>
          <w:szCs w:val="24"/>
          <w:lang w:val="pl-PL"/>
        </w:rPr>
        <w:t>-Seid</w:t>
      </w:r>
      <w:r w:rsidR="00C64CC3" w:rsidRPr="00043EB6">
        <w:rPr>
          <w:rFonts w:cs="Times New Roman"/>
          <w:szCs w:val="24"/>
          <w:lang w:val="pl-PL"/>
        </w:rPr>
        <w:t>el</w:t>
      </w:r>
      <w:r w:rsidR="00043EB6">
        <w:rPr>
          <w:rFonts w:cs="Times New Roman"/>
          <w:szCs w:val="24"/>
          <w:lang w:val="pl-PL"/>
        </w:rPr>
        <w:t>’a</w:t>
      </w:r>
      <w:r w:rsidR="00C64CC3" w:rsidRPr="00043EB6">
        <w:rPr>
          <w:rFonts w:cs="Times New Roman"/>
          <w:szCs w:val="24"/>
          <w:lang w:val="pl-PL"/>
        </w:rPr>
        <w:t xml:space="preserve"> </w:t>
      </w:r>
      <w:r w:rsidR="00043EB6">
        <w:rPr>
          <w:rFonts w:cs="Times New Roman"/>
          <w:szCs w:val="24"/>
          <w:lang w:val="pl-PL"/>
        </w:rPr>
        <w:t xml:space="preserve">o </w:t>
      </w:r>
      <w:r w:rsidR="00C64CC3" w:rsidRPr="00043EB6">
        <w:rPr>
          <w:rFonts w:cs="Times New Roman"/>
          <w:szCs w:val="24"/>
          <w:lang w:val="pl-PL"/>
        </w:rPr>
        <w:t>rząd wielkości [</w:t>
      </w:r>
      <w:r w:rsidR="00C64CC3" w:rsidRPr="003710A0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3710A0">
        <w:rPr>
          <w:rFonts w:cs="Times New Roman"/>
          <w:szCs w:val="24"/>
          <w:lang w:val="pl-PL"/>
        </w:rPr>
      </w:r>
      <w:r w:rsidR="00C64CC3" w:rsidRPr="003710A0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3710A0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71933D13" w14:textId="74D22260" w:rsidR="0021104A" w:rsidRPr="00B42C22" w:rsidRDefault="0021104A" w:rsidP="0021104A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SSOR</w:t>
      </w:r>
      <w:r w:rsidR="00F8160F" w:rsidRPr="00B42C22">
        <w:rPr>
          <w:rFonts w:cs="Times New Roman"/>
          <w:szCs w:val="24"/>
          <w:lang w:val="pl-PL"/>
        </w:rPr>
        <w:t xml:space="preserve"> – nie ma przewag na SOR jako samodzielna metoda iteracyjna, może jednak zostać </w:t>
      </w:r>
      <w:r w:rsidR="00722E28" w:rsidRPr="00B42C22">
        <w:rPr>
          <w:rFonts w:cs="Times New Roman"/>
          <w:szCs w:val="24"/>
          <w:lang w:val="pl-PL"/>
        </w:rPr>
        <w:t>zastosowania przy uwarunkowaniu wstę</w:t>
      </w:r>
      <w:r w:rsidR="00C64CC3" w:rsidRPr="00B42C22">
        <w:rPr>
          <w:rFonts w:cs="Times New Roman"/>
          <w:szCs w:val="24"/>
          <w:lang w:val="pl-PL"/>
        </w:rPr>
        <w:t xml:space="preserve">pnym dla metod </w:t>
      </w:r>
      <w:r w:rsidR="00043EB6" w:rsidRPr="00043EB6">
        <w:rPr>
          <w:rFonts w:cs="Times New Roman"/>
          <w:szCs w:val="24"/>
          <w:lang w:val="pl-PL"/>
        </w:rPr>
        <w:t>niestacjonarnych</w:t>
      </w:r>
      <w:r w:rsidR="00043EB6">
        <w:rPr>
          <w:rFonts w:cs="Times New Roman"/>
          <w:szCs w:val="24"/>
          <w:lang w:val="pl-PL"/>
        </w:rPr>
        <w:t> </w:t>
      </w:r>
      <w:r w:rsidR="00C64CC3" w:rsidRPr="00043EB6">
        <w:rPr>
          <w:rFonts w:cs="Times New Roman"/>
          <w:szCs w:val="24"/>
          <w:lang w:val="pl-PL"/>
        </w:rPr>
        <w:t>[</w:t>
      </w:r>
      <w:r w:rsidR="00C64CC3" w:rsidRPr="003710A0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3710A0">
        <w:rPr>
          <w:rFonts w:cs="Times New Roman"/>
          <w:szCs w:val="24"/>
          <w:lang w:val="pl-PL"/>
        </w:rPr>
      </w:r>
      <w:r w:rsidR="00C64CC3" w:rsidRPr="003710A0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3710A0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389AFC90" w14:textId="77777777" w:rsidR="0021104A" w:rsidRPr="00B42C22" w:rsidRDefault="0021104A" w:rsidP="0021104A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Niestacjonarne</w:t>
      </w:r>
    </w:p>
    <w:p w14:paraId="2CD7E121" w14:textId="04F1667B" w:rsidR="0021104A" w:rsidRPr="00B42C22" w:rsidRDefault="00722E28" w:rsidP="00722E28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 xml:space="preserve">Gradientu Sprzężonego </w:t>
      </w:r>
      <w:r w:rsidR="00043EB6">
        <w:rPr>
          <w:rFonts w:cs="Times New Roman"/>
          <w:szCs w:val="24"/>
          <w:lang w:val="pl-PL"/>
        </w:rPr>
        <w:t>–</w:t>
      </w:r>
      <w:r w:rsidRPr="00043EB6">
        <w:rPr>
          <w:rFonts w:cs="Times New Roman"/>
          <w:szCs w:val="24"/>
          <w:lang w:val="pl-PL"/>
        </w:rPr>
        <w:t xml:space="preserve"> Jest ona jedną z najlepiej znanych metod iteracyjnych wykorzystywaną do rozwiązywania liniowych układów równań z rzadką, symetryczną, dodatnio określoną macierzą</w:t>
      </w:r>
      <w:r w:rsidRPr="00043EB6">
        <w:rPr>
          <w:rStyle w:val="FootnoteReference"/>
          <w:rFonts w:cs="Times New Roman"/>
          <w:szCs w:val="24"/>
          <w:lang w:val="pl-PL"/>
        </w:rPr>
        <w:footnoteReference w:id="8"/>
      </w:r>
      <w:r w:rsidRPr="00043EB6">
        <w:rPr>
          <w:rFonts w:cs="Times New Roman"/>
          <w:szCs w:val="24"/>
          <w:lang w:val="pl-PL"/>
        </w:rPr>
        <w:t>. W każdym kolejnym kroku wykonywane jest mnożenie macierzy i wektora</w:t>
      </w:r>
      <w:r w:rsidR="00043EB6">
        <w:rPr>
          <w:rFonts w:cs="Times New Roman"/>
          <w:szCs w:val="24"/>
          <w:lang w:val="pl-PL"/>
        </w:rPr>
        <w:t xml:space="preserve"> </w:t>
      </w:r>
      <w:r w:rsidRPr="00043EB6">
        <w:rPr>
          <w:rFonts w:cs="Times New Roman"/>
          <w:szCs w:val="24"/>
          <w:lang w:val="pl-PL"/>
        </w:rPr>
        <w:t>[</w:t>
      </w:r>
      <w:r w:rsidRPr="003710A0">
        <w:rPr>
          <w:rFonts w:cs="Times New Roman"/>
          <w:szCs w:val="24"/>
          <w:lang w:val="pl-PL"/>
        </w:rPr>
        <w:fldChar w:fldCharType="begin"/>
      </w:r>
      <w:r w:rsidRPr="00B42C22">
        <w:rPr>
          <w:rFonts w:cs="Times New Roman"/>
          <w:szCs w:val="24"/>
          <w:lang w:val="pl-PL"/>
        </w:rPr>
        <w:instrText xml:space="preserve"> REF Verschoor12 \h </w:instrText>
      </w:r>
      <w:r w:rsidRPr="003710A0">
        <w:rPr>
          <w:rFonts w:cs="Times New Roman"/>
          <w:szCs w:val="24"/>
          <w:lang w:val="pl-PL"/>
        </w:rPr>
      </w:r>
      <w:r w:rsidRPr="003710A0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4</w:t>
      </w:r>
      <w:r w:rsidRPr="003710A0">
        <w:rPr>
          <w:rFonts w:cs="Times New Roman"/>
          <w:szCs w:val="24"/>
          <w:lang w:val="pl-PL"/>
        </w:rPr>
        <w:fldChar w:fldCharType="end"/>
      </w:r>
      <w:r w:rsidRPr="00B42C22">
        <w:rPr>
          <w:rFonts w:cs="Times New Roman"/>
          <w:szCs w:val="24"/>
          <w:lang w:val="pl-PL"/>
        </w:rPr>
        <w:t>]. Metoda gradientu sprzężonego jest bardzo skuteczną metodą, gdy macierz jest symetryczna, a współczynnik dodatnio określony</w:t>
      </w:r>
      <w:r w:rsidR="00C64CC3" w:rsidRPr="00B42C22">
        <w:rPr>
          <w:rFonts w:cs="Times New Roman"/>
          <w:szCs w:val="24"/>
          <w:lang w:val="pl-PL"/>
        </w:rPr>
        <w:t xml:space="preserve"> [</w:t>
      </w:r>
      <w:r w:rsidR="00C64CC3" w:rsidRPr="003710A0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3710A0">
        <w:rPr>
          <w:rFonts w:cs="Times New Roman"/>
          <w:szCs w:val="24"/>
          <w:lang w:val="pl-PL"/>
        </w:rPr>
      </w:r>
      <w:r w:rsidR="00C64CC3" w:rsidRPr="003710A0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3710A0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70E46708" w14:textId="77777777" w:rsidR="0021104A" w:rsidRPr="00B42C22" w:rsidRDefault="0021104A" w:rsidP="0021104A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MINRES – czyli metoda najmniejszego residuum</w:t>
      </w:r>
      <w:r w:rsidR="00722E28" w:rsidRPr="00B42C22">
        <w:rPr>
          <w:rFonts w:cs="Times New Roman"/>
          <w:szCs w:val="24"/>
          <w:lang w:val="pl-PL"/>
        </w:rPr>
        <w:t>, która jest alternatywą dla metody gradientu sprzężonego dla macierzy symetrycznej, ale bez określonego współczynnika</w:t>
      </w:r>
      <w:r w:rsidR="00C64CC3" w:rsidRPr="00B42C22">
        <w:rPr>
          <w:rFonts w:cs="Times New Roman"/>
          <w:szCs w:val="24"/>
          <w:lang w:val="pl-PL"/>
        </w:rPr>
        <w:t xml:space="preserve"> [</w:t>
      </w:r>
      <w:r w:rsidR="00C64CC3" w:rsidRPr="003710A0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3710A0">
        <w:rPr>
          <w:rFonts w:cs="Times New Roman"/>
          <w:szCs w:val="24"/>
          <w:lang w:val="pl-PL"/>
        </w:rPr>
      </w:r>
      <w:r w:rsidR="00C64CC3" w:rsidRPr="003710A0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3710A0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05519904" w14:textId="45A13A95" w:rsidR="0021104A" w:rsidRPr="00B42C22" w:rsidRDefault="0021104A" w:rsidP="0021104A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GMRES – czyli uogólniona metoda najmniejszego residuum</w:t>
      </w:r>
      <w:r w:rsidR="00043EB6">
        <w:rPr>
          <w:rFonts w:cs="Times New Roman"/>
          <w:szCs w:val="24"/>
          <w:lang w:val="pl-PL"/>
        </w:rPr>
        <w:t>,</w:t>
      </w:r>
      <w:r w:rsidR="00E234C4" w:rsidRPr="00043EB6">
        <w:rPr>
          <w:rFonts w:cs="Times New Roman"/>
          <w:szCs w:val="24"/>
          <w:lang w:val="pl-PL"/>
        </w:rPr>
        <w:t xml:space="preserve"> wylicza sekwencję prostopadłych wektorów, podobnie do metody MINRES, łączy je dzięki metodz</w:t>
      </w:r>
      <w:r w:rsidR="00E234C4" w:rsidRPr="00B42C22">
        <w:rPr>
          <w:rFonts w:cs="Times New Roman"/>
          <w:szCs w:val="24"/>
          <w:lang w:val="pl-PL"/>
        </w:rPr>
        <w:t xml:space="preserve">ie najmniejszych kwadratów i aktualizuje. Jednak w przeciwieństwie do metod </w:t>
      </w:r>
      <w:r w:rsidR="00E234C4" w:rsidRPr="00B42C22">
        <w:rPr>
          <w:rFonts w:cs="Times New Roman"/>
          <w:szCs w:val="24"/>
          <w:lang w:val="pl-PL"/>
        </w:rPr>
        <w:lastRenderedPageBreak/>
        <w:t>MINRES oraz Gradientów Sprzężonych wymaga przechowywania całej sekwencji w pamięci, także potrzebna jest duża ilość miejsca. Z tego powodu stosuje się ponowne uruchomienie tej metody. W ponownie uruchomionej wersji koszty obliczeniowe i przechowywania są ograniczone poprzez określenie liczby wektorów do wygenerowania. Sposób ten jest przydatn</w:t>
      </w:r>
      <w:r w:rsidR="00C64CC3" w:rsidRPr="00B42C22">
        <w:rPr>
          <w:rFonts w:cs="Times New Roman"/>
          <w:szCs w:val="24"/>
          <w:lang w:val="pl-PL"/>
        </w:rPr>
        <w:t>y dla niesymetrycznych macierzy [</w:t>
      </w:r>
      <w:r w:rsidR="00C64CC3" w:rsidRPr="00A36FF2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A36FF2">
        <w:rPr>
          <w:rFonts w:cs="Times New Roman"/>
          <w:szCs w:val="24"/>
          <w:lang w:val="pl-PL"/>
        </w:rPr>
      </w:r>
      <w:r w:rsidR="00C64CC3" w:rsidRPr="00A36FF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A36FF2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 Badania dow</w:t>
      </w:r>
      <w:r w:rsidR="00A36FF2">
        <w:rPr>
          <w:rFonts w:cs="Times New Roman"/>
          <w:szCs w:val="24"/>
          <w:lang w:val="pl-PL"/>
        </w:rPr>
        <w:t>iodły, że w metodzie GMRES stopień</w:t>
      </w:r>
      <w:r w:rsidR="00C64CC3" w:rsidRPr="00043EB6">
        <w:rPr>
          <w:rFonts w:cs="Times New Roman"/>
          <w:szCs w:val="24"/>
          <w:lang w:val="pl-PL"/>
        </w:rPr>
        <w:t xml:space="preserve"> zbieżności może poprawiać się wraz z każdą kolejną iteracją</w:t>
      </w:r>
      <w:r w:rsidR="00C64CC3" w:rsidRPr="00993A70">
        <w:rPr>
          <w:rFonts w:cs="Times New Roman"/>
          <w:szCs w:val="24"/>
          <w:lang w:val="pl-PL"/>
        </w:rPr>
        <w:t xml:space="preserve"> [</w:t>
      </w:r>
      <w:r w:rsidR="00C64CC3" w:rsidRPr="00A36FF2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Verschoor12 \h </w:instrText>
      </w:r>
      <w:r w:rsidR="00C64CC3" w:rsidRPr="00A36FF2">
        <w:rPr>
          <w:rFonts w:cs="Times New Roman"/>
          <w:szCs w:val="24"/>
          <w:lang w:val="pl-PL"/>
        </w:rPr>
      </w:r>
      <w:r w:rsidR="00C64CC3" w:rsidRPr="00A36FF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4</w:t>
      </w:r>
      <w:r w:rsidR="00C64CC3" w:rsidRPr="00A36FF2">
        <w:rPr>
          <w:rFonts w:cs="Times New Roman"/>
          <w:szCs w:val="24"/>
          <w:lang w:val="pl-PL"/>
        </w:rPr>
        <w:fldChar w:fldCharType="end"/>
      </w:r>
      <w:r w:rsidR="00993A70">
        <w:rPr>
          <w:rFonts w:cs="Times New Roman"/>
          <w:szCs w:val="24"/>
          <w:lang w:val="pl-PL"/>
        </w:rPr>
        <w:t>,</w:t>
      </w:r>
      <w:r w:rsidR="00C64CC3" w:rsidRPr="00A36FF2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VanDerVorst93 \h </w:instrText>
      </w:r>
      <w:r w:rsidR="00C64CC3" w:rsidRPr="00A36FF2">
        <w:rPr>
          <w:rFonts w:cs="Times New Roman"/>
          <w:szCs w:val="24"/>
          <w:lang w:val="pl-PL"/>
        </w:rPr>
      </w:r>
      <w:r w:rsidR="00C64CC3" w:rsidRPr="00A36FF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5</w:t>
      </w:r>
      <w:r w:rsidR="00C64CC3" w:rsidRPr="00A36FF2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2667F2B7" w14:textId="4E6595A7" w:rsidR="00063178" w:rsidRPr="00B42C22" w:rsidRDefault="00063178" w:rsidP="0021104A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BiCG – czyli metoda gradientu BiSprzężonego</w:t>
      </w:r>
      <w:r w:rsidR="00E234C4" w:rsidRPr="00B42C22">
        <w:rPr>
          <w:rFonts w:cs="Times New Roman"/>
          <w:szCs w:val="24"/>
          <w:lang w:val="pl-PL"/>
        </w:rPr>
        <w:t xml:space="preserve"> generuje dwie sekwencje wektorów podobnych do tych z metody Gradientów Sprzężonych. Jedna z nich oparta na oryginalnej macierzy wejściowej A, natomiast druga na transponowanej A</w:t>
      </w:r>
      <w:r w:rsidR="00E234C4" w:rsidRPr="00B42C22">
        <w:rPr>
          <w:rFonts w:cs="Times New Roman"/>
          <w:szCs w:val="24"/>
          <w:vertAlign w:val="superscript"/>
          <w:lang w:val="pl-PL"/>
        </w:rPr>
        <w:t>T</w:t>
      </w:r>
      <w:r w:rsidR="00E234C4" w:rsidRPr="00B42C22">
        <w:rPr>
          <w:rFonts w:cs="Times New Roman"/>
          <w:szCs w:val="24"/>
          <w:lang w:val="pl-PL"/>
        </w:rPr>
        <w:t>. Metoda ta, podobnie jak Gradientów Sprzężonyc</w:t>
      </w:r>
      <w:r w:rsidR="00043EB6">
        <w:rPr>
          <w:rFonts w:cs="Times New Roman"/>
          <w:szCs w:val="24"/>
          <w:lang w:val="pl-PL"/>
        </w:rPr>
        <w:t>h</w:t>
      </w:r>
      <w:r w:rsidR="00E234C4" w:rsidRPr="00043EB6">
        <w:rPr>
          <w:rFonts w:cs="Times New Roman"/>
          <w:szCs w:val="24"/>
          <w:lang w:val="pl-PL"/>
        </w:rPr>
        <w:t xml:space="preserve"> wykorzystuje ograniczoną ilość pamięci. Jest przydatna</w:t>
      </w:r>
      <w:ins w:id="18" w:author="Łukasz" w:date="2013-12-30T20:56:00Z">
        <w:r w:rsidR="00043EB6">
          <w:rPr>
            <w:rFonts w:cs="Times New Roman"/>
            <w:szCs w:val="24"/>
            <w:lang w:val="pl-PL"/>
          </w:rPr>
          <w:t>,</w:t>
        </w:r>
      </w:ins>
      <w:r w:rsidR="00E234C4" w:rsidRPr="00043EB6">
        <w:rPr>
          <w:rFonts w:cs="Times New Roman"/>
          <w:szCs w:val="24"/>
          <w:lang w:val="pl-PL"/>
        </w:rPr>
        <w:t xml:space="preserve"> kiedy macierz jest niesymetryczna i nieosobliwa, jednak zbieżność może być nieregularna</w:t>
      </w:r>
      <w:r w:rsidR="00C64CC3" w:rsidRPr="00B42C22">
        <w:rPr>
          <w:rFonts w:cs="Times New Roman"/>
          <w:szCs w:val="24"/>
          <w:lang w:val="pl-PL"/>
        </w:rPr>
        <w:t xml:space="preserve"> i istnieje możliwość, że metoda nie skończy się. BiCG wymaga mnożenia macierzy ze swoim transponowanym odpowiednikiem przy każdej iteracji [</w:t>
      </w:r>
      <w:r w:rsidR="00C64CC3" w:rsidRPr="00A36FF2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A36FF2">
        <w:rPr>
          <w:rFonts w:cs="Times New Roman"/>
          <w:szCs w:val="24"/>
          <w:lang w:val="pl-PL"/>
        </w:rPr>
      </w:r>
      <w:r w:rsidR="00C64CC3" w:rsidRPr="00A36FF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A36FF2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7CD71C29" w14:textId="190807D9" w:rsidR="00063178" w:rsidRPr="00B42C22" w:rsidRDefault="00063178" w:rsidP="0021104A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BiCGSTAB – czyli ustabilizowana metoda gradientu BiSprzężonego</w:t>
      </w:r>
      <w:r w:rsidR="00C64CC3" w:rsidRPr="00B42C22">
        <w:rPr>
          <w:rFonts w:cs="Times New Roman"/>
          <w:szCs w:val="24"/>
          <w:lang w:val="pl-PL"/>
        </w:rPr>
        <w:t xml:space="preserve"> służy do rozwiązywania liniowych układów równań liniowych. Jest stabilniejsza od metody BiCG [</w:t>
      </w:r>
      <w:r w:rsidR="00C64CC3" w:rsidRPr="00A36FF2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A36FF2">
        <w:rPr>
          <w:rFonts w:cs="Times New Roman"/>
          <w:szCs w:val="24"/>
          <w:lang w:val="pl-PL"/>
        </w:rPr>
      </w:r>
      <w:r w:rsidR="00C64CC3" w:rsidRPr="00A36FF2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</w:rPr>
        <w:t>11</w:t>
      </w:r>
      <w:r w:rsidR="00C64CC3" w:rsidRPr="00A36FF2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63604E3F" w14:textId="0DC65EF5" w:rsidR="001505DE" w:rsidRPr="00B42C22" w:rsidRDefault="00063178" w:rsidP="001505DE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QMR – czyli metoda kwasi-najmniejszego residuum</w:t>
      </w:r>
      <w:r w:rsidR="00C64CC3" w:rsidRPr="00B42C22">
        <w:rPr>
          <w:rFonts w:cs="Times New Roman"/>
          <w:szCs w:val="24"/>
          <w:lang w:val="pl-PL"/>
        </w:rPr>
        <w:t xml:space="preserve"> stosuje metodę najmniejszych kwadratów do rozwiązania i aktualizacji wektora błędów resztkowych BiCG, dzięki czemu wygładzone zostają problemy z nieregularną zbieżnością BiCG. QMR unika także w dużym stopniu załamań, które występują w BiCG. Z drugiej strony, nie wpływa znacząco na minimalizację błędu i</w:t>
      </w:r>
      <w:r w:rsidR="00043EB6">
        <w:rPr>
          <w:rFonts w:cs="Times New Roman"/>
          <w:szCs w:val="24"/>
          <w:lang w:val="pl-PL"/>
        </w:rPr>
        <w:t>,</w:t>
      </w:r>
      <w:r w:rsidR="00C64CC3" w:rsidRPr="00043EB6">
        <w:rPr>
          <w:rFonts w:cs="Times New Roman"/>
          <w:szCs w:val="24"/>
          <w:lang w:val="pl-PL"/>
        </w:rPr>
        <w:t xml:space="preserve"> mimo że osiąga dobrą zbieżność, nie poprawia istotnie metody BiCG [</w:t>
      </w:r>
      <w:r w:rsidR="00C64CC3" w:rsidRPr="00A36FF2">
        <w:rPr>
          <w:rFonts w:cs="Times New Roman"/>
          <w:szCs w:val="24"/>
          <w:lang w:val="pl-PL"/>
        </w:rPr>
        <w:fldChar w:fldCharType="begin"/>
      </w:r>
      <w:r w:rsidR="00C64CC3" w:rsidRPr="00B42C22">
        <w:rPr>
          <w:rFonts w:cs="Times New Roman"/>
          <w:szCs w:val="24"/>
          <w:lang w:val="pl-PL"/>
        </w:rPr>
        <w:instrText xml:space="preserve"> REF Barret87 \h </w:instrText>
      </w:r>
      <w:r w:rsidR="00C64CC3" w:rsidRPr="00A36FF2">
        <w:rPr>
          <w:rFonts w:cs="Times New Roman"/>
          <w:szCs w:val="24"/>
          <w:lang w:val="pl-PL"/>
        </w:rPr>
      </w:r>
      <w:r w:rsidR="00C64CC3" w:rsidRPr="00A36FF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C64CC3" w:rsidRPr="00A36FF2">
        <w:rPr>
          <w:rFonts w:cs="Times New Roman"/>
          <w:szCs w:val="24"/>
          <w:lang w:val="pl-PL"/>
        </w:rPr>
        <w:fldChar w:fldCharType="end"/>
      </w:r>
      <w:r w:rsidR="00C64CC3" w:rsidRPr="00B42C22">
        <w:rPr>
          <w:rFonts w:cs="Times New Roman"/>
          <w:szCs w:val="24"/>
          <w:lang w:val="pl-PL"/>
        </w:rPr>
        <w:t>].</w:t>
      </w:r>
    </w:p>
    <w:p w14:paraId="00A6C2BF" w14:textId="77777777" w:rsidR="001505DE" w:rsidRPr="00B42C22" w:rsidRDefault="001505DE" w:rsidP="001505DE">
      <w:pPr>
        <w:pStyle w:val="Heading2"/>
        <w:numPr>
          <w:ilvl w:val="1"/>
          <w:numId w:val="3"/>
        </w:numPr>
        <w:spacing w:line="360" w:lineRule="auto"/>
        <w:jc w:val="both"/>
        <w:rPr>
          <w:rFonts w:cs="Times New Roman"/>
          <w:lang w:val="pl-PL"/>
        </w:rPr>
      </w:pPr>
      <w:bookmarkStart w:id="19" w:name="_Toc374865814"/>
      <w:bookmarkStart w:id="20" w:name="_Toc376712180"/>
      <w:r w:rsidRPr="00A36FF2">
        <w:rPr>
          <w:rFonts w:cs="Times New Roman"/>
          <w:lang w:val="pl-PL"/>
        </w:rPr>
        <w:t>Solwery bezpośredni</w:t>
      </w:r>
      <w:bookmarkEnd w:id="19"/>
      <w:r w:rsidR="00DF4003" w:rsidRPr="00A36FF2">
        <w:rPr>
          <w:rFonts w:cs="Times New Roman"/>
          <w:lang w:val="pl-PL"/>
        </w:rPr>
        <w:t>e</w:t>
      </w:r>
      <w:bookmarkEnd w:id="20"/>
    </w:p>
    <w:p w14:paraId="1889D688" w14:textId="3331B766" w:rsidR="001505DE" w:rsidRPr="009C4F7B" w:rsidRDefault="001505DE" w:rsidP="001505DE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Decydującym czynnikiem przy wyborze solwer</w:t>
      </w:r>
      <w:r w:rsidR="00043EB6">
        <w:rPr>
          <w:rFonts w:cs="Times New Roman"/>
          <w:szCs w:val="24"/>
          <w:lang w:val="pl-PL"/>
        </w:rPr>
        <w:t>a</w:t>
      </w:r>
      <w:r w:rsidRPr="00043EB6">
        <w:rPr>
          <w:rFonts w:cs="Times New Roman"/>
          <w:szCs w:val="24"/>
          <w:lang w:val="pl-PL"/>
        </w:rPr>
        <w:t xml:space="preserve"> bezpośredniego może być chęć użycia metody, która znacząco zmniejszy ilość</w:t>
      </w:r>
      <w:r w:rsidRPr="00B42C22">
        <w:rPr>
          <w:rFonts w:cs="Times New Roman"/>
          <w:szCs w:val="24"/>
          <w:lang w:val="pl-PL"/>
        </w:rPr>
        <w:t xml:space="preserve"> niezerowych przejść podczas faktoryzacji macierzy. Dodatkowym atutem jest także możliwość wykorzystania pamięci dyskowej podczas dużych obliczeń na komputerach z małą ilością pamięci RAM i zachowanie przy tym wysokiej wydajności i prędkości podczas przetwarzania danych przechowywanych w </w:t>
      </w:r>
      <w:r w:rsidR="00043EB6">
        <w:rPr>
          <w:rFonts w:cs="Times New Roman"/>
          <w:szCs w:val="24"/>
          <w:lang w:val="pl-PL"/>
        </w:rPr>
        <w:t xml:space="preserve">pamięci </w:t>
      </w:r>
      <w:r w:rsidRPr="00043EB6">
        <w:rPr>
          <w:rFonts w:cs="Times New Roman"/>
          <w:szCs w:val="24"/>
          <w:lang w:val="pl-PL"/>
        </w:rPr>
        <w:t>RAM.</w:t>
      </w:r>
      <w:del w:id="21" w:author="Łukasz" w:date="2013-12-30T20:57:00Z">
        <w:r w:rsidRPr="00043EB6" w:rsidDel="00043EB6">
          <w:rPr>
            <w:rFonts w:cs="Times New Roman"/>
            <w:szCs w:val="24"/>
            <w:lang w:val="pl-PL"/>
          </w:rPr>
          <w:delText xml:space="preserve"> </w:delText>
        </w:r>
      </w:del>
      <w:r w:rsidRPr="00043EB6">
        <w:rPr>
          <w:rFonts w:cs="Times New Roman"/>
          <w:szCs w:val="24"/>
          <w:lang w:val="pl-PL"/>
        </w:rPr>
        <w:t xml:space="preserve"> Bezpośrednie metody pozwalają również na wykrywanie geometrycznej niestabilności modelu. Do tej pory najbardziej rozpowszechnionym solwerem bezpośrednim był solwer </w:t>
      </w:r>
      <w:r w:rsidR="0060371F">
        <w:rPr>
          <w:rFonts w:cs="Times New Roman"/>
          <w:szCs w:val="24"/>
          <w:lang w:val="pl-PL"/>
        </w:rPr>
        <w:t>multi</w:t>
      </w:r>
      <w:r w:rsidR="0060371F" w:rsidRPr="00043EB6">
        <w:rPr>
          <w:rFonts w:cs="Times New Roman"/>
          <w:szCs w:val="24"/>
          <w:lang w:val="pl-PL"/>
        </w:rPr>
        <w:t>frontalny</w:t>
      </w:r>
      <w:r w:rsidRPr="00043EB6">
        <w:rPr>
          <w:rFonts w:cs="Times New Roman"/>
          <w:szCs w:val="24"/>
          <w:lang w:val="pl-PL"/>
        </w:rPr>
        <w:t>. Posiada on wszystkie wymienione powyż</w:t>
      </w:r>
      <w:r w:rsidRPr="0060371F">
        <w:rPr>
          <w:rFonts w:cs="Times New Roman"/>
          <w:szCs w:val="24"/>
          <w:lang w:val="pl-PL"/>
        </w:rPr>
        <w:t xml:space="preserve">ej zalety, jednak posiada także </w:t>
      </w:r>
      <w:r w:rsidRPr="0060371F">
        <w:rPr>
          <w:rFonts w:cs="Times New Roman"/>
          <w:szCs w:val="24"/>
          <w:lang w:val="pl-PL"/>
        </w:rPr>
        <w:lastRenderedPageBreak/>
        <w:t>nadmierną ilość transferów pamięć</w:t>
      </w:r>
      <w:r w:rsidR="0060371F">
        <w:rPr>
          <w:rFonts w:cs="Times New Roman"/>
          <w:szCs w:val="24"/>
          <w:lang w:val="pl-PL"/>
        </w:rPr>
        <w:t>-</w:t>
      </w:r>
      <w:r w:rsidRPr="0060371F">
        <w:rPr>
          <w:rFonts w:cs="Times New Roman"/>
          <w:szCs w:val="24"/>
          <w:lang w:val="pl-PL"/>
        </w:rPr>
        <w:t>pamięć oraz pamięć</w:t>
      </w:r>
      <w:r w:rsidR="0060371F">
        <w:rPr>
          <w:rFonts w:cs="Times New Roman"/>
          <w:szCs w:val="24"/>
          <w:lang w:val="pl-PL"/>
        </w:rPr>
        <w:t>-</w:t>
      </w:r>
      <w:r w:rsidRPr="0060371F">
        <w:rPr>
          <w:rFonts w:cs="Times New Roman"/>
          <w:szCs w:val="24"/>
          <w:lang w:val="pl-PL"/>
        </w:rPr>
        <w:t>dysk</w:t>
      </w:r>
      <w:r w:rsidR="0060371F">
        <w:rPr>
          <w:rFonts w:cs="Times New Roman"/>
          <w:szCs w:val="24"/>
          <w:lang w:val="pl-PL"/>
        </w:rPr>
        <w:t>-</w:t>
      </w:r>
      <w:r w:rsidRPr="0060371F">
        <w:rPr>
          <w:rFonts w:cs="Times New Roman"/>
          <w:szCs w:val="24"/>
          <w:lang w:val="pl-PL"/>
        </w:rPr>
        <w:t>pamięć. Na wielordzeniowym komputerze w architekturze SMP stanowi to problem uniemożliwiający osiągnięcie maksymalnych osiągnięć i przyśpieszenia z wykorzystani</w:t>
      </w:r>
      <w:r w:rsidRPr="00B42C22">
        <w:rPr>
          <w:rFonts w:cs="Times New Roman"/>
          <w:szCs w:val="24"/>
          <w:lang w:val="pl-PL"/>
        </w:rPr>
        <w:t>em dodatkowych procesorów. Powszechnym problemem z bezpośrednimi solwerami jest kwadratowa zależność liczby operacji w wymiarze problemu, przekraczanie ilości dostępnej pamięci RAM oraz zbyt duży czas faktoryzacji macierz</w:t>
      </w:r>
      <w:r w:rsidR="001932FA" w:rsidRPr="00B42C22">
        <w:rPr>
          <w:rFonts w:cs="Times New Roman"/>
          <w:szCs w:val="24"/>
          <w:lang w:val="pl-PL"/>
        </w:rPr>
        <w:t>y [</w:t>
      </w:r>
      <w:r w:rsidR="001932FA" w:rsidRPr="00B42C22">
        <w:rPr>
          <w:rFonts w:cs="Times New Roman"/>
          <w:szCs w:val="24"/>
          <w:lang w:val="pl-PL"/>
        </w:rPr>
        <w:fldChar w:fldCharType="begin"/>
      </w:r>
      <w:r w:rsidR="001932FA" w:rsidRPr="00B42C22">
        <w:rPr>
          <w:rFonts w:cs="Times New Roman"/>
          <w:szCs w:val="24"/>
          <w:lang w:val="pl-PL"/>
        </w:rPr>
        <w:instrText xml:space="preserve"> REF Fialko14 \h </w:instrText>
      </w:r>
      <w:r w:rsidR="001932FA" w:rsidRPr="00B42C22">
        <w:rPr>
          <w:rFonts w:cs="Times New Roman"/>
          <w:szCs w:val="24"/>
          <w:lang w:val="pl-PL"/>
        </w:rPr>
      </w:r>
      <w:r w:rsidR="001932FA" w:rsidRPr="00B42C2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3</w:t>
      </w:r>
      <w:r w:rsidR="001932FA" w:rsidRPr="00B42C22">
        <w:rPr>
          <w:rFonts w:cs="Times New Roman"/>
          <w:szCs w:val="24"/>
          <w:lang w:val="pl-PL"/>
        </w:rPr>
        <w:fldChar w:fldCharType="end"/>
      </w:r>
      <w:r w:rsidR="001932FA" w:rsidRPr="00B42C22">
        <w:rPr>
          <w:rFonts w:cs="Times New Roman"/>
          <w:szCs w:val="24"/>
          <w:lang w:val="pl-PL"/>
        </w:rPr>
        <w:t>]</w:t>
      </w:r>
      <w:r w:rsidRPr="00B42C22">
        <w:rPr>
          <w:rFonts w:cs="Times New Roman"/>
          <w:szCs w:val="24"/>
          <w:lang w:val="pl-PL"/>
        </w:rPr>
        <w:t xml:space="preserve">. </w:t>
      </w:r>
      <w:r w:rsidR="00DF4003" w:rsidRPr="009C4F7B">
        <w:rPr>
          <w:rFonts w:cs="Times New Roman"/>
          <w:szCs w:val="24"/>
          <w:lang w:val="pl-PL"/>
        </w:rPr>
        <w:t>Podczas</w:t>
      </w:r>
      <w:r w:rsidR="0060371F">
        <w:rPr>
          <w:rFonts w:cs="Times New Roman"/>
          <w:szCs w:val="24"/>
          <w:lang w:val="pl-PL"/>
        </w:rPr>
        <w:t>,</w:t>
      </w:r>
      <w:r w:rsidR="00DF4003" w:rsidRPr="009C4F7B">
        <w:rPr>
          <w:rFonts w:cs="Times New Roman"/>
          <w:szCs w:val="24"/>
          <w:lang w:val="pl-PL"/>
        </w:rPr>
        <w:t xml:space="preserve"> gdy sol</w:t>
      </w:r>
      <w:r w:rsidR="0060371F">
        <w:rPr>
          <w:rFonts w:cs="Times New Roman"/>
          <w:szCs w:val="24"/>
          <w:lang w:val="pl-PL"/>
        </w:rPr>
        <w:t>w</w:t>
      </w:r>
      <w:r w:rsidR="00DF4003" w:rsidRPr="009C4F7B">
        <w:rPr>
          <w:rFonts w:cs="Times New Roman"/>
          <w:szCs w:val="24"/>
          <w:lang w:val="pl-PL"/>
        </w:rPr>
        <w:t xml:space="preserve">ery są bardzo wydajne wymagają dużej ilości pamięci. </w:t>
      </w:r>
      <w:r w:rsidRPr="009C4F7B">
        <w:rPr>
          <w:rFonts w:cs="Times New Roman"/>
          <w:szCs w:val="24"/>
          <w:lang w:val="pl-PL"/>
        </w:rPr>
        <w:t xml:space="preserve">Do solwerów bezpośrednich zalicza się: </w:t>
      </w:r>
    </w:p>
    <w:p w14:paraId="7AF7DB46" w14:textId="77777777" w:rsidR="001505DE" w:rsidRPr="009C4F7B" w:rsidRDefault="001505DE" w:rsidP="00152EC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 xml:space="preserve">Metodę eliminacji Gaussa – bezpośredni solwer rozwiązujący układy równań pierwszego stopnia. </w:t>
      </w:r>
    </w:p>
    <w:p w14:paraId="11A3F6CB" w14:textId="362BFD1C" w:rsidR="001505DE" w:rsidRPr="00B42C22" w:rsidRDefault="001505DE" w:rsidP="00152EC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9C4F7B">
        <w:rPr>
          <w:rFonts w:cs="Times New Roman"/>
          <w:szCs w:val="24"/>
          <w:lang w:val="pl-PL"/>
        </w:rPr>
        <w:t xml:space="preserve">Metoda eliminacji Gaussa- Jordana – </w:t>
      </w:r>
      <w:r w:rsidR="00152EC3" w:rsidRPr="009C4F7B">
        <w:rPr>
          <w:rFonts w:cs="Times New Roman"/>
          <w:szCs w:val="24"/>
          <w:lang w:val="pl-PL"/>
        </w:rPr>
        <w:t xml:space="preserve">ta metoda obliczająca odwrotność macierzy jest jedną z najstarszych. Jest mocna, dokładna w zakresie danej </w:t>
      </w:r>
      <w:r w:rsidR="0060371F">
        <w:rPr>
          <w:rFonts w:cs="Times New Roman"/>
          <w:szCs w:val="24"/>
          <w:lang w:val="pl-PL"/>
        </w:rPr>
        <w:t xml:space="preserve">macierzy </w:t>
      </w:r>
      <w:r w:rsidR="00152EC3" w:rsidRPr="009C4F7B">
        <w:rPr>
          <w:rFonts w:cs="Times New Roman"/>
          <w:szCs w:val="24"/>
          <w:lang w:val="pl-PL"/>
        </w:rPr>
        <w:t xml:space="preserve">i nie wymaga wielokrotnej kontroli w zależności od typu </w:t>
      </w:r>
      <w:r w:rsidR="0060371F">
        <w:rPr>
          <w:rFonts w:cs="Times New Roman"/>
          <w:szCs w:val="24"/>
          <w:lang w:val="pl-PL"/>
        </w:rPr>
        <w:t xml:space="preserve">macierzy </w:t>
      </w:r>
      <w:r w:rsidR="00152EC3" w:rsidRPr="009C4F7B">
        <w:rPr>
          <w:rFonts w:cs="Times New Roman"/>
          <w:szCs w:val="24"/>
          <w:lang w:val="pl-PL"/>
        </w:rPr>
        <w:t xml:space="preserve">biorącej udział w </w:t>
      </w:r>
      <w:r w:rsidR="0060371F">
        <w:rPr>
          <w:rFonts w:cs="Times New Roman"/>
          <w:szCs w:val="24"/>
          <w:lang w:val="pl-PL"/>
        </w:rPr>
        <w:t>obliczeniach</w:t>
      </w:r>
      <w:r w:rsidR="00152EC3" w:rsidRPr="009C4F7B">
        <w:rPr>
          <w:rFonts w:cs="Times New Roman"/>
          <w:szCs w:val="24"/>
          <w:lang w:val="pl-PL"/>
        </w:rPr>
        <w:t>. Prace nad zrównolegleniem tego algorytmu zostały ograniczone ze względu na</w:t>
      </w:r>
      <w:r w:rsidR="00152EC3" w:rsidRPr="00553314">
        <w:rPr>
          <w:rFonts w:cs="Times New Roman"/>
          <w:szCs w:val="24"/>
          <w:lang w:val="pl-PL"/>
        </w:rPr>
        <w:t xml:space="preserve"> ograniczenia sprzętowe </w:t>
      </w:r>
      <w:r w:rsidR="00152EC3" w:rsidRPr="00A36FF2">
        <w:rPr>
          <w:rFonts w:cs="Times New Roman"/>
          <w:szCs w:val="24"/>
          <w:lang w:val="pl-PL"/>
        </w:rPr>
        <w:fldChar w:fldCharType="begin"/>
      </w:r>
      <w:r w:rsidR="00152EC3" w:rsidRPr="00B42C22">
        <w:rPr>
          <w:rFonts w:cs="Times New Roman"/>
          <w:szCs w:val="24"/>
          <w:lang w:val="pl-PL"/>
        </w:rPr>
        <w:instrText xml:space="preserve"> REF Sharma13 \h </w:instrText>
      </w:r>
      <w:r w:rsidR="000B2A29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/>
          <w:bCs/>
          <w:szCs w:val="24"/>
          <w:lang w:val="pl-PL"/>
        </w:rPr>
        <w:t xml:space="preserve">Error! </w:t>
      </w:r>
      <w:r w:rsidR="000B2A29">
        <w:rPr>
          <w:rFonts w:cs="Times New Roman"/>
          <w:b/>
          <w:bCs/>
          <w:szCs w:val="24"/>
          <w:lang w:val="en-US"/>
        </w:rPr>
        <w:t xml:space="preserve">Reference source not </w:t>
      </w:r>
      <w:proofErr w:type="spellStart"/>
      <w:r w:rsidR="000B2A29">
        <w:rPr>
          <w:rFonts w:cs="Times New Roman"/>
          <w:b/>
          <w:bCs/>
          <w:szCs w:val="24"/>
          <w:lang w:val="en-US"/>
        </w:rPr>
        <w:t>found.</w:t>
      </w:r>
      <w:r w:rsidR="00152EC3" w:rsidRPr="00A36FF2">
        <w:rPr>
          <w:rFonts w:cs="Times New Roman"/>
          <w:szCs w:val="24"/>
          <w:lang w:val="pl-PL"/>
        </w:rPr>
        <w:fldChar w:fldCharType="end"/>
      </w:r>
      <w:r w:rsidR="00152EC3" w:rsidRPr="00A36FF2">
        <w:rPr>
          <w:rFonts w:cs="Times New Roman"/>
          <w:szCs w:val="24"/>
          <w:lang w:val="pl-PL"/>
        </w:rPr>
        <w:fldChar w:fldCharType="begin"/>
      </w:r>
      <w:r w:rsidR="00152EC3" w:rsidRPr="000B2A29">
        <w:rPr>
          <w:rFonts w:cs="Times New Roman"/>
          <w:szCs w:val="24"/>
        </w:rPr>
        <w:instrText xml:space="preserve"> REF Sharma13 \h </w:instrText>
      </w:r>
      <w:r w:rsidR="000B2A29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b/>
          <w:bCs/>
          <w:szCs w:val="24"/>
          <w:lang w:val="en-US"/>
        </w:rPr>
        <w:t>Error</w:t>
      </w:r>
      <w:proofErr w:type="spellEnd"/>
      <w:r w:rsidR="000B2A29">
        <w:rPr>
          <w:rFonts w:cs="Times New Roman"/>
          <w:b/>
          <w:bCs/>
          <w:szCs w:val="24"/>
          <w:lang w:val="en-US"/>
        </w:rPr>
        <w:t xml:space="preserve">! Reference source not </w:t>
      </w:r>
      <w:proofErr w:type="spellStart"/>
      <w:r w:rsidR="000B2A29">
        <w:rPr>
          <w:rFonts w:cs="Times New Roman"/>
          <w:b/>
          <w:bCs/>
          <w:szCs w:val="24"/>
          <w:lang w:val="en-US"/>
        </w:rPr>
        <w:t>found.</w:t>
      </w:r>
      <w:r w:rsidR="00152EC3" w:rsidRPr="00A36FF2">
        <w:rPr>
          <w:rFonts w:cs="Times New Roman"/>
          <w:szCs w:val="24"/>
          <w:lang w:val="pl-PL"/>
        </w:rPr>
        <w:fldChar w:fldCharType="end"/>
      </w:r>
      <w:r w:rsidR="00152EC3" w:rsidRPr="00A36FF2">
        <w:rPr>
          <w:rFonts w:cs="Times New Roman"/>
          <w:szCs w:val="24"/>
          <w:lang w:val="pl-PL"/>
        </w:rPr>
        <w:fldChar w:fldCharType="begin"/>
      </w:r>
      <w:r w:rsidR="00152EC3" w:rsidRPr="000B2A29">
        <w:rPr>
          <w:rFonts w:cs="Times New Roman"/>
          <w:szCs w:val="24"/>
        </w:rPr>
        <w:instrText xml:space="preserve"> REF Sharma13 \h </w:instrText>
      </w:r>
      <w:r w:rsidR="000B2A29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b/>
          <w:bCs/>
          <w:szCs w:val="24"/>
          <w:lang w:val="en-US"/>
        </w:rPr>
        <w:t>Error</w:t>
      </w:r>
      <w:proofErr w:type="spellEnd"/>
      <w:r w:rsidR="000B2A29">
        <w:rPr>
          <w:rFonts w:cs="Times New Roman"/>
          <w:b/>
          <w:bCs/>
          <w:szCs w:val="24"/>
          <w:lang w:val="en-US"/>
        </w:rPr>
        <w:t>! Reference source not found.</w:t>
      </w:r>
      <w:r w:rsidR="00152EC3" w:rsidRPr="00A36FF2">
        <w:rPr>
          <w:rFonts w:cs="Times New Roman"/>
          <w:szCs w:val="24"/>
          <w:lang w:val="pl-PL"/>
        </w:rPr>
        <w:fldChar w:fldCharType="end"/>
      </w:r>
      <w:r w:rsidR="00152EC3" w:rsidRPr="00B42C22">
        <w:rPr>
          <w:rFonts w:cs="Times New Roman"/>
          <w:szCs w:val="24"/>
          <w:lang w:val="pl-PL"/>
        </w:rPr>
        <w:t>[</w:t>
      </w:r>
      <w:r w:rsidR="00152EC3" w:rsidRPr="00B42C22">
        <w:rPr>
          <w:rFonts w:cs="Times New Roman"/>
          <w:szCs w:val="24"/>
          <w:lang w:val="pl-PL"/>
        </w:rPr>
        <w:fldChar w:fldCharType="begin"/>
      </w:r>
      <w:r w:rsidR="00152EC3" w:rsidRPr="00B42C22">
        <w:rPr>
          <w:rFonts w:cs="Times New Roman"/>
          <w:szCs w:val="24"/>
          <w:lang w:val="pl-PL"/>
        </w:rPr>
        <w:instrText xml:space="preserve"> REF Sharma13 \h </w:instrText>
      </w:r>
      <w:r w:rsidR="00152EC3" w:rsidRPr="00B42C22">
        <w:rPr>
          <w:rFonts w:cs="Times New Roman"/>
          <w:szCs w:val="24"/>
          <w:lang w:val="pl-PL"/>
          <w:rPrChange w:id="22" w:author="Łukasz" w:date="2013-12-30T20:30:00Z">
            <w:rPr>
              <w:rFonts w:cs="Times New Roman"/>
              <w:szCs w:val="24"/>
              <w:lang w:val="pl-PL"/>
            </w:rPr>
          </w:rPrChange>
        </w:rPr>
        <w:fldChar w:fldCharType="separate"/>
      </w:r>
      <w:r w:rsidR="000B2A29">
        <w:rPr>
          <w:rFonts w:cs="Times New Roman"/>
          <w:b/>
          <w:bCs/>
          <w:szCs w:val="24"/>
          <w:lang w:val="en-US"/>
        </w:rPr>
        <w:t>Error! Reference source not found.</w:t>
      </w:r>
      <w:r w:rsidR="00152EC3" w:rsidRPr="000B2A29">
        <w:rPr>
          <w:rFonts w:cs="Times New Roman"/>
          <w:szCs w:val="24"/>
          <w:lang w:val="pl-PL"/>
        </w:rPr>
        <w:fldChar w:fldCharType="end"/>
      </w:r>
      <w:r w:rsidR="00152EC3" w:rsidRPr="00B42C22">
        <w:rPr>
          <w:rFonts w:cs="Times New Roman"/>
          <w:szCs w:val="24"/>
          <w:lang w:val="pl-PL"/>
        </w:rPr>
        <w:t>].</w:t>
      </w:r>
    </w:p>
    <w:p w14:paraId="5A3F8A42" w14:textId="77777777" w:rsidR="001505DE" w:rsidRPr="00B42C22" w:rsidRDefault="001505DE" w:rsidP="00152EC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 xml:space="preserve">Dekompozycja LU – metoda ta sprowadza się do stworzenia dwóch macierzy trójkątnych dolnej oraz górnej (z ang. Lower – dolna Upper – górna) oraz rozwiązania odpowiedniego równania. </w:t>
      </w:r>
      <w:r w:rsidRPr="00B42C22">
        <w:rPr>
          <w:rFonts w:cs="Times New Roman"/>
          <w:lang w:val="pl-PL"/>
        </w:rPr>
        <w:br w:type="page"/>
      </w:r>
    </w:p>
    <w:p w14:paraId="52A7EEE0" w14:textId="77777777" w:rsidR="001505DE" w:rsidRPr="00B42C22" w:rsidRDefault="001505DE" w:rsidP="001505DE">
      <w:pPr>
        <w:pStyle w:val="Heading1"/>
        <w:numPr>
          <w:ilvl w:val="0"/>
          <w:numId w:val="3"/>
        </w:numPr>
        <w:spacing w:line="360" w:lineRule="auto"/>
        <w:jc w:val="both"/>
        <w:rPr>
          <w:lang w:val="pl-PL"/>
        </w:rPr>
      </w:pPr>
      <w:r w:rsidRPr="00190581">
        <w:rPr>
          <w:lang w:val="pl-PL"/>
        </w:rPr>
        <w:lastRenderedPageBreak/>
        <w:t xml:space="preserve"> </w:t>
      </w:r>
      <w:bookmarkStart w:id="23" w:name="_Toc374865815"/>
      <w:bookmarkStart w:id="24" w:name="_Toc376712181"/>
      <w:r w:rsidRPr="00190581">
        <w:rPr>
          <w:lang w:val="pl-PL"/>
        </w:rPr>
        <w:t>Solwery wybrane do badań.</w:t>
      </w:r>
      <w:bookmarkEnd w:id="23"/>
      <w:bookmarkEnd w:id="24"/>
    </w:p>
    <w:p w14:paraId="0F83EC9B" w14:textId="77777777" w:rsidR="001505DE" w:rsidRPr="00B42C22" w:rsidRDefault="001505DE" w:rsidP="001505DE">
      <w:pPr>
        <w:pStyle w:val="Heading2"/>
        <w:numPr>
          <w:ilvl w:val="1"/>
          <w:numId w:val="3"/>
        </w:numPr>
        <w:spacing w:line="360" w:lineRule="auto"/>
        <w:jc w:val="both"/>
        <w:rPr>
          <w:rFonts w:cs="Times New Roman"/>
          <w:lang w:val="pl-PL"/>
        </w:rPr>
      </w:pPr>
      <w:bookmarkStart w:id="25" w:name="_Toc376712182"/>
      <w:r w:rsidRPr="00190581">
        <w:rPr>
          <w:rFonts w:cs="Times New Roman"/>
          <w:lang w:val="pl-PL"/>
        </w:rPr>
        <w:t>ViennaCl</w:t>
      </w:r>
      <w:bookmarkEnd w:id="25"/>
    </w:p>
    <w:p w14:paraId="5318B8FE" w14:textId="48A2EECE" w:rsidR="001505DE" w:rsidRPr="00B42C22" w:rsidRDefault="001505DE" w:rsidP="001505DE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 xml:space="preserve">Do przeprowadzonych badań użyto solwerów wchodzących w skład otwartej biblioteki ViennaCL. Jest to biblioteka </w:t>
      </w:r>
      <w:r w:rsidR="0047182B">
        <w:rPr>
          <w:rFonts w:cs="Times New Roman"/>
          <w:szCs w:val="24"/>
          <w:lang w:val="pl-PL"/>
        </w:rPr>
        <w:t xml:space="preserve">zaimplementowana </w:t>
      </w:r>
      <w:r w:rsidR="0047182B" w:rsidRPr="0060371F">
        <w:rPr>
          <w:rFonts w:cs="Times New Roman"/>
          <w:szCs w:val="24"/>
          <w:lang w:val="pl-PL"/>
        </w:rPr>
        <w:t>w języku C++</w:t>
      </w:r>
      <w:r w:rsidR="0047182B">
        <w:rPr>
          <w:rFonts w:cs="Times New Roman"/>
          <w:szCs w:val="24"/>
          <w:lang w:val="pl-PL"/>
        </w:rPr>
        <w:t xml:space="preserve"> </w:t>
      </w:r>
      <w:r w:rsidRPr="0047182B">
        <w:rPr>
          <w:rFonts w:cs="Times New Roman"/>
          <w:szCs w:val="24"/>
          <w:lang w:val="pl-PL"/>
        </w:rPr>
        <w:t>umożliwiająca użytkownikowi wykonywa</w:t>
      </w:r>
      <w:r w:rsidR="0060371F">
        <w:rPr>
          <w:rFonts w:cs="Times New Roman"/>
          <w:szCs w:val="24"/>
          <w:lang w:val="pl-PL"/>
        </w:rPr>
        <w:t>nie</w:t>
      </w:r>
      <w:r w:rsidRPr="0060371F">
        <w:rPr>
          <w:rFonts w:cs="Times New Roman"/>
          <w:szCs w:val="24"/>
          <w:lang w:val="pl-PL"/>
        </w:rPr>
        <w:t xml:space="preserve"> </w:t>
      </w:r>
      <w:r w:rsidR="0060371F" w:rsidRPr="0060371F">
        <w:rPr>
          <w:rFonts w:cs="Times New Roman"/>
          <w:szCs w:val="24"/>
          <w:lang w:val="pl-PL"/>
        </w:rPr>
        <w:t>oblicze</w:t>
      </w:r>
      <w:r w:rsidR="0060371F">
        <w:rPr>
          <w:rFonts w:cs="Times New Roman"/>
          <w:szCs w:val="24"/>
          <w:lang w:val="pl-PL"/>
        </w:rPr>
        <w:t>ń</w:t>
      </w:r>
      <w:r w:rsidR="0060371F" w:rsidRPr="0060371F">
        <w:rPr>
          <w:rFonts w:cs="Times New Roman"/>
          <w:szCs w:val="24"/>
          <w:lang w:val="pl-PL"/>
        </w:rPr>
        <w:t xml:space="preserve"> </w:t>
      </w:r>
      <w:r w:rsidRPr="0060371F">
        <w:rPr>
          <w:rFonts w:cs="Times New Roman"/>
          <w:szCs w:val="24"/>
          <w:lang w:val="pl-PL"/>
        </w:rPr>
        <w:t>naukow</w:t>
      </w:r>
      <w:r w:rsidR="0060371F">
        <w:rPr>
          <w:rFonts w:cs="Times New Roman"/>
          <w:szCs w:val="24"/>
          <w:lang w:val="pl-PL"/>
        </w:rPr>
        <w:t>ych</w:t>
      </w:r>
      <w:r w:rsidRPr="0060371F">
        <w:rPr>
          <w:rFonts w:cs="Times New Roman"/>
          <w:szCs w:val="24"/>
          <w:lang w:val="pl-PL"/>
        </w:rPr>
        <w:t>, zapewniając przy tym wsparcie dla CUDA, OpenCL oraz OpenMP. Zapewnia prosty dostęp do obliczeń wielowątkowych na architekturach takich jak procesory graficzne. ViennaCL wykonuje głównie obliczenia algebry liniowej, a także rozwiązuje równania za pomocą iteracyjnych i bezpośrednich metod</w:t>
      </w:r>
      <w:r w:rsidRPr="00B42C22">
        <w:rPr>
          <w:rStyle w:val="FootnoteReference"/>
          <w:rFonts w:cs="Times New Roman"/>
          <w:szCs w:val="24"/>
          <w:lang w:val="pl-PL"/>
        </w:rPr>
        <w:footnoteReference w:id="9"/>
      </w:r>
      <w:r w:rsidRPr="00B42C22">
        <w:rPr>
          <w:rFonts w:cs="Times New Roman"/>
          <w:szCs w:val="24"/>
          <w:lang w:val="pl-PL"/>
        </w:rPr>
        <w:t>. Główne cechy biblioteki ViennaCL to:</w:t>
      </w:r>
    </w:p>
    <w:p w14:paraId="767DDB6F" w14:textId="1E093A1F" w:rsidR="001505DE" w:rsidRPr="009C4F7B" w:rsidRDefault="0047182B" w:rsidP="001505D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w</w:t>
      </w:r>
      <w:r w:rsidR="001505DE" w:rsidRPr="009C4F7B">
        <w:rPr>
          <w:rFonts w:cs="Times New Roman"/>
          <w:szCs w:val="24"/>
          <w:lang w:val="pl-PL"/>
        </w:rPr>
        <w:t>ygodne API napisane w języku C++ dla rzadkich i gęstych operacji algebry liniowej</w:t>
      </w:r>
      <w:r>
        <w:rPr>
          <w:rFonts w:cs="Times New Roman"/>
          <w:szCs w:val="24"/>
          <w:lang w:val="pl-PL"/>
        </w:rPr>
        <w:t>,</w:t>
      </w:r>
    </w:p>
    <w:p w14:paraId="5558387E" w14:textId="5F1EEB56" w:rsidR="001505DE" w:rsidRPr="009C4F7B" w:rsidRDefault="0047182B" w:rsidP="001505D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w</w:t>
      </w:r>
      <w:r w:rsidR="001505DE" w:rsidRPr="009C4F7B">
        <w:rPr>
          <w:rFonts w:cs="Times New Roman"/>
          <w:szCs w:val="24"/>
          <w:lang w:val="pl-PL"/>
        </w:rPr>
        <w:t>sparcie dla BLAS czyli wysokiej jakości procedur służących do przeprowadzania podstawowych operacji na macierzach i wektorach</w:t>
      </w:r>
      <w:r w:rsidR="001505DE" w:rsidRPr="009C4F7B">
        <w:rPr>
          <w:rStyle w:val="FootnoteReference"/>
          <w:rFonts w:cs="Times New Roman"/>
          <w:szCs w:val="24"/>
          <w:lang w:val="pl-PL"/>
        </w:rPr>
        <w:footnoteReference w:id="10"/>
      </w:r>
      <w:r w:rsidR="001505DE" w:rsidRPr="009C4F7B">
        <w:rPr>
          <w:rFonts w:cs="Times New Roman"/>
          <w:szCs w:val="24"/>
          <w:lang w:val="pl-PL"/>
        </w:rPr>
        <w:t>. ViennaCL za pomocą BLAS wspiera takie operacje jak: wektor*wektor, macierz*wektor oraz macierz*macierz</w:t>
      </w:r>
      <w:ins w:id="26" w:author="Łukasz" w:date="2013-12-30T21:03:00Z">
        <w:r>
          <w:rPr>
            <w:rFonts w:cs="Times New Roman"/>
            <w:szCs w:val="24"/>
            <w:lang w:val="pl-PL"/>
          </w:rPr>
          <w:t>,</w:t>
        </w:r>
      </w:ins>
      <w:del w:id="27" w:author="Łukasz" w:date="2013-12-30T21:03:00Z">
        <w:r w:rsidR="001505DE" w:rsidRPr="009C4F7B" w:rsidDel="0047182B">
          <w:rPr>
            <w:rFonts w:cs="Times New Roman"/>
            <w:szCs w:val="24"/>
            <w:lang w:val="pl-PL"/>
          </w:rPr>
          <w:delText>.</w:delText>
        </w:r>
      </w:del>
    </w:p>
    <w:p w14:paraId="347C2DB0" w14:textId="2DB02144" w:rsidR="001505DE" w:rsidRPr="009C4F7B" w:rsidRDefault="0047182B" w:rsidP="001505D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w</w:t>
      </w:r>
      <w:r w:rsidR="001505DE" w:rsidRPr="009C4F7B">
        <w:rPr>
          <w:rFonts w:cs="Times New Roman"/>
          <w:szCs w:val="24"/>
          <w:lang w:val="pl-PL"/>
        </w:rPr>
        <w:t>sparcie dla obliczeń w technologii CUDA, OpenCL i OpenMP</w:t>
      </w:r>
      <w:ins w:id="28" w:author="Łukasz" w:date="2013-12-30T21:03:00Z">
        <w:r>
          <w:rPr>
            <w:rFonts w:cs="Times New Roman"/>
            <w:szCs w:val="24"/>
            <w:lang w:val="pl-PL"/>
          </w:rPr>
          <w:t>,</w:t>
        </w:r>
      </w:ins>
    </w:p>
    <w:p w14:paraId="1AF192B4" w14:textId="119B6DE4" w:rsidR="001505DE" w:rsidRPr="00553314" w:rsidRDefault="0047182B" w:rsidP="001505D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t</w:t>
      </w:r>
      <w:r w:rsidR="001505DE" w:rsidRPr="00553314">
        <w:rPr>
          <w:rFonts w:cs="Times New Roman"/>
          <w:szCs w:val="24"/>
          <w:lang w:val="pl-PL"/>
        </w:rPr>
        <w:t>rzy solwery iteracyjne: Gradientów Sprzężonych, Metodę Gradientów BI-Sprzężonych oraz GMRES</w:t>
      </w:r>
      <w:r>
        <w:rPr>
          <w:rFonts w:cs="Times New Roman"/>
          <w:szCs w:val="24"/>
          <w:lang w:val="pl-PL"/>
        </w:rPr>
        <w:t>,</w:t>
      </w:r>
    </w:p>
    <w:p w14:paraId="4095CE18" w14:textId="255038B0" w:rsidR="001505DE" w:rsidRPr="00553314" w:rsidRDefault="0047182B" w:rsidP="001505D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solw</w:t>
      </w:r>
      <w:r w:rsidRPr="00553314">
        <w:rPr>
          <w:rFonts w:cs="Times New Roman"/>
          <w:szCs w:val="24"/>
          <w:lang w:val="pl-PL"/>
        </w:rPr>
        <w:t xml:space="preserve">er </w:t>
      </w:r>
      <w:r w:rsidR="001505DE" w:rsidRPr="00553314">
        <w:rPr>
          <w:rFonts w:cs="Times New Roman"/>
          <w:szCs w:val="24"/>
          <w:lang w:val="pl-PL"/>
        </w:rPr>
        <w:t>bezpośredni: Metoda LU</w:t>
      </w:r>
      <w:r>
        <w:rPr>
          <w:rFonts w:cs="Times New Roman"/>
          <w:szCs w:val="24"/>
          <w:lang w:val="pl-PL"/>
        </w:rPr>
        <w:t>.</w:t>
      </w:r>
    </w:p>
    <w:p w14:paraId="2F5A5CCC" w14:textId="77777777" w:rsidR="00154F61" w:rsidRPr="00043EB6" w:rsidRDefault="00BD2129" w:rsidP="00154F61">
      <w:pPr>
        <w:pStyle w:val="Heading2"/>
        <w:numPr>
          <w:ilvl w:val="1"/>
          <w:numId w:val="3"/>
        </w:numPr>
        <w:spacing w:line="360" w:lineRule="auto"/>
        <w:jc w:val="both"/>
        <w:rPr>
          <w:rFonts w:cs="Times New Roman"/>
          <w:lang w:val="pl-PL"/>
        </w:rPr>
      </w:pPr>
      <w:bookmarkStart w:id="29" w:name="_Toc376712183"/>
      <w:r w:rsidRPr="00043EB6">
        <w:rPr>
          <w:rFonts w:cs="Times New Roman"/>
          <w:lang w:val="pl-PL"/>
        </w:rPr>
        <w:t xml:space="preserve">Charakterystyka </w:t>
      </w:r>
      <w:r w:rsidR="001505DE" w:rsidRPr="00043EB6">
        <w:rPr>
          <w:rFonts w:cs="Times New Roman"/>
          <w:lang w:val="pl-PL"/>
        </w:rPr>
        <w:t>wybranych solwerów.</w:t>
      </w:r>
      <w:bookmarkEnd w:id="29"/>
    </w:p>
    <w:p w14:paraId="38A6B854" w14:textId="77777777" w:rsidR="001505DE" w:rsidRPr="00043EB6" w:rsidRDefault="001505DE" w:rsidP="001505DE">
      <w:pPr>
        <w:pStyle w:val="Heading3"/>
        <w:numPr>
          <w:ilvl w:val="2"/>
          <w:numId w:val="3"/>
        </w:numPr>
        <w:spacing w:line="360" w:lineRule="auto"/>
        <w:jc w:val="both"/>
        <w:rPr>
          <w:rFonts w:cs="Times New Roman"/>
          <w:color w:val="auto"/>
          <w:lang w:val="pl-PL"/>
        </w:rPr>
      </w:pPr>
      <w:bookmarkStart w:id="30" w:name="_Toc376712184"/>
      <w:r w:rsidRPr="00043EB6">
        <w:rPr>
          <w:rFonts w:cs="Times New Roman"/>
          <w:color w:val="auto"/>
          <w:lang w:val="pl-PL"/>
        </w:rPr>
        <w:t>Metoda Gradientu Sprzężonego</w:t>
      </w:r>
      <w:bookmarkEnd w:id="30"/>
    </w:p>
    <w:p w14:paraId="6EFA4D86" w14:textId="12D36EEA" w:rsidR="007164CA" w:rsidRPr="009C4F7B" w:rsidRDefault="001505DE" w:rsidP="00190581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043EB6">
        <w:rPr>
          <w:rFonts w:cs="Times New Roman"/>
          <w:szCs w:val="24"/>
          <w:lang w:val="pl-PL"/>
        </w:rPr>
        <w:t xml:space="preserve">Jest to jedna z najpopularniejszych </w:t>
      </w:r>
      <w:r w:rsidR="009B5313" w:rsidRPr="0060371F">
        <w:rPr>
          <w:rFonts w:cs="Times New Roman"/>
          <w:szCs w:val="24"/>
          <w:lang w:val="pl-PL"/>
        </w:rPr>
        <w:t xml:space="preserve">metod iteracyjnych </w:t>
      </w:r>
      <w:ins w:id="31" w:author="Łukasz" w:date="2013-12-30T21:06:00Z">
        <w:r w:rsidR="003660A6">
          <w:rPr>
            <w:rFonts w:cs="Times New Roman"/>
            <w:szCs w:val="24"/>
            <w:lang w:val="pl-PL"/>
          </w:rPr>
          <w:t>,</w:t>
        </w:r>
      </w:ins>
      <w:r w:rsidR="009B5313" w:rsidRPr="0060371F">
        <w:rPr>
          <w:rFonts w:cs="Times New Roman"/>
          <w:szCs w:val="24"/>
          <w:lang w:val="pl-PL"/>
        </w:rPr>
        <w:t xml:space="preserve">ponieważ jest dobrze przystosowana do rozwiązywania układów macierzy </w:t>
      </w:r>
      <w:r w:rsidR="003660A6">
        <w:rPr>
          <w:rFonts w:cs="Times New Roman"/>
          <w:szCs w:val="24"/>
          <w:lang w:val="pl-PL"/>
        </w:rPr>
        <w:t>rzadkich</w:t>
      </w:r>
      <w:r w:rsidR="009B5313" w:rsidRPr="0060371F">
        <w:rPr>
          <w:rFonts w:cs="Times New Roman"/>
          <w:szCs w:val="24"/>
          <w:lang w:val="pl-PL"/>
        </w:rPr>
        <w:t>. W celu poprawy rozwiązań stosuje się różne techniki uwarunkowań wstępnych</w:t>
      </w:r>
      <w:r w:rsidR="004F6D28" w:rsidRPr="0047182B">
        <w:rPr>
          <w:rFonts w:cs="Times New Roman"/>
          <w:szCs w:val="24"/>
          <w:lang w:val="pl-PL"/>
        </w:rPr>
        <w:t xml:space="preserve"> [</w:t>
      </w:r>
      <w:r w:rsidR="005076AC" w:rsidRPr="00B42C22">
        <w:rPr>
          <w:rFonts w:cs="Times New Roman"/>
          <w:szCs w:val="24"/>
          <w:lang w:val="pl-PL"/>
        </w:rPr>
        <w:fldChar w:fldCharType="begin"/>
      </w:r>
      <w:r w:rsidR="005076AC" w:rsidRPr="00B42C22">
        <w:rPr>
          <w:rFonts w:cs="Times New Roman"/>
          <w:szCs w:val="24"/>
          <w:lang w:val="pl-PL"/>
        </w:rPr>
        <w:instrText xml:space="preserve"> REF Butrylo04 \h </w:instrText>
      </w:r>
      <w:r w:rsidR="005076AC" w:rsidRPr="00B42C22">
        <w:rPr>
          <w:rFonts w:cs="Times New Roman"/>
          <w:szCs w:val="24"/>
          <w:lang w:val="pl-PL"/>
        </w:rPr>
      </w:r>
      <w:r w:rsidR="005076AC" w:rsidRPr="00B42C2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7</w:t>
      </w:r>
      <w:r w:rsidR="005076AC" w:rsidRPr="00B42C22">
        <w:rPr>
          <w:rFonts w:cs="Times New Roman"/>
          <w:szCs w:val="24"/>
          <w:lang w:val="pl-PL"/>
        </w:rPr>
        <w:fldChar w:fldCharType="end"/>
      </w:r>
      <w:r w:rsidR="005076AC" w:rsidRPr="00190581">
        <w:rPr>
          <w:rFonts w:cs="Times New Roman"/>
          <w:szCs w:val="24"/>
          <w:lang w:val="pl-PL"/>
        </w:rPr>
        <w:fldChar w:fldCharType="begin"/>
      </w:r>
      <w:r w:rsidR="005076AC" w:rsidRPr="00B42C22">
        <w:rPr>
          <w:rFonts w:cs="Times New Roman"/>
          <w:szCs w:val="24"/>
          <w:lang w:val="pl-PL"/>
        </w:rPr>
        <w:instrText xml:space="preserve"> REF Butrylo04 \h </w:instrText>
      </w:r>
      <w:r w:rsidR="005076AC" w:rsidRPr="00190581">
        <w:rPr>
          <w:rFonts w:cs="Times New Roman"/>
          <w:szCs w:val="24"/>
          <w:lang w:val="pl-PL"/>
        </w:rPr>
      </w:r>
      <w:r w:rsidR="000B2A29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7</w:t>
      </w:r>
      <w:r w:rsidR="005076AC" w:rsidRPr="00190581">
        <w:rPr>
          <w:rFonts w:cs="Times New Roman"/>
          <w:szCs w:val="24"/>
          <w:lang w:val="pl-PL"/>
        </w:rPr>
        <w:fldChar w:fldCharType="end"/>
      </w:r>
      <w:r w:rsidR="005076AC" w:rsidRPr="00190581">
        <w:rPr>
          <w:rFonts w:cs="Times New Roman"/>
          <w:szCs w:val="24"/>
          <w:lang w:val="pl-PL"/>
        </w:rPr>
        <w:fldChar w:fldCharType="begin"/>
      </w:r>
      <w:r w:rsidR="005076AC" w:rsidRPr="00B42C22">
        <w:rPr>
          <w:rFonts w:cs="Times New Roman"/>
          <w:szCs w:val="24"/>
          <w:lang w:val="pl-PL"/>
        </w:rPr>
        <w:instrText xml:space="preserve"> REF Butrylo04 \h </w:instrText>
      </w:r>
      <w:r w:rsidR="005076AC" w:rsidRPr="00190581">
        <w:rPr>
          <w:rFonts w:cs="Times New Roman"/>
          <w:szCs w:val="24"/>
          <w:lang w:val="pl-PL"/>
        </w:rPr>
      </w:r>
      <w:r w:rsidR="000B2A29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7</w:t>
      </w:r>
      <w:r w:rsidR="005076AC" w:rsidRPr="00190581">
        <w:rPr>
          <w:rFonts w:cs="Times New Roman"/>
          <w:szCs w:val="24"/>
          <w:lang w:val="pl-PL"/>
        </w:rPr>
        <w:fldChar w:fldCharType="end"/>
      </w:r>
      <w:r w:rsidR="005076AC" w:rsidRPr="00190581">
        <w:rPr>
          <w:rFonts w:cs="Times New Roman"/>
          <w:szCs w:val="24"/>
          <w:lang w:val="pl-PL"/>
        </w:rPr>
        <w:fldChar w:fldCharType="begin"/>
      </w:r>
      <w:r w:rsidR="005076AC" w:rsidRPr="00B42C22">
        <w:rPr>
          <w:rFonts w:cs="Times New Roman"/>
          <w:szCs w:val="24"/>
          <w:lang w:val="pl-PL"/>
        </w:rPr>
        <w:instrText xml:space="preserve"> REF Butrylo04 \h </w:instrText>
      </w:r>
      <w:r w:rsidR="005076AC" w:rsidRPr="00190581">
        <w:rPr>
          <w:rFonts w:cs="Times New Roman"/>
          <w:szCs w:val="24"/>
          <w:lang w:val="pl-PL"/>
        </w:rPr>
      </w:r>
      <w:r w:rsidR="000B2A29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bCs/>
          <w:noProof/>
          <w:color w:val="000000"/>
          <w:szCs w:val="24"/>
          <w:lang w:val="pl-PL"/>
        </w:rPr>
        <w:t>7</w:t>
      </w:r>
      <w:r w:rsidR="005076AC" w:rsidRPr="00190581">
        <w:rPr>
          <w:rFonts w:cs="Times New Roman"/>
          <w:szCs w:val="24"/>
          <w:lang w:val="pl-PL"/>
        </w:rPr>
        <w:fldChar w:fldCharType="end"/>
      </w:r>
      <w:r w:rsidR="004F6D28" w:rsidRPr="00B42C22">
        <w:rPr>
          <w:rFonts w:cs="Times New Roman"/>
          <w:szCs w:val="24"/>
          <w:lang w:val="pl-PL"/>
        </w:rPr>
        <w:t>]. Algorytm metody gradientów sprzężonych</w:t>
      </w:r>
      <w:r w:rsidR="007164CA" w:rsidRPr="00B42C22">
        <w:rPr>
          <w:rFonts w:cs="Times New Roman"/>
          <w:szCs w:val="24"/>
          <w:lang w:val="pl-PL"/>
        </w:rPr>
        <w:t xml:space="preserve"> dla równania </w:t>
      </w:r>
      <w:r w:rsidR="007164CA" w:rsidRPr="009C4F7B">
        <w:rPr>
          <w:rFonts w:cs="Times New Roman"/>
          <w:b/>
          <w:szCs w:val="24"/>
          <w:lang w:val="pl-PL"/>
        </w:rPr>
        <w:t xml:space="preserve">A*x = b* </w:t>
      </w:r>
      <w:r w:rsidR="007164CA" w:rsidRPr="009C4F7B">
        <w:rPr>
          <w:rFonts w:cs="Times New Roman"/>
          <w:szCs w:val="24"/>
          <w:lang w:val="pl-PL"/>
        </w:rPr>
        <w:t xml:space="preserve">przedstawiony został na </w:t>
      </w:r>
      <w:r w:rsidR="007164CA" w:rsidRPr="00190581">
        <w:rPr>
          <w:rFonts w:cs="Times New Roman"/>
          <w:szCs w:val="24"/>
          <w:lang w:val="pl-PL"/>
        </w:rPr>
        <w:t>rysunku</w:t>
      </w:r>
      <w:r w:rsidR="003C717D" w:rsidRPr="00190581">
        <w:rPr>
          <w:rFonts w:cs="Times New Roman"/>
          <w:szCs w:val="24"/>
          <w:lang w:val="pl-PL"/>
        </w:rPr>
        <w:t xml:space="preserve"> 5</w:t>
      </w:r>
      <w:r w:rsidR="003C717D" w:rsidRPr="009C4F7B">
        <w:rPr>
          <w:rFonts w:cs="Times New Roman"/>
          <w:szCs w:val="24"/>
          <w:lang w:val="pl-PL"/>
        </w:rPr>
        <w:t>.</w:t>
      </w:r>
    </w:p>
    <w:p w14:paraId="137CF3CF" w14:textId="77777777" w:rsidR="007164CA" w:rsidRPr="00190581" w:rsidRDefault="007164CA" w:rsidP="00190581">
      <w:pPr>
        <w:keepNext/>
        <w:spacing w:after="0" w:line="360" w:lineRule="auto"/>
        <w:jc w:val="center"/>
        <w:rPr>
          <w:lang w:val="pl-PL"/>
        </w:rPr>
      </w:pPr>
      <w:r w:rsidRPr="00DA0F09">
        <w:rPr>
          <w:rFonts w:cs="Times New Roman"/>
          <w:noProof/>
          <w:szCs w:val="24"/>
          <w:lang w:eastAsia="en-GB"/>
        </w:rPr>
        <w:lastRenderedPageBreak/>
        <w:drawing>
          <wp:inline distT="0" distB="0" distL="0" distR="0" wp14:anchorId="0F895DFF" wp14:editId="23E7AA59">
            <wp:extent cx="4095961" cy="349903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97F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15DB" w14:textId="77777777" w:rsidR="007164CA" w:rsidRPr="00B42C22" w:rsidRDefault="007164CA" w:rsidP="007164CA">
      <w:pPr>
        <w:pStyle w:val="Caption"/>
        <w:jc w:val="center"/>
        <w:rPr>
          <w:rFonts w:cs="Times New Roman"/>
          <w:lang w:val="pl-PL"/>
        </w:rPr>
      </w:pPr>
      <w:r w:rsidRPr="00B42C22">
        <w:rPr>
          <w:rFonts w:cs="Times New Roman"/>
          <w:lang w:val="pl-PL"/>
        </w:rPr>
        <w:t xml:space="preserve">Rys. </w:t>
      </w:r>
      <w:r w:rsidRPr="00190581">
        <w:rPr>
          <w:rFonts w:cs="Times New Roman"/>
          <w:lang w:val="pl-PL"/>
        </w:rPr>
        <w:fldChar w:fldCharType="begin"/>
      </w:r>
      <w:r w:rsidRPr="00190581">
        <w:rPr>
          <w:rFonts w:cs="Times New Roman"/>
          <w:lang w:val="pl-PL"/>
        </w:rPr>
        <w:instrText xml:space="preserve"> SEQ Rys. \* ARABIC </w:instrText>
      </w:r>
      <w:r w:rsidRPr="00190581">
        <w:rPr>
          <w:rFonts w:cs="Times New Roman"/>
          <w:lang w:val="pl-PL"/>
        </w:rPr>
        <w:fldChar w:fldCharType="separate"/>
      </w:r>
      <w:r w:rsidR="000B2A29">
        <w:rPr>
          <w:rFonts w:cs="Times New Roman"/>
          <w:noProof/>
          <w:lang w:val="pl-PL"/>
        </w:rPr>
        <w:t>5</w:t>
      </w:r>
      <w:r w:rsidRPr="00190581">
        <w:rPr>
          <w:rFonts w:cs="Times New Roman"/>
          <w:lang w:val="pl-PL"/>
        </w:rPr>
        <w:fldChar w:fldCharType="end"/>
      </w:r>
      <w:r w:rsidRPr="00B42C22">
        <w:rPr>
          <w:rFonts w:cs="Times New Roman"/>
          <w:lang w:val="pl-PL"/>
        </w:rPr>
        <w:t xml:space="preserve"> Schemat algorytmu dla metody gradientów sprzężonych. A – macierz wejściowa b –wektor wejściowy x</w:t>
      </w:r>
      <w:r w:rsidRPr="00B42C22">
        <w:rPr>
          <w:rFonts w:cs="Times New Roman"/>
          <w:vertAlign w:val="subscript"/>
          <w:lang w:val="pl-PL"/>
        </w:rPr>
        <w:t>0</w:t>
      </w:r>
      <w:r w:rsidRPr="009C4F7B">
        <w:rPr>
          <w:rFonts w:cs="Times New Roman"/>
          <w:lang w:val="pl-PL"/>
        </w:rPr>
        <w:t>- przypuszczany wynik.</w:t>
      </w:r>
      <w:r w:rsidR="00DC75D6" w:rsidRPr="009C4F7B">
        <w:rPr>
          <w:rFonts w:cs="Times New Roman"/>
          <w:lang w:val="pl-PL"/>
        </w:rPr>
        <w:t xml:space="preserve"> Źródło [</w:t>
      </w:r>
      <w:r w:rsidR="003C717D" w:rsidRPr="00190581">
        <w:rPr>
          <w:rFonts w:cs="Times New Roman"/>
          <w:lang w:val="pl-PL"/>
        </w:rPr>
        <w:fldChar w:fldCharType="begin"/>
      </w:r>
      <w:r w:rsidR="003C717D" w:rsidRPr="00190581">
        <w:rPr>
          <w:rFonts w:cs="Times New Roman"/>
          <w:lang w:val="pl-PL"/>
        </w:rPr>
        <w:instrText xml:space="preserve"> REF Malkowski06 \h  \* MERGEFORMAT </w:instrText>
      </w:r>
      <w:r w:rsidR="003C717D" w:rsidRPr="00190581">
        <w:rPr>
          <w:rFonts w:cs="Times New Roman"/>
          <w:lang w:val="pl-PL"/>
        </w:rPr>
      </w:r>
      <w:r w:rsidR="003C717D" w:rsidRPr="00190581">
        <w:rPr>
          <w:rFonts w:cs="Times New Roman"/>
          <w:lang w:val="pl-PL"/>
        </w:rPr>
        <w:fldChar w:fldCharType="separate"/>
      </w:r>
      <w:r w:rsidR="000B2A29" w:rsidRPr="000B2A29">
        <w:rPr>
          <w:rFonts w:cs="Times New Roman"/>
          <w:lang w:val="pl-PL"/>
        </w:rPr>
        <w:t>8</w:t>
      </w:r>
      <w:r w:rsidR="003C717D" w:rsidRPr="00190581">
        <w:rPr>
          <w:rFonts w:cs="Times New Roman"/>
          <w:lang w:val="pl-PL"/>
        </w:rPr>
        <w:fldChar w:fldCharType="end"/>
      </w:r>
      <w:r w:rsidR="00DC75D6" w:rsidRPr="00190581">
        <w:rPr>
          <w:rFonts w:cs="Times New Roman"/>
          <w:lang w:val="pl-PL"/>
        </w:rPr>
        <w:t>]</w:t>
      </w:r>
    </w:p>
    <w:p w14:paraId="542D3B3D" w14:textId="4BA52D1B" w:rsidR="003C717D" w:rsidRPr="00B42C22" w:rsidRDefault="003C717D" w:rsidP="001C4CC0">
      <w:pPr>
        <w:spacing w:line="360" w:lineRule="auto"/>
        <w:jc w:val="both"/>
        <w:rPr>
          <w:rFonts w:cs="Times New Roman"/>
          <w:szCs w:val="24"/>
          <w:lang w:val="pl-PL"/>
        </w:rPr>
      </w:pPr>
      <w:r w:rsidRPr="00B42C22">
        <w:rPr>
          <w:rFonts w:cs="Times New Roman"/>
          <w:szCs w:val="24"/>
          <w:lang w:val="pl-PL"/>
        </w:rPr>
        <w:t>Powyższy schemat używa standardowych struktur danych do przechowywania macierzy rzadkiej A</w:t>
      </w:r>
      <w:r w:rsidR="001C4CC0" w:rsidRPr="00B42C22">
        <w:rPr>
          <w:rFonts w:cs="Times New Roman"/>
          <w:szCs w:val="24"/>
          <w:lang w:val="pl-PL"/>
        </w:rPr>
        <w:t xml:space="preserve"> oraz wektory p, q, r, które przechowywane są w jednowymiarowych tablicach w pamięci. </w:t>
      </w:r>
      <w:r w:rsidR="003660A6" w:rsidRPr="00B42C22">
        <w:rPr>
          <w:rFonts w:cs="Times New Roman"/>
          <w:szCs w:val="24"/>
          <w:lang w:val="pl-PL"/>
        </w:rPr>
        <w:t>Pojedyncza</w:t>
      </w:r>
      <w:r w:rsidR="001C4CC0" w:rsidRPr="00B42C22">
        <w:rPr>
          <w:rFonts w:cs="Times New Roman"/>
          <w:szCs w:val="24"/>
          <w:lang w:val="pl-PL"/>
        </w:rPr>
        <w:t xml:space="preserve"> iteracja wymaga jednego przemnożenia wektora z macierzą, dwóch wektorów, trzech operacji dodawania wektorów oraz dwóch </w:t>
      </w:r>
      <w:r w:rsidR="003660A6">
        <w:rPr>
          <w:rFonts w:cs="Times New Roman"/>
          <w:szCs w:val="24"/>
          <w:lang w:val="pl-PL"/>
        </w:rPr>
        <w:t xml:space="preserve">operacji dzielenia </w:t>
      </w:r>
      <w:r w:rsidR="001C4CC0" w:rsidRPr="003660A6">
        <w:rPr>
          <w:rFonts w:cs="Times New Roman"/>
          <w:szCs w:val="24"/>
          <w:lang w:val="pl-PL"/>
        </w:rPr>
        <w:t xml:space="preserve">liczb zmiennoprzecinkowych. Pośród tych operacji najbardziej czasochłonne jest przemnożenie wektora i macierzy, </w:t>
      </w:r>
      <w:r w:rsidR="003660A6">
        <w:rPr>
          <w:rFonts w:cs="Times New Roman"/>
          <w:szCs w:val="24"/>
          <w:lang w:val="pl-PL"/>
        </w:rPr>
        <w:t>c</w:t>
      </w:r>
      <w:r w:rsidR="003660A6" w:rsidRPr="003660A6">
        <w:rPr>
          <w:rFonts w:cs="Times New Roman"/>
          <w:szCs w:val="24"/>
          <w:lang w:val="pl-PL"/>
        </w:rPr>
        <w:t xml:space="preserve">o </w:t>
      </w:r>
      <w:r w:rsidR="001C4CC0" w:rsidRPr="003660A6">
        <w:rPr>
          <w:rFonts w:cs="Times New Roman"/>
          <w:szCs w:val="24"/>
          <w:lang w:val="pl-PL"/>
        </w:rPr>
        <w:t>zabiera 90% całego czasu operacji. Ponieważ macierz A jest macierzą rzadką, liczba zmiennych zmiennoprzecinkowych nie jest duża, co znacznie zmniejsza liczbę operacji na pamięci podczas przemnożenia.</w:t>
      </w:r>
      <w:r w:rsidR="00081953" w:rsidRPr="003660A6">
        <w:rPr>
          <w:rFonts w:cs="Times New Roman"/>
          <w:szCs w:val="24"/>
          <w:lang w:val="pl-PL"/>
        </w:rPr>
        <w:t xml:space="preserve"> Dodatkowo pobieranie z pamięci elementów wektora </w:t>
      </w:r>
      <w:r w:rsidR="00081953" w:rsidRPr="00190581">
        <w:rPr>
          <w:rFonts w:cs="Times New Roman"/>
          <w:i/>
          <w:szCs w:val="24"/>
          <w:lang w:val="pl-PL"/>
        </w:rPr>
        <w:t>p</w:t>
      </w:r>
      <w:r w:rsidR="00081953" w:rsidRPr="003660A6">
        <w:rPr>
          <w:rFonts w:cs="Times New Roman"/>
          <w:szCs w:val="24"/>
          <w:lang w:val="pl-PL"/>
        </w:rPr>
        <w:t xml:space="preserve"> zależy od rzadkości macierzy A [</w:t>
      </w:r>
      <w:r w:rsidR="00081953" w:rsidRPr="00B42C22">
        <w:rPr>
          <w:rFonts w:cs="Times New Roman"/>
          <w:szCs w:val="24"/>
          <w:lang w:val="pl-PL"/>
        </w:rPr>
        <w:fldChar w:fldCharType="begin"/>
      </w:r>
      <w:r w:rsidR="00081953" w:rsidRPr="00B42C22">
        <w:rPr>
          <w:rFonts w:cs="Times New Roman"/>
          <w:szCs w:val="24"/>
          <w:lang w:val="pl-PL"/>
        </w:rPr>
        <w:instrText xml:space="preserve"> REF Malkowski06 \h </w:instrText>
      </w:r>
      <w:r w:rsidR="00081953" w:rsidRPr="00B42C22">
        <w:rPr>
          <w:rFonts w:cs="Times New Roman"/>
          <w:szCs w:val="24"/>
          <w:lang w:val="pl-PL"/>
        </w:rPr>
      </w:r>
      <w:r w:rsidR="00081953" w:rsidRPr="00B42C2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lang w:val="pl-PL"/>
        </w:rPr>
        <w:t>8</w:t>
      </w:r>
      <w:r w:rsidR="00081953" w:rsidRPr="00B42C22">
        <w:rPr>
          <w:rFonts w:cs="Times New Roman"/>
          <w:szCs w:val="24"/>
          <w:lang w:val="pl-PL"/>
        </w:rPr>
        <w:fldChar w:fldCharType="end"/>
      </w:r>
      <w:r w:rsidR="00081953" w:rsidRPr="00B42C22">
        <w:rPr>
          <w:rFonts w:cs="Times New Roman"/>
          <w:szCs w:val="24"/>
          <w:lang w:val="pl-PL"/>
        </w:rPr>
        <w:t>].</w:t>
      </w:r>
    </w:p>
    <w:p w14:paraId="66467457" w14:textId="5D528AEA" w:rsidR="00350D45" w:rsidRPr="009C4F7B" w:rsidRDefault="003660A6" w:rsidP="001C4CC0">
      <w:pPr>
        <w:spacing w:line="360" w:lineRule="auto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</w:t>
      </w:r>
      <w:r w:rsidR="00350D45" w:rsidRPr="009C4F7B">
        <w:rPr>
          <w:rFonts w:cs="Times New Roman"/>
          <w:szCs w:val="24"/>
          <w:lang w:val="pl-PL"/>
        </w:rPr>
        <w:t xml:space="preserve">ysunek </w:t>
      </w:r>
      <w:r>
        <w:rPr>
          <w:rFonts w:cs="Times New Roman"/>
          <w:szCs w:val="24"/>
          <w:lang w:val="pl-PL"/>
        </w:rPr>
        <w:t xml:space="preserve">6 </w:t>
      </w:r>
      <w:r w:rsidR="00350D45" w:rsidRPr="009C4F7B">
        <w:rPr>
          <w:rFonts w:cs="Times New Roman"/>
          <w:szCs w:val="24"/>
          <w:lang w:val="pl-PL"/>
        </w:rPr>
        <w:t>przedstawia</w:t>
      </w:r>
      <w:r w:rsidR="002729CE" w:rsidRPr="009C4F7B">
        <w:rPr>
          <w:rFonts w:cs="Times New Roman"/>
          <w:szCs w:val="24"/>
          <w:lang w:val="pl-PL"/>
        </w:rPr>
        <w:t xml:space="preserve"> wykonane badania na maszynie z procesorem PowerPC 440 z częstotliwością ustawioną na 600 MHZ, a podczas drugiego badania 1000 MHZ. Pamięć wykorzystana w maszynie to DDR2. Badania sprawdziły czas rozwiązania macierzy o rozmiarze 35588 x 35588 oraz moc</w:t>
      </w:r>
      <w:r>
        <w:rPr>
          <w:rFonts w:cs="Times New Roman"/>
          <w:szCs w:val="24"/>
          <w:lang w:val="pl-PL"/>
        </w:rPr>
        <w:t>,</w:t>
      </w:r>
      <w:r w:rsidR="002729CE" w:rsidRPr="009C4F7B">
        <w:rPr>
          <w:rFonts w:cs="Times New Roman"/>
          <w:szCs w:val="24"/>
          <w:lang w:val="pl-PL"/>
        </w:rPr>
        <w:t xml:space="preserve"> jaka została wykorzystana w trakcie badań dla </w:t>
      </w:r>
      <w:r w:rsidRPr="009C4F7B">
        <w:rPr>
          <w:rFonts w:cs="Times New Roman"/>
          <w:szCs w:val="24"/>
          <w:lang w:val="pl-PL"/>
        </w:rPr>
        <w:t>różnych</w:t>
      </w:r>
      <w:r w:rsidR="002729CE" w:rsidRPr="009C4F7B">
        <w:rPr>
          <w:rFonts w:cs="Times New Roman"/>
          <w:szCs w:val="24"/>
          <w:lang w:val="pl-PL"/>
        </w:rPr>
        <w:t xml:space="preserve"> wielkości pamięci podręcznej.</w:t>
      </w:r>
    </w:p>
    <w:p w14:paraId="37EA1E00" w14:textId="77777777" w:rsidR="003424A9" w:rsidRPr="00190581" w:rsidRDefault="003424A9" w:rsidP="00190581">
      <w:pPr>
        <w:keepNext/>
        <w:spacing w:after="0" w:line="360" w:lineRule="auto"/>
        <w:jc w:val="center"/>
        <w:rPr>
          <w:lang w:val="pl-PL"/>
        </w:rPr>
      </w:pPr>
      <w:r w:rsidRPr="00DA0F09">
        <w:rPr>
          <w:rFonts w:cs="Times New Roman"/>
          <w:noProof/>
          <w:szCs w:val="24"/>
          <w:lang w:eastAsia="en-GB"/>
        </w:rPr>
        <w:lastRenderedPageBreak/>
        <w:drawing>
          <wp:inline distT="0" distB="0" distL="0" distR="0" wp14:anchorId="097EE057" wp14:editId="0D5075A1">
            <wp:extent cx="4336381" cy="2188672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" b="8668"/>
                    <a:stretch/>
                  </pic:blipFill>
                  <pic:spPr bwMode="auto">
                    <a:xfrm>
                      <a:off x="0" y="0"/>
                      <a:ext cx="4337050" cy="218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DAB29" w14:textId="77777777" w:rsidR="00081953" w:rsidRDefault="003424A9" w:rsidP="003424A9">
      <w:pPr>
        <w:pStyle w:val="Caption"/>
        <w:jc w:val="center"/>
        <w:rPr>
          <w:rFonts w:cs="Times New Roman"/>
          <w:lang w:val="pl-PL"/>
        </w:rPr>
      </w:pPr>
      <w:r w:rsidRPr="00B42C22">
        <w:rPr>
          <w:lang w:val="pl-PL"/>
        </w:rPr>
        <w:t xml:space="preserve">Rys. </w:t>
      </w:r>
      <w:r w:rsidRPr="00190581">
        <w:rPr>
          <w:lang w:val="pl-PL"/>
        </w:rPr>
        <w:fldChar w:fldCharType="begin"/>
      </w:r>
      <w:r w:rsidRPr="00190581">
        <w:rPr>
          <w:lang w:val="pl-PL"/>
        </w:rPr>
        <w:instrText xml:space="preserve"> SEQ Rys. \* ARABIC </w:instrText>
      </w:r>
      <w:r w:rsidRPr="00190581">
        <w:rPr>
          <w:lang w:val="pl-PL"/>
        </w:rPr>
        <w:fldChar w:fldCharType="separate"/>
      </w:r>
      <w:r w:rsidR="000B2A29">
        <w:rPr>
          <w:noProof/>
          <w:lang w:val="pl-PL"/>
        </w:rPr>
        <w:t>6</w:t>
      </w:r>
      <w:r w:rsidRPr="00190581">
        <w:rPr>
          <w:lang w:val="pl-PL"/>
        </w:rPr>
        <w:fldChar w:fldCharType="end"/>
      </w:r>
      <w:r w:rsidR="00350D45" w:rsidRPr="00B42C22">
        <w:rPr>
          <w:lang w:val="pl-PL"/>
        </w:rPr>
        <w:t xml:space="preserve"> </w:t>
      </w:r>
      <w:r w:rsidR="00350D45" w:rsidRPr="00B42C22">
        <w:rPr>
          <w:rFonts w:cs="Times New Roman"/>
          <w:lang w:val="pl-PL"/>
        </w:rPr>
        <w:t>Czas obliczeń (po lewej) oraz moc wykorzystana w trakcie obliczeń (po prawej) dla metody gradientów sprzężonych. Źródło [</w:t>
      </w:r>
      <w:r w:rsidR="00350D45" w:rsidRPr="003660A6">
        <w:rPr>
          <w:rFonts w:cs="Times New Roman"/>
          <w:lang w:val="pl-PL"/>
        </w:rPr>
        <w:fldChar w:fldCharType="begin"/>
      </w:r>
      <w:r w:rsidR="00350D45" w:rsidRPr="00190581">
        <w:rPr>
          <w:rFonts w:cs="Times New Roman"/>
          <w:lang w:val="pl-PL"/>
        </w:rPr>
        <w:instrText xml:space="preserve"> REF Malkowski06 \h  \* MERGEFORMAT </w:instrText>
      </w:r>
      <w:r w:rsidR="00350D45" w:rsidRPr="003660A6">
        <w:rPr>
          <w:rFonts w:cs="Times New Roman"/>
          <w:lang w:val="pl-PL"/>
        </w:rPr>
      </w:r>
      <w:r w:rsidR="00350D45" w:rsidRPr="003660A6">
        <w:rPr>
          <w:rFonts w:cs="Times New Roman"/>
          <w:lang w:val="pl-PL"/>
        </w:rPr>
        <w:fldChar w:fldCharType="separate"/>
      </w:r>
      <w:r w:rsidR="000B2A29" w:rsidRPr="000B2A29">
        <w:rPr>
          <w:rFonts w:cs="Times New Roman"/>
          <w:lang w:val="pl-PL"/>
        </w:rPr>
        <w:t>8</w:t>
      </w:r>
      <w:r w:rsidR="00350D45" w:rsidRPr="003660A6">
        <w:rPr>
          <w:rFonts w:cs="Times New Roman"/>
          <w:lang w:val="pl-PL"/>
        </w:rPr>
        <w:fldChar w:fldCharType="end"/>
      </w:r>
      <w:r w:rsidR="00350D45" w:rsidRPr="003660A6">
        <w:rPr>
          <w:rFonts w:cs="Times New Roman"/>
          <w:lang w:val="pl-PL"/>
        </w:rPr>
        <w:t>]</w:t>
      </w:r>
    </w:p>
    <w:p w14:paraId="41289690" w14:textId="4D24FC43" w:rsidR="008C0030" w:rsidRDefault="008C0030" w:rsidP="008C0030">
      <w:pPr>
        <w:spacing w:before="0" w:after="0" w:line="360" w:lineRule="auto"/>
        <w:rPr>
          <w:lang w:val="pl-PL"/>
        </w:rPr>
      </w:pPr>
      <w:r>
        <w:rPr>
          <w:lang w:val="pl-PL"/>
        </w:rPr>
        <w:t xml:space="preserve">Każda </w:t>
      </w:r>
      <w:r>
        <w:rPr>
          <w:lang w:val="pl-PL"/>
        </w:rPr>
        <w:tab/>
        <w:t>iteracja metody gradientów sprzężonych wymaga:</w:t>
      </w:r>
    </w:p>
    <w:p w14:paraId="1EEE6A09" w14:textId="77F3A0C7" w:rsidR="008C0030" w:rsidRDefault="008C0030" w:rsidP="008C0030">
      <w:pPr>
        <w:pStyle w:val="ListParagraph"/>
        <w:numPr>
          <w:ilvl w:val="0"/>
          <w:numId w:val="15"/>
        </w:numPr>
        <w:spacing w:before="0" w:after="0" w:line="360" w:lineRule="auto"/>
        <w:ind w:left="1440" w:hanging="1080"/>
        <w:rPr>
          <w:lang w:val="pl-PL"/>
        </w:rPr>
      </w:pPr>
      <w:r>
        <w:rPr>
          <w:lang w:val="pl-PL"/>
        </w:rPr>
        <w:t>Jednego mnożenia macierz-wektor,</w:t>
      </w:r>
    </w:p>
    <w:p w14:paraId="285759FF" w14:textId="04D8459F" w:rsidR="008C0030" w:rsidRDefault="008C0030" w:rsidP="008C0030">
      <w:pPr>
        <w:pStyle w:val="ListParagraph"/>
        <w:numPr>
          <w:ilvl w:val="0"/>
          <w:numId w:val="15"/>
        </w:numPr>
        <w:spacing w:before="0" w:after="0" w:line="360" w:lineRule="auto"/>
        <w:ind w:left="1440" w:hanging="1080"/>
        <w:rPr>
          <w:lang w:val="pl-PL"/>
        </w:rPr>
      </w:pPr>
      <w:r>
        <w:rPr>
          <w:lang w:val="pl-PL"/>
        </w:rPr>
        <w:t>Dwóch produktów wynikowych iloczynu skalarnego,</w:t>
      </w:r>
    </w:p>
    <w:p w14:paraId="586BDF16" w14:textId="49ADE7B4" w:rsidR="008C0030" w:rsidRDefault="008C0030" w:rsidP="008C0030">
      <w:pPr>
        <w:pStyle w:val="ListParagraph"/>
        <w:numPr>
          <w:ilvl w:val="0"/>
          <w:numId w:val="15"/>
        </w:numPr>
        <w:spacing w:before="0" w:after="0" w:line="360" w:lineRule="auto"/>
        <w:ind w:left="1440" w:hanging="1080"/>
        <w:rPr>
          <w:lang w:val="pl-PL"/>
        </w:rPr>
      </w:pPr>
      <w:r>
        <w:rPr>
          <w:lang w:val="pl-PL"/>
        </w:rPr>
        <w:t xml:space="preserve">Kilku mnożeń przez skalar oraz </w:t>
      </w:r>
      <w:r w:rsidR="00A62DEF">
        <w:rPr>
          <w:lang w:val="pl-PL"/>
        </w:rPr>
        <w:t>sumowań wektorów.</w:t>
      </w:r>
    </w:p>
    <w:p w14:paraId="2F9ECEA4" w14:textId="2CF899EA" w:rsidR="00A62DEF" w:rsidRPr="00A62DEF" w:rsidRDefault="00A62DEF" w:rsidP="00A62DEF">
      <w:pPr>
        <w:spacing w:before="0" w:after="0" w:line="360" w:lineRule="auto"/>
        <w:rPr>
          <w:lang w:val="pl-PL"/>
        </w:rPr>
      </w:pPr>
      <w:r>
        <w:rPr>
          <w:lang w:val="pl-PL"/>
        </w:rPr>
        <w:t xml:space="preserve">Jeżeli </w:t>
      </w:r>
      <w:r>
        <w:rPr>
          <w:i/>
          <w:lang w:val="pl-PL"/>
        </w:rPr>
        <w:t>A</w:t>
      </w:r>
      <w:r w:rsidRPr="00A62DEF">
        <w:rPr>
          <w:i/>
          <w:lang w:val="pl-PL"/>
        </w:rPr>
        <w:t xml:space="preserve"> </w:t>
      </w:r>
      <w:r>
        <w:rPr>
          <w:lang w:val="pl-PL"/>
        </w:rPr>
        <w:t xml:space="preserve">jest macierzą rzadką z </w:t>
      </w:r>
      <w:r>
        <w:rPr>
          <w:i/>
          <w:lang w:val="pl-PL"/>
        </w:rPr>
        <w:t>O(N)</w:t>
      </w:r>
      <w:r>
        <w:rPr>
          <w:lang w:val="pl-PL"/>
        </w:rPr>
        <w:t xml:space="preserve"> ilością miejsc niezerowych wtedy złożoność obliczeniowa każdej iteracji jest równa także </w:t>
      </w:r>
      <w:r>
        <w:rPr>
          <w:i/>
          <w:lang w:val="pl-PL"/>
        </w:rPr>
        <w:t>O(N)</w:t>
      </w:r>
      <w:r>
        <w:rPr>
          <w:lang w:val="pl-PL"/>
        </w:rPr>
        <w:t>. Dodatkowo jeżeli wartości własne są skupione, całkowity koszt obliczenia dobrego przybliżenia dla metody Gradientów sprzężonych będzie niski</w:t>
      </w:r>
      <w:r>
        <w:rPr>
          <w:rStyle w:val="FootnoteReference"/>
          <w:lang w:val="pl-PL"/>
        </w:rPr>
        <w:footnoteReference w:id="11"/>
      </w:r>
      <w:r>
        <w:rPr>
          <w:lang w:val="pl-PL"/>
        </w:rPr>
        <w:t>.</w:t>
      </w:r>
    </w:p>
    <w:p w14:paraId="74EC1078" w14:textId="77777777" w:rsidR="001505DE" w:rsidRPr="00993A70" w:rsidRDefault="00BE1576" w:rsidP="001505DE">
      <w:pPr>
        <w:pStyle w:val="Heading3"/>
        <w:numPr>
          <w:ilvl w:val="2"/>
          <w:numId w:val="3"/>
        </w:numPr>
        <w:spacing w:line="360" w:lineRule="auto"/>
        <w:jc w:val="both"/>
        <w:rPr>
          <w:rFonts w:cs="Times New Roman"/>
          <w:color w:val="auto"/>
          <w:lang w:val="pl-PL"/>
        </w:rPr>
      </w:pPr>
      <w:bookmarkStart w:id="32" w:name="_Toc376712185"/>
      <w:r w:rsidRPr="00993A70">
        <w:rPr>
          <w:rFonts w:cs="Times New Roman"/>
          <w:color w:val="auto"/>
          <w:lang w:val="pl-PL"/>
        </w:rPr>
        <w:t>Ustabilizowana m</w:t>
      </w:r>
      <w:r w:rsidR="001505DE" w:rsidRPr="00993A70">
        <w:rPr>
          <w:rFonts w:cs="Times New Roman"/>
          <w:color w:val="auto"/>
          <w:lang w:val="pl-PL"/>
        </w:rPr>
        <w:t>etoda Gradientów BiSprzężonych</w:t>
      </w:r>
      <w:bookmarkEnd w:id="32"/>
    </w:p>
    <w:p w14:paraId="11C07AEA" w14:textId="704AEDE8" w:rsidR="00E975A5" w:rsidRPr="00B42C22" w:rsidRDefault="0075762F" w:rsidP="006735C4">
      <w:pPr>
        <w:spacing w:before="0" w:after="0" w:line="360" w:lineRule="auto"/>
        <w:jc w:val="both"/>
        <w:rPr>
          <w:rFonts w:cs="Times New Roman"/>
          <w:szCs w:val="24"/>
          <w:lang w:val="pl-PL"/>
        </w:rPr>
      </w:pPr>
      <w:r w:rsidRPr="00190581">
        <w:rPr>
          <w:rFonts w:cs="Times New Roman"/>
          <w:szCs w:val="24"/>
          <w:lang w:val="pl-PL"/>
        </w:rPr>
        <w:t>Ustabilizowana metoda Gradientów BiSprzężonych (zna</w:t>
      </w:r>
      <w:r w:rsidR="00032270" w:rsidRPr="00190581">
        <w:rPr>
          <w:rFonts w:cs="Times New Roman"/>
          <w:szCs w:val="24"/>
          <w:lang w:val="pl-PL"/>
        </w:rPr>
        <w:t>na równierz jako BiCGSTAB) jest</w:t>
      </w:r>
      <w:ins w:id="33" w:author="Łukasz" w:date="2013-12-30T21:10:00Z">
        <w:r w:rsidR="003660A6">
          <w:rPr>
            <w:rFonts w:cs="Times New Roman"/>
            <w:szCs w:val="24"/>
            <w:lang w:val="pl-PL"/>
          </w:rPr>
          <w:t xml:space="preserve"> </w:t>
        </w:r>
      </w:ins>
      <w:r w:rsidRPr="003660A6">
        <w:rPr>
          <w:rFonts w:cs="Times New Roman"/>
          <w:szCs w:val="24"/>
          <w:lang w:val="pl-PL"/>
        </w:rPr>
        <w:t xml:space="preserve">bardziej wydajną, dla niektórych przypadków, wersją BiCG. </w:t>
      </w:r>
      <w:r w:rsidR="002A4C24" w:rsidRPr="003660A6">
        <w:rPr>
          <w:rFonts w:cs="Times New Roman"/>
          <w:szCs w:val="24"/>
          <w:lang w:val="pl-PL"/>
        </w:rPr>
        <w:t>Zbieżność metody Bi</w:t>
      </w:r>
      <w:r w:rsidR="00032270" w:rsidRPr="003660A6">
        <w:rPr>
          <w:rFonts w:cs="Times New Roman"/>
          <w:szCs w:val="24"/>
          <w:lang w:val="pl-PL"/>
        </w:rPr>
        <w:t xml:space="preserve">CGSTAB </w:t>
      </w:r>
      <w:r w:rsidR="002A4C24" w:rsidRPr="00993A70">
        <w:rPr>
          <w:rFonts w:cs="Times New Roman"/>
          <w:szCs w:val="24"/>
          <w:lang w:val="pl-PL"/>
        </w:rPr>
        <w:t xml:space="preserve">jest często nawet </w:t>
      </w:r>
      <w:r w:rsidR="003660A6" w:rsidRPr="00993A70">
        <w:rPr>
          <w:rFonts w:cs="Times New Roman"/>
          <w:szCs w:val="24"/>
          <w:lang w:val="pl-PL"/>
        </w:rPr>
        <w:t>dwukrotnie</w:t>
      </w:r>
      <w:r w:rsidR="002A4C24" w:rsidRPr="00993A70">
        <w:rPr>
          <w:rFonts w:cs="Times New Roman"/>
          <w:szCs w:val="24"/>
          <w:lang w:val="pl-PL"/>
        </w:rPr>
        <w:t xml:space="preserve"> szybsza niż w przypadku BiCG. Metoda ta ma dwa te</w:t>
      </w:r>
      <w:r w:rsidR="00032270" w:rsidRPr="00993A70">
        <w:rPr>
          <w:rFonts w:cs="Times New Roman"/>
          <w:szCs w:val="24"/>
          <w:lang w:val="pl-PL"/>
        </w:rPr>
        <w:t xml:space="preserve">sty kończące. </w:t>
      </w:r>
      <w:r w:rsidR="007D490E">
        <w:rPr>
          <w:rFonts w:cs="Times New Roman"/>
          <w:szCs w:val="24"/>
          <w:lang w:val="pl-PL"/>
        </w:rPr>
        <w:t xml:space="preserve">Działanie algorytmu BiCGSTAB zostało przedstawione na rysunku 8. </w:t>
      </w:r>
      <w:r w:rsidR="00032270" w:rsidRPr="00993A70">
        <w:rPr>
          <w:rFonts w:cs="Times New Roman"/>
          <w:szCs w:val="24"/>
          <w:lang w:val="pl-PL"/>
        </w:rPr>
        <w:t xml:space="preserve">Zbieżność może osiągnąć przy pierwszym teście na normę </w:t>
      </w:r>
      <w:r w:rsidR="00032270" w:rsidRPr="00993A70">
        <w:rPr>
          <w:rFonts w:cs="Times New Roman"/>
          <w:b/>
          <w:szCs w:val="24"/>
          <w:lang w:val="pl-PL"/>
        </w:rPr>
        <w:t>s</w:t>
      </w:r>
      <w:r w:rsidR="003660A6" w:rsidRPr="00190581">
        <w:rPr>
          <w:rFonts w:cs="Times New Roman"/>
          <w:szCs w:val="24"/>
          <w:lang w:val="pl-PL"/>
        </w:rPr>
        <w:t>,</w:t>
      </w:r>
      <w:r w:rsidR="00032270" w:rsidRPr="003660A6">
        <w:rPr>
          <w:rFonts w:cs="Times New Roman"/>
          <w:b/>
          <w:szCs w:val="24"/>
          <w:lang w:val="pl-PL"/>
        </w:rPr>
        <w:t xml:space="preserve"> </w:t>
      </w:r>
      <w:r w:rsidR="00032270" w:rsidRPr="003660A6">
        <w:rPr>
          <w:rFonts w:cs="Times New Roman"/>
          <w:szCs w:val="24"/>
          <w:lang w:val="pl-PL"/>
        </w:rPr>
        <w:t xml:space="preserve">gdzie </w:t>
      </w:r>
      <w:r w:rsidR="00032270" w:rsidRPr="003660A6">
        <w:rPr>
          <w:rFonts w:cs="Times New Roman"/>
          <w:b/>
          <w:szCs w:val="24"/>
          <w:lang w:val="pl-PL"/>
        </w:rPr>
        <w:t xml:space="preserve">s </w:t>
      </w:r>
      <w:r w:rsidR="00032270" w:rsidRPr="003660A6">
        <w:rPr>
          <w:rFonts w:cs="Times New Roman"/>
          <w:szCs w:val="24"/>
          <w:lang w:val="pl-PL"/>
        </w:rPr>
        <w:t xml:space="preserve">jest relacją między </w:t>
      </w:r>
      <w:r w:rsidR="003660A6" w:rsidRPr="00993A70">
        <w:rPr>
          <w:rFonts w:cs="Times New Roman"/>
          <w:szCs w:val="24"/>
          <w:lang w:val="pl-PL"/>
        </w:rPr>
        <w:t>bieżącym</w:t>
      </w:r>
      <w:r w:rsidR="00032270" w:rsidRPr="00993A70">
        <w:rPr>
          <w:rFonts w:cs="Times New Roman"/>
          <w:szCs w:val="24"/>
          <w:lang w:val="pl-PL"/>
        </w:rPr>
        <w:t xml:space="preserve"> i poprzednim wektorem błędów resztkowych.</w:t>
      </w:r>
      <w:r w:rsidR="00032270" w:rsidRPr="003660A6">
        <w:rPr>
          <w:rFonts w:cs="Times New Roman"/>
          <w:szCs w:val="24"/>
          <w:lang w:val="pl-PL"/>
        </w:rPr>
        <w:t xml:space="preserve"> Kiedy kończy się pracę metody na pierwszym teście</w:t>
      </w:r>
      <w:r w:rsidR="00993A70">
        <w:rPr>
          <w:rFonts w:cs="Times New Roman"/>
          <w:szCs w:val="24"/>
          <w:lang w:val="pl-PL"/>
        </w:rPr>
        <w:t>,</w:t>
      </w:r>
      <w:r w:rsidR="00032270" w:rsidRPr="003660A6">
        <w:rPr>
          <w:rFonts w:cs="Times New Roman"/>
          <w:szCs w:val="24"/>
          <w:lang w:val="pl-PL"/>
        </w:rPr>
        <w:t xml:space="preserve"> unika się kilku zbędnych operacji. BiCGSTAB tworzy o dwa więcej produkty </w:t>
      </w:r>
      <w:r w:rsidR="00397ACC" w:rsidRPr="00993A70">
        <w:rPr>
          <w:rFonts w:cs="Times New Roman"/>
          <w:szCs w:val="24"/>
          <w:lang w:val="pl-PL"/>
        </w:rPr>
        <w:t xml:space="preserve">wewnętrzne </w:t>
      </w:r>
      <w:r w:rsidR="00032270" w:rsidRPr="00993A70">
        <w:rPr>
          <w:rFonts w:cs="Times New Roman"/>
          <w:szCs w:val="24"/>
          <w:lang w:val="pl-PL"/>
        </w:rPr>
        <w:t xml:space="preserve">niż </w:t>
      </w:r>
      <w:r w:rsidR="00397ACC" w:rsidRPr="00993A70">
        <w:rPr>
          <w:rFonts w:cs="Times New Roman"/>
          <w:szCs w:val="24"/>
          <w:lang w:val="pl-PL"/>
        </w:rPr>
        <w:t>BiCG.</w:t>
      </w:r>
      <w:r w:rsidR="007D490E">
        <w:rPr>
          <w:rFonts w:cs="Times New Roman"/>
          <w:szCs w:val="24"/>
          <w:lang w:val="pl-PL"/>
        </w:rPr>
        <w:t xml:space="preserve"> Dokładne porównanie operacji w metodach BiCGSTAV oraz BiCG prezentuje rysunek 7.</w:t>
      </w:r>
      <w:r w:rsidR="00993A70">
        <w:rPr>
          <w:rFonts w:cs="Times New Roman"/>
          <w:szCs w:val="24"/>
          <w:lang w:val="pl-PL"/>
        </w:rPr>
        <w:t xml:space="preserve"> </w:t>
      </w:r>
      <w:r w:rsidR="00397ACC" w:rsidRPr="00993A70">
        <w:rPr>
          <w:rFonts w:cs="Times New Roman"/>
          <w:szCs w:val="24"/>
          <w:lang w:val="pl-PL"/>
        </w:rPr>
        <w:t>Są to dwa produkty wynikowe operacji mnożenia macierzy i wektora [</w:t>
      </w:r>
      <w:r w:rsidR="00397ACC" w:rsidRPr="006735C4">
        <w:rPr>
          <w:rFonts w:cs="Times New Roman"/>
          <w:szCs w:val="24"/>
          <w:lang w:val="pl-PL"/>
        </w:rPr>
        <w:fldChar w:fldCharType="begin"/>
      </w:r>
      <w:r w:rsidR="00397ACC" w:rsidRPr="006735C4">
        <w:rPr>
          <w:rFonts w:cs="Times New Roman"/>
          <w:szCs w:val="24"/>
          <w:lang w:val="pl-PL"/>
        </w:rPr>
        <w:instrText xml:space="preserve"> REF Babaoglu03 \h </w:instrText>
      </w:r>
      <w:r w:rsidR="00E975A5" w:rsidRPr="006735C4">
        <w:rPr>
          <w:rFonts w:cs="Times New Roman"/>
          <w:szCs w:val="24"/>
          <w:lang w:val="pl-PL"/>
        </w:rPr>
        <w:instrText xml:space="preserve"> \* MERGEFORMAT </w:instrText>
      </w:r>
      <w:r w:rsidR="00397ACC" w:rsidRPr="006735C4">
        <w:rPr>
          <w:rFonts w:cs="Times New Roman"/>
          <w:szCs w:val="24"/>
          <w:lang w:val="pl-PL"/>
        </w:rPr>
      </w:r>
      <w:r w:rsidR="00397ACC" w:rsidRPr="006735C4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shd w:val="clear" w:color="auto" w:fill="FFFFFF"/>
          <w:lang w:val="pl-PL"/>
        </w:rPr>
        <w:t>10</w:t>
      </w:r>
      <w:r w:rsidR="00397ACC" w:rsidRPr="006735C4">
        <w:rPr>
          <w:rFonts w:cs="Times New Roman"/>
          <w:szCs w:val="24"/>
          <w:lang w:val="pl-PL"/>
        </w:rPr>
        <w:fldChar w:fldCharType="end"/>
      </w:r>
      <w:r w:rsidR="00397ACC" w:rsidRPr="00B42C22">
        <w:rPr>
          <w:rFonts w:cs="Times New Roman"/>
          <w:szCs w:val="24"/>
          <w:lang w:val="pl-PL"/>
        </w:rPr>
        <w:t>].</w:t>
      </w:r>
      <w:r w:rsidR="00E975A5" w:rsidRPr="00B42C22">
        <w:rPr>
          <w:rFonts w:cs="Times New Roman"/>
          <w:szCs w:val="24"/>
          <w:lang w:val="pl-PL"/>
        </w:rPr>
        <w:t xml:space="preserve"> </w:t>
      </w:r>
    </w:p>
    <w:p w14:paraId="20381C41" w14:textId="77777777" w:rsidR="00F42746" w:rsidRPr="009C4F7B" w:rsidRDefault="00F42746" w:rsidP="00190581">
      <w:pPr>
        <w:spacing w:after="0" w:line="360" w:lineRule="auto"/>
        <w:ind w:left="720" w:hanging="720"/>
        <w:jc w:val="both"/>
        <w:rPr>
          <w:rFonts w:cs="Times New Roman"/>
          <w:szCs w:val="24"/>
          <w:lang w:val="pl-PL"/>
        </w:rPr>
      </w:pPr>
    </w:p>
    <w:p w14:paraId="23A0BAC3" w14:textId="77777777" w:rsidR="00E975A5" w:rsidRPr="00B42C22" w:rsidRDefault="00E975A5" w:rsidP="00F42746">
      <w:pPr>
        <w:keepNext/>
        <w:spacing w:before="0" w:after="0" w:line="360" w:lineRule="auto"/>
        <w:jc w:val="center"/>
        <w:rPr>
          <w:lang w:val="pl-PL"/>
        </w:rPr>
      </w:pPr>
      <w:r w:rsidRPr="00DA0F09">
        <w:rPr>
          <w:rFonts w:cs="Times New Roman"/>
          <w:noProof/>
          <w:szCs w:val="24"/>
          <w:lang w:eastAsia="en-GB"/>
        </w:rPr>
        <w:lastRenderedPageBreak/>
        <w:drawing>
          <wp:inline distT="0" distB="0" distL="0" distR="0" wp14:anchorId="08A8BB72" wp14:editId="4C2BC633">
            <wp:extent cx="4680191" cy="95254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8ED4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99D0" w14:textId="53811BBB" w:rsidR="00E975A5" w:rsidRPr="007D490E" w:rsidRDefault="00E975A5" w:rsidP="00F42746">
      <w:pPr>
        <w:pStyle w:val="Caption"/>
        <w:spacing w:before="0"/>
        <w:jc w:val="center"/>
        <w:rPr>
          <w:ins w:id="34" w:author="Łukasz" w:date="2013-12-30T21:12:00Z"/>
          <w:rFonts w:cs="Times New Roman"/>
          <w:lang w:val="pl-PL"/>
        </w:rPr>
      </w:pPr>
      <w:r w:rsidRPr="00B42C22">
        <w:rPr>
          <w:lang w:val="pl-PL"/>
        </w:rPr>
        <w:t>Rys</w:t>
      </w:r>
      <w:r w:rsidRPr="009C4F7B">
        <w:rPr>
          <w:lang w:val="pl-PL"/>
        </w:rPr>
        <w:t xml:space="preserve">. </w:t>
      </w:r>
      <w:r w:rsidRPr="007D490E">
        <w:rPr>
          <w:lang w:val="pl-PL"/>
        </w:rPr>
        <w:fldChar w:fldCharType="begin"/>
      </w:r>
      <w:r w:rsidRPr="007D490E">
        <w:rPr>
          <w:lang w:val="pl-PL"/>
        </w:rPr>
        <w:instrText xml:space="preserve"> SEQ Rys. \* ARABIC </w:instrText>
      </w:r>
      <w:r w:rsidRPr="007D490E">
        <w:rPr>
          <w:lang w:val="pl-PL"/>
        </w:rPr>
        <w:fldChar w:fldCharType="separate"/>
      </w:r>
      <w:r w:rsidR="000B2A29">
        <w:rPr>
          <w:noProof/>
          <w:lang w:val="pl-PL"/>
        </w:rPr>
        <w:t>7</w:t>
      </w:r>
      <w:r w:rsidRPr="007D490E">
        <w:rPr>
          <w:lang w:val="pl-PL"/>
        </w:rPr>
        <w:fldChar w:fldCharType="end"/>
      </w:r>
      <w:r w:rsidRPr="00B42C22">
        <w:rPr>
          <w:lang w:val="pl-PL"/>
        </w:rPr>
        <w:t xml:space="preserve"> Liczba operacji wykonywanych w każdej iteracji w metodzie BiCG oraz BiCGSTAB. Inner Product – produkt wewnętrzny. SS – wektor sum i różnic. Matrix-Vector Prod. – produkt operacji </w:t>
      </w:r>
      <w:r w:rsidRPr="007D490E">
        <w:rPr>
          <w:rFonts w:cs="Times New Roman"/>
          <w:lang w:val="pl-PL"/>
        </w:rPr>
        <w:t>macierz-wektor. Źródło [</w:t>
      </w:r>
      <w:r w:rsidRPr="007D490E">
        <w:rPr>
          <w:rFonts w:cs="Times New Roman"/>
          <w:lang w:val="pl-PL"/>
        </w:rPr>
        <w:fldChar w:fldCharType="begin"/>
      </w:r>
      <w:r w:rsidRPr="007D490E">
        <w:rPr>
          <w:rFonts w:cs="Times New Roman"/>
          <w:lang w:val="pl-PL"/>
        </w:rPr>
        <w:instrText xml:space="preserve"> REF Babaoglu03 \h </w:instrText>
      </w:r>
      <w:r w:rsidRPr="007D490E">
        <w:rPr>
          <w:rFonts w:cs="Times New Roman"/>
          <w:lang w:val="pl-PL"/>
        </w:rPr>
      </w:r>
      <w:r w:rsidR="007D490E">
        <w:rPr>
          <w:rFonts w:cs="Times New Roman"/>
          <w:lang w:val="pl-PL"/>
        </w:rPr>
        <w:instrText xml:space="preserve"> \* MERGEFORMAT </w:instrText>
      </w:r>
      <w:r w:rsidRPr="007D490E">
        <w:rPr>
          <w:rFonts w:cs="Times New Roman"/>
          <w:lang w:val="pl-PL"/>
        </w:rPr>
        <w:fldChar w:fldCharType="separate"/>
      </w:r>
      <w:r w:rsidR="000B2A29" w:rsidRPr="000B2A29">
        <w:rPr>
          <w:rFonts w:cs="Times New Roman"/>
          <w:shd w:val="clear" w:color="auto" w:fill="FFFFFF"/>
          <w:lang w:val="pl-PL"/>
        </w:rPr>
        <w:t>10</w:t>
      </w:r>
      <w:r w:rsidRPr="007D490E">
        <w:rPr>
          <w:rFonts w:cs="Times New Roman"/>
          <w:lang w:val="pl-PL"/>
        </w:rPr>
        <w:fldChar w:fldCharType="end"/>
      </w:r>
      <w:r w:rsidRPr="007D490E">
        <w:rPr>
          <w:rFonts w:cs="Times New Roman"/>
          <w:lang w:val="pl-PL"/>
        </w:rPr>
        <w:t>]</w:t>
      </w:r>
    </w:p>
    <w:p w14:paraId="6ADBB28A" w14:textId="77777777" w:rsidR="00993A70" w:rsidRPr="00993A70" w:rsidRDefault="00993A70" w:rsidP="007D490E">
      <w:pPr>
        <w:spacing w:after="0" w:line="360" w:lineRule="auto"/>
        <w:ind w:left="720" w:hanging="720"/>
        <w:jc w:val="both"/>
        <w:rPr>
          <w:rFonts w:cs="Times New Roman"/>
          <w:szCs w:val="24"/>
          <w:lang w:val="pl-PL"/>
        </w:rPr>
      </w:pPr>
    </w:p>
    <w:p w14:paraId="1EFEABA3" w14:textId="095D36C5" w:rsidR="00E975A5" w:rsidRPr="00B42C22" w:rsidRDefault="00397ACC" w:rsidP="00F42746">
      <w:pPr>
        <w:keepNext/>
        <w:spacing w:before="0" w:after="0" w:line="360" w:lineRule="auto"/>
        <w:jc w:val="center"/>
        <w:rPr>
          <w:lang w:val="pl-PL"/>
        </w:rPr>
      </w:pPr>
      <w:del w:id="35" w:author="Łukasz" w:date="2013-12-30T21:12:00Z">
        <w:r w:rsidRPr="009C4F7B" w:rsidDel="00993A70">
          <w:rPr>
            <w:rFonts w:cs="Times New Roman"/>
            <w:szCs w:val="24"/>
            <w:lang w:val="pl-PL"/>
          </w:rPr>
          <w:br/>
        </w:r>
      </w:del>
      <w:r w:rsidR="00E975A5" w:rsidRPr="007D490E">
        <w:rPr>
          <w:rFonts w:cs="Times New Roman"/>
          <w:noProof/>
          <w:szCs w:val="24"/>
          <w:lang w:eastAsia="en-GB"/>
        </w:rPr>
        <w:drawing>
          <wp:inline distT="0" distB="0" distL="0" distR="0" wp14:anchorId="465F7ECC" wp14:editId="58904401">
            <wp:extent cx="3511550" cy="503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5559" w14:textId="77777777" w:rsidR="00BE1576" w:rsidRPr="00B42C22" w:rsidRDefault="00E975A5" w:rsidP="00F42746">
      <w:pPr>
        <w:pStyle w:val="Caption"/>
        <w:spacing w:before="0"/>
        <w:jc w:val="center"/>
        <w:rPr>
          <w:rFonts w:cs="Times New Roman"/>
          <w:sz w:val="24"/>
          <w:szCs w:val="24"/>
          <w:lang w:val="pl-PL"/>
        </w:rPr>
      </w:pPr>
      <w:r w:rsidRPr="00B42C22">
        <w:rPr>
          <w:rFonts w:cs="Times New Roman"/>
          <w:lang w:val="pl-PL"/>
        </w:rPr>
        <w:t xml:space="preserve">Rys. </w:t>
      </w:r>
      <w:r w:rsidRPr="007D490E">
        <w:rPr>
          <w:rFonts w:cs="Times New Roman"/>
          <w:lang w:val="pl-PL"/>
        </w:rPr>
        <w:fldChar w:fldCharType="begin"/>
      </w:r>
      <w:r w:rsidRPr="00B42C22">
        <w:rPr>
          <w:rFonts w:cs="Times New Roman"/>
          <w:lang w:val="pl-PL"/>
        </w:rPr>
        <w:instrText xml:space="preserve"> SEQ Rys. \* ARABIC </w:instrText>
      </w:r>
      <w:r w:rsidRPr="007D490E">
        <w:rPr>
          <w:rFonts w:cs="Times New Roman"/>
          <w:lang w:val="pl-PL"/>
        </w:rPr>
        <w:fldChar w:fldCharType="separate"/>
      </w:r>
      <w:r w:rsidR="000B2A29">
        <w:rPr>
          <w:rFonts w:cs="Times New Roman"/>
          <w:noProof/>
          <w:lang w:val="pl-PL"/>
        </w:rPr>
        <w:t>8</w:t>
      </w:r>
      <w:r w:rsidRPr="007D490E">
        <w:rPr>
          <w:rFonts w:cs="Times New Roman"/>
          <w:lang w:val="pl-PL"/>
        </w:rPr>
        <w:fldChar w:fldCharType="end"/>
      </w:r>
      <w:r w:rsidRPr="00B42C22">
        <w:rPr>
          <w:rFonts w:cs="Times New Roman"/>
          <w:lang w:val="pl-PL"/>
        </w:rPr>
        <w:t xml:space="preserve"> Pseudokod przedstawiający algorytm BiGCSTAB. Źródło [</w:t>
      </w:r>
      <w:r w:rsidRPr="007D490E">
        <w:rPr>
          <w:rFonts w:cs="Times New Roman"/>
          <w:lang w:val="pl-PL"/>
        </w:rPr>
        <w:fldChar w:fldCharType="begin"/>
      </w:r>
      <w:r w:rsidRPr="00B42C22">
        <w:rPr>
          <w:rFonts w:cs="Times New Roman"/>
          <w:lang w:val="pl-PL"/>
        </w:rPr>
        <w:instrText xml:space="preserve"> REF Babaoglu03 \h </w:instrText>
      </w:r>
      <w:r w:rsidRPr="007D490E">
        <w:rPr>
          <w:rFonts w:cs="Times New Roman"/>
          <w:lang w:val="pl-PL"/>
        </w:rPr>
      </w:r>
      <w:r w:rsidRPr="007D490E">
        <w:rPr>
          <w:rFonts w:cs="Times New Roman"/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</w:rPr>
        <w:t>10</w:t>
      </w:r>
      <w:r w:rsidRPr="007D490E">
        <w:rPr>
          <w:rFonts w:cs="Times New Roman"/>
          <w:lang w:val="pl-PL"/>
        </w:rPr>
        <w:fldChar w:fldCharType="end"/>
      </w:r>
      <w:r w:rsidRPr="00B42C22">
        <w:rPr>
          <w:rFonts w:cs="Times New Roman"/>
          <w:lang w:val="pl-PL"/>
        </w:rPr>
        <w:t>]</w:t>
      </w:r>
    </w:p>
    <w:p w14:paraId="6CD5F598" w14:textId="77777777" w:rsidR="00E07ACD" w:rsidRPr="009C4F7B" w:rsidRDefault="00E07ACD" w:rsidP="00E07ACD">
      <w:pPr>
        <w:rPr>
          <w:lang w:val="pl-PL"/>
        </w:rPr>
      </w:pPr>
    </w:p>
    <w:p w14:paraId="673BC63F" w14:textId="77777777" w:rsidR="001505DE" w:rsidRPr="009C4F7B" w:rsidRDefault="003D01FC" w:rsidP="001505DE">
      <w:pPr>
        <w:pStyle w:val="Heading3"/>
        <w:numPr>
          <w:ilvl w:val="2"/>
          <w:numId w:val="3"/>
        </w:numPr>
        <w:spacing w:line="360" w:lineRule="auto"/>
        <w:jc w:val="both"/>
        <w:rPr>
          <w:rFonts w:cs="Times New Roman"/>
          <w:color w:val="auto"/>
          <w:lang w:val="pl-PL"/>
        </w:rPr>
      </w:pPr>
      <w:bookmarkStart w:id="36" w:name="_Toc376712186"/>
      <w:r w:rsidRPr="009C4F7B">
        <w:rPr>
          <w:rFonts w:cs="Times New Roman"/>
          <w:color w:val="auto"/>
          <w:lang w:val="pl-PL"/>
        </w:rPr>
        <w:lastRenderedPageBreak/>
        <w:t xml:space="preserve">Uogólniona metoda najmniejszego residuum </w:t>
      </w:r>
      <w:r w:rsidR="001505DE" w:rsidRPr="009C4F7B">
        <w:rPr>
          <w:rFonts w:cs="Times New Roman"/>
          <w:color w:val="auto"/>
          <w:lang w:val="pl-PL"/>
        </w:rPr>
        <w:t>GMRES</w:t>
      </w:r>
      <w:bookmarkEnd w:id="36"/>
    </w:p>
    <w:p w14:paraId="7B314CCE" w14:textId="1089446F" w:rsidR="00E07ACD" w:rsidRPr="00047266" w:rsidRDefault="003D01FC" w:rsidP="006735C4">
      <w:pPr>
        <w:spacing w:line="360" w:lineRule="auto"/>
        <w:jc w:val="both"/>
        <w:rPr>
          <w:lang w:val="pl-PL"/>
        </w:rPr>
      </w:pPr>
      <w:r w:rsidRPr="009C4F7B">
        <w:rPr>
          <w:rFonts w:cs="Times New Roman"/>
          <w:szCs w:val="24"/>
          <w:lang w:val="pl-PL"/>
        </w:rPr>
        <w:t>GMRES jest bardziej uniwersalna od metody Gradientów Sprzężonych ze względu na to, że macierz</w:t>
      </w:r>
      <w:r w:rsidR="00993A70">
        <w:rPr>
          <w:rFonts w:cs="Times New Roman"/>
          <w:szCs w:val="24"/>
          <w:lang w:val="pl-PL"/>
        </w:rPr>
        <w:t>,</w:t>
      </w:r>
      <w:r w:rsidRPr="009C4F7B">
        <w:rPr>
          <w:rFonts w:cs="Times New Roman"/>
          <w:szCs w:val="24"/>
          <w:lang w:val="pl-PL"/>
        </w:rPr>
        <w:t xml:space="preserve"> którą rozwiązuje nie musi być symetryczna, ani też określona dodatnio</w:t>
      </w:r>
      <w:r w:rsidRPr="00B42C22">
        <w:rPr>
          <w:rStyle w:val="FootnoteReference"/>
          <w:rFonts w:cs="Times New Roman"/>
          <w:szCs w:val="24"/>
          <w:lang w:val="pl-PL"/>
        </w:rPr>
        <w:footnoteReference w:id="12"/>
      </w:r>
      <w:r w:rsidRPr="00B42C22">
        <w:rPr>
          <w:rFonts w:cs="Times New Roman"/>
          <w:szCs w:val="24"/>
          <w:lang w:val="pl-PL"/>
        </w:rPr>
        <w:t>.</w:t>
      </w:r>
      <w:r w:rsidR="00993A70">
        <w:rPr>
          <w:rFonts w:cs="Times New Roman"/>
          <w:szCs w:val="24"/>
          <w:lang w:val="pl-PL"/>
        </w:rPr>
        <w:t xml:space="preserve"> </w:t>
      </w:r>
      <w:r w:rsidR="005076AC" w:rsidRPr="00B42C22">
        <w:rPr>
          <w:rFonts w:cs="Times New Roman"/>
          <w:szCs w:val="24"/>
          <w:lang w:val="pl-PL"/>
        </w:rPr>
        <w:t>Metoda polega na w</w:t>
      </w:r>
      <w:r w:rsidR="00E07ACD" w:rsidRPr="009C4F7B">
        <w:rPr>
          <w:rFonts w:cs="Times New Roman"/>
          <w:szCs w:val="24"/>
          <w:lang w:val="pl-PL"/>
        </w:rPr>
        <w:t>stępnej aproksymacji x</w:t>
      </w:r>
      <w:r w:rsidR="00E07ACD" w:rsidRPr="009C4F7B">
        <w:rPr>
          <w:rFonts w:cs="Times New Roman"/>
          <w:szCs w:val="24"/>
          <w:vertAlign w:val="subscript"/>
          <w:lang w:val="pl-PL"/>
        </w:rPr>
        <w:t>0</w:t>
      </w:r>
      <w:r w:rsidR="00E07ACD" w:rsidRPr="009C4F7B">
        <w:rPr>
          <w:rFonts w:cs="Times New Roman"/>
          <w:szCs w:val="24"/>
          <w:lang w:val="pl-PL"/>
        </w:rPr>
        <w:t xml:space="preserve">, zdefiniowania w </w:t>
      </w:r>
      <w:r w:rsidR="00E07ACD" w:rsidRPr="006735C4">
        <w:rPr>
          <w:rFonts w:cs="Times New Roman"/>
          <w:i/>
          <w:szCs w:val="24"/>
          <w:lang w:val="pl-PL"/>
        </w:rPr>
        <w:t>n</w:t>
      </w:r>
      <w:r w:rsidR="00E07ACD" w:rsidRPr="009C4F7B">
        <w:rPr>
          <w:rFonts w:cs="Times New Roman"/>
          <w:szCs w:val="24"/>
          <w:lang w:val="pl-PL"/>
        </w:rPr>
        <w:t xml:space="preserve">-tej iteracji jako funkcja wektora szczątkowego </w:t>
      </w:r>
      <w:r w:rsidR="00E07ACD" w:rsidRPr="006735C4">
        <w:rPr>
          <w:rFonts w:cs="Times New Roman"/>
          <w:i/>
          <w:szCs w:val="24"/>
          <w:lang w:val="pl-PL"/>
        </w:rPr>
        <w:t>r</w:t>
      </w:r>
      <w:r w:rsidR="00E07ACD" w:rsidRPr="006735C4">
        <w:rPr>
          <w:rFonts w:cs="Times New Roman"/>
          <w:i/>
          <w:szCs w:val="24"/>
          <w:vertAlign w:val="subscript"/>
          <w:lang w:val="pl-PL"/>
        </w:rPr>
        <w:t>0</w:t>
      </w:r>
      <w:r w:rsidR="00E07ACD" w:rsidRPr="006735C4">
        <w:rPr>
          <w:rFonts w:cs="Times New Roman"/>
          <w:i/>
          <w:szCs w:val="24"/>
          <w:lang w:val="pl-PL"/>
        </w:rPr>
        <w:t xml:space="preserve"> = b – Ax</w:t>
      </w:r>
      <w:r w:rsidR="00E07ACD" w:rsidRPr="006735C4">
        <w:rPr>
          <w:rFonts w:cs="Times New Roman"/>
          <w:i/>
          <w:szCs w:val="24"/>
          <w:vertAlign w:val="subscript"/>
          <w:lang w:val="pl-PL"/>
        </w:rPr>
        <w:t>0</w:t>
      </w:r>
      <w:r w:rsidR="00E07ACD" w:rsidRPr="009C4F7B">
        <w:rPr>
          <w:rFonts w:cs="Times New Roman"/>
          <w:szCs w:val="24"/>
          <w:lang w:val="pl-PL"/>
        </w:rPr>
        <w:t xml:space="preserve"> </w:t>
      </w:r>
      <w:r w:rsidRPr="009C4F7B">
        <w:rPr>
          <w:rFonts w:cs="Times New Roman"/>
          <w:szCs w:val="24"/>
          <w:lang w:val="pl-PL"/>
        </w:rPr>
        <w:t xml:space="preserve">oraz przybliżenia </w:t>
      </w:r>
      <w:r w:rsidRPr="006735C4">
        <w:rPr>
          <w:rFonts w:cs="Times New Roman"/>
          <w:i/>
          <w:szCs w:val="24"/>
          <w:lang w:val="pl-PL"/>
        </w:rPr>
        <w:t>z</w:t>
      </w:r>
      <w:r w:rsidRPr="006735C4">
        <w:rPr>
          <w:rFonts w:cs="Times New Roman"/>
          <w:i/>
          <w:szCs w:val="24"/>
          <w:vertAlign w:val="subscript"/>
          <w:lang w:val="pl-PL"/>
        </w:rPr>
        <w:t>n</w:t>
      </w:r>
      <w:r w:rsidRPr="00553314">
        <w:rPr>
          <w:rFonts w:cs="Times New Roman"/>
          <w:szCs w:val="24"/>
          <w:lang w:val="pl-PL"/>
        </w:rPr>
        <w:t xml:space="preserve"> </w:t>
      </w:r>
      <w:r w:rsidR="005076AC" w:rsidRPr="00553314">
        <w:rPr>
          <w:rFonts w:cs="Times New Roman"/>
          <w:szCs w:val="24"/>
          <w:lang w:val="pl-PL"/>
        </w:rPr>
        <w:t>w przestrzeni Kryłowa K</w:t>
      </w:r>
      <w:r w:rsidR="005076AC" w:rsidRPr="00553314">
        <w:rPr>
          <w:rFonts w:cs="Times New Roman"/>
          <w:szCs w:val="24"/>
          <w:vertAlign w:val="subscript"/>
          <w:lang w:val="pl-PL"/>
        </w:rPr>
        <w:t>m</w:t>
      </w:r>
      <w:r w:rsidR="005076AC" w:rsidRPr="00553314">
        <w:rPr>
          <w:rFonts w:cs="Times New Roman"/>
          <w:szCs w:val="24"/>
          <w:lang w:val="pl-PL"/>
        </w:rPr>
        <w:t>(r</w:t>
      </w:r>
      <w:r w:rsidR="005076AC" w:rsidRPr="00553314">
        <w:rPr>
          <w:rFonts w:cs="Times New Roman"/>
          <w:szCs w:val="24"/>
          <w:vertAlign w:val="subscript"/>
          <w:lang w:val="pl-PL"/>
        </w:rPr>
        <w:t>0</w:t>
      </w:r>
      <w:r w:rsidR="005076AC" w:rsidRPr="00553314">
        <w:rPr>
          <w:rFonts w:cs="Times New Roman"/>
          <w:szCs w:val="24"/>
          <w:lang w:val="pl-PL"/>
        </w:rPr>
        <w:t>,A), które rozwiązywane jest za pomocą metody najmniejszych kwadratów [</w:t>
      </w:r>
      <w:r w:rsidR="007E2E5D" w:rsidRPr="00B42C22">
        <w:rPr>
          <w:rFonts w:cs="Times New Roman"/>
          <w:szCs w:val="24"/>
          <w:lang w:val="pl-PL"/>
        </w:rPr>
        <w:fldChar w:fldCharType="begin"/>
      </w:r>
      <w:r w:rsidR="007E2E5D" w:rsidRPr="00B42C22">
        <w:rPr>
          <w:rFonts w:cs="Times New Roman"/>
          <w:szCs w:val="24"/>
          <w:lang w:val="pl-PL"/>
        </w:rPr>
        <w:instrText xml:space="preserve"> REF Bahadir02 \h </w:instrText>
      </w:r>
      <w:r w:rsidR="00886F87" w:rsidRPr="00B42C22">
        <w:rPr>
          <w:rFonts w:cs="Times New Roman"/>
          <w:szCs w:val="24"/>
          <w:lang w:val="pl-PL"/>
        </w:rPr>
        <w:instrText xml:space="preserve"> \* MERGEFORMAT </w:instrText>
      </w:r>
      <w:r w:rsidR="007E2E5D" w:rsidRPr="00B42C22">
        <w:rPr>
          <w:rFonts w:cs="Times New Roman"/>
          <w:szCs w:val="24"/>
          <w:lang w:val="pl-PL"/>
        </w:rPr>
      </w:r>
      <w:r w:rsidR="007E2E5D" w:rsidRPr="00B42C2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szCs w:val="24"/>
          <w:shd w:val="clear" w:color="auto" w:fill="FFFFFF"/>
          <w:lang w:val="pl-PL"/>
        </w:rPr>
        <w:t>9</w:t>
      </w:r>
      <w:r w:rsidR="007E2E5D" w:rsidRPr="00B42C22">
        <w:rPr>
          <w:rFonts w:cs="Times New Roman"/>
          <w:szCs w:val="24"/>
          <w:lang w:val="pl-PL"/>
        </w:rPr>
        <w:fldChar w:fldCharType="end"/>
      </w:r>
      <w:r w:rsidR="005076AC" w:rsidRPr="00B42C22">
        <w:rPr>
          <w:rFonts w:cs="Times New Roman"/>
          <w:szCs w:val="24"/>
          <w:lang w:val="pl-PL"/>
        </w:rPr>
        <w:t>].</w:t>
      </w:r>
      <w:r w:rsidR="007E2E5D" w:rsidRPr="00B42C22">
        <w:rPr>
          <w:rFonts w:cs="Times New Roman"/>
          <w:szCs w:val="24"/>
          <w:lang w:val="pl-PL"/>
        </w:rPr>
        <w:t xml:space="preserve"> Algoryt</w:t>
      </w:r>
      <w:r w:rsidR="006735C4">
        <w:rPr>
          <w:rFonts w:cs="Times New Roman"/>
          <w:szCs w:val="24"/>
          <w:lang w:val="pl-PL"/>
        </w:rPr>
        <w:t>m metody GMRES przedstawiony został na rysunku 9.</w:t>
      </w:r>
      <w:r w:rsidR="006616C2">
        <w:rPr>
          <w:rFonts w:cs="Times New Roman"/>
          <w:szCs w:val="24"/>
          <w:lang w:val="pl-PL"/>
        </w:rPr>
        <w:t xml:space="preserve"> Podobnie do metody MINRES gener</w:t>
      </w:r>
      <w:r w:rsidR="00EA7A5E">
        <w:rPr>
          <w:rFonts w:cs="Times New Roman"/>
          <w:szCs w:val="24"/>
          <w:lang w:val="pl-PL"/>
        </w:rPr>
        <w:t>uje ciąg prostopadłych wektorów, jednak w przypadku braku symetrii nie można ich szybko odtworzyc. Zamiast tego wszystkie wcześniej wyliczone wektory z ciągu są przechowywane</w:t>
      </w:r>
      <w:r w:rsidR="0051226D">
        <w:rPr>
          <w:rFonts w:cs="Times New Roman"/>
          <w:szCs w:val="24"/>
          <w:lang w:val="pl-PL"/>
        </w:rPr>
        <w:t xml:space="preserve">. Najbardziej popularna wersja GMRES jest oparta na zmodyfikowanej ortogonalizacji Grama-Schmidta oraz wykorzystuje restarty, aby kontrolować pamięć. Jeżeli restarty nie są wykorzystywane, GMRES osiągnie zbieżność w ilości kroków nie większych niż </w:t>
      </w:r>
      <w:r w:rsidR="0051226D" w:rsidRPr="0051226D">
        <w:rPr>
          <w:rFonts w:cs="Times New Roman"/>
          <w:i/>
          <w:szCs w:val="24"/>
          <w:lang w:val="pl-PL"/>
        </w:rPr>
        <w:t>n</w:t>
      </w:r>
      <w:r w:rsidR="00047266">
        <w:rPr>
          <w:rFonts w:cs="Times New Roman"/>
          <w:i/>
          <w:szCs w:val="24"/>
          <w:lang w:val="pl-PL"/>
        </w:rPr>
        <w:t xml:space="preserve"> </w:t>
      </w:r>
      <w:r w:rsidR="00047266">
        <w:rPr>
          <w:rFonts w:cs="Times New Roman"/>
          <w:szCs w:val="24"/>
          <w:lang w:val="pl-PL"/>
        </w:rPr>
        <w:t xml:space="preserve">(zakładając dokładną arytmetykę). Oczywiście w praktyce może być inaczej, jeżeli </w:t>
      </w:r>
      <w:r w:rsidR="00047266">
        <w:rPr>
          <w:rFonts w:cs="Times New Roman"/>
          <w:i/>
          <w:szCs w:val="24"/>
          <w:lang w:val="pl-PL"/>
        </w:rPr>
        <w:t>n</w:t>
      </w:r>
      <w:r w:rsidR="00047266" w:rsidRPr="00047266">
        <w:rPr>
          <w:i/>
          <w:lang w:val="pl-PL"/>
        </w:rPr>
        <w:t xml:space="preserve"> </w:t>
      </w:r>
      <w:r w:rsidR="00047266" w:rsidRPr="00047266">
        <w:rPr>
          <w:lang w:val="pl-PL"/>
        </w:rPr>
        <w:t>jest d</w:t>
      </w:r>
      <w:r w:rsidR="00047266">
        <w:rPr>
          <w:lang w:val="pl-PL"/>
        </w:rPr>
        <w:t>uże, a ponadto wymagania dotyczące pamięci i mocy obliczeniowej są wygórowane [</w:t>
      </w:r>
      <w:r w:rsidR="00047266">
        <w:rPr>
          <w:lang w:val="pl-PL"/>
        </w:rPr>
        <w:fldChar w:fldCharType="begin"/>
      </w:r>
      <w:r w:rsidR="00047266">
        <w:rPr>
          <w:lang w:val="pl-PL"/>
        </w:rPr>
        <w:instrText xml:space="preserve"> REF Barret87 \h </w:instrText>
      </w:r>
      <w:r w:rsidR="00047266">
        <w:rPr>
          <w:lang w:val="pl-PL"/>
        </w:rPr>
      </w:r>
      <w:r w:rsidR="00047266">
        <w:rPr>
          <w:lang w:val="pl-PL"/>
        </w:rPr>
        <w:fldChar w:fldCharType="separate"/>
      </w:r>
      <w:r w:rsidR="000B2A29" w:rsidRPr="000B2A29">
        <w:rPr>
          <w:rFonts w:cs="Times New Roman"/>
          <w:noProof/>
          <w:szCs w:val="24"/>
          <w:shd w:val="clear" w:color="auto" w:fill="FFFFFF"/>
          <w:lang w:val="pl-PL"/>
        </w:rPr>
        <w:t>11</w:t>
      </w:r>
      <w:r w:rsidR="00047266">
        <w:rPr>
          <w:lang w:val="pl-PL"/>
        </w:rPr>
        <w:fldChar w:fldCharType="end"/>
      </w:r>
      <w:r w:rsidR="00047266">
        <w:rPr>
          <w:lang w:val="pl-PL"/>
        </w:rPr>
        <w:t xml:space="preserve">]. </w:t>
      </w:r>
    </w:p>
    <w:p w14:paraId="441A6E24" w14:textId="77777777" w:rsidR="006735C4" w:rsidRDefault="006735C4" w:rsidP="006735C4">
      <w:pPr>
        <w:keepNext/>
        <w:spacing w:line="360" w:lineRule="auto"/>
        <w:jc w:val="center"/>
      </w:pPr>
      <w:r>
        <w:rPr>
          <w:rFonts w:cs="Times New Roman"/>
          <w:noProof/>
          <w:szCs w:val="24"/>
          <w:lang w:eastAsia="en-GB"/>
        </w:rPr>
        <w:drawing>
          <wp:inline distT="0" distB="0" distL="0" distR="0" wp14:anchorId="55C73558" wp14:editId="4B29CEB6">
            <wp:extent cx="2927500" cy="358793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C3EB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7BB8" w14:textId="7454B948" w:rsidR="006735C4" w:rsidRPr="006735C4" w:rsidRDefault="006735C4" w:rsidP="006735C4">
      <w:pPr>
        <w:pStyle w:val="Caption"/>
        <w:jc w:val="center"/>
        <w:rPr>
          <w:rFonts w:cs="Times New Roman"/>
          <w:szCs w:val="24"/>
          <w:lang w:val="pl-PL"/>
        </w:rPr>
      </w:pPr>
      <w:r w:rsidRPr="006735C4">
        <w:rPr>
          <w:lang w:val="pl-PL"/>
        </w:rPr>
        <w:t xml:space="preserve">Rys. </w:t>
      </w:r>
      <w:r>
        <w:fldChar w:fldCharType="begin"/>
      </w:r>
      <w:r w:rsidRPr="006735C4">
        <w:rPr>
          <w:lang w:val="pl-PL"/>
        </w:rPr>
        <w:instrText xml:space="preserve"> SEQ Rys. \* ARABIC </w:instrText>
      </w:r>
      <w:r>
        <w:fldChar w:fldCharType="separate"/>
      </w:r>
      <w:r w:rsidR="000B2A29">
        <w:rPr>
          <w:noProof/>
          <w:lang w:val="pl-PL"/>
        </w:rPr>
        <w:t>9</w:t>
      </w:r>
      <w:r>
        <w:fldChar w:fldCharType="end"/>
      </w:r>
      <w:r w:rsidRPr="006735C4">
        <w:rPr>
          <w:lang w:val="pl-PL"/>
        </w:rPr>
        <w:t xml:space="preserve"> Algorytm GMRES. </w:t>
      </w:r>
      <w:r>
        <w:rPr>
          <w:lang w:val="pl-PL"/>
        </w:rPr>
        <w:t>Źródło [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Bahadir02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</w:rPr>
        <w:t>9</w:t>
      </w:r>
      <w:r>
        <w:rPr>
          <w:lang w:val="pl-PL"/>
        </w:rPr>
        <w:fldChar w:fldCharType="end"/>
      </w:r>
      <w:r>
        <w:rPr>
          <w:lang w:val="pl-PL"/>
        </w:rPr>
        <w:t>]</w:t>
      </w:r>
    </w:p>
    <w:p w14:paraId="75A8C478" w14:textId="77777777" w:rsidR="001505DE" w:rsidRPr="009C4F7B" w:rsidRDefault="001505DE" w:rsidP="001505DE">
      <w:pPr>
        <w:pStyle w:val="Heading3"/>
        <w:numPr>
          <w:ilvl w:val="2"/>
          <w:numId w:val="3"/>
        </w:numPr>
        <w:spacing w:line="360" w:lineRule="auto"/>
        <w:jc w:val="both"/>
        <w:rPr>
          <w:rFonts w:cs="Times New Roman"/>
          <w:color w:val="auto"/>
          <w:lang w:val="pl-PL"/>
        </w:rPr>
      </w:pPr>
      <w:bookmarkStart w:id="37" w:name="_Toc376712187"/>
      <w:r w:rsidRPr="009C4F7B">
        <w:rPr>
          <w:rFonts w:cs="Times New Roman"/>
          <w:color w:val="auto"/>
          <w:lang w:val="pl-PL"/>
        </w:rPr>
        <w:lastRenderedPageBreak/>
        <w:t>Metoda LU</w:t>
      </w:r>
      <w:r w:rsidR="000B09CA" w:rsidRPr="009C4F7B">
        <w:rPr>
          <w:rFonts w:cs="Times New Roman"/>
          <w:color w:val="auto"/>
          <w:lang w:val="pl-PL"/>
        </w:rPr>
        <w:t xml:space="preserve"> bez pivotingu</w:t>
      </w:r>
      <w:bookmarkEnd w:id="37"/>
    </w:p>
    <w:p w14:paraId="6686266E" w14:textId="7636A1D0" w:rsidR="001505DE" w:rsidRPr="00557978" w:rsidRDefault="00557978" w:rsidP="001505DE">
      <w:pPr>
        <w:spacing w:line="360" w:lineRule="auto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Chcąc uzyskać macierz A bez odwracania możemy skorzystać z dwóch metod tj. metody Gaussa-Jordana lub dekompozycji LU. Biorąc pod uwagę wydajność obu metod oczywistym wyborem staje się ta druga.</w:t>
      </w:r>
    </w:p>
    <w:p w14:paraId="437D2719" w14:textId="77777777" w:rsidR="00F14580" w:rsidRPr="005459C2" w:rsidRDefault="00F14580" w:rsidP="00F14580">
      <w:pPr>
        <w:keepNext/>
        <w:spacing w:line="360" w:lineRule="auto"/>
        <w:jc w:val="center"/>
        <w:rPr>
          <w:rFonts w:cs="Times New Roman"/>
          <w:szCs w:val="24"/>
          <w:lang w:val="pl-PL"/>
        </w:rPr>
      </w:pPr>
      <w:r w:rsidRPr="00DA0F09">
        <w:rPr>
          <w:rFonts w:cs="Times New Roman"/>
          <w:noProof/>
          <w:szCs w:val="24"/>
          <w:lang w:eastAsia="en-GB"/>
        </w:rPr>
        <w:drawing>
          <wp:inline distT="0" distB="0" distL="0" distR="0" wp14:anchorId="318DC9C8" wp14:editId="2782DB52">
            <wp:extent cx="2889398" cy="108590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85F9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BB75" w14:textId="77777777" w:rsidR="00F14580" w:rsidRPr="00993A70" w:rsidRDefault="00F14580" w:rsidP="00F14580">
      <w:pPr>
        <w:pStyle w:val="Caption"/>
        <w:jc w:val="center"/>
        <w:rPr>
          <w:rFonts w:cs="Times New Roman"/>
          <w:lang w:val="pl-PL"/>
        </w:rPr>
      </w:pPr>
      <w:r w:rsidRPr="00B42C22">
        <w:rPr>
          <w:rFonts w:cs="Times New Roman"/>
          <w:lang w:val="pl-PL"/>
        </w:rPr>
        <w:t xml:space="preserve">Rys. </w:t>
      </w:r>
      <w:r w:rsidRPr="005459C2">
        <w:rPr>
          <w:rFonts w:cs="Times New Roman"/>
          <w:lang w:val="pl-PL"/>
        </w:rPr>
        <w:fldChar w:fldCharType="begin"/>
      </w:r>
      <w:r w:rsidRPr="005459C2">
        <w:rPr>
          <w:rFonts w:cs="Times New Roman"/>
          <w:lang w:val="pl-PL"/>
        </w:rPr>
        <w:instrText xml:space="preserve"> SEQ Rys. \* ARABIC </w:instrText>
      </w:r>
      <w:r w:rsidRPr="005459C2">
        <w:rPr>
          <w:rFonts w:cs="Times New Roman"/>
          <w:lang w:val="pl-PL"/>
        </w:rPr>
        <w:fldChar w:fldCharType="separate"/>
      </w:r>
      <w:r w:rsidR="000B2A29">
        <w:rPr>
          <w:rFonts w:cs="Times New Roman"/>
          <w:noProof/>
          <w:lang w:val="pl-PL"/>
        </w:rPr>
        <w:t>10</w:t>
      </w:r>
      <w:r w:rsidRPr="005459C2">
        <w:rPr>
          <w:rFonts w:cs="Times New Roman"/>
          <w:lang w:val="pl-PL"/>
        </w:rPr>
        <w:fldChar w:fldCharType="end"/>
      </w:r>
      <w:r w:rsidRPr="00B42C22">
        <w:rPr>
          <w:rFonts w:cs="Times New Roman"/>
          <w:lang w:val="pl-PL"/>
        </w:rPr>
        <w:t xml:space="preserve"> Rozkład LU. Źródło [</w:t>
      </w:r>
      <w:r w:rsidRPr="00993A70">
        <w:rPr>
          <w:rFonts w:cs="Times New Roman"/>
          <w:lang w:val="pl-PL"/>
        </w:rPr>
        <w:fldChar w:fldCharType="begin"/>
      </w:r>
      <w:r w:rsidRPr="005459C2">
        <w:rPr>
          <w:rFonts w:cs="Times New Roman"/>
          <w:lang w:val="pl-PL"/>
        </w:rPr>
        <w:instrText xml:space="preserve"> REF Galoppo05 \h  \* MERGEFORMAT </w:instrText>
      </w:r>
      <w:r w:rsidRPr="00993A70">
        <w:rPr>
          <w:rFonts w:cs="Times New Roman"/>
          <w:lang w:val="pl-PL"/>
        </w:rPr>
      </w:r>
      <w:r w:rsidRPr="00993A70">
        <w:rPr>
          <w:rFonts w:cs="Times New Roman"/>
          <w:lang w:val="pl-PL"/>
        </w:rPr>
        <w:fldChar w:fldCharType="separate"/>
      </w:r>
      <w:r w:rsidR="000B2A29" w:rsidRPr="000B2A29">
        <w:rPr>
          <w:rFonts w:cs="Times New Roman"/>
          <w:shd w:val="clear" w:color="auto" w:fill="FFFFFF"/>
          <w:lang w:val="pl-PL"/>
        </w:rPr>
        <w:t>12</w:t>
      </w:r>
      <w:r w:rsidRPr="00993A70">
        <w:rPr>
          <w:rFonts w:cs="Times New Roman"/>
          <w:lang w:val="pl-PL"/>
        </w:rPr>
        <w:fldChar w:fldCharType="end"/>
      </w:r>
      <w:r w:rsidRPr="00993A70">
        <w:rPr>
          <w:rFonts w:cs="Times New Roman"/>
          <w:lang w:val="pl-PL"/>
        </w:rPr>
        <w:t>]</w:t>
      </w:r>
    </w:p>
    <w:p w14:paraId="61913505" w14:textId="77777777" w:rsidR="00DC0F56" w:rsidRPr="00993A70" w:rsidRDefault="00DC0F56" w:rsidP="00F42746">
      <w:pPr>
        <w:spacing w:before="0" w:after="0" w:line="360" w:lineRule="auto"/>
        <w:jc w:val="both"/>
        <w:rPr>
          <w:rFonts w:cs="Times New Roman"/>
          <w:szCs w:val="24"/>
          <w:lang w:val="pl-PL"/>
        </w:rPr>
      </w:pPr>
    </w:p>
    <w:p w14:paraId="5AFD646C" w14:textId="29933964" w:rsidR="00993A70" w:rsidRDefault="00993A70" w:rsidP="00F42746">
      <w:pPr>
        <w:spacing w:before="0" w:after="0" w:line="360" w:lineRule="auto"/>
        <w:jc w:val="both"/>
        <w:rPr>
          <w:ins w:id="38" w:author="Łukasz" w:date="2013-12-30T21:15:00Z"/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</w:t>
      </w:r>
      <w:r w:rsidR="00313385" w:rsidRPr="00993A70">
        <w:rPr>
          <w:rFonts w:cs="Times New Roman"/>
          <w:szCs w:val="24"/>
          <w:lang w:val="pl-PL"/>
        </w:rPr>
        <w:t xml:space="preserve">ysunek </w:t>
      </w:r>
      <w:r>
        <w:rPr>
          <w:rFonts w:cs="Times New Roman"/>
          <w:szCs w:val="24"/>
          <w:lang w:val="pl-PL"/>
        </w:rPr>
        <w:t xml:space="preserve">9 </w:t>
      </w:r>
      <w:r w:rsidR="00313385" w:rsidRPr="00993A70">
        <w:rPr>
          <w:rFonts w:cs="Times New Roman"/>
          <w:szCs w:val="24"/>
          <w:lang w:val="pl-PL"/>
        </w:rPr>
        <w:t xml:space="preserve">przedstawia algorytm dekompozycji LU. W </w:t>
      </w:r>
      <w:r w:rsidR="00313385" w:rsidRPr="005459C2">
        <w:rPr>
          <w:rFonts w:cs="Times New Roman"/>
          <w:i/>
          <w:szCs w:val="24"/>
          <w:lang w:val="pl-PL"/>
        </w:rPr>
        <w:t>k</w:t>
      </w:r>
      <w:r w:rsidR="00313385" w:rsidRPr="00993A70">
        <w:rPr>
          <w:rFonts w:cs="Times New Roman"/>
          <w:szCs w:val="24"/>
          <w:lang w:val="pl-PL"/>
        </w:rPr>
        <w:t xml:space="preserve">-tym kroku </w:t>
      </w:r>
      <w:r w:rsidR="00D55980" w:rsidRPr="00993A70">
        <w:rPr>
          <w:rFonts w:cs="Times New Roman"/>
          <w:szCs w:val="24"/>
          <w:lang w:val="pl-PL"/>
        </w:rPr>
        <w:t>tylko dolna prawa</w:t>
      </w:r>
      <w:ins w:id="39" w:author="Łukasz" w:date="2013-12-30T21:16:00Z">
        <w:r>
          <w:rPr>
            <w:rFonts w:cs="Times New Roman"/>
            <w:szCs w:val="24"/>
            <w:lang w:val="pl-PL"/>
          </w:rPr>
          <w:t xml:space="preserve"> </w:t>
        </w:r>
      </w:ins>
      <w:r w:rsidR="00D55980" w:rsidRPr="00993A70">
        <w:rPr>
          <w:rFonts w:cs="Times New Roman"/>
          <w:szCs w:val="24"/>
          <w:lang w:val="pl-PL"/>
        </w:rPr>
        <w:t>część macierzy jest aktualizowana.</w:t>
      </w:r>
      <w:r w:rsidR="00313385" w:rsidRPr="00993A70">
        <w:rPr>
          <w:rFonts w:cs="Times New Roman"/>
          <w:szCs w:val="24"/>
          <w:lang w:val="pl-PL"/>
        </w:rPr>
        <w:t xml:space="preserve"> Tak jak w przypadku eliminacji Gaussa-Jordana, odniesienia do pamięci w tym algo</w:t>
      </w:r>
      <w:r w:rsidR="00D55980" w:rsidRPr="00993A70">
        <w:rPr>
          <w:rFonts w:cs="Times New Roman"/>
          <w:szCs w:val="24"/>
          <w:lang w:val="pl-PL"/>
        </w:rPr>
        <w:t>rytmie są bardzo spójne, niezależnie od rasteryzacji w kolumnach lub rzędach. Powszechnie wiadomo, że zło</w:t>
      </w:r>
      <w:r w:rsidR="00DC0F56" w:rsidRPr="00993A70">
        <w:rPr>
          <w:rFonts w:cs="Times New Roman"/>
          <w:szCs w:val="24"/>
          <w:lang w:val="pl-PL"/>
        </w:rPr>
        <w:t xml:space="preserve">żoność obliczeniowa rozkładu LU jest </w:t>
      </w:r>
      <w:r w:rsidR="00D55980" w:rsidRPr="00993A70">
        <w:rPr>
          <w:rFonts w:cs="Times New Roman"/>
          <w:szCs w:val="24"/>
          <w:lang w:val="pl-PL"/>
        </w:rPr>
        <w:t>trzy razy mniejsza niż Gaussa-Jordana [</w:t>
      </w:r>
      <w:r w:rsidR="00D55980" w:rsidRPr="00B42C22">
        <w:rPr>
          <w:rFonts w:cs="Times New Roman"/>
          <w:szCs w:val="24"/>
          <w:lang w:val="pl-PL"/>
        </w:rPr>
        <w:fldChar w:fldCharType="begin"/>
      </w:r>
      <w:r w:rsidR="00D55980" w:rsidRPr="00B42C22">
        <w:rPr>
          <w:rFonts w:cs="Times New Roman"/>
          <w:szCs w:val="24"/>
          <w:lang w:val="pl-PL"/>
        </w:rPr>
        <w:instrText xml:space="preserve"> REF Galoppo05 \h  \* MERGEFORMAT </w:instrText>
      </w:r>
      <w:r w:rsidR="00D55980" w:rsidRPr="00B42C22">
        <w:rPr>
          <w:rFonts w:cs="Times New Roman"/>
          <w:szCs w:val="24"/>
          <w:lang w:val="pl-PL"/>
        </w:rPr>
      </w:r>
      <w:r w:rsidR="00D55980" w:rsidRPr="00B42C22">
        <w:rPr>
          <w:rFonts w:cs="Times New Roman"/>
          <w:szCs w:val="24"/>
          <w:lang w:val="pl-PL"/>
        </w:rPr>
        <w:fldChar w:fldCharType="separate"/>
      </w:r>
      <w:r w:rsidR="000B2A29" w:rsidRPr="000B2A29">
        <w:rPr>
          <w:rFonts w:cs="Times New Roman"/>
          <w:szCs w:val="24"/>
          <w:shd w:val="clear" w:color="auto" w:fill="FFFFFF"/>
          <w:lang w:val="pl-PL"/>
        </w:rPr>
        <w:t>12</w:t>
      </w:r>
      <w:r w:rsidR="00D55980" w:rsidRPr="00B42C22">
        <w:rPr>
          <w:rFonts w:cs="Times New Roman"/>
          <w:szCs w:val="24"/>
          <w:lang w:val="pl-PL"/>
        </w:rPr>
        <w:fldChar w:fldCharType="end"/>
      </w:r>
      <w:r w:rsidR="00D55980" w:rsidRPr="00B42C22">
        <w:rPr>
          <w:rFonts w:cs="Times New Roman"/>
          <w:szCs w:val="24"/>
          <w:lang w:val="pl-PL"/>
        </w:rPr>
        <w:t>].</w:t>
      </w:r>
    </w:p>
    <w:p w14:paraId="1AABDF87" w14:textId="46026D55" w:rsidR="00D55980" w:rsidRPr="00B42C22" w:rsidRDefault="00D673C6" w:rsidP="005459C2">
      <w:pPr>
        <w:spacing w:before="0" w:after="0" w:line="360" w:lineRule="auto"/>
        <w:jc w:val="center"/>
        <w:rPr>
          <w:lang w:val="pl-PL"/>
        </w:rPr>
      </w:pPr>
      <w:r w:rsidRPr="00DA0F09">
        <w:rPr>
          <w:noProof/>
          <w:lang w:eastAsia="en-GB"/>
        </w:rPr>
        <w:drawing>
          <wp:inline distT="0" distB="0" distL="0" distR="0" wp14:anchorId="62248E36" wp14:editId="2F709B04">
            <wp:extent cx="4673840" cy="32005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8C14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084C" w14:textId="77777777" w:rsidR="001505DE" w:rsidRPr="00993A70" w:rsidRDefault="00D55980" w:rsidP="00D55980">
      <w:pPr>
        <w:pStyle w:val="Caption"/>
        <w:jc w:val="center"/>
        <w:rPr>
          <w:rFonts w:cs="Times New Roman"/>
          <w:lang w:val="pl-PL"/>
        </w:rPr>
      </w:pPr>
      <w:r w:rsidRPr="00B42C22">
        <w:rPr>
          <w:rFonts w:cs="Times New Roman"/>
          <w:lang w:val="pl-PL"/>
        </w:rPr>
        <w:t xml:space="preserve">Rys. </w:t>
      </w:r>
      <w:r w:rsidRPr="005459C2">
        <w:rPr>
          <w:rFonts w:cs="Times New Roman"/>
          <w:lang w:val="pl-PL"/>
        </w:rPr>
        <w:fldChar w:fldCharType="begin"/>
      </w:r>
      <w:r w:rsidRPr="005459C2">
        <w:rPr>
          <w:rFonts w:cs="Times New Roman"/>
          <w:lang w:val="pl-PL"/>
        </w:rPr>
        <w:instrText xml:space="preserve"> SEQ Rys. \* ARABIC </w:instrText>
      </w:r>
      <w:r w:rsidRPr="005459C2">
        <w:rPr>
          <w:rFonts w:cs="Times New Roman"/>
          <w:lang w:val="pl-PL"/>
        </w:rPr>
        <w:fldChar w:fldCharType="separate"/>
      </w:r>
      <w:r w:rsidR="000B2A29">
        <w:rPr>
          <w:rFonts w:cs="Times New Roman"/>
          <w:noProof/>
          <w:lang w:val="pl-PL"/>
        </w:rPr>
        <w:t>11</w:t>
      </w:r>
      <w:r w:rsidRPr="005459C2">
        <w:rPr>
          <w:rFonts w:cs="Times New Roman"/>
          <w:lang w:val="pl-PL"/>
        </w:rPr>
        <w:fldChar w:fldCharType="end"/>
      </w:r>
      <w:r w:rsidRPr="00B42C22">
        <w:rPr>
          <w:rFonts w:cs="Times New Roman"/>
          <w:lang w:val="pl-PL"/>
        </w:rPr>
        <w:t xml:space="preserve"> Średni czas trwania dekompozycji LU </w:t>
      </w:r>
      <w:r w:rsidR="00D673C6" w:rsidRPr="00B42C22">
        <w:rPr>
          <w:rFonts w:cs="Times New Roman"/>
          <w:lang w:val="pl-PL"/>
        </w:rPr>
        <w:t>w zależności od ilości włączonych rdzeni</w:t>
      </w:r>
      <w:r w:rsidRPr="009C4F7B">
        <w:rPr>
          <w:rFonts w:cs="Times New Roman"/>
          <w:lang w:val="pl-PL"/>
        </w:rPr>
        <w:t>. Źródło [</w:t>
      </w:r>
      <w:r w:rsidRPr="00993A70">
        <w:rPr>
          <w:rFonts w:cs="Times New Roman"/>
          <w:lang w:val="pl-PL"/>
        </w:rPr>
        <w:fldChar w:fldCharType="begin"/>
      </w:r>
      <w:r w:rsidRPr="005459C2">
        <w:rPr>
          <w:rFonts w:cs="Times New Roman"/>
          <w:lang w:val="pl-PL"/>
        </w:rPr>
        <w:instrText xml:space="preserve"> REF Galoppo05 \h  \* MERGEFORMAT </w:instrText>
      </w:r>
      <w:r w:rsidRPr="00993A70">
        <w:rPr>
          <w:rFonts w:cs="Times New Roman"/>
          <w:lang w:val="pl-PL"/>
        </w:rPr>
      </w:r>
      <w:r w:rsidRPr="00993A70">
        <w:rPr>
          <w:rFonts w:cs="Times New Roman"/>
          <w:lang w:val="pl-PL"/>
        </w:rPr>
        <w:fldChar w:fldCharType="separate"/>
      </w:r>
      <w:r w:rsidR="000B2A29" w:rsidRPr="000B2A29">
        <w:rPr>
          <w:rFonts w:cs="Times New Roman"/>
          <w:shd w:val="clear" w:color="auto" w:fill="FFFFFF"/>
          <w:lang w:val="pl-PL"/>
        </w:rPr>
        <w:t>12</w:t>
      </w:r>
      <w:r w:rsidRPr="00993A70">
        <w:rPr>
          <w:rFonts w:cs="Times New Roman"/>
          <w:lang w:val="pl-PL"/>
        </w:rPr>
        <w:fldChar w:fldCharType="end"/>
      </w:r>
      <w:r w:rsidRPr="00993A70">
        <w:rPr>
          <w:rFonts w:cs="Times New Roman"/>
          <w:lang w:val="pl-PL"/>
        </w:rPr>
        <w:t>]</w:t>
      </w:r>
    </w:p>
    <w:p w14:paraId="126A25AD" w14:textId="4842041D" w:rsidR="001505DE" w:rsidRPr="00993A70" w:rsidRDefault="00993A70" w:rsidP="001505DE">
      <w:pPr>
        <w:spacing w:line="360" w:lineRule="auto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</w:t>
      </w:r>
      <w:r w:rsidR="00855377" w:rsidRPr="00993A70">
        <w:rPr>
          <w:rFonts w:cs="Times New Roman"/>
          <w:szCs w:val="24"/>
          <w:lang w:val="pl-PL"/>
        </w:rPr>
        <w:t xml:space="preserve">ysunek </w:t>
      </w:r>
      <w:r>
        <w:rPr>
          <w:rFonts w:cs="Times New Roman"/>
          <w:szCs w:val="24"/>
          <w:lang w:val="pl-PL"/>
        </w:rPr>
        <w:t xml:space="preserve">10 </w:t>
      </w:r>
      <w:r w:rsidR="00855377" w:rsidRPr="00993A70">
        <w:rPr>
          <w:rFonts w:cs="Times New Roman"/>
          <w:szCs w:val="24"/>
          <w:lang w:val="pl-PL"/>
        </w:rPr>
        <w:t xml:space="preserve">przedstawia zbadaną prędkość metody LU bez pivotingu w zależności od rozmiaru macierzy oraz ilości włączonych rdzeni na procesorze graficznym Nvidia 6800 </w:t>
      </w:r>
      <w:r w:rsidR="00855377" w:rsidRPr="00993A70">
        <w:rPr>
          <w:rFonts w:cs="Times New Roman"/>
          <w:szCs w:val="24"/>
          <w:lang w:val="pl-PL"/>
        </w:rPr>
        <w:lastRenderedPageBreak/>
        <w:t xml:space="preserve">Ultra. Dane wskazują, że ilość rdzeni ma duży wpływ na czas trwania metody. Różnica między czterema </w:t>
      </w:r>
      <w:r>
        <w:rPr>
          <w:rFonts w:cs="Times New Roman"/>
          <w:szCs w:val="24"/>
          <w:lang w:val="pl-PL"/>
        </w:rPr>
        <w:t xml:space="preserve">a </w:t>
      </w:r>
      <w:r w:rsidR="00855377" w:rsidRPr="00993A70">
        <w:rPr>
          <w:rFonts w:cs="Times New Roman"/>
          <w:szCs w:val="24"/>
          <w:lang w:val="pl-PL"/>
        </w:rPr>
        <w:t xml:space="preserve">ośmioma </w:t>
      </w:r>
      <w:r>
        <w:rPr>
          <w:rFonts w:cs="Times New Roman"/>
          <w:szCs w:val="24"/>
          <w:lang w:val="pl-PL"/>
        </w:rPr>
        <w:t xml:space="preserve">rdzeniami </w:t>
      </w:r>
      <w:r w:rsidR="00855377" w:rsidRPr="00993A70">
        <w:rPr>
          <w:rFonts w:cs="Times New Roman"/>
          <w:szCs w:val="24"/>
          <w:lang w:val="pl-PL"/>
        </w:rPr>
        <w:t xml:space="preserve">jest duża, praktycznie podwojona zgodnie z ilością zwiększonych rdzeni. Taki sam wynik można </w:t>
      </w:r>
      <w:r w:rsidRPr="00993A70">
        <w:rPr>
          <w:rFonts w:cs="Times New Roman"/>
          <w:szCs w:val="24"/>
          <w:lang w:val="pl-PL"/>
        </w:rPr>
        <w:t>zauważyć</w:t>
      </w:r>
      <w:r w:rsidR="00855377" w:rsidRPr="00993A70">
        <w:rPr>
          <w:rFonts w:cs="Times New Roman"/>
          <w:szCs w:val="24"/>
          <w:lang w:val="pl-PL"/>
        </w:rPr>
        <w:t xml:space="preserve"> w przypadku ponownego zwiększenia rdzeni do szesnastu. </w:t>
      </w:r>
    </w:p>
    <w:p w14:paraId="0D341E11" w14:textId="77777777" w:rsidR="00855377" w:rsidRPr="00993A70" w:rsidRDefault="00855377" w:rsidP="00855377">
      <w:pPr>
        <w:pStyle w:val="Heading2"/>
        <w:numPr>
          <w:ilvl w:val="2"/>
          <w:numId w:val="3"/>
        </w:numPr>
        <w:rPr>
          <w:lang w:val="pl-PL"/>
        </w:rPr>
      </w:pPr>
      <w:bookmarkStart w:id="40" w:name="_Toc376712188"/>
      <w:r w:rsidRPr="00993A70">
        <w:rPr>
          <w:lang w:val="pl-PL"/>
        </w:rPr>
        <w:t>Metoda multifrontalna.</w:t>
      </w:r>
      <w:bookmarkEnd w:id="40"/>
    </w:p>
    <w:p w14:paraId="237218D7" w14:textId="27A4ABB2" w:rsidR="00855377" w:rsidRPr="00993A70" w:rsidRDefault="00855377" w:rsidP="005459C2">
      <w:pPr>
        <w:spacing w:line="360" w:lineRule="auto"/>
        <w:jc w:val="both"/>
        <w:rPr>
          <w:lang w:val="pl-PL"/>
        </w:rPr>
      </w:pPr>
      <w:r w:rsidRPr="00993A70">
        <w:rPr>
          <w:lang w:val="pl-PL"/>
        </w:rPr>
        <w:t xml:space="preserve">Tak jak inne metody bezpośrednie metoda multifrontalna bazuje na </w:t>
      </w:r>
      <w:r w:rsidR="00B1273B" w:rsidRPr="00993A70">
        <w:rPr>
          <w:lang w:val="pl-PL"/>
        </w:rPr>
        <w:t>drzewie eliminacji, które jest najmniejszą strukturą danych reprezentującą zależności pomiędzy operacjami w macierzy. W praktyce wykorzystywana jest struktura będąca zespołem drzew, uzyskana poprzez połączenie węzłów z drzewa eliminacji, które należą do tego samego superwęzła. Superwęzeł jest ciągłym zakresem kolumn posiadającym takie same dolne diagonalne niezerowe struktury.</w:t>
      </w:r>
      <w:r w:rsidR="00200FC9" w:rsidRPr="00993A70">
        <w:rPr>
          <w:lang w:val="pl-PL"/>
        </w:rPr>
        <w:t xml:space="preserve"> Rysunek 11 przedstawia przykładową strukturę macierzy wraz z drzewem. Z macierzy powstał zespół drzew złożony z super węzłów. Dwa węzły {1,2} oraz {3,4} są niezależne podczas</w:t>
      </w:r>
      <w:ins w:id="41" w:author="Łukasz" w:date="2013-12-30T21:19:00Z">
        <w:r w:rsidR="00993A70">
          <w:rPr>
            <w:lang w:val="pl-PL"/>
          </w:rPr>
          <w:t>,</w:t>
        </w:r>
      </w:ins>
      <w:r w:rsidR="00200FC9" w:rsidRPr="00993A70">
        <w:rPr>
          <w:lang w:val="pl-PL"/>
        </w:rPr>
        <w:t xml:space="preserve"> gdy {5,6} jest zależny od wyników w pozostałych.</w:t>
      </w:r>
    </w:p>
    <w:p w14:paraId="6B2FBF74" w14:textId="77777777" w:rsidR="00200FC9" w:rsidRPr="005459C2" w:rsidRDefault="00B1273B" w:rsidP="00200FC9">
      <w:pPr>
        <w:keepNext/>
        <w:rPr>
          <w:lang w:val="pl-PL"/>
        </w:rPr>
      </w:pPr>
      <w:r w:rsidRPr="00DA0F09">
        <w:rPr>
          <w:noProof/>
          <w:lang w:eastAsia="en-GB"/>
        </w:rPr>
        <w:drawing>
          <wp:inline distT="0" distB="0" distL="0" distR="0" wp14:anchorId="0DF7A36D" wp14:editId="70453E33">
            <wp:extent cx="5731510" cy="25838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862F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CB2" w14:textId="77777777" w:rsidR="00B1273B" w:rsidRPr="009C4F7B" w:rsidRDefault="00200FC9" w:rsidP="00200FC9">
      <w:pPr>
        <w:pStyle w:val="Caption"/>
        <w:jc w:val="center"/>
        <w:rPr>
          <w:lang w:val="pl-PL"/>
        </w:rPr>
      </w:pPr>
      <w:r w:rsidRPr="00B42C22">
        <w:rPr>
          <w:lang w:val="pl-PL"/>
        </w:rPr>
        <w:t>Rys.</w:t>
      </w:r>
      <w:r w:rsidRPr="005459C2">
        <w:rPr>
          <w:lang w:val="pl-PL"/>
        </w:rPr>
        <w:t xml:space="preserve"> </w:t>
      </w:r>
      <w:r w:rsidRPr="005459C2">
        <w:rPr>
          <w:lang w:val="pl-PL"/>
        </w:rPr>
        <w:fldChar w:fldCharType="begin"/>
      </w:r>
      <w:r w:rsidRPr="005459C2">
        <w:rPr>
          <w:lang w:val="pl-PL"/>
        </w:rPr>
        <w:instrText xml:space="preserve"> SEQ Rys. \* ARABIC </w:instrText>
      </w:r>
      <w:r w:rsidRPr="005459C2">
        <w:rPr>
          <w:lang w:val="pl-PL"/>
        </w:rPr>
        <w:fldChar w:fldCharType="separate"/>
      </w:r>
      <w:r w:rsidR="000B2A29">
        <w:rPr>
          <w:noProof/>
          <w:lang w:val="pl-PL"/>
        </w:rPr>
        <w:t>12</w:t>
      </w:r>
      <w:r w:rsidRPr="005459C2">
        <w:rPr>
          <w:lang w:val="pl-PL"/>
        </w:rPr>
        <w:fldChar w:fldCharType="end"/>
      </w:r>
      <w:r w:rsidRPr="00B42C22">
        <w:rPr>
          <w:lang w:val="pl-PL"/>
        </w:rPr>
        <w:t xml:space="preserve"> </w:t>
      </w:r>
      <w:r w:rsidRPr="009C4F7B">
        <w:rPr>
          <w:rFonts w:cs="Times New Roman"/>
          <w:lang w:val="pl-PL"/>
        </w:rPr>
        <w:t>Macierz z 3 superwęzłami ({1,2}, {3,4}, {5,6}) oraz powiązaniy zespół drzew. Źródło [</w:t>
      </w:r>
      <w:r w:rsidRPr="005459C2">
        <w:rPr>
          <w:rFonts w:cs="Times New Roman"/>
          <w:lang w:val="pl-PL"/>
        </w:rPr>
        <w:fldChar w:fldCharType="begin"/>
      </w:r>
      <w:r w:rsidRPr="005459C2">
        <w:rPr>
          <w:rFonts w:cs="Times New Roman"/>
          <w:lang w:val="pl-PL"/>
        </w:rPr>
        <w:instrText xml:space="preserve"> REF Guermouche03 \h  \* MERGEFORMAT </w:instrText>
      </w:r>
      <w:r w:rsidRPr="005459C2">
        <w:rPr>
          <w:rFonts w:cs="Times New Roman"/>
          <w:lang w:val="pl-PL"/>
        </w:rPr>
      </w:r>
      <w:r w:rsidRPr="005459C2">
        <w:rPr>
          <w:rFonts w:cs="Times New Roman"/>
          <w:lang w:val="pl-PL"/>
        </w:rPr>
        <w:fldChar w:fldCharType="separate"/>
      </w:r>
      <w:r w:rsidR="000B2A29" w:rsidRPr="000B2A29">
        <w:rPr>
          <w:rFonts w:cs="Times New Roman"/>
          <w:shd w:val="clear" w:color="auto" w:fill="FFFFFF"/>
          <w:lang w:val="pl-PL"/>
        </w:rPr>
        <w:t>13</w:t>
      </w:r>
      <w:r w:rsidRPr="005459C2">
        <w:rPr>
          <w:rFonts w:cs="Times New Roman"/>
          <w:lang w:val="pl-PL"/>
        </w:rPr>
        <w:fldChar w:fldCharType="end"/>
      </w:r>
      <w:r w:rsidRPr="00B42C22">
        <w:rPr>
          <w:rFonts w:cs="Times New Roman"/>
          <w:lang w:val="pl-PL"/>
        </w:rPr>
        <w:t>]</w:t>
      </w:r>
    </w:p>
    <w:p w14:paraId="5D7DDD56" w14:textId="3B105837" w:rsidR="001505DE" w:rsidRDefault="00DC0F56" w:rsidP="00200FC9">
      <w:pPr>
        <w:spacing w:line="360" w:lineRule="auto"/>
        <w:jc w:val="both"/>
        <w:rPr>
          <w:lang w:val="pl-PL" w:eastAsia="en-GB"/>
        </w:rPr>
      </w:pPr>
      <w:r w:rsidRPr="009C4F7B">
        <w:rPr>
          <w:lang w:val="pl-PL" w:eastAsia="en-GB"/>
        </w:rPr>
        <w:t>W multifrontalnym podejściu faktoryzacja</w:t>
      </w:r>
      <w:r w:rsidR="00962710" w:rsidRPr="009C4F7B">
        <w:rPr>
          <w:lang w:val="pl-PL" w:eastAsia="en-GB"/>
        </w:rPr>
        <w:t xml:space="preserve"> macierzy wykonywana jest poprzez przeprowadzenie sukcesji częściową faktoryzacją małych gęstych macierzy nazywanych macierzami frontalnymi, które są połączone z węzłami drzewa. Kolejność we frontalnej macierzy jest dana </w:t>
      </w:r>
      <w:r w:rsidR="001147A5" w:rsidRPr="009C4F7B">
        <w:rPr>
          <w:lang w:val="pl-PL" w:eastAsia="en-GB"/>
        </w:rPr>
        <w:t xml:space="preserve">przez numer niezerowych elementów pod diagonalną osią symetrii w pierwszej kolumnie superwęzła powiązanego z drzewem. Każda macierz frontalna jest podzielona na dwie części. Pierwsza odpowiada za zmienne, które podlegają faktoryzacji podczas działania algorytmu eliminacji w macierzy frontalnej. Druga odpowiada za zmienne </w:t>
      </w:r>
      <w:r w:rsidR="001147A5" w:rsidRPr="009C4F7B">
        <w:rPr>
          <w:lang w:val="pl-PL" w:eastAsia="en-GB"/>
        </w:rPr>
        <w:lastRenderedPageBreak/>
        <w:t>aktualizowane podczas przetwarzania macierzy frontalnej. Kiedy częściowa faktoryzacja zostaje ukończona druga część zostaje przesłana do węzła-rodzica. Kiedy węzeł-rodzic otrzyma wyniki od wszystkich dz</w:t>
      </w:r>
      <w:r w:rsidR="001147A5" w:rsidRPr="00553314">
        <w:rPr>
          <w:lang w:val="pl-PL" w:eastAsia="en-GB"/>
        </w:rPr>
        <w:t xml:space="preserve">ieci, mogą one zostać połączone (to znaczy zsumowane zawartymi w macierzy frontalnej rodziców). Algorytm </w:t>
      </w:r>
      <w:r w:rsidR="00AC3C84" w:rsidRPr="00553314">
        <w:rPr>
          <w:lang w:val="pl-PL" w:eastAsia="en-GB"/>
        </w:rPr>
        <w:t>eliminacji przechodzi wtedy po drzewie (węzeł rodzic nie jest przetwarzany przed dziećmi). Wykorzystywane są trzy przestrzenie pamięciowe. Jedna przechowuje współczynniki, druga stos z elementami z drugiej części macierzy frontalnej oraz ostatnia przechowywująca obecnie wykorzystywaną macierz frontalną. Podczas przechodzenia drzewa miejsce w pamięci wymagane przez czynniki stale rośnie, podczas gdy stos pamięci (zachowujący drugą część macierzy frontalnych) zmienia się w zależności od wykonywanych operacji.</w:t>
      </w:r>
    </w:p>
    <w:p w14:paraId="1E857BD9" w14:textId="322544EC" w:rsidR="006735C4" w:rsidRDefault="00920BF2" w:rsidP="00920BF2">
      <w:pPr>
        <w:pStyle w:val="Heading2"/>
        <w:numPr>
          <w:ilvl w:val="2"/>
          <w:numId w:val="3"/>
        </w:numPr>
        <w:rPr>
          <w:lang w:val="pl-PL" w:eastAsia="en-GB"/>
        </w:rPr>
      </w:pPr>
      <w:bookmarkStart w:id="42" w:name="_Toc376712189"/>
      <w:r>
        <w:rPr>
          <w:lang w:val="pl-PL" w:eastAsia="en-GB"/>
        </w:rPr>
        <w:t>Zmodyfikowany solver eliminacji Gaussa.</w:t>
      </w:r>
      <w:bookmarkEnd w:id="42"/>
    </w:p>
    <w:p w14:paraId="0930D9EE" w14:textId="41B5B800" w:rsidR="00920BF2" w:rsidRDefault="000C2157" w:rsidP="00920BF2">
      <w:pPr>
        <w:rPr>
          <w:lang w:val="pl-PL" w:eastAsia="en-GB"/>
        </w:rPr>
      </w:pPr>
      <w:r>
        <w:rPr>
          <w:lang w:val="pl-PL" w:eastAsia="en-GB"/>
        </w:rPr>
        <w:t>Podstawowa metoda eliminacji Gaussa polega na przeprowadzeniu dwóch kroków. Pierwszym</w:t>
      </w:r>
      <w:r w:rsidR="00BC610C">
        <w:rPr>
          <w:lang w:val="pl-PL" w:eastAsia="en-GB"/>
        </w:rPr>
        <w:t xml:space="preserve"> z nich jest eliminacja w przód, która polega na dodawaniu i odejmowaniu poszczególnych wierszy w taki sposób, aby powstała macierz trójkątna górna. Jest to macierz, która pod pod diagonalą ma jedynie zerowe wyrazy.</w:t>
      </w:r>
      <w:r w:rsidR="002A70BA">
        <w:rPr>
          <w:lang w:val="pl-PL" w:eastAsia="en-GB"/>
        </w:rPr>
        <w:t xml:space="preserve"> Macierz tego typu została przedstawiona na rysunku 13</w:t>
      </w:r>
    </w:p>
    <w:p w14:paraId="6421577C" w14:textId="77777777" w:rsidR="002A70BA" w:rsidRDefault="002A70BA" w:rsidP="002A70BA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B8925AF" wp14:editId="77776EC2">
            <wp:extent cx="2457576" cy="13907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C4A7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0F18" w14:textId="5EDA70F1" w:rsidR="002A70BA" w:rsidRDefault="002A70BA" w:rsidP="002A70BA">
      <w:pPr>
        <w:pStyle w:val="Caption"/>
        <w:jc w:val="center"/>
        <w:rPr>
          <w:lang w:val="pl-PL"/>
        </w:rPr>
      </w:pPr>
      <w:r w:rsidRPr="002A70BA">
        <w:rPr>
          <w:lang w:val="pl-PL"/>
        </w:rPr>
        <w:t xml:space="preserve">Rys. </w:t>
      </w:r>
      <w:r>
        <w:fldChar w:fldCharType="begin"/>
      </w:r>
      <w:r w:rsidRPr="002A70BA">
        <w:rPr>
          <w:lang w:val="pl-PL"/>
        </w:rPr>
        <w:instrText xml:space="preserve"> SEQ Rys. \* ARABIC </w:instrText>
      </w:r>
      <w:r>
        <w:fldChar w:fldCharType="separate"/>
      </w:r>
      <w:r w:rsidR="000B2A29">
        <w:rPr>
          <w:noProof/>
          <w:lang w:val="pl-PL"/>
        </w:rPr>
        <w:t>13</w:t>
      </w:r>
      <w:r>
        <w:fldChar w:fldCharType="end"/>
      </w:r>
      <w:r w:rsidRPr="002A70BA">
        <w:rPr>
          <w:lang w:val="pl-PL"/>
        </w:rPr>
        <w:t xml:space="preserve"> Układ równań liniowych</w:t>
      </w:r>
      <w:r>
        <w:rPr>
          <w:lang w:val="pl-PL"/>
        </w:rPr>
        <w:t xml:space="preserve"> zapisany w macierzowej postaci</w:t>
      </w:r>
      <w:r w:rsidRPr="002A70BA">
        <w:rPr>
          <w:lang w:val="pl-PL"/>
        </w:rPr>
        <w:t>. Źródło [</w:t>
      </w:r>
      <w:r>
        <w:fldChar w:fldCharType="begin"/>
      </w:r>
      <w:r w:rsidRPr="002A70BA">
        <w:rPr>
          <w:lang w:val="pl-PL"/>
        </w:rPr>
        <w:instrText xml:space="preserve"> REF Wal2014 \h </w:instrText>
      </w:r>
      <w: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  <w:lang w:val="pl-PL"/>
        </w:rPr>
        <w:t>14</w:t>
      </w:r>
      <w:r>
        <w:fldChar w:fldCharType="end"/>
      </w:r>
      <w:r w:rsidRPr="002A70BA">
        <w:rPr>
          <w:lang w:val="pl-PL"/>
        </w:rPr>
        <w:t>]</w:t>
      </w:r>
    </w:p>
    <w:p w14:paraId="1D892258" w14:textId="5E6E1420" w:rsidR="002A70BA" w:rsidRDefault="002A70BA" w:rsidP="00DD1572">
      <w:pPr>
        <w:spacing w:before="0" w:after="0" w:line="360" w:lineRule="auto"/>
        <w:rPr>
          <w:lang w:val="pl-PL"/>
        </w:rPr>
      </w:pPr>
      <w:r>
        <w:rPr>
          <w:lang w:val="pl-PL"/>
        </w:rPr>
        <w:t xml:space="preserve">Macierz pod tą postacią może zostać przetworzona w kolejnym kroku tj. Podstawianiu wstecz. </w:t>
      </w:r>
      <w:r w:rsidR="000B2A29">
        <w:rPr>
          <w:lang w:val="pl-PL"/>
        </w:rPr>
        <w:t>Ten etap polega na podstawieniu poszczególnych niewiadomych równania w taki sposób, aby uzyskać pełne rozwiązanie. Całość przeprowadza się od ostatniego wyrazu macierz, w tym wypadku jest to wyraz [4,4]. W ten sposób niewiadoma zostaje wyliczony dzięki wykorzystaniu podstawowych operacji arytmetycznych. Reszta podstawiania wstecz polega na wyliczaniu następnych niewiadomych, które dzięki znajomości poprzednich wyrazów wyliczane są w równie prosty sposób.</w:t>
      </w:r>
    </w:p>
    <w:p w14:paraId="65968119" w14:textId="4836B758" w:rsidR="0018064A" w:rsidRPr="002A70BA" w:rsidRDefault="0018064A" w:rsidP="00DD1572">
      <w:pPr>
        <w:spacing w:before="0" w:after="0" w:line="360" w:lineRule="auto"/>
        <w:rPr>
          <w:lang w:val="pl-PL"/>
        </w:rPr>
      </w:pPr>
      <w:r>
        <w:rPr>
          <w:lang w:val="pl-PL"/>
        </w:rPr>
        <w:tab/>
        <w:t>Solwer, który został wykorzystany w testach został przygotowany z myślą o rozwiązaniu układów liniowych z zakresu metody elementów skończonych, zaimplementowany w języku OpenCL.</w:t>
      </w:r>
      <w:r w:rsidR="00DD1572">
        <w:rPr>
          <w:lang w:val="pl-PL"/>
        </w:rPr>
        <w:t xml:space="preserve"> </w:t>
      </w:r>
      <w:r w:rsidR="00605AC2">
        <w:rPr>
          <w:lang w:val="pl-PL"/>
        </w:rPr>
        <w:t xml:space="preserve">Do fazy eliminacji w przód wprowadzony został, w </w:t>
      </w:r>
      <w:r w:rsidR="00605AC2">
        <w:rPr>
          <w:lang w:val="pl-PL"/>
        </w:rPr>
        <w:lastRenderedPageBreak/>
        <w:t>celu uzyskania najlepszej wydajności wektor przechowujący macierz oraz wektor prawej strony. Pomaga on w porównaniu miejsca wiersza w oryginalnej macierzy z miejscem w macierzy schodkowej. Potrzebny jest on ze względu na brak gwarancji wykonywania w danej kolejności grup roboczych w zrównoleglonym kodzie. Podstawienie wstecz także zostało w pewnym stopniu zmodyfikowane w porównaniu do oryginalnej metody. Przechodzenie po kolejnych indeksach niewiadomyc</w:t>
      </w:r>
      <w:bookmarkStart w:id="43" w:name="_GoBack"/>
      <w:bookmarkEnd w:id="43"/>
      <w:r w:rsidR="00605AC2">
        <w:rPr>
          <w:lang w:val="pl-PL"/>
        </w:rPr>
        <w:t>h nie jest przeprowadzane po macierzy od dołu do góry lecz po wcześniej utworzonym wektorze</w:t>
      </w:r>
      <w:r w:rsidR="00D97F4A">
        <w:rPr>
          <w:lang w:val="pl-PL"/>
        </w:rPr>
        <w:t xml:space="preserve"> [</w:t>
      </w:r>
      <w:r w:rsidR="00D97F4A">
        <w:rPr>
          <w:lang w:val="pl-PL"/>
        </w:rPr>
        <w:fldChar w:fldCharType="begin"/>
      </w:r>
      <w:r w:rsidR="00D97F4A">
        <w:rPr>
          <w:lang w:val="pl-PL"/>
        </w:rPr>
        <w:instrText xml:space="preserve"> REF Wal2014 \h </w:instrText>
      </w:r>
      <w:r w:rsidR="00D97F4A">
        <w:rPr>
          <w:lang w:val="pl-PL"/>
        </w:rPr>
      </w:r>
      <w:r w:rsidR="00D97F4A">
        <w:rPr>
          <w:lang w:val="pl-PL"/>
        </w:rPr>
        <w:fldChar w:fldCharType="separate"/>
      </w:r>
      <w:r w:rsidR="00D97F4A">
        <w:rPr>
          <w:rFonts w:cs="Times New Roman"/>
          <w:noProof/>
          <w:szCs w:val="24"/>
          <w:shd w:val="clear" w:color="auto" w:fill="FFFFFF"/>
          <w:lang w:val="pl-PL"/>
        </w:rPr>
        <w:t>14</w:t>
      </w:r>
      <w:r w:rsidR="00D97F4A">
        <w:rPr>
          <w:lang w:val="pl-PL"/>
        </w:rPr>
        <w:fldChar w:fldCharType="end"/>
      </w:r>
      <w:r w:rsidR="00D97F4A">
        <w:rPr>
          <w:lang w:val="pl-PL"/>
        </w:rPr>
        <w:t>]</w:t>
      </w:r>
      <w:r w:rsidR="00605AC2">
        <w:rPr>
          <w:lang w:val="pl-PL"/>
        </w:rPr>
        <w:t>.</w:t>
      </w:r>
    </w:p>
    <w:p w14:paraId="40A120AE" w14:textId="77777777" w:rsidR="001505DE" w:rsidRPr="00705000" w:rsidRDefault="003822B2" w:rsidP="001505DE">
      <w:pPr>
        <w:pStyle w:val="Heading1"/>
        <w:numPr>
          <w:ilvl w:val="0"/>
          <w:numId w:val="3"/>
        </w:numPr>
        <w:spacing w:line="360" w:lineRule="auto"/>
        <w:jc w:val="both"/>
        <w:rPr>
          <w:lang w:val="pl-PL"/>
        </w:rPr>
      </w:pPr>
      <w:bookmarkStart w:id="44" w:name="_Toc374865816"/>
      <w:r w:rsidRPr="00705000">
        <w:rPr>
          <w:lang w:val="pl-PL"/>
        </w:rPr>
        <w:lastRenderedPageBreak/>
        <w:t xml:space="preserve"> </w:t>
      </w:r>
      <w:bookmarkStart w:id="45" w:name="_Toc376712190"/>
      <w:r w:rsidR="001505DE" w:rsidRPr="00705000">
        <w:rPr>
          <w:lang w:val="pl-PL"/>
        </w:rPr>
        <w:t>Testy solwerów</w:t>
      </w:r>
      <w:bookmarkEnd w:id="44"/>
      <w:bookmarkEnd w:id="45"/>
    </w:p>
    <w:p w14:paraId="006F9765" w14:textId="77777777" w:rsidR="000D75DE" w:rsidRPr="00043EB6" w:rsidRDefault="000D75DE" w:rsidP="001505DE">
      <w:pPr>
        <w:spacing w:line="360" w:lineRule="auto"/>
        <w:jc w:val="both"/>
        <w:rPr>
          <w:rFonts w:cs="Times New Roman"/>
          <w:lang w:val="pl-PL"/>
        </w:rPr>
      </w:pPr>
    </w:p>
    <w:p w14:paraId="540FAB8C" w14:textId="77777777" w:rsidR="001505DE" w:rsidRPr="00043EB6" w:rsidRDefault="001505DE" w:rsidP="001505DE">
      <w:pPr>
        <w:spacing w:line="360" w:lineRule="auto"/>
        <w:jc w:val="both"/>
        <w:rPr>
          <w:rFonts w:eastAsia="Times New Roman" w:cs="Times New Roman"/>
          <w:b/>
          <w:bCs/>
          <w:kern w:val="36"/>
          <w:sz w:val="48"/>
          <w:szCs w:val="48"/>
          <w:lang w:val="pl-PL" w:eastAsia="en-GB"/>
        </w:rPr>
      </w:pPr>
      <w:r w:rsidRPr="00043EB6">
        <w:rPr>
          <w:rFonts w:cs="Times New Roman"/>
          <w:lang w:val="pl-PL"/>
        </w:rPr>
        <w:br w:type="page"/>
      </w:r>
    </w:p>
    <w:p w14:paraId="7834F9FE" w14:textId="77777777" w:rsidR="001505DE" w:rsidRPr="00043EB6" w:rsidRDefault="003822B2" w:rsidP="001505DE">
      <w:pPr>
        <w:pStyle w:val="Heading1"/>
        <w:numPr>
          <w:ilvl w:val="0"/>
          <w:numId w:val="3"/>
        </w:numPr>
        <w:spacing w:line="360" w:lineRule="auto"/>
        <w:jc w:val="both"/>
        <w:rPr>
          <w:lang w:val="pl-PL"/>
        </w:rPr>
      </w:pPr>
      <w:bookmarkStart w:id="46" w:name="_Toc374865817"/>
      <w:r w:rsidRPr="00043EB6">
        <w:rPr>
          <w:lang w:val="pl-PL"/>
        </w:rPr>
        <w:lastRenderedPageBreak/>
        <w:t xml:space="preserve"> </w:t>
      </w:r>
      <w:bookmarkStart w:id="47" w:name="_Toc376712191"/>
      <w:r w:rsidR="001505DE" w:rsidRPr="00043EB6">
        <w:rPr>
          <w:lang w:val="pl-PL"/>
        </w:rPr>
        <w:t>Opracowanie modelu urządzenie-program</w:t>
      </w:r>
      <w:bookmarkEnd w:id="46"/>
      <w:bookmarkEnd w:id="47"/>
    </w:p>
    <w:p w14:paraId="23676C4D" w14:textId="77777777" w:rsidR="00FC2839" w:rsidRPr="0047182B" w:rsidRDefault="003822B2" w:rsidP="00FC2839">
      <w:pPr>
        <w:pStyle w:val="Heading1"/>
        <w:numPr>
          <w:ilvl w:val="0"/>
          <w:numId w:val="3"/>
        </w:numPr>
        <w:spacing w:line="360" w:lineRule="auto"/>
        <w:jc w:val="both"/>
        <w:rPr>
          <w:lang w:val="pl-PL"/>
        </w:rPr>
      </w:pPr>
      <w:r w:rsidRPr="0047182B">
        <w:rPr>
          <w:lang w:val="pl-PL"/>
        </w:rPr>
        <w:lastRenderedPageBreak/>
        <w:t xml:space="preserve"> </w:t>
      </w:r>
      <w:bookmarkStart w:id="48" w:name="_Toc376712192"/>
      <w:r w:rsidR="00FC2839" w:rsidRPr="0047182B">
        <w:rPr>
          <w:lang w:val="pl-PL"/>
        </w:rPr>
        <w:t>Podsumowanie</w:t>
      </w:r>
      <w:bookmarkEnd w:id="48"/>
    </w:p>
    <w:p w14:paraId="51B29685" w14:textId="77777777" w:rsidR="001505DE" w:rsidRPr="003660A6" w:rsidRDefault="001505DE" w:rsidP="001505DE">
      <w:pPr>
        <w:pStyle w:val="Heading1"/>
        <w:numPr>
          <w:ilvl w:val="0"/>
          <w:numId w:val="3"/>
        </w:numPr>
        <w:spacing w:line="360" w:lineRule="auto"/>
        <w:jc w:val="both"/>
        <w:rPr>
          <w:lang w:val="pl-PL"/>
        </w:rPr>
      </w:pPr>
      <w:bookmarkStart w:id="49" w:name="_Toc374865818"/>
      <w:bookmarkStart w:id="50" w:name="_Toc376712193"/>
      <w:r w:rsidRPr="003660A6">
        <w:rPr>
          <w:lang w:val="pl-PL"/>
        </w:rPr>
        <w:lastRenderedPageBreak/>
        <w:t>Bibliografia</w:t>
      </w:r>
      <w:bookmarkEnd w:id="49"/>
      <w:bookmarkEnd w:id="50"/>
    </w:p>
    <w:p w14:paraId="4B455045" w14:textId="77777777" w:rsidR="001505DE" w:rsidRPr="003660A6" w:rsidRDefault="001505DE" w:rsidP="00F42746">
      <w:pPr>
        <w:spacing w:before="0" w:after="0" w:line="360" w:lineRule="auto"/>
        <w:jc w:val="both"/>
        <w:rPr>
          <w:rFonts w:cs="Times New Roman"/>
          <w:lang w:val="pl-PL"/>
        </w:rPr>
      </w:pPr>
    </w:p>
    <w:bookmarkStart w:id="51" w:name="Jouglard98"/>
    <w:p w14:paraId="5AFE0185" w14:textId="53C02191" w:rsidR="001505DE" w:rsidRPr="00FE3DE2" w:rsidRDefault="002210E6" w:rsidP="004353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 w:rsidRPr="00FE3DE2">
        <w:rPr>
          <w:rFonts w:cs="Times New Roman"/>
          <w:szCs w:val="24"/>
          <w:lang w:val="pl-PL"/>
        </w:rPr>
        <w:fldChar w:fldCharType="begin"/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bCs/>
          <w:color w:val="000000"/>
          <w:szCs w:val="24"/>
        </w:rPr>
        <w:instrText>seq NumList</w:instrText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bCs/>
          <w:noProof/>
          <w:color w:val="000000"/>
          <w:szCs w:val="24"/>
        </w:rPr>
        <w:t>1</w:t>
      </w:r>
      <w:r w:rsidRPr="00FE3DE2">
        <w:rPr>
          <w:rFonts w:cs="Times New Roman"/>
          <w:szCs w:val="24"/>
          <w:lang w:val="pl-PL"/>
        </w:rPr>
        <w:fldChar w:fldCharType="end"/>
      </w:r>
      <w:bookmarkEnd w:id="51"/>
      <w:r w:rsidR="00F80A44" w:rsidRPr="00DA0F09">
        <w:rPr>
          <w:rFonts w:cs="Times New Roman"/>
          <w:szCs w:val="24"/>
        </w:rPr>
        <w:tab/>
      </w:r>
      <w:r w:rsidR="001505DE" w:rsidRPr="00B42C22">
        <w:rPr>
          <w:rFonts w:cs="Times New Roman"/>
          <w:szCs w:val="24"/>
          <w:lang w:val="pl-PL"/>
        </w:rPr>
        <w:fldChar w:fldCharType="begin"/>
      </w:r>
      <w:r w:rsidR="001505DE" w:rsidRPr="00FE3DE2">
        <w:rPr>
          <w:rFonts w:cs="Times New Roman"/>
          <w:szCs w:val="24"/>
        </w:rPr>
        <w:instrText xml:space="preserve"> SET benquio verschoor  \* MERGEFORMAT </w:instrText>
      </w:r>
      <w:r w:rsidR="001505DE" w:rsidRPr="00B42C22">
        <w:rPr>
          <w:rFonts w:cs="Times New Roman"/>
          <w:szCs w:val="24"/>
          <w:lang w:val="pl-PL"/>
        </w:rPr>
        <w:fldChar w:fldCharType="separate"/>
      </w:r>
      <w:r w:rsidR="00FC692B" w:rsidRPr="00DA0F09">
        <w:rPr>
          <w:rFonts w:cs="Times New Roman"/>
          <w:szCs w:val="24"/>
          <w:rPrChange w:id="52" w:author="Mateusz Szewczyk" w:date="2014-01-04T14:55:00Z">
            <w:rPr>
              <w:rFonts w:cs="Times New Roman"/>
              <w:i/>
              <w:iCs/>
              <w:noProof/>
              <w:color w:val="44546A" w:themeColor="text2"/>
              <w:sz w:val="18"/>
              <w:szCs w:val="24"/>
              <w:lang w:val="en-US"/>
            </w:rPr>
          </w:rPrChange>
        </w:rPr>
        <w:t>verschoor</w:t>
      </w:r>
      <w:r w:rsidR="001505DE" w:rsidRPr="00B42C22">
        <w:rPr>
          <w:rFonts w:cs="Times New Roman"/>
          <w:szCs w:val="24"/>
          <w:lang w:val="pl-PL"/>
          <w:rPrChange w:id="53" w:author="Łukasz" w:date="2013-12-30T20:30:00Z">
            <w:rPr>
              <w:rFonts w:cs="Times New Roman"/>
              <w:i/>
              <w:iCs/>
              <w:color w:val="44546A" w:themeColor="text2"/>
              <w:sz w:val="18"/>
              <w:szCs w:val="24"/>
              <w:lang w:val="pl-PL"/>
            </w:rPr>
          </w:rPrChange>
        </w:rPr>
        <w:fldChar w:fldCharType="end"/>
      </w:r>
      <w:r w:rsidR="001505DE" w:rsidRPr="00B42C22">
        <w:rPr>
          <w:rFonts w:cs="Times New Roman"/>
          <w:szCs w:val="24"/>
          <w:lang w:val="pl-PL"/>
          <w:rPrChange w:id="54" w:author="Łukasz" w:date="2013-12-30T20:30:00Z">
            <w:rPr>
              <w:rFonts w:cs="Times New Roman"/>
              <w:i/>
              <w:iCs/>
              <w:color w:val="44546A" w:themeColor="text2"/>
              <w:sz w:val="18"/>
              <w:szCs w:val="24"/>
              <w:lang w:val="pl-PL"/>
            </w:rPr>
          </w:rPrChange>
        </w:rPr>
        <w:fldChar w:fldCharType="begin"/>
      </w:r>
      <w:r w:rsidR="001505DE" w:rsidRPr="00DA0F09">
        <w:rPr>
          <w:rFonts w:cs="Times New Roman"/>
          <w:szCs w:val="24"/>
          <w:rPrChange w:id="55" w:author="Mateusz Szewczyk" w:date="2014-01-04T14:55:00Z">
            <w:rPr>
              <w:rFonts w:cs="Times New Roman"/>
              <w:i/>
              <w:iCs/>
              <w:color w:val="44546A" w:themeColor="text2"/>
              <w:sz w:val="18"/>
              <w:szCs w:val="24"/>
              <w:lang w:val="en-US"/>
            </w:rPr>
          </w:rPrChange>
        </w:rPr>
        <w:instrText xml:space="preserve"> SET  benquio  \* MERGEFORMAT </w:instrText>
      </w:r>
      <w:r w:rsidR="001505DE" w:rsidRPr="00B42C22">
        <w:rPr>
          <w:rFonts w:cs="Times New Roman"/>
          <w:szCs w:val="24"/>
          <w:lang w:val="pl-PL"/>
          <w:rPrChange w:id="56" w:author="Łukasz" w:date="2013-12-30T20:30:00Z">
            <w:rPr>
              <w:rFonts w:cs="Times New Roman"/>
              <w:i/>
              <w:iCs/>
              <w:color w:val="44546A" w:themeColor="text2"/>
              <w:sz w:val="18"/>
              <w:szCs w:val="24"/>
              <w:lang w:val="pl-PL"/>
            </w:rPr>
          </w:rPrChange>
        </w:rPr>
        <w:fldChar w:fldCharType="end"/>
      </w:r>
      <w:proofErr w:type="spellStart"/>
      <w:r w:rsidR="001505DE" w:rsidRPr="00FE3DE2">
        <w:rPr>
          <w:rFonts w:cs="Times New Roman"/>
          <w:szCs w:val="24"/>
        </w:rPr>
        <w:t>Jouglard</w:t>
      </w:r>
      <w:proofErr w:type="spellEnd"/>
      <w:r w:rsidR="001505DE" w:rsidRPr="00FE3DE2">
        <w:rPr>
          <w:rFonts w:cs="Times New Roman"/>
          <w:szCs w:val="24"/>
        </w:rPr>
        <w:t xml:space="preserve"> C.E., </w:t>
      </w:r>
      <w:proofErr w:type="spellStart"/>
      <w:r w:rsidR="001505DE" w:rsidRPr="00FE3DE2">
        <w:rPr>
          <w:rFonts w:cs="Times New Roman"/>
          <w:szCs w:val="24"/>
        </w:rPr>
        <w:t>Coutinho</w:t>
      </w:r>
      <w:proofErr w:type="spellEnd"/>
      <w:r w:rsidR="001505DE" w:rsidRPr="00FE3DE2">
        <w:rPr>
          <w:rFonts w:cs="Times New Roman"/>
          <w:szCs w:val="24"/>
        </w:rPr>
        <w:t xml:space="preserve"> A.L.G.A, A comparison of iterative multi-level finite element</w:t>
      </w:r>
      <w:r w:rsidR="00F80A44" w:rsidRPr="00FE3DE2">
        <w:rPr>
          <w:rFonts w:cs="Times New Roman"/>
          <w:szCs w:val="24"/>
        </w:rPr>
        <w:t xml:space="preserve"> </w:t>
      </w:r>
      <w:r w:rsidR="001505DE" w:rsidRPr="00FE3DE2">
        <w:rPr>
          <w:rFonts w:cs="Times New Roman"/>
          <w:szCs w:val="24"/>
        </w:rPr>
        <w:t>Solvers, Computers &amp; Structures, 69, 655-670, 1998</w:t>
      </w:r>
      <w:r w:rsidR="00493E19" w:rsidRPr="00FE3DE2">
        <w:rPr>
          <w:rFonts w:cs="Times New Roman"/>
          <w:szCs w:val="24"/>
        </w:rPr>
        <w:t>.</w:t>
      </w:r>
    </w:p>
    <w:bookmarkStart w:id="57" w:name="Shuai09"/>
    <w:p w14:paraId="5D8D25C1" w14:textId="77777777" w:rsidR="001505DE" w:rsidRPr="00FE3DE2" w:rsidRDefault="002210E6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 w:rsidRPr="00FE3DE2">
        <w:rPr>
          <w:rFonts w:cs="Times New Roman"/>
          <w:szCs w:val="24"/>
          <w:lang w:val="pl-PL"/>
        </w:rPr>
        <w:fldChar w:fldCharType="begin"/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bCs/>
          <w:color w:val="000000"/>
          <w:szCs w:val="24"/>
        </w:rPr>
        <w:instrText>seq NumList</w:instrText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bCs/>
          <w:noProof/>
          <w:color w:val="000000"/>
          <w:szCs w:val="24"/>
        </w:rPr>
        <w:t>2</w:t>
      </w:r>
      <w:r w:rsidRPr="00FE3DE2">
        <w:rPr>
          <w:rFonts w:cs="Times New Roman"/>
          <w:szCs w:val="24"/>
          <w:lang w:val="pl-PL"/>
        </w:rPr>
        <w:fldChar w:fldCharType="end"/>
      </w:r>
      <w:bookmarkEnd w:id="57"/>
      <w:r w:rsidR="00F80A44" w:rsidRPr="00FE3DE2">
        <w:rPr>
          <w:rFonts w:cs="Times New Roman"/>
          <w:szCs w:val="24"/>
        </w:rPr>
        <w:tab/>
      </w:r>
      <w:proofErr w:type="spellStart"/>
      <w:r w:rsidR="001505DE" w:rsidRPr="00FE3DE2">
        <w:rPr>
          <w:rFonts w:cs="Times New Roman"/>
          <w:szCs w:val="24"/>
        </w:rPr>
        <w:t>Shuai</w:t>
      </w:r>
      <w:proofErr w:type="spellEnd"/>
      <w:r w:rsidR="001505DE" w:rsidRPr="00FE3DE2">
        <w:rPr>
          <w:rFonts w:cs="Times New Roman"/>
          <w:szCs w:val="24"/>
        </w:rPr>
        <w:t xml:space="preserve"> C., Boyer M., </w:t>
      </w:r>
      <w:proofErr w:type="spellStart"/>
      <w:r w:rsidR="001505DE" w:rsidRPr="00FE3DE2">
        <w:rPr>
          <w:rFonts w:cs="Times New Roman"/>
          <w:szCs w:val="24"/>
        </w:rPr>
        <w:t>Jiayuan</w:t>
      </w:r>
      <w:proofErr w:type="spellEnd"/>
      <w:r w:rsidR="001505DE" w:rsidRPr="00FE3DE2">
        <w:rPr>
          <w:rFonts w:cs="Times New Roman"/>
          <w:szCs w:val="24"/>
        </w:rPr>
        <w:t xml:space="preserve"> M., </w:t>
      </w:r>
      <w:proofErr w:type="spellStart"/>
      <w:r w:rsidR="001505DE" w:rsidRPr="00FE3DE2">
        <w:rPr>
          <w:rFonts w:cs="Times New Roman"/>
          <w:szCs w:val="24"/>
        </w:rPr>
        <w:t>Tarjan</w:t>
      </w:r>
      <w:proofErr w:type="spellEnd"/>
      <w:r w:rsidR="001505DE" w:rsidRPr="00FE3DE2">
        <w:rPr>
          <w:rFonts w:cs="Times New Roman"/>
          <w:szCs w:val="24"/>
        </w:rPr>
        <w:t xml:space="preserve"> D., </w:t>
      </w:r>
      <w:proofErr w:type="spellStart"/>
      <w:r w:rsidR="001505DE" w:rsidRPr="00FE3DE2">
        <w:rPr>
          <w:rFonts w:cs="Times New Roman"/>
          <w:szCs w:val="24"/>
        </w:rPr>
        <w:t>Sheaffer</w:t>
      </w:r>
      <w:proofErr w:type="spellEnd"/>
      <w:r w:rsidR="001505DE" w:rsidRPr="00FE3DE2">
        <w:rPr>
          <w:rFonts w:cs="Times New Roman"/>
          <w:szCs w:val="24"/>
        </w:rPr>
        <w:t xml:space="preserve"> J.W.</w:t>
      </w:r>
      <w:r w:rsidR="00F80A44" w:rsidRPr="00FE3DE2">
        <w:rPr>
          <w:rFonts w:cs="Times New Roman"/>
          <w:szCs w:val="24"/>
        </w:rPr>
        <w:t xml:space="preserve">, Sang-Ha L., </w:t>
      </w:r>
      <w:proofErr w:type="spellStart"/>
      <w:r w:rsidR="00F80A44" w:rsidRPr="00FE3DE2">
        <w:rPr>
          <w:rFonts w:cs="Times New Roman"/>
          <w:szCs w:val="24"/>
        </w:rPr>
        <w:t>Skadron</w:t>
      </w:r>
      <w:proofErr w:type="spellEnd"/>
      <w:r w:rsidR="00F80A44" w:rsidRPr="00FE3DE2">
        <w:rPr>
          <w:rFonts w:cs="Times New Roman"/>
          <w:szCs w:val="24"/>
        </w:rPr>
        <w:t xml:space="preserve"> K., </w:t>
      </w:r>
      <w:proofErr w:type="spellStart"/>
      <w:proofErr w:type="gramStart"/>
      <w:r w:rsidR="001505DE" w:rsidRPr="00FE3DE2">
        <w:rPr>
          <w:rFonts w:cs="Times New Roman"/>
          <w:szCs w:val="24"/>
        </w:rPr>
        <w:t>Rodinia</w:t>
      </w:r>
      <w:proofErr w:type="spellEnd"/>
      <w:proofErr w:type="gramEnd"/>
      <w:r w:rsidR="001505DE" w:rsidRPr="00FE3DE2">
        <w:rPr>
          <w:rFonts w:cs="Times New Roman"/>
          <w:szCs w:val="24"/>
        </w:rPr>
        <w:t xml:space="preserve">: A Benchmark Suite for Heterogeneous Computing, </w:t>
      </w:r>
      <w:r w:rsidR="00493E19" w:rsidRPr="00FE3DE2">
        <w:rPr>
          <w:rFonts w:cs="Times New Roman"/>
          <w:szCs w:val="24"/>
        </w:rPr>
        <w:t>Proc. of IEEE International Symposium on Workload Characterization</w:t>
      </w:r>
      <w:r w:rsidR="001505DE" w:rsidRPr="00FE3DE2">
        <w:rPr>
          <w:rFonts w:cs="Times New Roman"/>
          <w:szCs w:val="24"/>
        </w:rPr>
        <w:t>, 44-54, 2009</w:t>
      </w:r>
      <w:r w:rsidR="00493E19" w:rsidRPr="00FE3DE2">
        <w:rPr>
          <w:rFonts w:cs="Times New Roman"/>
          <w:szCs w:val="24"/>
        </w:rPr>
        <w:t>.</w:t>
      </w:r>
    </w:p>
    <w:bookmarkStart w:id="58" w:name="Fialko14"/>
    <w:p w14:paraId="0AEE402C" w14:textId="447EE912" w:rsidR="001505DE" w:rsidRPr="00FE3DE2" w:rsidRDefault="002210E6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 w:rsidRPr="00FE3DE2">
        <w:rPr>
          <w:rFonts w:cs="Times New Roman"/>
          <w:szCs w:val="24"/>
          <w:lang w:val="pl-PL"/>
        </w:rPr>
        <w:fldChar w:fldCharType="begin"/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bCs/>
          <w:color w:val="000000"/>
          <w:szCs w:val="24"/>
        </w:rPr>
        <w:instrText>seq NumList</w:instrText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bCs/>
          <w:noProof/>
          <w:color w:val="000000"/>
          <w:szCs w:val="24"/>
        </w:rPr>
        <w:t>3</w:t>
      </w:r>
      <w:r w:rsidRPr="00FE3DE2">
        <w:rPr>
          <w:rFonts w:cs="Times New Roman"/>
          <w:szCs w:val="24"/>
          <w:lang w:val="pl-PL"/>
        </w:rPr>
        <w:fldChar w:fldCharType="end"/>
      </w:r>
      <w:bookmarkEnd w:id="58"/>
      <w:r w:rsidR="00F80A44" w:rsidRPr="00FE3DE2">
        <w:rPr>
          <w:rFonts w:cs="Times New Roman"/>
          <w:szCs w:val="24"/>
        </w:rPr>
        <w:tab/>
      </w:r>
      <w:proofErr w:type="spellStart"/>
      <w:r w:rsidR="001505DE" w:rsidRPr="00FE3DE2">
        <w:rPr>
          <w:rFonts w:cs="Times New Roman"/>
          <w:szCs w:val="24"/>
        </w:rPr>
        <w:t>Fialko</w:t>
      </w:r>
      <w:proofErr w:type="spellEnd"/>
      <w:r w:rsidR="001505DE" w:rsidRPr="00FE3DE2">
        <w:rPr>
          <w:rFonts w:cs="Times New Roman"/>
          <w:szCs w:val="24"/>
        </w:rPr>
        <w:t xml:space="preserve"> S.Y., </w:t>
      </w:r>
      <w:hyperlink r:id="rId25" w:history="1">
        <w:r w:rsidR="001505DE" w:rsidRPr="00FE3DE2">
          <w:rPr>
            <w:rFonts w:cs="Times New Roman"/>
            <w:szCs w:val="24"/>
          </w:rPr>
          <w:t>Iterative methods for solving large-scale problems of structural mechanics using multi-core computers</w:t>
        </w:r>
      </w:hyperlink>
      <w:r w:rsidR="001505DE" w:rsidRPr="00FE3DE2">
        <w:rPr>
          <w:rFonts w:cs="Times New Roman"/>
          <w:szCs w:val="24"/>
        </w:rPr>
        <w:t>, Archives of Civil and Mechanical</w:t>
      </w:r>
      <w:r w:rsidR="00493E19" w:rsidRPr="00FE3DE2">
        <w:rPr>
          <w:rFonts w:cs="Times New Roman"/>
          <w:szCs w:val="24"/>
        </w:rPr>
        <w:t xml:space="preserve"> Engineering, 14, 190-203, 2014.</w:t>
      </w:r>
    </w:p>
    <w:bookmarkStart w:id="59" w:name="Verschoor12"/>
    <w:p w14:paraId="71209067" w14:textId="22738340" w:rsidR="001505DE" w:rsidRPr="00FE3DE2" w:rsidRDefault="002210E6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 w:rsidRPr="00FE3DE2">
        <w:rPr>
          <w:rFonts w:cs="Times New Roman"/>
          <w:szCs w:val="24"/>
          <w:lang w:val="pl-PL"/>
        </w:rPr>
        <w:fldChar w:fldCharType="begin"/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bCs/>
          <w:color w:val="000000"/>
          <w:szCs w:val="24"/>
        </w:rPr>
        <w:instrText>seq NumList</w:instrText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bCs/>
          <w:noProof/>
          <w:color w:val="000000"/>
          <w:szCs w:val="24"/>
        </w:rPr>
        <w:t>4</w:t>
      </w:r>
      <w:r w:rsidRPr="00FE3DE2">
        <w:rPr>
          <w:rFonts w:cs="Times New Roman"/>
          <w:szCs w:val="24"/>
          <w:lang w:val="pl-PL"/>
        </w:rPr>
        <w:fldChar w:fldCharType="end"/>
      </w:r>
      <w:bookmarkEnd w:id="59"/>
      <w:r w:rsidR="00F80A44" w:rsidRPr="00FE3DE2">
        <w:rPr>
          <w:rFonts w:cs="Times New Roman"/>
          <w:szCs w:val="24"/>
        </w:rPr>
        <w:tab/>
      </w:r>
      <w:proofErr w:type="spellStart"/>
      <w:r w:rsidR="001505DE" w:rsidRPr="00FE3DE2">
        <w:rPr>
          <w:rFonts w:cs="Times New Roman"/>
          <w:szCs w:val="24"/>
        </w:rPr>
        <w:t>Verschoor</w:t>
      </w:r>
      <w:proofErr w:type="spellEnd"/>
      <w:r w:rsidR="001505DE" w:rsidRPr="00FE3DE2">
        <w:rPr>
          <w:rFonts w:cs="Times New Roman"/>
          <w:szCs w:val="24"/>
        </w:rPr>
        <w:t xml:space="preserve"> M, </w:t>
      </w:r>
      <w:proofErr w:type="spellStart"/>
      <w:r w:rsidR="001505DE" w:rsidRPr="00FE3DE2">
        <w:rPr>
          <w:rFonts w:cs="Times New Roman"/>
          <w:szCs w:val="24"/>
        </w:rPr>
        <w:t>Jalba</w:t>
      </w:r>
      <w:proofErr w:type="spellEnd"/>
      <w:r w:rsidR="001505DE" w:rsidRPr="00FE3DE2">
        <w:rPr>
          <w:rFonts w:cs="Times New Roman"/>
          <w:szCs w:val="24"/>
        </w:rPr>
        <w:t xml:space="preserve"> </w:t>
      </w:r>
      <w:proofErr w:type="spellStart"/>
      <w:r w:rsidR="001505DE" w:rsidRPr="00FE3DE2">
        <w:rPr>
          <w:rFonts w:cs="Times New Roman"/>
          <w:szCs w:val="24"/>
        </w:rPr>
        <w:t>A.C.,Analysis</w:t>
      </w:r>
      <w:proofErr w:type="spellEnd"/>
      <w:r w:rsidR="001505DE" w:rsidRPr="00FE3DE2">
        <w:rPr>
          <w:rFonts w:cs="Times New Roman"/>
          <w:szCs w:val="24"/>
        </w:rPr>
        <w:t xml:space="preserve"> and performance estimation of the Conjugate Gradient method on multiple GPUs, Parallel Computing, 38, 552-575, 2012</w:t>
      </w:r>
      <w:r w:rsidR="00493E19" w:rsidRPr="00FE3DE2">
        <w:rPr>
          <w:rFonts w:cs="Times New Roman"/>
          <w:szCs w:val="24"/>
        </w:rPr>
        <w:t>.</w:t>
      </w:r>
    </w:p>
    <w:bookmarkStart w:id="60" w:name="VanDerVorst93"/>
    <w:p w14:paraId="0950B702" w14:textId="77777777" w:rsidR="001505DE" w:rsidRPr="00FE3DE2" w:rsidRDefault="002210E6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 w:rsidRPr="00FE3DE2">
        <w:rPr>
          <w:rFonts w:cs="Times New Roman"/>
          <w:szCs w:val="24"/>
          <w:lang w:val="pl-PL"/>
        </w:rPr>
        <w:fldChar w:fldCharType="begin"/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bCs/>
          <w:color w:val="000000"/>
          <w:szCs w:val="24"/>
        </w:rPr>
        <w:instrText>seq NumList</w:instrText>
      </w:r>
      <w:r w:rsidRPr="00FE3DE2">
        <w:rPr>
          <w:rFonts w:cs="Times New Roman"/>
          <w:szCs w:val="24"/>
        </w:rPr>
        <w:instrText xml:space="preserve"> </w:instrText>
      </w:r>
      <w:r w:rsidRPr="00FE3DE2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bCs/>
          <w:noProof/>
          <w:color w:val="000000"/>
          <w:szCs w:val="24"/>
        </w:rPr>
        <w:t>5</w:t>
      </w:r>
      <w:r w:rsidRPr="00FE3DE2">
        <w:rPr>
          <w:rFonts w:cs="Times New Roman"/>
          <w:szCs w:val="24"/>
          <w:lang w:val="pl-PL"/>
        </w:rPr>
        <w:fldChar w:fldCharType="end"/>
      </w:r>
      <w:bookmarkEnd w:id="60"/>
      <w:r w:rsidR="00F80A44" w:rsidRPr="00FE3DE2">
        <w:rPr>
          <w:rFonts w:cs="Times New Roman"/>
          <w:szCs w:val="24"/>
        </w:rPr>
        <w:tab/>
      </w:r>
      <w:r w:rsidR="00493E19" w:rsidRPr="00FE3DE2">
        <w:rPr>
          <w:rFonts w:cs="Times New Roman"/>
          <w:szCs w:val="24"/>
        </w:rPr>
        <w:t>Van der Vorst H.</w:t>
      </w:r>
      <w:r w:rsidR="001505DE" w:rsidRPr="00FE3DE2">
        <w:rPr>
          <w:rFonts w:cs="Times New Roman"/>
          <w:szCs w:val="24"/>
        </w:rPr>
        <w:t xml:space="preserve">A., </w:t>
      </w:r>
      <w:proofErr w:type="spellStart"/>
      <w:r w:rsidR="001505DE" w:rsidRPr="00FE3DE2">
        <w:rPr>
          <w:rFonts w:cs="Times New Roman"/>
          <w:szCs w:val="24"/>
        </w:rPr>
        <w:t>Vuik</w:t>
      </w:r>
      <w:proofErr w:type="spellEnd"/>
      <w:r w:rsidR="001505DE" w:rsidRPr="00FE3DE2">
        <w:rPr>
          <w:rFonts w:cs="Times New Roman"/>
          <w:szCs w:val="24"/>
        </w:rPr>
        <w:t xml:space="preserve"> C., The </w:t>
      </w:r>
      <w:proofErr w:type="spellStart"/>
      <w:r w:rsidR="001505DE" w:rsidRPr="00FE3DE2">
        <w:rPr>
          <w:rFonts w:cs="Times New Roman"/>
          <w:szCs w:val="24"/>
        </w:rPr>
        <w:t>superlinear</w:t>
      </w:r>
      <w:proofErr w:type="spellEnd"/>
      <w:r w:rsidR="001505DE" w:rsidRPr="00FE3DE2">
        <w:rPr>
          <w:rFonts w:cs="Times New Roman"/>
          <w:szCs w:val="24"/>
        </w:rPr>
        <w:t xml:space="preserve"> convergence behaviour of GMRES, Journal of </w:t>
      </w:r>
      <w:proofErr w:type="spellStart"/>
      <w:r w:rsidR="001505DE" w:rsidRPr="00FE3DE2">
        <w:rPr>
          <w:rFonts w:cs="Times New Roman"/>
          <w:szCs w:val="24"/>
        </w:rPr>
        <w:t>Computional</w:t>
      </w:r>
      <w:proofErr w:type="spellEnd"/>
      <w:r w:rsidR="001505DE" w:rsidRPr="00FE3DE2">
        <w:rPr>
          <w:rFonts w:cs="Times New Roman"/>
          <w:szCs w:val="24"/>
        </w:rPr>
        <w:t xml:space="preserve"> and Applied Mathematics, 48, 327-341, 1993</w:t>
      </w:r>
      <w:r w:rsidR="00493E19" w:rsidRPr="00FE3DE2">
        <w:rPr>
          <w:rFonts w:cs="Times New Roman"/>
          <w:szCs w:val="24"/>
        </w:rPr>
        <w:t>.</w:t>
      </w:r>
    </w:p>
    <w:bookmarkStart w:id="61" w:name="Brodtkorb09"/>
    <w:p w14:paraId="7889774E" w14:textId="77777777" w:rsidR="00DC75D6" w:rsidRPr="00FE3DE2" w:rsidRDefault="00CA4D36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bCs/>
          <w:color w:val="000000"/>
          <w:szCs w:val="24"/>
        </w:rPr>
      </w:pPr>
      <w:r w:rsidRPr="00FE3DE2">
        <w:rPr>
          <w:rFonts w:cs="Times New Roman"/>
          <w:bCs/>
          <w:color w:val="000000"/>
          <w:szCs w:val="24"/>
          <w:lang w:val="pl-PL"/>
        </w:rPr>
        <w:fldChar w:fldCharType="begin"/>
      </w:r>
      <w:r w:rsidRPr="00FE3DE2">
        <w:rPr>
          <w:rFonts w:cs="Times New Roman"/>
          <w:bCs/>
          <w:color w:val="000000"/>
          <w:szCs w:val="24"/>
        </w:rPr>
        <w:instrText xml:space="preserve">  seq NumList </w:instrText>
      </w:r>
      <w:r w:rsidRPr="00FE3DE2">
        <w:rPr>
          <w:rFonts w:cs="Times New Roman"/>
          <w:bCs/>
          <w:color w:val="000000"/>
          <w:szCs w:val="24"/>
          <w:lang w:val="pl-PL"/>
        </w:rPr>
        <w:fldChar w:fldCharType="separate"/>
      </w:r>
      <w:r w:rsidR="000B2A29">
        <w:rPr>
          <w:rFonts w:cs="Times New Roman"/>
          <w:bCs/>
          <w:noProof/>
          <w:color w:val="000000"/>
          <w:szCs w:val="24"/>
        </w:rPr>
        <w:t>6</w:t>
      </w:r>
      <w:r w:rsidRPr="00FE3DE2">
        <w:rPr>
          <w:rFonts w:cs="Times New Roman"/>
          <w:bCs/>
          <w:color w:val="000000"/>
          <w:szCs w:val="24"/>
          <w:lang w:val="pl-PL"/>
        </w:rPr>
        <w:fldChar w:fldCharType="end"/>
      </w:r>
      <w:r w:rsidR="00F233AC" w:rsidRPr="00FE3DE2">
        <w:rPr>
          <w:rFonts w:cs="Times New Roman"/>
          <w:bCs/>
          <w:color w:val="000000"/>
          <w:szCs w:val="24"/>
        </w:rPr>
        <w:tab/>
      </w:r>
      <w:proofErr w:type="spellStart"/>
      <w:r w:rsidR="00F233AC" w:rsidRPr="00FE3DE2">
        <w:rPr>
          <w:rFonts w:cs="Times New Roman"/>
          <w:bCs/>
          <w:color w:val="000000"/>
          <w:szCs w:val="24"/>
        </w:rPr>
        <w:t>Brodtkorb</w:t>
      </w:r>
      <w:proofErr w:type="spellEnd"/>
      <w:r w:rsidR="00F233AC" w:rsidRPr="00FE3DE2">
        <w:rPr>
          <w:rFonts w:cs="Times New Roman"/>
          <w:bCs/>
          <w:color w:val="000000"/>
          <w:szCs w:val="24"/>
        </w:rPr>
        <w:t xml:space="preserve"> A.R., </w:t>
      </w:r>
      <w:proofErr w:type="spellStart"/>
      <w:r w:rsidR="00F233AC" w:rsidRPr="00FE3DE2">
        <w:rPr>
          <w:rFonts w:cs="Times New Roman"/>
          <w:bCs/>
          <w:color w:val="000000"/>
          <w:szCs w:val="24"/>
        </w:rPr>
        <w:t>Dyken</w:t>
      </w:r>
      <w:proofErr w:type="spellEnd"/>
      <w:r w:rsidR="00F233AC" w:rsidRPr="00FE3DE2">
        <w:rPr>
          <w:rFonts w:cs="Times New Roman"/>
          <w:bCs/>
          <w:color w:val="000000"/>
          <w:szCs w:val="24"/>
        </w:rPr>
        <w:t xml:space="preserve"> C.</w:t>
      </w:r>
      <w:r w:rsidR="00386542" w:rsidRPr="00FE3DE2">
        <w:rPr>
          <w:rFonts w:cs="Times New Roman"/>
          <w:bCs/>
          <w:color w:val="000000"/>
          <w:szCs w:val="24"/>
        </w:rPr>
        <w:t xml:space="preserve">, Hagen T.R., </w:t>
      </w:r>
      <w:proofErr w:type="spellStart"/>
      <w:r w:rsidR="00386542" w:rsidRPr="00FE3DE2">
        <w:rPr>
          <w:rFonts w:cs="Times New Roman"/>
          <w:bCs/>
          <w:color w:val="000000"/>
          <w:szCs w:val="24"/>
        </w:rPr>
        <w:t>Hjelmervik</w:t>
      </w:r>
      <w:proofErr w:type="spellEnd"/>
      <w:r w:rsidR="00386542" w:rsidRPr="00FE3DE2">
        <w:rPr>
          <w:rFonts w:cs="Times New Roman"/>
          <w:bCs/>
          <w:color w:val="000000"/>
          <w:szCs w:val="24"/>
        </w:rPr>
        <w:t xml:space="preserve"> J.M, </w:t>
      </w:r>
      <w:proofErr w:type="spellStart"/>
      <w:r w:rsidR="00386542" w:rsidRPr="00FE3DE2">
        <w:rPr>
          <w:rFonts w:cs="Times New Roman"/>
          <w:bCs/>
          <w:color w:val="000000"/>
          <w:szCs w:val="24"/>
        </w:rPr>
        <w:t>Storaasli</w:t>
      </w:r>
      <w:proofErr w:type="spellEnd"/>
      <w:r w:rsidR="00386542" w:rsidRPr="00FE3DE2">
        <w:rPr>
          <w:rFonts w:cs="Times New Roman"/>
          <w:bCs/>
          <w:color w:val="000000"/>
          <w:szCs w:val="24"/>
        </w:rPr>
        <w:t xml:space="preserve"> O.O., State of the art in heterogeneous computing, Scientific Programming, 18, 1-33, 2010.</w:t>
      </w:r>
    </w:p>
    <w:bookmarkStart w:id="62" w:name="Butrylo04"/>
    <w:p w14:paraId="4CB2D249" w14:textId="3B4AD4C1" w:rsidR="00DC75D6" w:rsidRPr="00FE3DE2" w:rsidRDefault="005076AC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 w:rsidRPr="00FE3DE2">
        <w:rPr>
          <w:rFonts w:cs="Times New Roman"/>
          <w:bCs/>
          <w:color w:val="000000"/>
          <w:szCs w:val="24"/>
          <w:lang w:val="pl-PL"/>
        </w:rPr>
        <w:fldChar w:fldCharType="begin"/>
      </w:r>
      <w:r w:rsidRPr="00FE3DE2">
        <w:rPr>
          <w:rFonts w:cs="Times New Roman"/>
          <w:bCs/>
          <w:color w:val="000000"/>
          <w:szCs w:val="24"/>
        </w:rPr>
        <w:instrText xml:space="preserve"> seq NumList </w:instrText>
      </w:r>
      <w:r w:rsidRPr="00FE3DE2">
        <w:rPr>
          <w:rFonts w:cs="Times New Roman"/>
          <w:bCs/>
          <w:color w:val="000000"/>
          <w:szCs w:val="24"/>
          <w:lang w:val="pl-PL"/>
        </w:rPr>
        <w:fldChar w:fldCharType="separate"/>
      </w:r>
      <w:r w:rsidR="000B2A29">
        <w:rPr>
          <w:rFonts w:cs="Times New Roman"/>
          <w:bCs/>
          <w:noProof/>
          <w:color w:val="000000"/>
          <w:szCs w:val="24"/>
        </w:rPr>
        <w:t>7</w:t>
      </w:r>
      <w:r w:rsidRPr="00FE3DE2">
        <w:rPr>
          <w:rFonts w:cs="Times New Roman"/>
          <w:bCs/>
          <w:color w:val="000000"/>
          <w:szCs w:val="24"/>
          <w:lang w:val="pl-PL"/>
        </w:rPr>
        <w:fldChar w:fldCharType="end"/>
      </w:r>
      <w:bookmarkEnd w:id="62"/>
      <w:r w:rsidR="00DC75D6" w:rsidRPr="00FE3DE2">
        <w:rPr>
          <w:rFonts w:cs="Times New Roman"/>
          <w:bCs/>
          <w:color w:val="000000"/>
          <w:szCs w:val="24"/>
        </w:rPr>
        <w:tab/>
      </w:r>
      <w:proofErr w:type="spellStart"/>
      <w:r w:rsidR="00DC75D6" w:rsidRPr="00FE3DE2">
        <w:rPr>
          <w:rFonts w:cs="Times New Roman"/>
          <w:bCs/>
          <w:color w:val="000000"/>
          <w:szCs w:val="24"/>
        </w:rPr>
        <w:t>Butrylo</w:t>
      </w:r>
      <w:proofErr w:type="spellEnd"/>
      <w:r w:rsidR="00DC75D6" w:rsidRPr="00FE3DE2">
        <w:rPr>
          <w:rFonts w:cs="Times New Roman"/>
          <w:bCs/>
          <w:color w:val="000000"/>
          <w:szCs w:val="24"/>
        </w:rPr>
        <w:t xml:space="preserve"> B., </w:t>
      </w:r>
      <w:proofErr w:type="spellStart"/>
      <w:r w:rsidR="00DC75D6" w:rsidRPr="00FE3DE2">
        <w:rPr>
          <w:rFonts w:cs="Times New Roman"/>
          <w:bCs/>
          <w:color w:val="000000"/>
          <w:szCs w:val="24"/>
        </w:rPr>
        <w:t>Musy</w:t>
      </w:r>
      <w:proofErr w:type="spellEnd"/>
      <w:r w:rsidR="00DC75D6" w:rsidRPr="00FE3DE2">
        <w:rPr>
          <w:rFonts w:cs="Times New Roman"/>
          <w:bCs/>
          <w:color w:val="000000"/>
          <w:szCs w:val="24"/>
        </w:rPr>
        <w:t xml:space="preserve"> F., Nicolas L., </w:t>
      </w:r>
      <w:proofErr w:type="spellStart"/>
      <w:r w:rsidR="00DC75D6" w:rsidRPr="00FE3DE2">
        <w:rPr>
          <w:rFonts w:cs="Times New Roman"/>
          <w:bCs/>
          <w:color w:val="000000"/>
          <w:szCs w:val="24"/>
        </w:rPr>
        <w:t>Perrussel</w:t>
      </w:r>
      <w:proofErr w:type="spellEnd"/>
      <w:r w:rsidR="00DC75D6" w:rsidRPr="00FE3DE2">
        <w:rPr>
          <w:rFonts w:cs="Times New Roman"/>
          <w:bCs/>
          <w:color w:val="000000"/>
          <w:szCs w:val="24"/>
        </w:rPr>
        <w:t xml:space="preserve"> R., </w:t>
      </w:r>
      <w:proofErr w:type="spellStart"/>
      <w:r w:rsidR="00DC75D6" w:rsidRPr="00FE3DE2">
        <w:rPr>
          <w:rFonts w:cs="Times New Roman"/>
          <w:bCs/>
          <w:color w:val="000000"/>
          <w:szCs w:val="24"/>
        </w:rPr>
        <w:t>Scorretti</w:t>
      </w:r>
      <w:proofErr w:type="spellEnd"/>
      <w:r w:rsidR="00DC75D6" w:rsidRPr="00FE3DE2">
        <w:rPr>
          <w:rFonts w:cs="Times New Roman"/>
          <w:bCs/>
          <w:color w:val="000000"/>
          <w:szCs w:val="24"/>
        </w:rPr>
        <w:t xml:space="preserve"> R., </w:t>
      </w:r>
      <w:proofErr w:type="spellStart"/>
      <w:r w:rsidR="00DC75D6" w:rsidRPr="00FE3DE2">
        <w:rPr>
          <w:rFonts w:cs="Times New Roman"/>
          <w:bCs/>
          <w:color w:val="000000"/>
          <w:szCs w:val="24"/>
        </w:rPr>
        <w:t>Vollaire</w:t>
      </w:r>
      <w:proofErr w:type="spellEnd"/>
      <w:r w:rsidR="00DC75D6" w:rsidRPr="00FE3DE2">
        <w:rPr>
          <w:rFonts w:cs="Times New Roman"/>
          <w:bCs/>
          <w:color w:val="000000"/>
          <w:szCs w:val="24"/>
        </w:rPr>
        <w:t xml:space="preserve"> C., A Survey of Parallel Solvers for the Finite Element Method in </w:t>
      </w:r>
      <w:proofErr w:type="spellStart"/>
      <w:r w:rsidR="00DC75D6" w:rsidRPr="00FE3DE2">
        <w:rPr>
          <w:rFonts w:cs="Times New Roman"/>
          <w:bCs/>
          <w:color w:val="000000"/>
          <w:szCs w:val="24"/>
        </w:rPr>
        <w:t>Computional</w:t>
      </w:r>
      <w:proofErr w:type="spellEnd"/>
      <w:r w:rsidR="00DC75D6" w:rsidRPr="00FE3DE2">
        <w:rPr>
          <w:rFonts w:cs="Times New Roman"/>
          <w:bCs/>
          <w:color w:val="000000"/>
          <w:szCs w:val="24"/>
        </w:rPr>
        <w:t xml:space="preserve"> Electromagnetics, The International Journal for Computation and Mathematics in Electrical and Electronic Engineering, </w:t>
      </w:r>
      <w:r w:rsidR="00DC75D6" w:rsidRPr="00FE3DE2">
        <w:rPr>
          <w:rFonts w:cs="Times New Roman"/>
          <w:szCs w:val="24"/>
        </w:rPr>
        <w:t>23, 531 – 546, 2004.</w:t>
      </w:r>
    </w:p>
    <w:bookmarkStart w:id="63" w:name="Malkowski06"/>
    <w:p w14:paraId="033A2A8B" w14:textId="77777777" w:rsidR="00DC75D6" w:rsidRPr="00596A4E" w:rsidRDefault="005076AC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color w:val="FF0000"/>
          <w:szCs w:val="24"/>
          <w:shd w:val="clear" w:color="auto" w:fill="FFFFFF"/>
        </w:rPr>
      </w:pPr>
      <w:r w:rsidRPr="00FE3DE2">
        <w:rPr>
          <w:rFonts w:cs="Times New Roman"/>
          <w:szCs w:val="24"/>
          <w:lang w:val="pl-PL"/>
        </w:rPr>
        <w:fldChar w:fldCharType="begin"/>
      </w:r>
      <w:r w:rsidRPr="00FE3DE2">
        <w:rPr>
          <w:rFonts w:cs="Times New Roman"/>
          <w:szCs w:val="24"/>
        </w:rPr>
        <w:instrText xml:space="preserve"> seq NumList </w:instrText>
      </w:r>
      <w:r w:rsidRPr="00FE3DE2">
        <w:rPr>
          <w:rFonts w:cs="Times New Roman"/>
          <w:szCs w:val="24"/>
          <w:lang w:val="pl-PL"/>
        </w:rPr>
        <w:fldChar w:fldCharType="separate"/>
      </w:r>
      <w:r w:rsidR="000B2A29">
        <w:rPr>
          <w:rFonts w:cs="Times New Roman"/>
          <w:noProof/>
          <w:szCs w:val="24"/>
        </w:rPr>
        <w:t>8</w:t>
      </w:r>
      <w:r w:rsidRPr="00FE3DE2">
        <w:rPr>
          <w:rFonts w:cs="Times New Roman"/>
          <w:szCs w:val="24"/>
          <w:lang w:val="pl-PL"/>
        </w:rPr>
        <w:fldChar w:fldCharType="end"/>
      </w:r>
      <w:bookmarkEnd w:id="63"/>
      <w:r w:rsidR="00DC75D6" w:rsidRPr="00DA0F09">
        <w:rPr>
          <w:rFonts w:cs="Times New Roman"/>
          <w:szCs w:val="24"/>
        </w:rPr>
        <w:tab/>
      </w:r>
      <w:proofErr w:type="spellStart"/>
      <w:r w:rsidR="003C717D" w:rsidRPr="00596A4E">
        <w:rPr>
          <w:rFonts w:cs="Times New Roman"/>
          <w:szCs w:val="24"/>
        </w:rPr>
        <w:t>Malkowski</w:t>
      </w:r>
      <w:proofErr w:type="spellEnd"/>
      <w:r w:rsidR="003C717D" w:rsidRPr="00596A4E">
        <w:rPr>
          <w:rFonts w:cs="Times New Roman"/>
          <w:szCs w:val="24"/>
        </w:rPr>
        <w:t xml:space="preserve"> K. Lee I, </w:t>
      </w:r>
      <w:proofErr w:type="spellStart"/>
      <w:r w:rsidR="003C717D" w:rsidRPr="00596A4E">
        <w:rPr>
          <w:rFonts w:cs="Times New Roman"/>
          <w:szCs w:val="24"/>
        </w:rPr>
        <w:t>Raghavan</w:t>
      </w:r>
      <w:proofErr w:type="spellEnd"/>
      <w:r w:rsidR="003C717D" w:rsidRPr="00596A4E">
        <w:rPr>
          <w:rFonts w:cs="Times New Roman"/>
          <w:szCs w:val="24"/>
        </w:rPr>
        <w:t xml:space="preserve"> P., </w:t>
      </w:r>
      <w:proofErr w:type="gramStart"/>
      <w:r w:rsidR="003C717D" w:rsidRPr="00596A4E">
        <w:rPr>
          <w:rFonts w:cs="Times New Roman"/>
          <w:szCs w:val="24"/>
        </w:rPr>
        <w:t>Irwin</w:t>
      </w:r>
      <w:proofErr w:type="gramEnd"/>
      <w:r w:rsidR="003C717D" w:rsidRPr="00596A4E">
        <w:rPr>
          <w:rFonts w:cs="Times New Roman"/>
          <w:szCs w:val="24"/>
        </w:rPr>
        <w:t xml:space="preserve"> M. J., Conjugate Gradient Sparse Solvers: Performance-Power Characteristics</w:t>
      </w:r>
      <w:r w:rsidR="003C717D" w:rsidRPr="00596A4E">
        <w:rPr>
          <w:rFonts w:cs="Times New Roman"/>
          <w:color w:val="FF0000"/>
          <w:szCs w:val="24"/>
        </w:rPr>
        <w:t>,</w:t>
      </w:r>
      <w:commentRangeStart w:id="64"/>
      <w:r w:rsidR="003C717D" w:rsidRPr="00596A4E">
        <w:rPr>
          <w:rFonts w:cs="Times New Roman"/>
          <w:color w:val="FF0000"/>
          <w:szCs w:val="24"/>
        </w:rPr>
        <w:t xml:space="preserve"> </w:t>
      </w:r>
      <w:r w:rsidR="003C717D" w:rsidRPr="00596A4E">
        <w:rPr>
          <w:rFonts w:cs="Times New Roman"/>
          <w:color w:val="FF0000"/>
          <w:szCs w:val="24"/>
          <w:shd w:val="clear" w:color="auto" w:fill="FFFFFF"/>
        </w:rPr>
        <w:t>IPDPS,</w:t>
      </w:r>
      <w:commentRangeEnd w:id="64"/>
      <w:r w:rsidR="006624B2">
        <w:rPr>
          <w:rStyle w:val="CommentReference"/>
        </w:rPr>
        <w:commentReference w:id="64"/>
      </w:r>
      <w:r w:rsidR="003C717D" w:rsidRPr="00DA0F09">
        <w:rPr>
          <w:rFonts w:cs="Times New Roman"/>
          <w:color w:val="FF0000"/>
          <w:szCs w:val="24"/>
          <w:shd w:val="clear" w:color="auto" w:fill="FFFFFF"/>
        </w:rPr>
        <w:t xml:space="preserve"> </w:t>
      </w:r>
    </w:p>
    <w:bookmarkStart w:id="65" w:name="Bahadir02"/>
    <w:p w14:paraId="697EB8D0" w14:textId="100F7010" w:rsidR="005076AC" w:rsidRPr="00596A4E" w:rsidRDefault="005076AC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 w:rsidRPr="00FE3DE2">
        <w:rPr>
          <w:rFonts w:cs="Times New Roman"/>
          <w:szCs w:val="24"/>
          <w:shd w:val="clear" w:color="auto" w:fill="FFFFFF"/>
          <w:lang w:val="pl-PL"/>
        </w:rPr>
        <w:fldChar w:fldCharType="begin"/>
      </w:r>
      <w:r w:rsidRPr="00FE3DE2">
        <w:rPr>
          <w:rFonts w:cs="Times New Roman"/>
          <w:szCs w:val="24"/>
          <w:shd w:val="clear" w:color="auto" w:fill="FFFFFF"/>
        </w:rPr>
        <w:instrText xml:space="preserve"> seq NumList </w:instrText>
      </w:r>
      <w:r w:rsidRPr="00FE3DE2">
        <w:rPr>
          <w:rFonts w:cs="Times New Roman"/>
          <w:szCs w:val="24"/>
          <w:shd w:val="clear" w:color="auto" w:fill="FFFFFF"/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</w:rPr>
        <w:t>9</w:t>
      </w:r>
      <w:r w:rsidRPr="00FE3DE2">
        <w:rPr>
          <w:rFonts w:cs="Times New Roman"/>
          <w:szCs w:val="24"/>
          <w:shd w:val="clear" w:color="auto" w:fill="FFFFFF"/>
          <w:lang w:val="pl-PL"/>
        </w:rPr>
        <w:fldChar w:fldCharType="end"/>
      </w:r>
      <w:bookmarkEnd w:id="65"/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Bahadir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A.</w:t>
      </w:r>
      <w:r w:rsidRPr="00596A4E">
        <w:rPr>
          <w:rFonts w:cs="Times New Roman"/>
          <w:szCs w:val="24"/>
          <w:shd w:val="clear" w:color="auto" w:fill="FFFFFF"/>
        </w:rPr>
        <w:t xml:space="preserve">R.,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Ellerby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F.B.</w:t>
      </w:r>
      <w:r w:rsidRPr="00417A58">
        <w:rPr>
          <w:rFonts w:cs="Times New Roman"/>
          <w:szCs w:val="24"/>
          <w:shd w:val="clear" w:color="auto" w:fill="FFFFFF"/>
        </w:rPr>
        <w:t xml:space="preserve">, On the performance of certain direct and iterative methods on equations arising on a two dimensional in situ combustion simulator, Applied Mathematics </w:t>
      </w:r>
      <w:r w:rsidR="006624B2" w:rsidRPr="00FE3DE2">
        <w:rPr>
          <w:rFonts w:cs="Times New Roman"/>
          <w:szCs w:val="24"/>
          <w:shd w:val="clear" w:color="auto" w:fill="FFFFFF"/>
        </w:rPr>
        <w:t>a</w:t>
      </w:r>
      <w:r w:rsidR="006624B2" w:rsidRPr="00DA0F09">
        <w:rPr>
          <w:rFonts w:cs="Times New Roman"/>
          <w:szCs w:val="24"/>
          <w:shd w:val="clear" w:color="auto" w:fill="FFFFFF"/>
        </w:rPr>
        <w:t xml:space="preserve">nd </w:t>
      </w:r>
      <w:r w:rsidRPr="00596A4E">
        <w:rPr>
          <w:rFonts w:cs="Times New Roman"/>
          <w:szCs w:val="24"/>
          <w:shd w:val="clear" w:color="auto" w:fill="FFFFFF"/>
        </w:rPr>
        <w:t>Computations, 125, 347 – 359, 2002.</w:t>
      </w:r>
    </w:p>
    <w:bookmarkStart w:id="66" w:name="Babaoglu03"/>
    <w:p w14:paraId="3D84E4BF" w14:textId="4E252BDE" w:rsidR="002A4C24" w:rsidRPr="00DA0F09" w:rsidRDefault="002A4C24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</w:rPr>
      </w:pPr>
      <w:r w:rsidRPr="00FE3DE2">
        <w:rPr>
          <w:rFonts w:cs="Times New Roman"/>
          <w:szCs w:val="24"/>
          <w:shd w:val="clear" w:color="auto" w:fill="FFFFFF"/>
          <w:lang w:val="pl-PL"/>
        </w:rPr>
        <w:fldChar w:fldCharType="begin"/>
      </w:r>
      <w:r w:rsidRPr="00FE3DE2">
        <w:rPr>
          <w:rFonts w:cs="Times New Roman"/>
          <w:szCs w:val="24"/>
          <w:shd w:val="clear" w:color="auto" w:fill="FFFFFF"/>
        </w:rPr>
        <w:instrText xml:space="preserve"> seq NumList </w:instrText>
      </w:r>
      <w:r w:rsidRPr="00FE3DE2">
        <w:rPr>
          <w:rFonts w:cs="Times New Roman"/>
          <w:szCs w:val="24"/>
          <w:shd w:val="clear" w:color="auto" w:fill="FFFFFF"/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</w:rPr>
        <w:t>10</w:t>
      </w:r>
      <w:r w:rsidRPr="00FE3DE2">
        <w:rPr>
          <w:rFonts w:cs="Times New Roman"/>
          <w:szCs w:val="24"/>
          <w:shd w:val="clear" w:color="auto" w:fill="FFFFFF"/>
          <w:lang w:val="pl-PL"/>
        </w:rPr>
        <w:fldChar w:fldCharType="end"/>
      </w:r>
      <w:bookmarkEnd w:id="66"/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Babaoglu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B., Application of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Biconjugate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Stabilized Method with spectral acceleration for propagation over terrain profiles, 2003</w:t>
      </w:r>
      <w:r w:rsidR="006624B2" w:rsidRPr="00FE3DE2">
        <w:rPr>
          <w:rFonts w:cs="Times New Roman"/>
          <w:szCs w:val="24"/>
          <w:shd w:val="clear" w:color="auto" w:fill="FFFFFF"/>
        </w:rPr>
        <w:t>,</w:t>
      </w:r>
      <w:r w:rsidRPr="00DA0F09">
        <w:rPr>
          <w:rFonts w:cs="Times New Roman"/>
          <w:szCs w:val="24"/>
          <w:shd w:val="clear" w:color="auto" w:fill="FFFFFF"/>
        </w:rPr>
        <w:t xml:space="preserve"> </w:t>
      </w:r>
      <w:del w:id="67" w:author="Łukasz" w:date="2013-12-30T21:24:00Z">
        <w:r w:rsidRPr="00596A4E" w:rsidDel="006624B2">
          <w:rPr>
            <w:rFonts w:cs="Times New Roman"/>
            <w:szCs w:val="24"/>
            <w:shd w:val="clear" w:color="auto" w:fill="FFFFFF"/>
          </w:rPr>
          <w:delText xml:space="preserve">&lt;- coś jeszcze dopisać? </w:delText>
        </w:r>
      </w:del>
      <w:proofErr w:type="spellStart"/>
      <w:r w:rsidRPr="00596A4E">
        <w:rPr>
          <w:rFonts w:cs="Times New Roman"/>
          <w:szCs w:val="24"/>
          <w:shd w:val="clear" w:color="auto" w:fill="FFFFFF"/>
        </w:rPr>
        <w:t>Praca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magisterska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</w:t>
      </w:r>
      <w:hyperlink r:id="rId26" w:history="1">
        <w:r w:rsidRPr="00FE3DE2">
          <w:rPr>
            <w:rStyle w:val="Hyperlink"/>
            <w:rFonts w:cs="Times New Roman"/>
            <w:szCs w:val="24"/>
          </w:rPr>
          <w:t>http://www.thesis.bilkent.edu.tr/0002436.pdf</w:t>
        </w:r>
      </w:hyperlink>
    </w:p>
    <w:bookmarkStart w:id="68" w:name="Barret87"/>
    <w:p w14:paraId="2E48546C" w14:textId="42D0E778" w:rsidR="007D6E55" w:rsidRPr="00DA0F09" w:rsidRDefault="007D6E55" w:rsidP="00435346">
      <w:pPr>
        <w:tabs>
          <w:tab w:val="left" w:pos="567"/>
        </w:tabs>
        <w:spacing w:before="0" w:after="0" w:line="360" w:lineRule="auto"/>
        <w:ind w:left="720" w:hanging="720"/>
        <w:jc w:val="both"/>
        <w:rPr>
          <w:rFonts w:cs="Times New Roman"/>
          <w:szCs w:val="24"/>
          <w:shd w:val="clear" w:color="auto" w:fill="FFFFFF"/>
        </w:rPr>
      </w:pPr>
      <w:r w:rsidRPr="00FE3DE2">
        <w:rPr>
          <w:rFonts w:cs="Times New Roman"/>
          <w:szCs w:val="24"/>
          <w:shd w:val="clear" w:color="auto" w:fill="FFFFFF"/>
          <w:lang w:val="pl-PL"/>
        </w:rPr>
        <w:fldChar w:fldCharType="begin"/>
      </w:r>
      <w:r w:rsidRPr="00FE3DE2">
        <w:rPr>
          <w:rFonts w:cs="Times New Roman"/>
          <w:szCs w:val="24"/>
          <w:shd w:val="clear" w:color="auto" w:fill="FFFFFF"/>
        </w:rPr>
        <w:instrText xml:space="preserve"> seq NumList </w:instrText>
      </w:r>
      <w:r w:rsidRPr="00FE3DE2">
        <w:rPr>
          <w:rFonts w:cs="Times New Roman"/>
          <w:szCs w:val="24"/>
          <w:shd w:val="clear" w:color="auto" w:fill="FFFFFF"/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</w:rPr>
        <w:t>11</w:t>
      </w:r>
      <w:r w:rsidRPr="00FE3DE2">
        <w:rPr>
          <w:rFonts w:cs="Times New Roman"/>
          <w:szCs w:val="24"/>
          <w:shd w:val="clear" w:color="auto" w:fill="FFFFFF"/>
          <w:lang w:val="pl-PL"/>
        </w:rPr>
        <w:fldChar w:fldCharType="end"/>
      </w:r>
      <w:bookmarkEnd w:id="68"/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Barret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R., Berry M., Chan T.</w:t>
      </w:r>
      <w:r w:rsidRPr="00596A4E">
        <w:rPr>
          <w:rFonts w:cs="Times New Roman"/>
          <w:szCs w:val="24"/>
          <w:shd w:val="clear" w:color="auto" w:fill="FFFFFF"/>
        </w:rPr>
        <w:t xml:space="preserve">F.,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Demmel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Donato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 M.,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Dongarra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J.,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Eijkhout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V.,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Pozo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R., Romine C., Van der Vorst H., Templates for the Solution of Linear Systems: Building Blocks for Iterative Methods, </w:t>
      </w:r>
      <w:r w:rsidRPr="00596A4E">
        <w:rPr>
          <w:rFonts w:cs="Times New Roman"/>
          <w:color w:val="000000"/>
          <w:szCs w:val="24"/>
          <w:shd w:val="clear" w:color="auto" w:fill="FFFFFF"/>
        </w:rPr>
        <w:t>Society for Industrial and Applied Mathematics, 1</w:t>
      </w:r>
      <w:r w:rsidR="006624B2" w:rsidRPr="007B34A8">
        <w:rPr>
          <w:rFonts w:cs="Times New Roman"/>
          <w:color w:val="000000"/>
          <w:szCs w:val="24"/>
          <w:shd w:val="clear" w:color="auto" w:fill="FFFFFF"/>
          <w:vertAlign w:val="superscript"/>
        </w:rPr>
        <w:t>st</w:t>
      </w:r>
      <w:r w:rsidRPr="00DA0F09">
        <w:rPr>
          <w:rFonts w:cs="Times New Roman"/>
          <w:color w:val="000000"/>
          <w:szCs w:val="24"/>
          <w:shd w:val="clear" w:color="auto" w:fill="FFFFFF"/>
        </w:rPr>
        <w:t xml:space="preserve"> edition, 1987</w:t>
      </w:r>
      <w:r w:rsidR="006624B2" w:rsidRPr="007B34A8">
        <w:rPr>
          <w:rFonts w:cs="Times New Roman"/>
          <w:color w:val="000000"/>
          <w:szCs w:val="24"/>
          <w:shd w:val="clear" w:color="auto" w:fill="FFFFFF"/>
        </w:rPr>
        <w:t>.</w:t>
      </w:r>
    </w:p>
    <w:bookmarkStart w:id="69" w:name="Galoppo05"/>
    <w:p w14:paraId="284AB6EB" w14:textId="77777777" w:rsidR="00F14580" w:rsidRPr="00596A4E" w:rsidRDefault="00F14580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 w:rsidRPr="007B34A8">
        <w:rPr>
          <w:rFonts w:cs="Times New Roman"/>
          <w:szCs w:val="24"/>
          <w:shd w:val="clear" w:color="auto" w:fill="FFFFFF"/>
          <w:lang w:val="pl-PL"/>
        </w:rPr>
        <w:lastRenderedPageBreak/>
        <w:fldChar w:fldCharType="begin"/>
      </w:r>
      <w:r w:rsidRPr="007B34A8">
        <w:rPr>
          <w:rFonts w:cs="Times New Roman"/>
          <w:szCs w:val="24"/>
          <w:shd w:val="clear" w:color="auto" w:fill="FFFFFF"/>
        </w:rPr>
        <w:instrText xml:space="preserve"> seq NumList </w:instrText>
      </w:r>
      <w:r w:rsidRPr="007B34A8">
        <w:rPr>
          <w:rFonts w:cs="Times New Roman"/>
          <w:szCs w:val="24"/>
          <w:shd w:val="clear" w:color="auto" w:fill="FFFFFF"/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</w:rPr>
        <w:t>12</w:t>
      </w:r>
      <w:r w:rsidRPr="007B34A8">
        <w:rPr>
          <w:rFonts w:cs="Times New Roman"/>
          <w:szCs w:val="24"/>
          <w:shd w:val="clear" w:color="auto" w:fill="FFFFFF"/>
          <w:lang w:val="pl-PL"/>
        </w:rPr>
        <w:fldChar w:fldCharType="end"/>
      </w:r>
      <w:bookmarkEnd w:id="69"/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Pr="00DA0F09">
        <w:rPr>
          <w:rFonts w:cs="Times New Roman"/>
          <w:szCs w:val="24"/>
          <w:shd w:val="clear" w:color="auto" w:fill="FFFFFF"/>
        </w:rPr>
        <w:t>Galoppo</w:t>
      </w:r>
      <w:proofErr w:type="spellEnd"/>
      <w:r w:rsidRPr="00DA0F09">
        <w:rPr>
          <w:rFonts w:cs="Times New Roman"/>
          <w:szCs w:val="24"/>
          <w:shd w:val="clear" w:color="auto" w:fill="FFFFFF"/>
        </w:rPr>
        <w:t xml:space="preserve"> N., </w:t>
      </w:r>
      <w:proofErr w:type="spellStart"/>
      <w:r w:rsidRPr="00DA0F09">
        <w:rPr>
          <w:rFonts w:cs="Times New Roman"/>
          <w:szCs w:val="24"/>
          <w:shd w:val="clear" w:color="auto" w:fill="FFFFFF"/>
        </w:rPr>
        <w:t>Govindaraju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N.K., Henson M., </w:t>
      </w:r>
      <w:proofErr w:type="spellStart"/>
      <w:r w:rsidRPr="00596A4E">
        <w:rPr>
          <w:rFonts w:cs="Times New Roman"/>
          <w:szCs w:val="24"/>
          <w:shd w:val="clear" w:color="auto" w:fill="FFFFFF"/>
        </w:rPr>
        <w:t>Manocha</w:t>
      </w:r>
      <w:proofErr w:type="spellEnd"/>
      <w:r w:rsidRPr="00596A4E">
        <w:rPr>
          <w:rFonts w:cs="Times New Roman"/>
          <w:szCs w:val="24"/>
          <w:shd w:val="clear" w:color="auto" w:fill="FFFFFF"/>
        </w:rPr>
        <w:t xml:space="preserve"> D., Lu-GPU: Efficient Algorithms for Solving Dense Linear Systems on Graphic Hardware, SC ’05: Proceedings of the 2005 ACM/IEEE Conference on Supercomputing, 3, 2005.</w:t>
      </w:r>
    </w:p>
    <w:bookmarkStart w:id="70" w:name="Guermouche03"/>
    <w:p w14:paraId="55582133" w14:textId="77777777" w:rsidR="00B1273B" w:rsidRDefault="00B1273B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shd w:val="clear" w:color="auto" w:fill="FFFFFF"/>
        </w:rPr>
      </w:pPr>
      <w:r w:rsidRPr="007B34A8">
        <w:rPr>
          <w:rFonts w:cs="Times New Roman"/>
          <w:szCs w:val="24"/>
          <w:shd w:val="clear" w:color="auto" w:fill="FFFFFF"/>
          <w:lang w:val="pl-PL"/>
        </w:rPr>
        <w:fldChar w:fldCharType="begin"/>
      </w:r>
      <w:r w:rsidRPr="007B34A8">
        <w:rPr>
          <w:rFonts w:cs="Times New Roman"/>
          <w:szCs w:val="24"/>
          <w:shd w:val="clear" w:color="auto" w:fill="FFFFFF"/>
        </w:rPr>
        <w:instrText xml:space="preserve"> seq NumList </w:instrText>
      </w:r>
      <w:r w:rsidRPr="007B34A8">
        <w:rPr>
          <w:rFonts w:cs="Times New Roman"/>
          <w:szCs w:val="24"/>
          <w:shd w:val="clear" w:color="auto" w:fill="FFFFFF"/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</w:rPr>
        <w:t>13</w:t>
      </w:r>
      <w:r w:rsidRPr="007B34A8">
        <w:rPr>
          <w:rFonts w:cs="Times New Roman"/>
          <w:szCs w:val="24"/>
          <w:shd w:val="clear" w:color="auto" w:fill="FFFFFF"/>
          <w:lang w:val="pl-PL"/>
        </w:rPr>
        <w:fldChar w:fldCharType="end"/>
      </w:r>
      <w:bookmarkEnd w:id="70"/>
      <w:r w:rsidRPr="00DA0F09">
        <w:rPr>
          <w:rFonts w:cs="Times New Roman"/>
          <w:szCs w:val="24"/>
          <w:shd w:val="clear" w:color="auto" w:fill="FFFFFF"/>
        </w:rPr>
        <w:tab/>
      </w:r>
      <w:proofErr w:type="spellStart"/>
      <w:r w:rsidR="00200FC9" w:rsidRPr="00596A4E">
        <w:rPr>
          <w:rFonts w:cs="Times New Roman"/>
          <w:szCs w:val="24"/>
          <w:shd w:val="clear" w:color="auto" w:fill="FFFFFF"/>
        </w:rPr>
        <w:t>Guermouche</w:t>
      </w:r>
      <w:proofErr w:type="spellEnd"/>
      <w:r w:rsidR="00200FC9" w:rsidRPr="00596A4E">
        <w:rPr>
          <w:rFonts w:cs="Times New Roman"/>
          <w:szCs w:val="24"/>
          <w:shd w:val="clear" w:color="auto" w:fill="FFFFFF"/>
        </w:rPr>
        <w:t xml:space="preserve"> A., </w:t>
      </w:r>
      <w:proofErr w:type="spellStart"/>
      <w:r w:rsidR="00200FC9" w:rsidRPr="00596A4E">
        <w:rPr>
          <w:rFonts w:cs="Times New Roman"/>
          <w:szCs w:val="24"/>
          <w:shd w:val="clear" w:color="auto" w:fill="FFFFFF"/>
        </w:rPr>
        <w:t>L’Excellent</w:t>
      </w:r>
      <w:proofErr w:type="spellEnd"/>
      <w:r w:rsidR="00200FC9" w:rsidRPr="00596A4E">
        <w:rPr>
          <w:rFonts w:cs="Times New Roman"/>
          <w:szCs w:val="24"/>
          <w:shd w:val="clear" w:color="auto" w:fill="FFFFFF"/>
        </w:rPr>
        <w:t xml:space="preserve"> J.Y., </w:t>
      </w:r>
      <w:proofErr w:type="spellStart"/>
      <w:r w:rsidR="00200FC9" w:rsidRPr="00596A4E">
        <w:rPr>
          <w:rFonts w:cs="Times New Roman"/>
          <w:szCs w:val="24"/>
          <w:shd w:val="clear" w:color="auto" w:fill="FFFFFF"/>
        </w:rPr>
        <w:t>Utard</w:t>
      </w:r>
      <w:proofErr w:type="spellEnd"/>
      <w:r w:rsidR="00200FC9" w:rsidRPr="00596A4E">
        <w:rPr>
          <w:rFonts w:cs="Times New Roman"/>
          <w:szCs w:val="24"/>
          <w:shd w:val="clear" w:color="auto" w:fill="FFFFFF"/>
        </w:rPr>
        <w:t xml:space="preserve"> G., Impact of reordering on the memory of a </w:t>
      </w:r>
      <w:proofErr w:type="spellStart"/>
      <w:r w:rsidR="00200FC9" w:rsidRPr="00596A4E">
        <w:rPr>
          <w:rFonts w:cs="Times New Roman"/>
          <w:szCs w:val="24"/>
          <w:shd w:val="clear" w:color="auto" w:fill="FFFFFF"/>
        </w:rPr>
        <w:t>multifrontal</w:t>
      </w:r>
      <w:proofErr w:type="spellEnd"/>
      <w:r w:rsidR="00200FC9" w:rsidRPr="00596A4E">
        <w:rPr>
          <w:rFonts w:cs="Times New Roman"/>
          <w:szCs w:val="24"/>
          <w:shd w:val="clear" w:color="auto" w:fill="FFFFFF"/>
        </w:rPr>
        <w:t xml:space="preserve"> solver, Parallel Computing 29, 1191-1218, 2003.</w:t>
      </w:r>
    </w:p>
    <w:bookmarkStart w:id="71" w:name="Wal2014"/>
    <w:p w14:paraId="3EE66301" w14:textId="095C6A60" w:rsidR="00BC610C" w:rsidRPr="00BC610C" w:rsidRDefault="00BC610C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szCs w:val="24"/>
          <w:lang w:val="pl-PL"/>
        </w:rPr>
      </w:pPr>
      <w:r w:rsidRPr="007B34A8">
        <w:rPr>
          <w:rFonts w:cs="Times New Roman"/>
          <w:szCs w:val="24"/>
          <w:shd w:val="clear" w:color="auto" w:fill="FFFFFF"/>
          <w:lang w:val="pl-PL"/>
        </w:rPr>
        <w:fldChar w:fldCharType="begin"/>
      </w:r>
      <w:r w:rsidRPr="00BC610C">
        <w:rPr>
          <w:rFonts w:cs="Times New Roman"/>
          <w:szCs w:val="24"/>
          <w:shd w:val="clear" w:color="auto" w:fill="FFFFFF"/>
          <w:lang w:val="pl-PL"/>
        </w:rPr>
        <w:instrText xml:space="preserve"> seq NumList </w:instrText>
      </w:r>
      <w:r w:rsidRPr="007B34A8">
        <w:rPr>
          <w:rFonts w:cs="Times New Roman"/>
          <w:szCs w:val="24"/>
          <w:shd w:val="clear" w:color="auto" w:fill="FFFFFF"/>
          <w:lang w:val="pl-PL"/>
        </w:rPr>
        <w:fldChar w:fldCharType="separate"/>
      </w:r>
      <w:r w:rsidR="000B2A29">
        <w:rPr>
          <w:rFonts w:cs="Times New Roman"/>
          <w:noProof/>
          <w:szCs w:val="24"/>
          <w:shd w:val="clear" w:color="auto" w:fill="FFFFFF"/>
          <w:lang w:val="pl-PL"/>
        </w:rPr>
        <w:t>14</w:t>
      </w:r>
      <w:r w:rsidRPr="007B34A8">
        <w:rPr>
          <w:rFonts w:cs="Times New Roman"/>
          <w:szCs w:val="24"/>
          <w:shd w:val="clear" w:color="auto" w:fill="FFFFFF"/>
          <w:lang w:val="pl-PL"/>
        </w:rPr>
        <w:fldChar w:fldCharType="end"/>
      </w:r>
      <w:bookmarkEnd w:id="71"/>
      <w:r>
        <w:rPr>
          <w:rFonts w:cs="Times New Roman"/>
          <w:szCs w:val="24"/>
          <w:shd w:val="clear" w:color="auto" w:fill="FFFFFF"/>
          <w:lang w:val="pl-PL"/>
        </w:rPr>
        <w:tab/>
        <w:t xml:space="preserve">Wal P., Realizacja frontalnego solwera MES z wykorzystaniem technologii OpenCL, </w:t>
      </w:r>
      <w:r w:rsidR="002A70BA">
        <w:rPr>
          <w:rFonts w:cs="Times New Roman"/>
          <w:szCs w:val="24"/>
          <w:shd w:val="clear" w:color="auto" w:fill="FFFFFF"/>
          <w:lang w:val="pl-PL"/>
        </w:rPr>
        <w:t>2014</w:t>
      </w:r>
    </w:p>
    <w:p w14:paraId="2CC722B8" w14:textId="77777777" w:rsidR="006A52A6" w:rsidRPr="00BC610C" w:rsidRDefault="00DC75D6" w:rsidP="00F42746">
      <w:pPr>
        <w:tabs>
          <w:tab w:val="left" w:pos="567"/>
        </w:tabs>
        <w:spacing w:before="0" w:after="0" w:line="360" w:lineRule="auto"/>
        <w:ind w:left="567" w:hanging="567"/>
        <w:jc w:val="both"/>
        <w:rPr>
          <w:rFonts w:cs="Times New Roman"/>
          <w:bCs/>
          <w:color w:val="000000"/>
          <w:szCs w:val="24"/>
          <w:lang w:val="pl-PL"/>
        </w:rPr>
      </w:pPr>
      <w:r w:rsidRPr="00BC610C">
        <w:rPr>
          <w:rFonts w:cs="Times New Roman"/>
          <w:bCs/>
          <w:color w:val="000000"/>
          <w:szCs w:val="24"/>
          <w:lang w:val="pl-PL"/>
        </w:rPr>
        <w:tab/>
      </w:r>
      <w:bookmarkEnd w:id="61"/>
    </w:p>
    <w:sectPr w:rsidR="006A52A6" w:rsidRPr="00BC610C" w:rsidSect="00DC0F5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Łukasz" w:date="2013-12-30T20:34:00Z" w:initials="Ł">
    <w:p w14:paraId="4216A4E0" w14:textId="77777777" w:rsidR="00605AC2" w:rsidRPr="009C4F7B" w:rsidRDefault="00605AC2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9C4F7B">
        <w:rPr>
          <w:lang w:val="pl-PL"/>
        </w:rPr>
        <w:t>To chyba była jedna z pierwszych architektur</w:t>
      </w:r>
    </w:p>
  </w:comment>
  <w:comment w:id="64" w:author="Łukasz" w:date="2013-12-30T21:23:00Z" w:initials="Ł">
    <w:p w14:paraId="4392CE5B" w14:textId="02EF45FC" w:rsidR="00605AC2" w:rsidRDefault="00605AC2">
      <w:pPr>
        <w:pStyle w:val="CommentText"/>
      </w:pPr>
      <w:r>
        <w:rPr>
          <w:rStyle w:val="CommentReference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700DCF" w15:done="0"/>
  <w15:commentEx w15:paraId="04CE8B9B" w15:done="0"/>
  <w15:commentEx w15:paraId="02CE5EC7" w15:done="0"/>
  <w15:commentEx w15:paraId="4216A4E0" w15:done="0"/>
  <w15:commentEx w15:paraId="79C00223" w15:done="0"/>
  <w15:commentEx w15:paraId="561EE49C" w15:done="0"/>
  <w15:commentEx w15:paraId="7A352416" w15:done="0"/>
  <w15:commentEx w15:paraId="63B66404" w15:done="0"/>
  <w15:commentEx w15:paraId="71248C1C" w15:done="0"/>
  <w15:commentEx w15:paraId="3A857636" w15:done="0"/>
  <w15:commentEx w15:paraId="180457F9" w15:done="0"/>
  <w15:commentEx w15:paraId="7EA14E90" w15:done="0"/>
  <w15:commentEx w15:paraId="0BA2ADEE" w15:done="0"/>
  <w15:commentEx w15:paraId="4A3ADEB2" w15:done="0"/>
  <w15:commentEx w15:paraId="7B58C976" w15:done="0"/>
  <w15:commentEx w15:paraId="14D766C4" w15:done="0"/>
  <w15:commentEx w15:paraId="580AE6ED" w15:done="0"/>
  <w15:commentEx w15:paraId="03A771CE" w15:done="0"/>
  <w15:commentEx w15:paraId="73D710F7" w15:done="0"/>
  <w15:commentEx w15:paraId="63298CC9" w15:done="0"/>
  <w15:commentEx w15:paraId="75791700" w15:done="0"/>
  <w15:commentEx w15:paraId="2C811DC1" w15:done="0"/>
  <w15:commentEx w15:paraId="152A053A" w15:done="0"/>
  <w15:commentEx w15:paraId="4392CE5B" w15:done="0"/>
  <w15:commentEx w15:paraId="28ED90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636C6" w14:textId="77777777" w:rsidR="00E077EB" w:rsidRDefault="00E077EB" w:rsidP="001505DE">
      <w:pPr>
        <w:spacing w:after="0" w:line="240" w:lineRule="auto"/>
      </w:pPr>
      <w:r>
        <w:separator/>
      </w:r>
    </w:p>
  </w:endnote>
  <w:endnote w:type="continuationSeparator" w:id="0">
    <w:p w14:paraId="24D6941E" w14:textId="77777777" w:rsidR="00E077EB" w:rsidRDefault="00E077EB" w:rsidP="0015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EF0E8" w14:textId="77777777" w:rsidR="00E077EB" w:rsidRDefault="00E077EB" w:rsidP="001505DE">
      <w:pPr>
        <w:spacing w:after="0" w:line="240" w:lineRule="auto"/>
      </w:pPr>
      <w:r>
        <w:separator/>
      </w:r>
    </w:p>
  </w:footnote>
  <w:footnote w:type="continuationSeparator" w:id="0">
    <w:p w14:paraId="5B6AA622" w14:textId="77777777" w:rsidR="00E077EB" w:rsidRDefault="00E077EB" w:rsidP="001505DE">
      <w:pPr>
        <w:spacing w:after="0" w:line="240" w:lineRule="auto"/>
      </w:pPr>
      <w:r>
        <w:continuationSeparator/>
      </w:r>
    </w:p>
  </w:footnote>
  <w:footnote w:id="1">
    <w:p w14:paraId="7AF402D6" w14:textId="77777777" w:rsidR="00605AC2" w:rsidRPr="00A8748A" w:rsidRDefault="00605AC2" w:rsidP="001505DE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http://developer.amd.com/resources/heterogeneous-computing/what-is-heterogeneous-computing/</w:t>
        </w:r>
      </w:hyperlink>
    </w:p>
  </w:footnote>
  <w:footnote w:id="2">
    <w:p w14:paraId="7E1DCF63" w14:textId="77777777" w:rsidR="00605AC2" w:rsidRPr="00200592" w:rsidRDefault="00605AC2" w:rsidP="001505DE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200592">
        <w:rPr>
          <w:lang w:val="pl-PL"/>
        </w:rPr>
        <w:t xml:space="preserve"> </w:t>
      </w:r>
      <w:hyperlink r:id="rId2" w:history="1">
        <w:r w:rsidRPr="00200592">
          <w:rPr>
            <w:rStyle w:val="Hyperlink"/>
            <w:lang w:val="pl-PL"/>
          </w:rPr>
          <w:t>http://pl.wikipedia.org/wiki/Algorytm_centroidów</w:t>
        </w:r>
      </w:hyperlink>
    </w:p>
  </w:footnote>
  <w:footnote w:id="3">
    <w:p w14:paraId="58AA0EB6" w14:textId="77777777" w:rsidR="00605AC2" w:rsidRPr="00200592" w:rsidRDefault="00605AC2" w:rsidP="001505DE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200592">
        <w:rPr>
          <w:lang w:val="pl-PL"/>
        </w:rPr>
        <w:t xml:space="preserve"> </w:t>
      </w:r>
      <w:hyperlink r:id="rId3" w:history="1">
        <w:r w:rsidRPr="00200592">
          <w:rPr>
            <w:rStyle w:val="Hyperlink"/>
            <w:lang w:val="pl-PL"/>
          </w:rPr>
          <w:t>http://pl.wikipedia.org/wiki/Algorytm_Needlemana-Wunscha</w:t>
        </w:r>
      </w:hyperlink>
    </w:p>
  </w:footnote>
  <w:footnote w:id="4">
    <w:p w14:paraId="0F033ECD" w14:textId="77777777" w:rsidR="00605AC2" w:rsidRPr="00200592" w:rsidRDefault="00605AC2" w:rsidP="001505DE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200592">
        <w:rPr>
          <w:lang w:val="pl-PL"/>
        </w:rPr>
        <w:t xml:space="preserve"> </w:t>
      </w:r>
      <w:hyperlink r:id="rId4" w:history="1">
        <w:r w:rsidRPr="00200592">
          <w:rPr>
            <w:rStyle w:val="Hyperlink"/>
            <w:lang w:val="pl-PL"/>
          </w:rPr>
          <w:t>http://lava.cs.virginia.edu/HotSpot/</w:t>
        </w:r>
      </w:hyperlink>
    </w:p>
  </w:footnote>
  <w:footnote w:id="5">
    <w:p w14:paraId="0A8CFA6B" w14:textId="77777777" w:rsidR="00605AC2" w:rsidRPr="00200592" w:rsidRDefault="00605AC2" w:rsidP="001505DE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200592">
        <w:rPr>
          <w:lang w:val="pl-PL"/>
        </w:rPr>
        <w:t xml:space="preserve"> </w:t>
      </w:r>
      <w:hyperlink r:id="rId5" w:history="1">
        <w:r w:rsidRPr="00200592">
          <w:rPr>
            <w:rStyle w:val="Hyperlink"/>
            <w:lang w:val="pl-PL"/>
          </w:rPr>
          <w:t>http://pl.wikipedia.org/wiki/Propagacja_wsteczna</w:t>
        </w:r>
      </w:hyperlink>
    </w:p>
  </w:footnote>
  <w:footnote w:id="6">
    <w:p w14:paraId="5D6F9A55" w14:textId="77777777" w:rsidR="00605AC2" w:rsidRPr="00D52CEF" w:rsidRDefault="00605AC2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D52CEF">
        <w:rPr>
          <w:lang w:val="pl-PL"/>
        </w:rPr>
        <w:t xml:space="preserve"> </w:t>
      </w:r>
      <w:hyperlink r:id="rId6" w:history="1">
        <w:r w:rsidRPr="00D52CEF">
          <w:rPr>
            <w:rStyle w:val="Hyperlink"/>
            <w:lang w:val="pl-PL"/>
          </w:rPr>
          <w:t>http://www.techdarting.com/2013/06/what-is-opencl.html</w:t>
        </w:r>
      </w:hyperlink>
    </w:p>
  </w:footnote>
  <w:footnote w:id="7">
    <w:p w14:paraId="1D80A950" w14:textId="77777777" w:rsidR="00605AC2" w:rsidRPr="006B20E2" w:rsidRDefault="00605AC2" w:rsidP="001505DE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200592">
        <w:rPr>
          <w:lang w:val="pl-PL"/>
        </w:rPr>
        <w:t xml:space="preserve"> </w:t>
      </w:r>
      <w:hyperlink r:id="rId7" w:history="1">
        <w:r w:rsidRPr="00200592">
          <w:rPr>
            <w:rStyle w:val="Hyperlink"/>
            <w:lang w:val="pl-PL"/>
          </w:rPr>
          <w:t>http://th-www.if.uj.edu.pl/zfs/gora/metnum12/wyklad05.pdf</w:t>
        </w:r>
      </w:hyperlink>
    </w:p>
  </w:footnote>
  <w:footnote w:id="8">
    <w:p w14:paraId="6BEC3442" w14:textId="77777777" w:rsidR="00605AC2" w:rsidRPr="006B20E2" w:rsidRDefault="00605AC2" w:rsidP="00722E28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296159">
        <w:rPr>
          <w:lang w:val="pl-PL"/>
        </w:rPr>
        <w:t xml:space="preserve"> </w:t>
      </w:r>
      <w:hyperlink r:id="rId8" w:history="1">
        <w:r w:rsidRPr="00296159">
          <w:rPr>
            <w:rStyle w:val="Hyperlink"/>
            <w:lang w:val="pl-PL"/>
          </w:rPr>
          <w:t>http://www.icm.edu.pl/kdm/Metoda_gradient%C3%B3w_sprz%C4%99%C5%BConych_CG</w:t>
        </w:r>
      </w:hyperlink>
    </w:p>
  </w:footnote>
  <w:footnote w:id="9">
    <w:p w14:paraId="5F9DABC8" w14:textId="77777777" w:rsidR="00605AC2" w:rsidRPr="00347781" w:rsidRDefault="00605AC2" w:rsidP="001505DE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347781">
        <w:rPr>
          <w:lang w:val="pl-PL"/>
        </w:rPr>
        <w:t xml:space="preserve"> </w:t>
      </w:r>
      <w:hyperlink r:id="rId9" w:history="1">
        <w:r w:rsidRPr="00347781">
          <w:rPr>
            <w:rStyle w:val="Hyperlink"/>
            <w:lang w:val="pl-PL"/>
          </w:rPr>
          <w:t>http://viennacl.sourceforge.net/viennacl-about.html</w:t>
        </w:r>
      </w:hyperlink>
    </w:p>
  </w:footnote>
  <w:footnote w:id="10">
    <w:p w14:paraId="3ED3EF66" w14:textId="77777777" w:rsidR="00605AC2" w:rsidRPr="005C0C3C" w:rsidRDefault="00605AC2" w:rsidP="001505DE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5C0C3C">
        <w:rPr>
          <w:lang w:val="pl-PL"/>
        </w:rPr>
        <w:t xml:space="preserve"> </w:t>
      </w:r>
      <w:hyperlink r:id="rId10" w:history="1">
        <w:r w:rsidRPr="005C0C3C">
          <w:rPr>
            <w:rStyle w:val="Hyperlink"/>
            <w:lang w:val="pl-PL"/>
          </w:rPr>
          <w:t>http://pl.wikipedia.org/wiki/Basic_Linear_Algebra_Subprograms</w:t>
        </w:r>
      </w:hyperlink>
    </w:p>
  </w:footnote>
  <w:footnote w:id="11">
    <w:p w14:paraId="58357CB3" w14:textId="6FAD2B86" w:rsidR="00605AC2" w:rsidRPr="00A62DEF" w:rsidRDefault="00605AC2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A62DEF">
        <w:rPr>
          <w:lang w:val="pl-PL"/>
        </w:rPr>
        <w:t xml:space="preserve"> </w:t>
      </w:r>
      <w:hyperlink r:id="rId11" w:history="1">
        <w:r w:rsidRPr="00A62DEF">
          <w:rPr>
            <w:rStyle w:val="Hyperlink"/>
            <w:lang w:val="pl-PL"/>
          </w:rPr>
          <w:t>http://www.math.montana.edu/~vogel/Courses/ECE580_2002/cg.pdf</w:t>
        </w:r>
      </w:hyperlink>
    </w:p>
  </w:footnote>
  <w:footnote w:id="12">
    <w:p w14:paraId="6393EA6E" w14:textId="77777777" w:rsidR="00605AC2" w:rsidRPr="003D01FC" w:rsidRDefault="00605AC2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3D01FC">
        <w:rPr>
          <w:lang w:val="pl-PL"/>
        </w:rPr>
        <w:t xml:space="preserve"> </w:t>
      </w:r>
      <w:hyperlink r:id="rId12" w:anchor="S2" w:history="1">
        <w:r w:rsidRPr="003D01FC">
          <w:rPr>
            <w:rStyle w:val="Hyperlink"/>
            <w:lang w:val="pl-PL"/>
          </w:rPr>
          <w:t>http://mst.mimuw.edu.pl/lecture.php?lecture=mo2&amp;part=Ch6#S2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A08"/>
    <w:multiLevelType w:val="hybridMultilevel"/>
    <w:tmpl w:val="BE7E5B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B950EB"/>
    <w:multiLevelType w:val="hybridMultilevel"/>
    <w:tmpl w:val="2B9C79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3C2040"/>
    <w:multiLevelType w:val="hybridMultilevel"/>
    <w:tmpl w:val="D334F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9151C"/>
    <w:multiLevelType w:val="hybridMultilevel"/>
    <w:tmpl w:val="38BE413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B995052"/>
    <w:multiLevelType w:val="hybridMultilevel"/>
    <w:tmpl w:val="2884D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E4FF2"/>
    <w:multiLevelType w:val="multilevel"/>
    <w:tmpl w:val="8E0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BC713C"/>
    <w:multiLevelType w:val="hybridMultilevel"/>
    <w:tmpl w:val="D9C63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13D6F"/>
    <w:multiLevelType w:val="hybridMultilevel"/>
    <w:tmpl w:val="E846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C3E31"/>
    <w:multiLevelType w:val="multilevel"/>
    <w:tmpl w:val="117C0F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5B513F"/>
    <w:multiLevelType w:val="hybridMultilevel"/>
    <w:tmpl w:val="36A82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AF7971"/>
    <w:multiLevelType w:val="hybridMultilevel"/>
    <w:tmpl w:val="79809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85911"/>
    <w:multiLevelType w:val="multilevel"/>
    <w:tmpl w:val="68F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1104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23E0E8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5C90046"/>
    <w:multiLevelType w:val="hybridMultilevel"/>
    <w:tmpl w:val="9C389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3"/>
  </w:num>
  <w:num w:numId="13">
    <w:abstractNumId w:val="0"/>
  </w:num>
  <w:num w:numId="14">
    <w:abstractNumId w:val="4"/>
  </w:num>
  <w:num w:numId="15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Łukasz">
    <w15:presenceInfo w15:providerId="None" w15:userId="Łuka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DE"/>
    <w:rsid w:val="00016283"/>
    <w:rsid w:val="00032270"/>
    <w:rsid w:val="00043EB6"/>
    <w:rsid w:val="00047266"/>
    <w:rsid w:val="00063178"/>
    <w:rsid w:val="00081953"/>
    <w:rsid w:val="000B09CA"/>
    <w:rsid w:val="000B2A29"/>
    <w:rsid w:val="000B3B36"/>
    <w:rsid w:val="000C2157"/>
    <w:rsid w:val="000D75DE"/>
    <w:rsid w:val="001147A5"/>
    <w:rsid w:val="001505DE"/>
    <w:rsid w:val="00152EC3"/>
    <w:rsid w:val="00154F61"/>
    <w:rsid w:val="0018064A"/>
    <w:rsid w:val="00190581"/>
    <w:rsid w:val="001932FA"/>
    <w:rsid w:val="001A3CFB"/>
    <w:rsid w:val="001B65CA"/>
    <w:rsid w:val="001C4CC0"/>
    <w:rsid w:val="001E3671"/>
    <w:rsid w:val="00200FC9"/>
    <w:rsid w:val="0021104A"/>
    <w:rsid w:val="002210E6"/>
    <w:rsid w:val="00223A3D"/>
    <w:rsid w:val="00251B98"/>
    <w:rsid w:val="002729CE"/>
    <w:rsid w:val="002A4C24"/>
    <w:rsid w:val="002A70BA"/>
    <w:rsid w:val="00313385"/>
    <w:rsid w:val="003424A9"/>
    <w:rsid w:val="00350D45"/>
    <w:rsid w:val="003660A6"/>
    <w:rsid w:val="003710A0"/>
    <w:rsid w:val="003822B2"/>
    <w:rsid w:val="00386542"/>
    <w:rsid w:val="00397ACC"/>
    <w:rsid w:val="003C717D"/>
    <w:rsid w:val="003D01FC"/>
    <w:rsid w:val="00417A58"/>
    <w:rsid w:val="00427FD8"/>
    <w:rsid w:val="00435346"/>
    <w:rsid w:val="0047182B"/>
    <w:rsid w:val="00493E19"/>
    <w:rsid w:val="004F6D28"/>
    <w:rsid w:val="005076AC"/>
    <w:rsid w:val="0051226D"/>
    <w:rsid w:val="005459C2"/>
    <w:rsid w:val="00553314"/>
    <w:rsid w:val="00557978"/>
    <w:rsid w:val="005626B1"/>
    <w:rsid w:val="00583CED"/>
    <w:rsid w:val="005900E1"/>
    <w:rsid w:val="00596A4E"/>
    <w:rsid w:val="005B7C4C"/>
    <w:rsid w:val="0060371F"/>
    <w:rsid w:val="00605AC2"/>
    <w:rsid w:val="00617F90"/>
    <w:rsid w:val="00630201"/>
    <w:rsid w:val="00652D69"/>
    <w:rsid w:val="00653999"/>
    <w:rsid w:val="006616C2"/>
    <w:rsid w:val="006624B2"/>
    <w:rsid w:val="006735C4"/>
    <w:rsid w:val="006776F0"/>
    <w:rsid w:val="006A52A6"/>
    <w:rsid w:val="00705000"/>
    <w:rsid w:val="00713F91"/>
    <w:rsid w:val="007164CA"/>
    <w:rsid w:val="00722E28"/>
    <w:rsid w:val="00737CB8"/>
    <w:rsid w:val="0075762F"/>
    <w:rsid w:val="00762569"/>
    <w:rsid w:val="007953D1"/>
    <w:rsid w:val="007B34A8"/>
    <w:rsid w:val="007D07AE"/>
    <w:rsid w:val="007D490E"/>
    <w:rsid w:val="007D6E55"/>
    <w:rsid w:val="007E2E5D"/>
    <w:rsid w:val="00855377"/>
    <w:rsid w:val="00861C9A"/>
    <w:rsid w:val="00886F87"/>
    <w:rsid w:val="008B7EA4"/>
    <w:rsid w:val="008C0030"/>
    <w:rsid w:val="00920BF2"/>
    <w:rsid w:val="00923643"/>
    <w:rsid w:val="0094096F"/>
    <w:rsid w:val="00952D43"/>
    <w:rsid w:val="00962710"/>
    <w:rsid w:val="00993A70"/>
    <w:rsid w:val="009B5313"/>
    <w:rsid w:val="009B79C0"/>
    <w:rsid w:val="009C4F7B"/>
    <w:rsid w:val="009E1371"/>
    <w:rsid w:val="009F0528"/>
    <w:rsid w:val="00A235DD"/>
    <w:rsid w:val="00A36FF2"/>
    <w:rsid w:val="00A467C9"/>
    <w:rsid w:val="00A62DEF"/>
    <w:rsid w:val="00AB5C14"/>
    <w:rsid w:val="00AC3C84"/>
    <w:rsid w:val="00B02695"/>
    <w:rsid w:val="00B1273B"/>
    <w:rsid w:val="00B40974"/>
    <w:rsid w:val="00B42C22"/>
    <w:rsid w:val="00B51161"/>
    <w:rsid w:val="00B753E2"/>
    <w:rsid w:val="00BA7CAC"/>
    <w:rsid w:val="00BC610C"/>
    <w:rsid w:val="00BD2129"/>
    <w:rsid w:val="00BE1576"/>
    <w:rsid w:val="00BE1BA5"/>
    <w:rsid w:val="00C6310C"/>
    <w:rsid w:val="00C64CC3"/>
    <w:rsid w:val="00CA4D36"/>
    <w:rsid w:val="00CC62E3"/>
    <w:rsid w:val="00D1467A"/>
    <w:rsid w:val="00D52CEF"/>
    <w:rsid w:val="00D55980"/>
    <w:rsid w:val="00D673C6"/>
    <w:rsid w:val="00D97F4A"/>
    <w:rsid w:val="00DA0F09"/>
    <w:rsid w:val="00DA4BF8"/>
    <w:rsid w:val="00DB6108"/>
    <w:rsid w:val="00DC0F56"/>
    <w:rsid w:val="00DC412A"/>
    <w:rsid w:val="00DC75D6"/>
    <w:rsid w:val="00DD1572"/>
    <w:rsid w:val="00DF4003"/>
    <w:rsid w:val="00E077EB"/>
    <w:rsid w:val="00E07ACD"/>
    <w:rsid w:val="00E234C4"/>
    <w:rsid w:val="00E300D3"/>
    <w:rsid w:val="00E975A5"/>
    <w:rsid w:val="00EA52E2"/>
    <w:rsid w:val="00EA7A5E"/>
    <w:rsid w:val="00EB15D8"/>
    <w:rsid w:val="00EB6F8F"/>
    <w:rsid w:val="00EE62C7"/>
    <w:rsid w:val="00F14580"/>
    <w:rsid w:val="00F233AC"/>
    <w:rsid w:val="00F42746"/>
    <w:rsid w:val="00F80A44"/>
    <w:rsid w:val="00F8160F"/>
    <w:rsid w:val="00FC2839"/>
    <w:rsid w:val="00FC692B"/>
    <w:rsid w:val="00FD1A17"/>
    <w:rsid w:val="00F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61"/>
    <w:pPr>
      <w:spacing w:before="240" w:after="40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C2839"/>
    <w:pPr>
      <w:pageBreakBefore/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28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839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F0528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839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505D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5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5DE"/>
    <w:rPr>
      <w:vertAlign w:val="superscript"/>
    </w:rPr>
  </w:style>
  <w:style w:type="character" w:customStyle="1" w:styleId="toctext">
    <w:name w:val="toctext"/>
    <w:basedOn w:val="DefaultParagraphFont"/>
    <w:rsid w:val="001505DE"/>
  </w:style>
  <w:style w:type="paragraph" w:styleId="Caption">
    <w:name w:val="caption"/>
    <w:basedOn w:val="Normal"/>
    <w:next w:val="Normal"/>
    <w:uiPriority w:val="35"/>
    <w:unhideWhenUsed/>
    <w:qFormat/>
    <w:rsid w:val="001505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05D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0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05D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505D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505D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B65C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4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F7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F7B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2DE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2DE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2D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61"/>
    <w:pPr>
      <w:spacing w:before="240" w:after="40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C2839"/>
    <w:pPr>
      <w:pageBreakBefore/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28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839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F0528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839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505D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5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5DE"/>
    <w:rPr>
      <w:vertAlign w:val="superscript"/>
    </w:rPr>
  </w:style>
  <w:style w:type="character" w:customStyle="1" w:styleId="toctext">
    <w:name w:val="toctext"/>
    <w:basedOn w:val="DefaultParagraphFont"/>
    <w:rsid w:val="001505DE"/>
  </w:style>
  <w:style w:type="paragraph" w:styleId="Caption">
    <w:name w:val="caption"/>
    <w:basedOn w:val="Normal"/>
    <w:next w:val="Normal"/>
    <w:uiPriority w:val="35"/>
    <w:unhideWhenUsed/>
    <w:qFormat/>
    <w:rsid w:val="001505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05D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0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05D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505D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505D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B65C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4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F7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F7B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2DE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2DE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2D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yperlink" Target="http://www.thesis.bilkent.edu.tr/0002436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sciencedirect.com/science/article/pii/S164496651300066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5.tm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tmp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tmp"/><Relationship Id="rId27" Type="http://schemas.openxmlformats.org/officeDocument/2006/relationships/fontTable" Target="fontTable.xml"/><Relationship Id="rId30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m.edu.pl/kdm/Metoda_gradient%C3%B3w_sprz%C4%99%C5%BConych_CG" TargetMode="External"/><Relationship Id="rId3" Type="http://schemas.openxmlformats.org/officeDocument/2006/relationships/hyperlink" Target="http://pl.wikipedia.org/wiki/Algorytm_Needlemana-Wunscha" TargetMode="External"/><Relationship Id="rId7" Type="http://schemas.openxmlformats.org/officeDocument/2006/relationships/hyperlink" Target="http://th-www.if.uj.edu.pl/zfs/gora/metnum12/wyklad05.pdf" TargetMode="External"/><Relationship Id="rId12" Type="http://schemas.openxmlformats.org/officeDocument/2006/relationships/hyperlink" Target="http://mst.mimuw.edu.pl/lecture.php?lecture=mo2&amp;part=Ch6" TargetMode="External"/><Relationship Id="rId2" Type="http://schemas.openxmlformats.org/officeDocument/2006/relationships/hyperlink" Target="http://pl.wikipedia.org/wiki/Algorytm_centroid%C3%B3w" TargetMode="External"/><Relationship Id="rId1" Type="http://schemas.openxmlformats.org/officeDocument/2006/relationships/hyperlink" Target="http://developer.amd.com/resources/heterogeneous-computing/what-is-heterogeneous-computing/" TargetMode="External"/><Relationship Id="rId6" Type="http://schemas.openxmlformats.org/officeDocument/2006/relationships/hyperlink" Target="http://www.techdarting.com/2013/06/what-is-opencl.html" TargetMode="External"/><Relationship Id="rId11" Type="http://schemas.openxmlformats.org/officeDocument/2006/relationships/hyperlink" Target="http://www.math.montana.edu/~vogel/Courses/ECE580_2002/cg.pdf" TargetMode="External"/><Relationship Id="rId5" Type="http://schemas.openxmlformats.org/officeDocument/2006/relationships/hyperlink" Target="http://pl.wikipedia.org/wiki/Propagacja_wsteczna" TargetMode="External"/><Relationship Id="rId10" Type="http://schemas.openxmlformats.org/officeDocument/2006/relationships/hyperlink" Target="http://pl.wikipedia.org/wiki/Basic_Linear_Algebra_Subprograms" TargetMode="External"/><Relationship Id="rId4" Type="http://schemas.openxmlformats.org/officeDocument/2006/relationships/hyperlink" Target="http://lava.cs.virginia.edu/HotSpot/" TargetMode="External"/><Relationship Id="rId9" Type="http://schemas.openxmlformats.org/officeDocument/2006/relationships/hyperlink" Target="http://viennacl.sourceforge.net/viennacl-abou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5FEE-7FC7-4F7E-BF0A-CDC436EAB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29</Pages>
  <Words>5642</Words>
  <Characters>32161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Szewczyk</dc:creator>
  <cp:keywords/>
  <dc:description/>
  <cp:lastModifiedBy>Mateusz Szewczyk</cp:lastModifiedBy>
  <cp:revision>8</cp:revision>
  <dcterms:created xsi:type="dcterms:W3CDTF">2013-12-30T19:47:00Z</dcterms:created>
  <dcterms:modified xsi:type="dcterms:W3CDTF">2014-01-05T20:42:00Z</dcterms:modified>
</cp:coreProperties>
</file>