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333" w:rsidRDefault="00BA0333" w:rsidP="00BA0333">
      <w:pPr>
        <w:rPr>
          <w:b/>
          <w:bCs/>
          <w:lang w:val="en-US"/>
        </w:rPr>
      </w:pPr>
      <w:r w:rsidRPr="00D23CAA">
        <w:rPr>
          <w:b/>
          <w:bCs/>
          <w:lang w:val="en-US"/>
        </w:rPr>
        <w:t xml:space="preserve">DeepMReye </w:t>
      </w:r>
      <w:r>
        <w:rPr>
          <w:b/>
          <w:bCs/>
          <w:lang w:val="en-US"/>
        </w:rPr>
        <w:t>closed eye protocol (</w:t>
      </w:r>
      <w:proofErr w:type="spellStart"/>
      <w:r w:rsidRPr="00D23CAA">
        <w:rPr>
          <w:b/>
          <w:bCs/>
          <w:lang w:val="en-US"/>
        </w:rPr>
        <w:t>DeepMReyeClosed</w:t>
      </w:r>
      <w:proofErr w:type="spellEnd"/>
      <w:r>
        <w:rPr>
          <w:b/>
          <w:bCs/>
          <w:lang w:val="en-US"/>
        </w:rPr>
        <w:t>)</w:t>
      </w:r>
    </w:p>
    <w:p w:rsidR="00BA0333" w:rsidRDefault="00BA0333" w:rsidP="00BA0333">
      <w:pPr>
        <w:rPr>
          <w:b/>
          <w:bCs/>
          <w:lang w:val="en-US"/>
        </w:rPr>
      </w:pPr>
    </w:p>
    <w:p w:rsidR="00BA0333" w:rsidRPr="00571575" w:rsidRDefault="00BA0333" w:rsidP="00BA0333">
      <w:pPr>
        <w:rPr>
          <w:lang w:val="en-CA"/>
        </w:rPr>
      </w:pPr>
      <w:r>
        <w:rPr>
          <w:lang w:val="en-US"/>
        </w:rPr>
        <w:t xml:space="preserve">The experiment will be run first in a 3T scanner, with combined backward video-projection </w:t>
      </w:r>
      <w:r>
        <w:rPr>
          <w:lang w:val="en-CA"/>
        </w:rPr>
        <w:t>(ProPixx HD resolution at 120Hz, max field of view of 20 dva) and eye-tracking (EyeLink monocular tracking at 1kHz, 13 points calibration before the scanner starts).</w:t>
      </w:r>
    </w:p>
    <w:p w:rsidR="00BA0333" w:rsidRDefault="00BA0333" w:rsidP="00BA0333">
      <w:pPr>
        <w:rPr>
          <w:lang w:val="en-CA"/>
        </w:rPr>
      </w:pPr>
      <w:r>
        <w:rPr>
          <w:lang w:val="en-US"/>
        </w:rPr>
        <w:t>We will</w:t>
      </w:r>
      <w:r w:rsidRPr="00571575">
        <w:rPr>
          <w:lang w:val="en-US"/>
        </w:rPr>
        <w:t xml:space="preserve"> test 10 subjects in a</w:t>
      </w:r>
      <w:r w:rsidR="001131AD">
        <w:rPr>
          <w:lang w:val="en-US"/>
        </w:rPr>
        <w:t xml:space="preserve">n </w:t>
      </w:r>
      <w:r w:rsidRPr="00571575">
        <w:rPr>
          <w:lang w:val="en-US"/>
        </w:rPr>
        <w:t xml:space="preserve">experiment composed of </w:t>
      </w:r>
      <w:r w:rsidR="009A5F2B">
        <w:rPr>
          <w:lang w:val="en-US"/>
        </w:rPr>
        <w:t>4</w:t>
      </w:r>
      <w:r w:rsidRPr="00571575">
        <w:rPr>
          <w:lang w:val="en-US"/>
        </w:rPr>
        <w:t xml:space="preserve"> </w:t>
      </w:r>
      <w:r>
        <w:rPr>
          <w:lang w:val="en-US"/>
        </w:rPr>
        <w:t>successive parts</w:t>
      </w:r>
      <w:r w:rsidRPr="00571575">
        <w:rPr>
          <w:lang w:val="en-US"/>
        </w:rPr>
        <w:t xml:space="preserve"> in fixed order</w:t>
      </w:r>
      <w:r w:rsidR="00481161">
        <w:rPr>
          <w:lang w:val="en-US"/>
        </w:rPr>
        <w:t xml:space="preserve"> repeated 2 times (</w:t>
      </w:r>
      <w:r w:rsidR="009A5F2B">
        <w:rPr>
          <w:lang w:val="en-US"/>
        </w:rPr>
        <w:t>3</w:t>
      </w:r>
      <w:r w:rsidR="00481161">
        <w:rPr>
          <w:lang w:val="en-US"/>
        </w:rPr>
        <w:t xml:space="preserve"> runs, ~6.5</w:t>
      </w:r>
      <w:r>
        <w:rPr>
          <w:lang w:val="en-US"/>
        </w:rPr>
        <w:t xml:space="preserve"> min). </w:t>
      </w:r>
      <w:r>
        <w:rPr>
          <w:lang w:val="en-CA"/>
        </w:rPr>
        <w:t>Participants will be trained outside the scanner first.</w:t>
      </w:r>
    </w:p>
    <w:p w:rsidR="009A5F2B" w:rsidRDefault="009A5F2B" w:rsidP="00BA0333">
      <w:pPr>
        <w:rPr>
          <w:lang w:val="en-CA"/>
        </w:rPr>
      </w:pPr>
    </w:p>
    <w:p w:rsidR="009A5F2B" w:rsidRPr="001228F3" w:rsidRDefault="009A5F2B" w:rsidP="009A5F2B">
      <w:pPr>
        <w:rPr>
          <w:lang w:val="en-US"/>
        </w:rPr>
      </w:pPr>
      <w:r>
        <w:rPr>
          <w:lang w:val="en-CA"/>
        </w:rPr>
        <w:t xml:space="preserve">Scanning sequence: MB4, 2mm isotropic, 1.2 sec TR, whole head 60 slices </w:t>
      </w:r>
    </w:p>
    <w:p w:rsidR="009A5F2B" w:rsidRPr="001228F3" w:rsidRDefault="009A5F2B" w:rsidP="009A5F2B">
      <w:pPr>
        <w:rPr>
          <w:lang w:val="en-US"/>
        </w:rPr>
      </w:pPr>
      <w:r w:rsidRPr="001228F3">
        <w:rPr>
          <w:lang w:val="en-US"/>
        </w:rPr>
        <w:t>Anatomical T1</w:t>
      </w:r>
      <w:proofErr w:type="gramStart"/>
      <w:r w:rsidRPr="001228F3">
        <w:rPr>
          <w:lang w:val="en-US"/>
        </w:rPr>
        <w:t>w</w:t>
      </w:r>
      <w:r>
        <w:rPr>
          <w:lang w:val="en-US"/>
        </w:rPr>
        <w:t xml:space="preserve">, </w:t>
      </w:r>
      <w:r w:rsidRPr="001228F3">
        <w:rPr>
          <w:lang w:val="en-US"/>
        </w:rPr>
        <w:t xml:space="preserve"> 4</w:t>
      </w:r>
      <w:proofErr w:type="gramEnd"/>
      <w:r w:rsidRPr="001228F3">
        <w:rPr>
          <w:lang w:val="en-US"/>
        </w:rPr>
        <w:t xml:space="preserve">:05 min </w:t>
      </w:r>
      <w:r>
        <w:rPr>
          <w:lang w:val="en-US"/>
        </w:rPr>
        <w:t xml:space="preserve"> </w:t>
      </w:r>
      <w:r w:rsidRPr="001228F3">
        <w:rPr>
          <w:lang w:val="en-US"/>
        </w:rPr>
        <w:t xml:space="preserve">(ABCD_T1w_MPR_vNav_setter3; T1w_MPRAGE_vNav_0p8m),  </w:t>
      </w:r>
    </w:p>
    <w:p w:rsidR="009A5F2B" w:rsidRPr="001228F3" w:rsidRDefault="009A5F2B" w:rsidP="009A5F2B">
      <w:pPr>
        <w:rPr>
          <w:lang w:val="en-US"/>
        </w:rPr>
      </w:pPr>
      <w:r w:rsidRPr="001228F3">
        <w:rPr>
          <w:lang w:val="en-US"/>
        </w:rPr>
        <w:t>Anatomical T2w), 2:35min (ABDC_T2w_vNav_setter2, T2w_vNav_08mm</w:t>
      </w:r>
    </w:p>
    <w:p w:rsidR="009A5F2B" w:rsidRPr="001228F3" w:rsidRDefault="009A5F2B" w:rsidP="009A5F2B">
      <w:pPr>
        <w:rPr>
          <w:lang w:val="en-US"/>
        </w:rPr>
      </w:pPr>
      <w:proofErr w:type="spellStart"/>
      <w:r w:rsidRPr="001228F3">
        <w:rPr>
          <w:lang w:val="en-US"/>
        </w:rPr>
        <w:t>Fieldmap_topup_AP</w:t>
      </w:r>
      <w:proofErr w:type="spellEnd"/>
      <w:r w:rsidRPr="001228F3">
        <w:rPr>
          <w:lang w:val="en-US"/>
        </w:rPr>
        <w:t xml:space="preserve">, </w:t>
      </w:r>
      <w:r>
        <w:rPr>
          <w:lang w:val="en-US"/>
        </w:rPr>
        <w:t>0:35 min</w:t>
      </w:r>
    </w:p>
    <w:p w:rsidR="009A5F2B" w:rsidRPr="001228F3" w:rsidRDefault="009A5F2B" w:rsidP="009A5F2B">
      <w:pPr>
        <w:rPr>
          <w:lang w:val="en-US"/>
        </w:rPr>
      </w:pPr>
      <w:proofErr w:type="spellStart"/>
      <w:r w:rsidRPr="001228F3">
        <w:rPr>
          <w:lang w:val="en-US"/>
        </w:rPr>
        <w:t>Fieldmap_topup_PA</w:t>
      </w:r>
      <w:proofErr w:type="spellEnd"/>
      <w:r w:rsidRPr="001228F3">
        <w:rPr>
          <w:lang w:val="en-US"/>
        </w:rPr>
        <w:t xml:space="preserve">, </w:t>
      </w:r>
      <w:r>
        <w:rPr>
          <w:lang w:val="en-US"/>
        </w:rPr>
        <w:t>0:35 min</w:t>
      </w:r>
    </w:p>
    <w:p w:rsidR="009A5F2B" w:rsidRPr="001228F3" w:rsidRDefault="009A5F2B" w:rsidP="009A5F2B">
      <w:pPr>
        <w:rPr>
          <w:lang w:val="en-US"/>
        </w:rPr>
      </w:pPr>
      <w:proofErr w:type="spellStart"/>
      <w:r w:rsidRPr="001228F3">
        <w:rPr>
          <w:lang w:val="en-US"/>
        </w:rPr>
        <w:t>DeepMReyeCalib</w:t>
      </w:r>
      <w:proofErr w:type="spellEnd"/>
      <w:r w:rsidRPr="001228F3">
        <w:rPr>
          <w:lang w:val="en-US"/>
        </w:rPr>
        <w:t xml:space="preserve"> bold (run 01,02,03), </w:t>
      </w:r>
      <w:r>
        <w:rPr>
          <w:lang w:val="en-US"/>
        </w:rPr>
        <w:t>3 x 3:13 min</w:t>
      </w:r>
    </w:p>
    <w:p w:rsidR="009A5F2B" w:rsidRPr="001228F3" w:rsidRDefault="009A5F2B" w:rsidP="009A5F2B">
      <w:pPr>
        <w:rPr>
          <w:lang w:val="en-US"/>
        </w:rPr>
      </w:pPr>
      <w:proofErr w:type="spellStart"/>
      <w:r w:rsidRPr="001228F3">
        <w:rPr>
          <w:lang w:val="en-US"/>
        </w:rPr>
        <w:t>DeepMReyeClosed</w:t>
      </w:r>
      <w:proofErr w:type="spellEnd"/>
      <w:r w:rsidRPr="001228F3">
        <w:rPr>
          <w:lang w:val="en-US"/>
        </w:rPr>
        <w:t xml:space="preserve"> bold (run 01,02,03)</w:t>
      </w:r>
      <w:r>
        <w:rPr>
          <w:lang w:val="en-US"/>
        </w:rPr>
        <w:t xml:space="preserve"> 3 x 6:26 min</w:t>
      </w:r>
    </w:p>
    <w:p w:rsidR="009A5F2B" w:rsidRPr="00571575" w:rsidRDefault="009A5F2B" w:rsidP="00BA0333">
      <w:pPr>
        <w:rPr>
          <w:lang w:val="en-US"/>
        </w:rPr>
      </w:pPr>
    </w:p>
    <w:p w:rsidR="00BA0333" w:rsidRDefault="00BA0333" w:rsidP="00BA0333">
      <w:pPr>
        <w:rPr>
          <w:b/>
          <w:bCs/>
          <w:lang w:val="en-CA"/>
        </w:rPr>
      </w:pPr>
    </w:p>
    <w:p w:rsidR="00BA0333" w:rsidRPr="00571575" w:rsidRDefault="00BA0333" w:rsidP="00BA0333">
      <w:pPr>
        <w:rPr>
          <w:b/>
          <w:bCs/>
          <w:lang w:val="en-US"/>
        </w:rPr>
      </w:pPr>
      <w:r w:rsidRPr="00571575">
        <w:rPr>
          <w:b/>
          <w:bCs/>
          <w:lang w:val="en-US"/>
        </w:rPr>
        <w:t xml:space="preserve">Part 1: </w:t>
      </w:r>
      <w:r>
        <w:rPr>
          <w:b/>
          <w:bCs/>
          <w:lang w:val="en-US"/>
        </w:rPr>
        <w:t>Eyes open</w:t>
      </w:r>
    </w:p>
    <w:p w:rsidR="00BA0333" w:rsidRDefault="00BA0333" w:rsidP="00BA0333">
      <w:pPr>
        <w:rPr>
          <w:lang w:val="en-CA"/>
        </w:rPr>
      </w:pPr>
      <w:r>
        <w:rPr>
          <w:lang w:val="en-CA"/>
        </w:rPr>
        <w:t>Participant are instructed to fixate a bull’s eye displayed at position forming a triangle pointing in 4 cardinal locations with their tip at the screen center a</w:t>
      </w:r>
      <w:r w:rsidR="003B126C">
        <w:rPr>
          <w:lang w:val="en-CA"/>
        </w:rPr>
        <w:t xml:space="preserve">nd their base at the side of a </w:t>
      </w:r>
      <w:r w:rsidR="002D11BF">
        <w:rPr>
          <w:lang w:val="en-CA"/>
        </w:rPr>
        <w:t>18</w:t>
      </w:r>
      <w:r>
        <w:rPr>
          <w:lang w:val="en-CA"/>
        </w:rPr>
        <w:t xml:space="preserve"> </w:t>
      </w:r>
      <w:proofErr w:type="spellStart"/>
      <w:r>
        <w:rPr>
          <w:lang w:val="en-CA"/>
        </w:rPr>
        <w:t>dva</w:t>
      </w:r>
      <w:proofErr w:type="spellEnd"/>
      <w:r>
        <w:rPr>
          <w:lang w:val="en-CA"/>
        </w:rPr>
        <w:t xml:space="preserve"> side square. The presentation order of the displayed positions is fixed to make triangles pointing up, left, down and right. This g</w:t>
      </w:r>
      <w:r w:rsidR="003B126C">
        <w:rPr>
          <w:lang w:val="en-CA"/>
        </w:rPr>
        <w:t xml:space="preserve">enerated 12 fixation trials of </w:t>
      </w:r>
      <w:r w:rsidR="00F513B7">
        <w:rPr>
          <w:lang w:val="en-CA"/>
        </w:rPr>
        <w:t>3.6 seconds each (3</w:t>
      </w:r>
      <w:r w:rsidR="003B126C">
        <w:rPr>
          <w:lang w:val="en-CA"/>
        </w:rPr>
        <w:t xml:space="preserve"> TR). A sequence of 3 sounds (440 Hz, 660 Hz and 880 Hz pure tone of 0.3 second each, separated by 0.9</w:t>
      </w:r>
      <w:r>
        <w:rPr>
          <w:lang w:val="en-CA"/>
        </w:rPr>
        <w:t xml:space="preserve"> second from the onset of the trial) rhythm the trial presentation mostly to train participants for the next parts. </w:t>
      </w:r>
    </w:p>
    <w:p w:rsidR="00BA0333" w:rsidRDefault="002D11BF" w:rsidP="00BA0333">
      <w:pPr>
        <w:rPr>
          <w:lang w:val="en-US"/>
        </w:rPr>
      </w:pPr>
      <w:r>
        <w:rPr>
          <w:lang w:val="en-US"/>
        </w:rPr>
        <w:t>- 24</w:t>
      </w:r>
      <w:r w:rsidR="00BA0333">
        <w:rPr>
          <w:lang w:val="en-US"/>
        </w:rPr>
        <w:t xml:space="preserve"> trials per run</w:t>
      </w:r>
    </w:p>
    <w:p w:rsidR="00BA0333" w:rsidRDefault="00F513B7" w:rsidP="00BA0333">
      <w:pPr>
        <w:rPr>
          <w:lang w:val="en-US"/>
        </w:rPr>
      </w:pPr>
      <w:r>
        <w:rPr>
          <w:lang w:val="en-US"/>
        </w:rPr>
        <w:t>- End and start</w:t>
      </w:r>
      <w:r w:rsidR="00BA0333">
        <w:rPr>
          <w:lang w:val="en-US"/>
        </w:rPr>
        <w:t xml:space="preserve"> with inter-trial interval (ITI) </w:t>
      </w:r>
      <w:r>
        <w:rPr>
          <w:lang w:val="en-US"/>
        </w:rPr>
        <w:t>6.0 seconds (5 TRs) presented together with 5 sounds (300 Hz pure tone of 0.3 second each separated by 0.9</w:t>
      </w:r>
      <w:r w:rsidR="00BA0333">
        <w:rPr>
          <w:lang w:val="en-US"/>
        </w:rPr>
        <w:t xml:space="preserve"> second from the onset of the trial).</w:t>
      </w:r>
    </w:p>
    <w:p w:rsidR="00BA0333" w:rsidRDefault="00F513B7" w:rsidP="00BA0333">
      <w:pPr>
        <w:rPr>
          <w:lang w:val="en-US"/>
        </w:rPr>
      </w:pPr>
      <w:r>
        <w:rPr>
          <w:lang w:val="en-US"/>
        </w:rPr>
        <w:t>- Duration of about ~ 1.5</w:t>
      </w:r>
      <w:r w:rsidR="00BA0333">
        <w:rPr>
          <w:lang w:val="en-US"/>
        </w:rPr>
        <w:t xml:space="preserve"> min (including ITI)</w:t>
      </w:r>
    </w:p>
    <w:p w:rsidR="00BA0333" w:rsidRPr="00571575" w:rsidRDefault="00BA0333" w:rsidP="00BA0333">
      <w:pPr>
        <w:rPr>
          <w:lang w:val="en-CA"/>
        </w:rPr>
      </w:pPr>
    </w:p>
    <w:p w:rsidR="00BA0333" w:rsidRDefault="00BA0333" w:rsidP="00BA0333">
      <w:pPr>
        <w:rPr>
          <w:lang w:val="en-US"/>
        </w:rPr>
      </w:pPr>
      <w:r w:rsidRPr="00BA0333">
        <w:rPr>
          <w:b/>
          <w:bCs/>
          <w:lang w:val="en-US"/>
        </w:rPr>
        <w:t>Part 2:</w:t>
      </w:r>
      <w:r w:rsidRPr="00D23CAA">
        <w:rPr>
          <w:lang w:val="en-US"/>
        </w:rPr>
        <w:t xml:space="preserve"> </w:t>
      </w:r>
      <w:r w:rsidRPr="002D11BF">
        <w:rPr>
          <w:b/>
          <w:lang w:val="en-US"/>
        </w:rPr>
        <w:t>Eyes blink</w:t>
      </w:r>
    </w:p>
    <w:p w:rsidR="00BA0333" w:rsidRDefault="00BA0333" w:rsidP="00BA0333">
      <w:pPr>
        <w:rPr>
          <w:lang w:val="en-CA"/>
        </w:rPr>
      </w:pPr>
      <w:r>
        <w:rPr>
          <w:lang w:val="en-CA"/>
        </w:rPr>
        <w:t xml:space="preserve">Participant are instructed to fixate a bull’s eye (with the central part missing) displayed at position identical to those of the first part of the experiment, except that at instructed to blink from the onset of the second to the onset of the third tones. </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BA0333" w:rsidRDefault="00F513B7" w:rsidP="00BA0333">
      <w:pPr>
        <w:rPr>
          <w:lang w:val="en-US"/>
        </w:rPr>
      </w:pPr>
      <w:r>
        <w:rPr>
          <w:lang w:val="en-US"/>
        </w:rPr>
        <w:t>- Duration of about ~1.5</w:t>
      </w:r>
      <w:r w:rsidR="00BA0333">
        <w:rPr>
          <w:lang w:val="en-US"/>
        </w:rPr>
        <w:t xml:space="preserve"> min (including ITI)</w:t>
      </w:r>
    </w:p>
    <w:p w:rsidR="002D11BF" w:rsidRDefault="002D11BF" w:rsidP="00BA0333">
      <w:pPr>
        <w:rPr>
          <w:lang w:val="en-US"/>
        </w:rPr>
      </w:pPr>
    </w:p>
    <w:p w:rsidR="002D11BF" w:rsidRDefault="002D11BF" w:rsidP="002D11BF">
      <w:pPr>
        <w:rPr>
          <w:lang w:val="en-US"/>
        </w:rPr>
      </w:pPr>
      <w:r>
        <w:rPr>
          <w:b/>
          <w:bCs/>
          <w:lang w:val="en-US"/>
        </w:rPr>
        <w:t>Part 3</w:t>
      </w:r>
      <w:r w:rsidRPr="002D11BF">
        <w:rPr>
          <w:b/>
          <w:bCs/>
          <w:lang w:val="en-US"/>
        </w:rPr>
        <w:t>:</w:t>
      </w:r>
      <w:r w:rsidRPr="002D11BF">
        <w:rPr>
          <w:b/>
          <w:lang w:val="en-US"/>
        </w:rPr>
        <w:t xml:space="preserve"> Eyes open without stimulus</w:t>
      </w:r>
    </w:p>
    <w:p w:rsidR="002D11BF" w:rsidRDefault="002D11BF" w:rsidP="002D11BF">
      <w:pPr>
        <w:rPr>
          <w:lang w:val="en-CA"/>
        </w:rPr>
      </w:pPr>
      <w:r>
        <w:rPr>
          <w:lang w:val="en-CA"/>
        </w:rPr>
        <w:t xml:space="preserve">Participant are instructed to fixate at the position with their eyes open the whole time as presented in the first two parts, without the stimulus being presented anymore. </w:t>
      </w:r>
    </w:p>
    <w:p w:rsidR="002D11BF" w:rsidRDefault="002D11BF" w:rsidP="002D11BF">
      <w:pPr>
        <w:rPr>
          <w:lang w:val="en-US"/>
        </w:rPr>
      </w:pPr>
      <w:r>
        <w:rPr>
          <w:lang w:val="en-US"/>
        </w:rPr>
        <w:t>- 24 trials per run</w:t>
      </w:r>
    </w:p>
    <w:p w:rsidR="002D11BF" w:rsidRDefault="002D11BF" w:rsidP="002D11BF">
      <w:pPr>
        <w:rPr>
          <w:lang w:val="en-US"/>
        </w:rPr>
      </w:pPr>
      <w:r>
        <w:rPr>
          <w:lang w:val="en-US"/>
        </w:rPr>
        <w:t>- End with inter-trial interval (ITI) of 6.0 seconds (5 TRs) presented together with 3 sounds as in part 1.</w:t>
      </w:r>
    </w:p>
    <w:p w:rsidR="002D11BF" w:rsidRDefault="002D11BF" w:rsidP="002D11BF">
      <w:pPr>
        <w:rPr>
          <w:lang w:val="en-US"/>
        </w:rPr>
      </w:pPr>
      <w:r>
        <w:rPr>
          <w:lang w:val="en-US"/>
        </w:rPr>
        <w:t>- Duration of about ~1.5 min (including ITI)</w:t>
      </w:r>
    </w:p>
    <w:p w:rsidR="002D11BF" w:rsidRDefault="002D11BF" w:rsidP="00BA0333">
      <w:pPr>
        <w:rPr>
          <w:lang w:val="en-US"/>
        </w:rPr>
      </w:pPr>
    </w:p>
    <w:p w:rsidR="00BA0333" w:rsidRPr="00571575" w:rsidRDefault="00BA0333" w:rsidP="00BA0333">
      <w:pPr>
        <w:rPr>
          <w:lang w:val="en-US"/>
        </w:rPr>
      </w:pPr>
    </w:p>
    <w:p w:rsidR="00BA0333" w:rsidRPr="002D11BF" w:rsidRDefault="002D11BF" w:rsidP="00BA0333">
      <w:pPr>
        <w:rPr>
          <w:b/>
          <w:lang w:val="en-US"/>
        </w:rPr>
      </w:pPr>
      <w:r>
        <w:rPr>
          <w:b/>
          <w:bCs/>
          <w:lang w:val="en-US"/>
        </w:rPr>
        <w:t>Part 4</w:t>
      </w:r>
      <w:r w:rsidR="00BA0333" w:rsidRPr="002D11BF">
        <w:rPr>
          <w:b/>
          <w:bCs/>
          <w:lang w:val="en-US"/>
        </w:rPr>
        <w:t>:</w:t>
      </w:r>
      <w:r w:rsidR="00BA0333" w:rsidRPr="002D11BF">
        <w:rPr>
          <w:b/>
          <w:lang w:val="en-US"/>
        </w:rPr>
        <w:t xml:space="preserve"> Eyes close</w:t>
      </w:r>
    </w:p>
    <w:p w:rsidR="00BA0333" w:rsidRDefault="00BA0333" w:rsidP="00BA0333">
      <w:pPr>
        <w:rPr>
          <w:lang w:val="en-CA"/>
        </w:rPr>
      </w:pPr>
      <w:r>
        <w:rPr>
          <w:lang w:val="en-CA"/>
        </w:rPr>
        <w:t>Participant are instructed while closing their eyes to fixate at the position as presented in the first two parts. They are guided by the three tones to keep the same pace as in previous parts.</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FF417E" w:rsidRDefault="00F513B7">
      <w:pPr>
        <w:rPr>
          <w:lang w:val="en-US"/>
        </w:rPr>
      </w:pPr>
      <w:r>
        <w:rPr>
          <w:lang w:val="en-US"/>
        </w:rPr>
        <w:t>- Duration of about ~1.5</w:t>
      </w:r>
      <w:r w:rsidR="00BA0333">
        <w:rPr>
          <w:lang w:val="en-US"/>
        </w:rPr>
        <w:t xml:space="preserve"> min (including ITI)</w:t>
      </w:r>
    </w:p>
    <w:p w:rsidR="009A5F2B" w:rsidRDefault="009A5F2B">
      <w:pPr>
        <w:rPr>
          <w:lang w:val="en-US"/>
        </w:rPr>
      </w:pPr>
    </w:p>
    <w:p w:rsidR="009A5F2B" w:rsidRDefault="009A5F2B">
      <w:pPr>
        <w:rPr>
          <w:lang w:val="en-US"/>
        </w:rPr>
      </w:pPr>
    </w:p>
    <w:p w:rsidR="009A5F2B" w:rsidRPr="00BA0333" w:rsidRDefault="009A5F2B">
      <w:pPr>
        <w:rPr>
          <w:lang w:val="en-US"/>
        </w:rPr>
      </w:pPr>
      <w:r>
        <w:rPr>
          <w:noProof/>
          <w:lang w:val="en-US"/>
        </w:rPr>
        <w:drawing>
          <wp:inline distT="0" distB="0" distL="0" distR="0">
            <wp:extent cx="5756910" cy="3479800"/>
            <wp:effectExtent l="0" t="0" r="0" b="0"/>
            <wp:docPr id="81132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23050" name="Picture 8113230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3479800"/>
                    </a:xfrm>
                    <a:prstGeom prst="rect">
                      <a:avLst/>
                    </a:prstGeom>
                  </pic:spPr>
                </pic:pic>
              </a:graphicData>
            </a:graphic>
          </wp:inline>
        </w:drawing>
      </w:r>
    </w:p>
    <w:sectPr w:rsidR="009A5F2B" w:rsidRPr="00BA0333" w:rsidSect="002D11BF">
      <w:pgSz w:w="11900" w:h="16840"/>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33"/>
    <w:rsid w:val="001131AD"/>
    <w:rsid w:val="001D62FF"/>
    <w:rsid w:val="002D11BF"/>
    <w:rsid w:val="003B126C"/>
    <w:rsid w:val="00481161"/>
    <w:rsid w:val="00647695"/>
    <w:rsid w:val="009A5F2B"/>
    <w:rsid w:val="00B33114"/>
    <w:rsid w:val="00BA0333"/>
    <w:rsid w:val="00F513B7"/>
    <w:rsid w:val="00FF4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CBC9"/>
  <w15:chartTrackingRefBased/>
  <w15:docId w15:val="{FD188789-0C00-CD47-93EA-5F65CA09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Szinte</dc:creator>
  <cp:keywords/>
  <dc:description/>
  <cp:lastModifiedBy>Sina Kling</cp:lastModifiedBy>
  <cp:revision>3</cp:revision>
  <cp:lastPrinted>2024-04-26T09:32:00Z</cp:lastPrinted>
  <dcterms:created xsi:type="dcterms:W3CDTF">2024-04-26T09:32:00Z</dcterms:created>
  <dcterms:modified xsi:type="dcterms:W3CDTF">2024-04-26T09:34:00Z</dcterms:modified>
</cp:coreProperties>
</file>