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EBCEB" w14:textId="77777777" w:rsidR="006C70A6" w:rsidRPr="00EA46E4" w:rsidRDefault="003E37B5">
      <w:pPr>
        <w:pStyle w:val="Title"/>
        <w:rPr>
          <w:rFonts w:ascii="Times New Roman" w:hAnsi="Times New Roman" w:cs="Times New Roman"/>
          <w:color w:val="000000" w:themeColor="text1"/>
        </w:rPr>
      </w:pPr>
      <w:r w:rsidRPr="00EA46E4">
        <w:rPr>
          <w:rFonts w:ascii="Times New Roman" w:hAnsi="Times New Roman" w:cs="Times New Roman"/>
          <w:color w:val="000000" w:themeColor="text1"/>
        </w:rPr>
        <w:t>Metaphorical Violence in Political Discourse</w:t>
      </w:r>
    </w:p>
    <w:p w14:paraId="5A927363" w14:textId="77777777" w:rsidR="006C70A6" w:rsidRPr="00EA46E4" w:rsidRDefault="003E37B5">
      <w:pPr>
        <w:pStyle w:val="Author"/>
        <w:rPr>
          <w:rFonts w:ascii="Times New Roman" w:hAnsi="Times New Roman" w:cs="Times New Roman"/>
          <w:color w:val="000000" w:themeColor="text1"/>
        </w:rPr>
      </w:pPr>
      <w:r w:rsidRPr="00EA46E4">
        <w:rPr>
          <w:rFonts w:ascii="Times New Roman" w:hAnsi="Times New Roman" w:cs="Times New Roman"/>
          <w:color w:val="000000" w:themeColor="text1"/>
        </w:rPr>
        <w:t>Matthew A. Turner</w:t>
      </w:r>
    </w:p>
    <w:p w14:paraId="3F618C02" w14:textId="77777777" w:rsidR="006C70A6" w:rsidRPr="00EA46E4" w:rsidRDefault="003E37B5">
      <w:pPr>
        <w:pStyle w:val="Author"/>
        <w:rPr>
          <w:rFonts w:ascii="Times New Roman" w:hAnsi="Times New Roman" w:cs="Times New Roman"/>
          <w:color w:val="000000" w:themeColor="text1"/>
        </w:rPr>
      </w:pPr>
      <w:r w:rsidRPr="00EA46E4">
        <w:rPr>
          <w:rFonts w:ascii="Times New Roman" w:hAnsi="Times New Roman" w:cs="Times New Roman"/>
          <w:color w:val="000000" w:themeColor="text1"/>
        </w:rPr>
        <w:t>Paul P. Maglio</w:t>
      </w:r>
    </w:p>
    <w:p w14:paraId="1C4509E9" w14:textId="77777777" w:rsidR="006C70A6" w:rsidRPr="00EA46E4" w:rsidRDefault="003E37B5">
      <w:pPr>
        <w:pStyle w:val="Author"/>
        <w:rPr>
          <w:rFonts w:ascii="Times New Roman" w:hAnsi="Times New Roman" w:cs="Times New Roman"/>
          <w:color w:val="000000" w:themeColor="text1"/>
        </w:rPr>
      </w:pPr>
      <w:r w:rsidRPr="00EA46E4">
        <w:rPr>
          <w:rFonts w:ascii="Times New Roman" w:hAnsi="Times New Roman" w:cs="Times New Roman"/>
          <w:color w:val="000000" w:themeColor="text1"/>
        </w:rPr>
        <w:t>Teenie Matlock</w:t>
      </w:r>
    </w:p>
    <w:p w14:paraId="1F99F9AD" w14:textId="77777777" w:rsidR="006C70A6" w:rsidRPr="00EA46E4" w:rsidRDefault="003E37B5">
      <w:pPr>
        <w:pStyle w:val="Abstract"/>
        <w:rPr>
          <w:rFonts w:ascii="Times New Roman" w:hAnsi="Times New Roman" w:cs="Times New Roman"/>
          <w:color w:val="000000" w:themeColor="text1"/>
        </w:rPr>
      </w:pPr>
      <w:r w:rsidRPr="00EA46E4">
        <w:rPr>
          <w:rFonts w:ascii="Times New Roman" w:hAnsi="Times New Roman" w:cs="Times New Roman"/>
          <w:color w:val="000000" w:themeColor="text1"/>
        </w:rPr>
        <w:t xml:space="preserve">Metaphor is far more than a literary device. It is a fundamental cognitive ability that drives the human capacity for reasoning about states, </w:t>
      </w:r>
      <w:r w:rsidRPr="00EA46E4">
        <w:rPr>
          <w:rFonts w:ascii="Times New Roman" w:hAnsi="Times New Roman" w:cs="Times New Roman"/>
          <w:color w:val="000000" w:themeColor="text1"/>
        </w:rPr>
        <w:t xml:space="preserve">situations, and actions in the </w:t>
      </w:r>
      <w:proofErr w:type="gramStart"/>
      <w:r w:rsidRPr="00EA46E4">
        <w:rPr>
          <w:rFonts w:ascii="Times New Roman" w:hAnsi="Times New Roman" w:cs="Times New Roman"/>
          <w:color w:val="000000" w:themeColor="text1"/>
        </w:rPr>
        <w:t>world .</w:t>
      </w:r>
      <w:proofErr w:type="gramEnd"/>
      <w:r w:rsidRPr="00EA46E4">
        <w:rPr>
          <w:rFonts w:ascii="Times New Roman" w:hAnsi="Times New Roman" w:cs="Times New Roman"/>
          <w:color w:val="000000" w:themeColor="text1"/>
        </w:rPr>
        <w:t xml:space="preserve"> Metaphor—which involves understanding of abstract concepts in terms of relatively more basic ones—permeates political </w:t>
      </w:r>
      <w:proofErr w:type="gramStart"/>
      <w:r w:rsidRPr="00EA46E4">
        <w:rPr>
          <w:rFonts w:ascii="Times New Roman" w:hAnsi="Times New Roman" w:cs="Times New Roman"/>
          <w:color w:val="000000" w:themeColor="text1"/>
        </w:rPr>
        <w:t>discourse .</w:t>
      </w:r>
      <w:proofErr w:type="gramEnd"/>
      <w:r w:rsidRPr="00EA46E4">
        <w:rPr>
          <w:rFonts w:ascii="Times New Roman" w:hAnsi="Times New Roman" w:cs="Times New Roman"/>
          <w:color w:val="000000" w:themeColor="text1"/>
        </w:rPr>
        <w:t xml:space="preserve"> Its ubiquity in everyday discourse is evident in the frequent use of statements such as</w:t>
      </w:r>
      <w:r w:rsidRPr="00EA46E4">
        <w:rPr>
          <w:rFonts w:ascii="Times New Roman" w:hAnsi="Times New Roman" w:cs="Times New Roman"/>
          <w:color w:val="000000" w:themeColor="text1"/>
        </w:rPr>
        <w:t xml:space="preserve"> “It’s time to drain the swamp”, “Obama sprinted toward victory on Election Day”, and “Trump attacks Jeff Sessions over Russian probe methods”. No one is releasing water. No one is running. No one is causing physical harm. How is metaphorical violence expr</w:t>
      </w:r>
      <w:r w:rsidRPr="00EA46E4">
        <w:rPr>
          <w:rFonts w:ascii="Times New Roman" w:hAnsi="Times New Roman" w:cs="Times New Roman"/>
          <w:color w:val="000000" w:themeColor="text1"/>
        </w:rPr>
        <w:t>essed, for instance, expressions with words such as “attack”, “slaughter”, and “hit”, and how does such language influence political thought and communication? Here, we describe novel time-resolved observations and explanatory dynamical models of the use o</w:t>
      </w:r>
      <w:r w:rsidRPr="00EA46E4">
        <w:rPr>
          <w:rFonts w:ascii="Times New Roman" w:hAnsi="Times New Roman" w:cs="Times New Roman"/>
          <w:color w:val="000000" w:themeColor="text1"/>
        </w:rPr>
        <w:t>f metaphorical violence language in political discourse on U.S. cable television news in the period leading up to the two most recent presidential elections. Our results quantify the details and dynamics of the use of these metaphors, revealing how cable n</w:t>
      </w:r>
      <w:r w:rsidRPr="00EA46E4">
        <w:rPr>
          <w:rFonts w:ascii="Times New Roman" w:hAnsi="Times New Roman" w:cs="Times New Roman"/>
          <w:color w:val="000000" w:themeColor="text1"/>
        </w:rPr>
        <w:t>ews shows act as reporters, promoters, expectation-setters, and ideological agents in different degrees in response to differing cultural situations. Our work has implications for shaping political discourse and influencing political attitudes.</w:t>
      </w:r>
    </w:p>
    <w:p w14:paraId="710C2701" w14:textId="77777777" w:rsidR="006C70A6" w:rsidRPr="00EA46E4" w:rsidRDefault="003E37B5">
      <w:pPr>
        <w:pStyle w:val="Heading1"/>
        <w:rPr>
          <w:rFonts w:ascii="Times New Roman" w:hAnsi="Times New Roman" w:cs="Times New Roman"/>
          <w:color w:val="000000" w:themeColor="text1"/>
        </w:rPr>
      </w:pPr>
      <w:bookmarkStart w:id="0" w:name="introduction"/>
      <w:r w:rsidRPr="00EA46E4">
        <w:rPr>
          <w:rFonts w:ascii="Times New Roman" w:hAnsi="Times New Roman" w:cs="Times New Roman"/>
          <w:color w:val="000000" w:themeColor="text1"/>
        </w:rPr>
        <w:t>Introductio</w:t>
      </w:r>
      <w:r w:rsidRPr="00EA46E4">
        <w:rPr>
          <w:rFonts w:ascii="Times New Roman" w:hAnsi="Times New Roman" w:cs="Times New Roman"/>
          <w:color w:val="000000" w:themeColor="text1"/>
        </w:rPr>
        <w:t>n</w:t>
      </w:r>
      <w:bookmarkEnd w:id="0"/>
    </w:p>
    <w:p w14:paraId="7A41444D" w14:textId="77777777" w:rsidR="006C70A6" w:rsidRPr="00EA46E4" w:rsidRDefault="003E37B5">
      <w:pPr>
        <w:pStyle w:val="FirstParagraph"/>
        <w:rPr>
          <w:rFonts w:ascii="Times New Roman" w:hAnsi="Times New Roman" w:cs="Times New Roman"/>
          <w:color w:val="000000" w:themeColor="text1"/>
        </w:rPr>
      </w:pPr>
      <w:r w:rsidRPr="00EA46E4">
        <w:rPr>
          <w:rFonts w:ascii="Times New Roman" w:hAnsi="Times New Roman" w:cs="Times New Roman"/>
          <w:color w:val="000000" w:themeColor="text1"/>
        </w:rPr>
        <w:t xml:space="preserve">Conceptual metaphor theory holds </w:t>
      </w:r>
      <w:proofErr w:type="gramStart"/>
      <w:r w:rsidRPr="00EA46E4">
        <w:rPr>
          <w:rFonts w:ascii="Times New Roman" w:hAnsi="Times New Roman" w:cs="Times New Roman"/>
          <w:color w:val="000000" w:themeColor="text1"/>
        </w:rPr>
        <w:t>that linguistic metaphors</w:t>
      </w:r>
      <w:proofErr w:type="gramEnd"/>
      <w:r w:rsidRPr="00EA46E4">
        <w:rPr>
          <w:rFonts w:ascii="Times New Roman" w:hAnsi="Times New Roman" w:cs="Times New Roman"/>
          <w:color w:val="000000" w:themeColor="text1"/>
        </w:rPr>
        <w:t>, such as “Costs are rising,” reflect a process whereby one concept is structured in terms of another; in this case, costs are conceptualized in terms of physical verticality. In this way, metapho</w:t>
      </w:r>
      <w:r w:rsidRPr="00EA46E4">
        <w:rPr>
          <w:rFonts w:ascii="Times New Roman" w:hAnsi="Times New Roman" w:cs="Times New Roman"/>
          <w:color w:val="000000" w:themeColor="text1"/>
        </w:rPr>
        <w:t xml:space="preserve">r is not just language; it is a way of </w:t>
      </w:r>
      <w:proofErr w:type="gramStart"/>
      <w:r w:rsidRPr="00EA46E4">
        <w:rPr>
          <w:rFonts w:ascii="Times New Roman" w:hAnsi="Times New Roman" w:cs="Times New Roman"/>
          <w:color w:val="000000" w:themeColor="text1"/>
        </w:rPr>
        <w:t>thinking  and</w:t>
      </w:r>
      <w:proofErr w:type="gramEnd"/>
      <w:r w:rsidRPr="00EA46E4">
        <w:rPr>
          <w:rFonts w:ascii="Times New Roman" w:hAnsi="Times New Roman" w:cs="Times New Roman"/>
          <w:color w:val="000000" w:themeColor="text1"/>
        </w:rPr>
        <w:t xml:space="preserve"> it is intimately linked to emotions  and grounded in bodily experience . Because metaphor is so pervasive and because many people care about political matters, it is useful to consider how it is used and</w:t>
      </w:r>
      <w:r w:rsidRPr="00EA46E4">
        <w:rPr>
          <w:rFonts w:ascii="Times New Roman" w:hAnsi="Times New Roman" w:cs="Times New Roman"/>
          <w:color w:val="000000" w:themeColor="text1"/>
        </w:rPr>
        <w:t xml:space="preserve"> how it might shape public opinion on matters of national or international importance, such as climate </w:t>
      </w:r>
      <w:proofErr w:type="gramStart"/>
      <w:r w:rsidRPr="00EA46E4">
        <w:rPr>
          <w:rFonts w:ascii="Times New Roman" w:hAnsi="Times New Roman" w:cs="Times New Roman"/>
          <w:color w:val="000000" w:themeColor="text1"/>
        </w:rPr>
        <w:t>change  and</w:t>
      </w:r>
      <w:proofErr w:type="gramEnd"/>
      <w:r w:rsidRPr="00EA46E4">
        <w:rPr>
          <w:rFonts w:ascii="Times New Roman" w:hAnsi="Times New Roman" w:cs="Times New Roman"/>
          <w:color w:val="000000" w:themeColor="text1"/>
        </w:rPr>
        <w:t xml:space="preserve"> politics .</w:t>
      </w:r>
    </w:p>
    <w:p w14:paraId="34E63064"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 xml:space="preserve">We are especially interested in violence metaphors in the context of political discourse. We define </w:t>
      </w:r>
      <w:r w:rsidRPr="00EA46E4">
        <w:rPr>
          <w:rFonts w:ascii="Times New Roman" w:hAnsi="Times New Roman" w:cs="Times New Roman"/>
          <w:i/>
          <w:color w:val="000000" w:themeColor="text1"/>
        </w:rPr>
        <w:t>violence metaphors</w:t>
      </w:r>
      <w:r w:rsidRPr="00EA46E4">
        <w:rPr>
          <w:rFonts w:ascii="Times New Roman" w:hAnsi="Times New Roman" w:cs="Times New Roman"/>
          <w:color w:val="000000" w:themeColor="text1"/>
        </w:rPr>
        <w:t xml:space="preserve"> as those th</w:t>
      </w:r>
      <w:r w:rsidRPr="00EA46E4">
        <w:rPr>
          <w:rFonts w:ascii="Times New Roman" w:hAnsi="Times New Roman" w:cs="Times New Roman"/>
          <w:color w:val="000000" w:themeColor="text1"/>
        </w:rPr>
        <w:t>at portray political concepts in terms of physical violence. Consider two statements from cable TV news in 2012 that both feature the word “attack”:</w:t>
      </w:r>
    </w:p>
    <w:p w14:paraId="7DDB2DE3"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 xml:space="preserve">Because we want you to pay for your own birth control, that’s an </w:t>
      </w:r>
      <w:r w:rsidRPr="00EA46E4">
        <w:rPr>
          <w:rFonts w:ascii="Times New Roman" w:hAnsi="Times New Roman" w:cs="Times New Roman"/>
          <w:i/>
          <w:color w:val="000000" w:themeColor="text1"/>
        </w:rPr>
        <w:t>attack</w:t>
      </w:r>
      <w:r w:rsidRPr="00EA46E4">
        <w:rPr>
          <w:rFonts w:ascii="Times New Roman" w:hAnsi="Times New Roman" w:cs="Times New Roman"/>
          <w:color w:val="000000" w:themeColor="text1"/>
        </w:rPr>
        <w:t xml:space="preserve"> on your womb like we’re flying a pr</w:t>
      </w:r>
      <w:r w:rsidRPr="00EA46E4">
        <w:rPr>
          <w:rFonts w:ascii="Times New Roman" w:hAnsi="Times New Roman" w:cs="Times New Roman"/>
          <w:color w:val="000000" w:themeColor="text1"/>
        </w:rPr>
        <w:t>edator drone over your fallopian tubes and calling in a strike?</w:t>
      </w:r>
      <w:r w:rsidRPr="00EA46E4">
        <w:rPr>
          <w:rStyle w:val="FootnoteReference"/>
          <w:rFonts w:ascii="Times New Roman" w:hAnsi="Times New Roman" w:cs="Times New Roman"/>
          <w:color w:val="000000" w:themeColor="text1"/>
        </w:rPr>
        <w:footnoteReference w:id="1"/>
      </w:r>
      <w:r w:rsidRPr="00EA46E4">
        <w:rPr>
          <w:rFonts w:ascii="Times New Roman" w:hAnsi="Times New Roman" w:cs="Times New Roman"/>
          <w:color w:val="000000" w:themeColor="text1"/>
        </w:rPr>
        <w:t xml:space="preserve"> </w:t>
      </w:r>
      <w:bookmarkStart w:id="1" w:name="ex:carolla"/>
      <w:r w:rsidRPr="00EA46E4">
        <w:rPr>
          <w:rFonts w:ascii="Times New Roman" w:hAnsi="Times New Roman" w:cs="Times New Roman"/>
          <w:color w:val="000000" w:themeColor="text1"/>
        </w:rPr>
        <w:t>[</w:t>
      </w:r>
      <w:proofErr w:type="gramStart"/>
      <w:r w:rsidRPr="00EA46E4">
        <w:rPr>
          <w:rFonts w:ascii="Times New Roman" w:hAnsi="Times New Roman" w:cs="Times New Roman"/>
          <w:color w:val="000000" w:themeColor="text1"/>
        </w:rPr>
        <w:t>ex:carolla</w:t>
      </w:r>
      <w:proofErr w:type="gramEnd"/>
      <w:r w:rsidRPr="00EA46E4">
        <w:rPr>
          <w:rFonts w:ascii="Times New Roman" w:hAnsi="Times New Roman" w:cs="Times New Roman"/>
          <w:color w:val="000000" w:themeColor="text1"/>
        </w:rPr>
        <w:t>]</w:t>
      </w:r>
      <w:bookmarkEnd w:id="1"/>
      <w:r w:rsidRPr="00EA46E4">
        <w:rPr>
          <w:rFonts w:ascii="Times New Roman" w:hAnsi="Times New Roman" w:cs="Times New Roman"/>
          <w:color w:val="000000" w:themeColor="text1"/>
        </w:rPr>
        <w:t xml:space="preserve"> John McCain and his allies have been trying to turn the Benghazi attacks into a political scandal for the president since September.</w:t>
      </w:r>
      <w:r w:rsidRPr="00EA46E4">
        <w:rPr>
          <w:rStyle w:val="FootnoteReference"/>
          <w:rFonts w:ascii="Times New Roman" w:hAnsi="Times New Roman" w:cs="Times New Roman"/>
          <w:color w:val="000000" w:themeColor="text1"/>
        </w:rPr>
        <w:footnoteReference w:id="2"/>
      </w:r>
      <w:r w:rsidRPr="00EA46E4">
        <w:rPr>
          <w:rFonts w:ascii="Times New Roman" w:hAnsi="Times New Roman" w:cs="Times New Roman"/>
          <w:color w:val="000000" w:themeColor="text1"/>
        </w:rPr>
        <w:t xml:space="preserve"> </w:t>
      </w:r>
      <w:bookmarkStart w:id="2" w:name="ex:benghazi-attacks"/>
      <w:r w:rsidRPr="00EA46E4">
        <w:rPr>
          <w:rFonts w:ascii="Times New Roman" w:hAnsi="Times New Roman" w:cs="Times New Roman"/>
          <w:color w:val="000000" w:themeColor="text1"/>
        </w:rPr>
        <w:t>[ex:benghazi-attacks]</w:t>
      </w:r>
      <w:bookmarkEnd w:id="2"/>
    </w:p>
    <w:p w14:paraId="5C7C5B31"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lastRenderedPageBreak/>
        <w:t xml:space="preserve">The first statement </w:t>
      </w:r>
      <w:r w:rsidRPr="00EA46E4">
        <w:rPr>
          <w:rFonts w:ascii="Times New Roman" w:hAnsi="Times New Roman" w:cs="Times New Roman"/>
          <w:color w:val="000000" w:themeColor="text1"/>
        </w:rPr>
        <w:t xml:space="preserve">refers to political efforts to force employers to provide insurance that covers birth control for women. It is metaphorical because the womb is not physically assaulted. Here there is a mapping from a </w:t>
      </w:r>
      <w:r w:rsidRPr="00EA46E4">
        <w:rPr>
          <w:rFonts w:ascii="Times New Roman" w:hAnsi="Times New Roman" w:cs="Times New Roman"/>
          <w:i/>
          <w:color w:val="000000" w:themeColor="text1"/>
        </w:rPr>
        <w:t>source domain</w:t>
      </w:r>
      <w:r w:rsidRPr="00EA46E4">
        <w:rPr>
          <w:rFonts w:ascii="Times New Roman" w:hAnsi="Times New Roman" w:cs="Times New Roman"/>
          <w:color w:val="000000" w:themeColor="text1"/>
        </w:rPr>
        <w:t xml:space="preserve"> of violence, associated with bodily harm,</w:t>
      </w:r>
      <w:r w:rsidRPr="00EA46E4">
        <w:rPr>
          <w:rFonts w:ascii="Times New Roman" w:hAnsi="Times New Roman" w:cs="Times New Roman"/>
          <w:color w:val="000000" w:themeColor="text1"/>
        </w:rPr>
        <w:t xml:space="preserve"> wars, battles, etc., to a </w:t>
      </w:r>
      <w:r w:rsidRPr="00EA46E4">
        <w:rPr>
          <w:rFonts w:ascii="Times New Roman" w:hAnsi="Times New Roman" w:cs="Times New Roman"/>
          <w:i/>
          <w:color w:val="000000" w:themeColor="text1"/>
        </w:rPr>
        <w:t>target domain</w:t>
      </w:r>
      <w:r w:rsidRPr="00EA46E4">
        <w:rPr>
          <w:rFonts w:ascii="Times New Roman" w:hAnsi="Times New Roman" w:cs="Times New Roman"/>
          <w:color w:val="000000" w:themeColor="text1"/>
        </w:rPr>
        <w:t xml:space="preserve"> of argumentation, in this case, about who should pay for birth control. The second refers literally to a terrorist attack in the town of Benghazi; clearly, it is not metaphorical.</w:t>
      </w:r>
    </w:p>
    <w:p w14:paraId="29C35F36"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Metaphor can heighten emotions in p</w:t>
      </w:r>
      <w:r w:rsidRPr="00EA46E4">
        <w:rPr>
          <w:rFonts w:ascii="Times New Roman" w:hAnsi="Times New Roman" w:cs="Times New Roman"/>
          <w:color w:val="000000" w:themeColor="text1"/>
        </w:rPr>
        <w:t xml:space="preserve">olitical </w:t>
      </w:r>
      <w:proofErr w:type="gramStart"/>
      <w:r w:rsidRPr="00EA46E4">
        <w:rPr>
          <w:rFonts w:ascii="Times New Roman" w:hAnsi="Times New Roman" w:cs="Times New Roman"/>
          <w:color w:val="000000" w:themeColor="text1"/>
        </w:rPr>
        <w:t>communication .</w:t>
      </w:r>
      <w:proofErr w:type="gramEnd"/>
      <w:r w:rsidRPr="00EA46E4">
        <w:rPr>
          <w:rFonts w:ascii="Times New Roman" w:hAnsi="Times New Roman" w:cs="Times New Roman"/>
          <w:color w:val="000000" w:themeColor="text1"/>
        </w:rPr>
        <w:t xml:space="preserve"> Reporters seem to understand this well. They use metaphor to draw attention and create a reaction in readers and </w:t>
      </w:r>
      <w:proofErr w:type="gramStart"/>
      <w:r w:rsidRPr="00EA46E4">
        <w:rPr>
          <w:rFonts w:ascii="Times New Roman" w:hAnsi="Times New Roman" w:cs="Times New Roman"/>
          <w:color w:val="000000" w:themeColor="text1"/>
        </w:rPr>
        <w:t>listeners .</w:t>
      </w:r>
      <w:proofErr w:type="gramEnd"/>
      <w:r w:rsidRPr="00EA46E4">
        <w:rPr>
          <w:rFonts w:ascii="Times New Roman" w:hAnsi="Times New Roman" w:cs="Times New Roman"/>
          <w:color w:val="000000" w:themeColor="text1"/>
        </w:rPr>
        <w:t xml:space="preserve"> Americans have long been fascinated by the political theater afforded by television, and, over time, the m</w:t>
      </w:r>
      <w:r w:rsidRPr="00EA46E4">
        <w:rPr>
          <w:rFonts w:ascii="Times New Roman" w:hAnsi="Times New Roman" w:cs="Times New Roman"/>
          <w:color w:val="000000" w:themeColor="text1"/>
        </w:rPr>
        <w:t xml:space="preserve">edia has come to frame debates as violent </w:t>
      </w:r>
      <w:proofErr w:type="gramStart"/>
      <w:r w:rsidRPr="00EA46E4">
        <w:rPr>
          <w:rFonts w:ascii="Times New Roman" w:hAnsi="Times New Roman" w:cs="Times New Roman"/>
          <w:color w:val="000000" w:themeColor="text1"/>
        </w:rPr>
        <w:t>events .</w:t>
      </w:r>
      <w:proofErr w:type="gramEnd"/>
      <w:r w:rsidRPr="00EA46E4">
        <w:rPr>
          <w:rFonts w:ascii="Times New Roman" w:hAnsi="Times New Roman" w:cs="Times New Roman"/>
          <w:color w:val="000000" w:themeColor="text1"/>
        </w:rPr>
        <w:t xml:space="preserve"> The trend toward increased spectacle and competitive framing continues; for instance, political campaigns are often portrayed as military campaigns (see Burnes, 2011, and Kalmoe, 2014). In the U.S. and els</w:t>
      </w:r>
      <w:r w:rsidRPr="00EA46E4">
        <w:rPr>
          <w:rFonts w:ascii="Times New Roman" w:hAnsi="Times New Roman" w:cs="Times New Roman"/>
          <w:color w:val="000000" w:themeColor="text1"/>
        </w:rPr>
        <w:t>ewhere, political contests are now routinely conceptualized in terms of physical actions, often taken against another, such as footraces (see Matlock, 2013) or battles (see Flusberg, Matlock, and Thibodeau, 2018). Importantly, using metaphorical violence i</w:t>
      </w:r>
      <w:r w:rsidRPr="00EA46E4">
        <w:rPr>
          <w:rFonts w:ascii="Times New Roman" w:hAnsi="Times New Roman" w:cs="Times New Roman"/>
          <w:color w:val="000000" w:themeColor="text1"/>
        </w:rPr>
        <w:t>n political discourse has real consequences on reasoning; for instance, it can increase the tendency to polarize (see Kalmoe, Gubler, and Wood, 2018).</w:t>
      </w:r>
    </w:p>
    <w:p w14:paraId="4728707C"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The influence and diverse range of ideological perspectives of U.S. cable television news make it an impo</w:t>
      </w:r>
      <w:r w:rsidRPr="00EA46E4">
        <w:rPr>
          <w:rFonts w:ascii="Times New Roman" w:hAnsi="Times New Roman" w:cs="Times New Roman"/>
          <w:color w:val="000000" w:themeColor="text1"/>
        </w:rPr>
        <w:t>rtant system to understand. Interested in how metaphorically violent language would vary in reportage around debates leading up to a U.S. presidential election, we analyzed language used on the most-watched cable television news networks MSNBC, CNN, and Fo</w:t>
      </w:r>
      <w:r w:rsidRPr="00EA46E4">
        <w:rPr>
          <w:rFonts w:ascii="Times New Roman" w:hAnsi="Times New Roman" w:cs="Times New Roman"/>
          <w:color w:val="000000" w:themeColor="text1"/>
        </w:rPr>
        <w:t xml:space="preserve">x </w:t>
      </w:r>
      <w:proofErr w:type="gramStart"/>
      <w:r w:rsidRPr="00EA46E4">
        <w:rPr>
          <w:rFonts w:ascii="Times New Roman" w:hAnsi="Times New Roman" w:cs="Times New Roman"/>
          <w:color w:val="000000" w:themeColor="text1"/>
        </w:rPr>
        <w:t>News .</w:t>
      </w:r>
      <w:proofErr w:type="gramEnd"/>
      <w:r w:rsidRPr="00EA46E4">
        <w:rPr>
          <w:rFonts w:ascii="Times New Roman" w:hAnsi="Times New Roman" w:cs="Times New Roman"/>
          <w:color w:val="000000" w:themeColor="text1"/>
        </w:rPr>
        <w:t xml:space="preserve"> CNN and MSNBC are on the progressive end of the ideological spectrum, and Fox News, the conservative </w:t>
      </w:r>
      <w:proofErr w:type="gramStart"/>
      <w:r w:rsidRPr="00EA46E4">
        <w:rPr>
          <w:rFonts w:ascii="Times New Roman" w:hAnsi="Times New Roman" w:cs="Times New Roman"/>
          <w:color w:val="000000" w:themeColor="text1"/>
        </w:rPr>
        <w:t>end .</w:t>
      </w:r>
      <w:proofErr w:type="gramEnd"/>
      <w:r w:rsidRPr="00EA46E4">
        <w:rPr>
          <w:rFonts w:ascii="Times New Roman" w:hAnsi="Times New Roman" w:cs="Times New Roman"/>
          <w:color w:val="000000" w:themeColor="text1"/>
        </w:rPr>
        <w:t xml:space="preserve"> Right before the 2016 presidential election, 40% of Trump voters said Fox News was their primary source of news, whereas 27% of Clinton vote</w:t>
      </w:r>
      <w:r w:rsidRPr="00EA46E4">
        <w:rPr>
          <w:rFonts w:ascii="Times New Roman" w:hAnsi="Times New Roman" w:cs="Times New Roman"/>
          <w:color w:val="000000" w:themeColor="text1"/>
        </w:rPr>
        <w:t xml:space="preserve">rs said theirs was MSNBC or </w:t>
      </w:r>
      <w:proofErr w:type="gramStart"/>
      <w:r w:rsidRPr="00EA46E4">
        <w:rPr>
          <w:rFonts w:ascii="Times New Roman" w:hAnsi="Times New Roman" w:cs="Times New Roman"/>
          <w:color w:val="000000" w:themeColor="text1"/>
        </w:rPr>
        <w:t>CNN .</w:t>
      </w:r>
      <w:proofErr w:type="gramEnd"/>
      <w:r w:rsidRPr="00EA46E4">
        <w:rPr>
          <w:rFonts w:ascii="Times New Roman" w:hAnsi="Times New Roman" w:cs="Times New Roman"/>
          <w:color w:val="000000" w:themeColor="text1"/>
        </w:rPr>
        <w:t xml:space="preserve"> For our analysis, we analyzed the use of metaphorical violence language on twodifferent shows from each of these three networks during September 1 to November 30 in 2012and 2016, periods in which four major political event</w:t>
      </w:r>
      <w:r w:rsidRPr="00EA46E4">
        <w:rPr>
          <w:rFonts w:ascii="Times New Roman" w:hAnsi="Times New Roman" w:cs="Times New Roman"/>
          <w:color w:val="000000" w:themeColor="text1"/>
        </w:rPr>
        <w:t>s occurred: three presidential debates and election day.</w:t>
      </w:r>
    </w:p>
    <w:p w14:paraId="75702507"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 xml:space="preserve">The main questions of interest concern how metaphorical violence was used leading up to election day: Which networks produce the most metaphorical violence language? Is this consistent across years? </w:t>
      </w:r>
      <w:r w:rsidRPr="00EA46E4">
        <w:rPr>
          <w:rFonts w:ascii="Times New Roman" w:hAnsi="Times New Roman" w:cs="Times New Roman"/>
          <w:color w:val="000000" w:themeColor="text1"/>
        </w:rPr>
        <w:t xml:space="preserve">What is the contribution of each show to total use? What is the difference in how often metaphorical violence language is used, and does this change across networks or years? Who is conceptualized more often as attacking and being attacked by metaphorical </w:t>
      </w:r>
      <w:r w:rsidRPr="00EA46E4">
        <w:rPr>
          <w:rFonts w:ascii="Times New Roman" w:hAnsi="Times New Roman" w:cs="Times New Roman"/>
          <w:color w:val="000000" w:themeColor="text1"/>
        </w:rPr>
        <w:t>violence, and does this change across networks and time? In addition to revealing details of the use of metaphorical violence language on cable television news, informing the study of political communication and action, our results provide data for underst</w:t>
      </w:r>
      <w:r w:rsidRPr="00EA46E4">
        <w:rPr>
          <w:rFonts w:ascii="Times New Roman" w:hAnsi="Times New Roman" w:cs="Times New Roman"/>
          <w:color w:val="000000" w:themeColor="text1"/>
        </w:rPr>
        <w:t xml:space="preserve">anding a deep question in cognitive linguistics: to what extent and how does the cultural context influence which metaphors are </w:t>
      </w:r>
      <w:proofErr w:type="gramStart"/>
      <w:r w:rsidRPr="00EA46E4">
        <w:rPr>
          <w:rFonts w:ascii="Times New Roman" w:hAnsi="Times New Roman" w:cs="Times New Roman"/>
          <w:color w:val="000000" w:themeColor="text1"/>
        </w:rPr>
        <w:t>used ?</w:t>
      </w:r>
      <w:proofErr w:type="gramEnd"/>
    </w:p>
    <w:p w14:paraId="6A497188"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Our main results are a series of observations about the use of metaphorical violence language across different cultural s</w:t>
      </w:r>
      <w:r w:rsidRPr="00EA46E4">
        <w:rPr>
          <w:rFonts w:ascii="Times New Roman" w:hAnsi="Times New Roman" w:cs="Times New Roman"/>
          <w:color w:val="000000" w:themeColor="text1"/>
        </w:rPr>
        <w:t>ituations and by different cultural actors. We expected metaphors to change over time in response to, or in anticipation of, the cultural events of the presidential debates and election day, and on the specific actions taken and language used by the candid</w:t>
      </w:r>
      <w:r w:rsidRPr="00EA46E4">
        <w:rPr>
          <w:rFonts w:ascii="Times New Roman" w:hAnsi="Times New Roman" w:cs="Times New Roman"/>
          <w:color w:val="000000" w:themeColor="text1"/>
        </w:rPr>
        <w:t xml:space="preserve">ates themselves. We also expected metaphor use to differ across the three networks given their </w:t>
      </w:r>
      <w:r w:rsidRPr="00EA46E4">
        <w:rPr>
          <w:rFonts w:ascii="Times New Roman" w:hAnsi="Times New Roman" w:cs="Times New Roman"/>
          <w:color w:val="000000" w:themeColor="text1"/>
        </w:rPr>
        <w:lastRenderedPageBreak/>
        <w:t xml:space="preserve">differing </w:t>
      </w:r>
      <w:proofErr w:type="gramStart"/>
      <w:r w:rsidRPr="00EA46E4">
        <w:rPr>
          <w:rFonts w:ascii="Times New Roman" w:hAnsi="Times New Roman" w:cs="Times New Roman"/>
          <w:color w:val="000000" w:themeColor="text1"/>
        </w:rPr>
        <w:t>ideologies ,</w:t>
      </w:r>
      <w:proofErr w:type="gramEnd"/>
      <w:r w:rsidRPr="00EA46E4">
        <w:rPr>
          <w:rFonts w:ascii="Times New Roman" w:hAnsi="Times New Roman" w:cs="Times New Roman"/>
          <w:color w:val="000000" w:themeColor="text1"/>
        </w:rPr>
        <w:t xml:space="preserve"> though we also expected some similarities across networks, because of shared cultural frames .</w:t>
      </w:r>
    </w:p>
    <w:p w14:paraId="1E954F24"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To address these questions, we collected da</w:t>
      </w:r>
      <w:r w:rsidRPr="00EA46E4">
        <w:rPr>
          <w:rFonts w:ascii="Times New Roman" w:hAnsi="Times New Roman" w:cs="Times New Roman"/>
          <w:color w:val="000000" w:themeColor="text1"/>
        </w:rPr>
        <w:t xml:space="preserve">ta from the Internet Archive’s TV News Archive (TVNA), a curated library containing millions of short video clips from cable television news shows from the last decade. We collected data from the two most highly rated news shows on each network in each of </w:t>
      </w:r>
      <w:r w:rsidRPr="00EA46E4">
        <w:rPr>
          <w:rFonts w:ascii="Times New Roman" w:hAnsi="Times New Roman" w:cs="Times New Roman"/>
          <w:color w:val="000000" w:themeColor="text1"/>
        </w:rPr>
        <w:t xml:space="preserve">the two study years (details in the supplement). We relied on closed caption data provided by the TVNA to create textual transcripts of each show, and searched each transcript for words that signal, or instantiate, the source domain of violence, the </w:t>
      </w:r>
      <w:r w:rsidRPr="00EA46E4">
        <w:rPr>
          <w:rFonts w:ascii="Times New Roman" w:hAnsi="Times New Roman" w:cs="Times New Roman"/>
          <w:i/>
          <w:color w:val="000000" w:themeColor="text1"/>
        </w:rPr>
        <w:t>violen</w:t>
      </w:r>
      <w:r w:rsidRPr="00EA46E4">
        <w:rPr>
          <w:rFonts w:ascii="Times New Roman" w:hAnsi="Times New Roman" w:cs="Times New Roman"/>
          <w:i/>
          <w:color w:val="000000" w:themeColor="text1"/>
        </w:rPr>
        <w:t>ce signal</w:t>
      </w:r>
      <w:r w:rsidRPr="00EA46E4">
        <w:rPr>
          <w:rFonts w:ascii="Times New Roman" w:hAnsi="Times New Roman" w:cs="Times New Roman"/>
          <w:color w:val="000000" w:themeColor="text1"/>
        </w:rPr>
        <w:t>. We considered only phrases that use one of three violence signals—</w:t>
      </w:r>
      <w:r w:rsidRPr="00EA46E4">
        <w:rPr>
          <w:rFonts w:ascii="Times New Roman" w:hAnsi="Times New Roman" w:cs="Times New Roman"/>
          <w:i/>
          <w:color w:val="000000" w:themeColor="text1"/>
        </w:rPr>
        <w:t>attack</w:t>
      </w:r>
      <w:r w:rsidRPr="00EA46E4">
        <w:rPr>
          <w:rFonts w:ascii="Times New Roman" w:hAnsi="Times New Roman" w:cs="Times New Roman"/>
          <w:color w:val="000000" w:themeColor="text1"/>
        </w:rPr>
        <w:t xml:space="preserve">, </w:t>
      </w:r>
      <w:r w:rsidRPr="00EA46E4">
        <w:rPr>
          <w:rFonts w:ascii="Times New Roman" w:hAnsi="Times New Roman" w:cs="Times New Roman"/>
          <w:i/>
          <w:color w:val="000000" w:themeColor="text1"/>
        </w:rPr>
        <w:t>beat</w:t>
      </w:r>
      <w:r w:rsidRPr="00EA46E4">
        <w:rPr>
          <w:rFonts w:ascii="Times New Roman" w:hAnsi="Times New Roman" w:cs="Times New Roman"/>
          <w:color w:val="000000" w:themeColor="text1"/>
        </w:rPr>
        <w:t xml:space="preserve">, or </w:t>
      </w:r>
      <w:r w:rsidRPr="00EA46E4">
        <w:rPr>
          <w:rFonts w:ascii="Times New Roman" w:hAnsi="Times New Roman" w:cs="Times New Roman"/>
          <w:i/>
          <w:color w:val="000000" w:themeColor="text1"/>
        </w:rPr>
        <w:t>hit</w:t>
      </w:r>
      <w:r w:rsidRPr="00EA46E4">
        <w:rPr>
          <w:rFonts w:ascii="Times New Roman" w:hAnsi="Times New Roman" w:cs="Times New Roman"/>
          <w:color w:val="000000" w:themeColor="text1"/>
        </w:rPr>
        <w:t>. If a violence signal was found in an episode of a show, a human reviewer then manually decided whether it represented metaphorical violence based on the cont</w:t>
      </w:r>
      <w:r w:rsidRPr="00EA46E4">
        <w:rPr>
          <w:rFonts w:ascii="Times New Roman" w:hAnsi="Times New Roman" w:cs="Times New Roman"/>
          <w:color w:val="000000" w:themeColor="text1"/>
        </w:rPr>
        <w:t>ext, annotating the text to identify subject, verb, and object of the phrase for all uses of metaphorical violence. Analyzing subject and object allowed us to determine who was portrayed as the aggressor and who was portrayed as the victim.</w:t>
      </w:r>
    </w:p>
    <w:p w14:paraId="6109DEA9" w14:textId="77777777" w:rsidR="006C70A6" w:rsidRPr="00EA46E4" w:rsidRDefault="003E37B5">
      <w:pPr>
        <w:pStyle w:val="Heading1"/>
        <w:rPr>
          <w:rFonts w:ascii="Times New Roman" w:hAnsi="Times New Roman" w:cs="Times New Roman"/>
          <w:color w:val="000000" w:themeColor="text1"/>
        </w:rPr>
      </w:pPr>
      <w:bookmarkStart w:id="3" w:name="methods"/>
      <w:r w:rsidRPr="00EA46E4">
        <w:rPr>
          <w:rFonts w:ascii="Times New Roman" w:hAnsi="Times New Roman" w:cs="Times New Roman"/>
          <w:color w:val="000000" w:themeColor="text1"/>
        </w:rPr>
        <w:t>Methods</w:t>
      </w:r>
      <w:bookmarkEnd w:id="3"/>
    </w:p>
    <w:p w14:paraId="52AFD747" w14:textId="77777777" w:rsidR="006C70A6" w:rsidRPr="00EA46E4" w:rsidRDefault="003E37B5">
      <w:pPr>
        <w:pStyle w:val="Heading2"/>
        <w:rPr>
          <w:rFonts w:ascii="Times New Roman" w:hAnsi="Times New Roman" w:cs="Times New Roman"/>
          <w:color w:val="000000" w:themeColor="text1"/>
        </w:rPr>
      </w:pPr>
      <w:bookmarkStart w:id="4" w:name="data-collection-and-annotation"/>
      <w:r w:rsidRPr="00EA46E4">
        <w:rPr>
          <w:rFonts w:ascii="Times New Roman" w:hAnsi="Times New Roman" w:cs="Times New Roman"/>
          <w:color w:val="000000" w:themeColor="text1"/>
        </w:rPr>
        <w:t>Data co</w:t>
      </w:r>
      <w:r w:rsidRPr="00EA46E4">
        <w:rPr>
          <w:rFonts w:ascii="Times New Roman" w:hAnsi="Times New Roman" w:cs="Times New Roman"/>
          <w:color w:val="000000" w:themeColor="text1"/>
        </w:rPr>
        <w:t>llection and annotation</w:t>
      </w:r>
      <w:bookmarkEnd w:id="4"/>
    </w:p>
    <w:p w14:paraId="3EE2AF7C" w14:textId="77777777" w:rsidR="006C70A6" w:rsidRPr="00EA46E4" w:rsidRDefault="003E37B5">
      <w:pPr>
        <w:pStyle w:val="FirstParagraph"/>
        <w:rPr>
          <w:rFonts w:ascii="Times New Roman" w:hAnsi="Times New Roman" w:cs="Times New Roman"/>
          <w:color w:val="000000" w:themeColor="text1"/>
        </w:rPr>
      </w:pPr>
      <w:r w:rsidRPr="00EA46E4">
        <w:rPr>
          <w:rFonts w:ascii="Times New Roman" w:hAnsi="Times New Roman" w:cs="Times New Roman"/>
          <w:color w:val="000000" w:themeColor="text1"/>
        </w:rPr>
        <w:t>Data were collected from the Internet Archive’s TV News Archive (TVNA).</w:t>
      </w:r>
      <w:r w:rsidRPr="00EA46E4">
        <w:rPr>
          <w:rStyle w:val="FootnoteReference"/>
          <w:rFonts w:ascii="Times New Roman" w:hAnsi="Times New Roman" w:cs="Times New Roman"/>
          <w:color w:val="000000" w:themeColor="text1"/>
        </w:rPr>
        <w:footnoteReference w:id="3"/>
      </w:r>
      <w:r w:rsidRPr="00EA46E4">
        <w:rPr>
          <w:rFonts w:ascii="Times New Roman" w:hAnsi="Times New Roman" w:cs="Times New Roman"/>
          <w:color w:val="000000" w:themeColor="text1"/>
        </w:rPr>
        <w:t xml:space="preserve"> Using custom software to access, annotate, and analyze TVNA data, we could effectively download, review, and code hundreds of hours of news broadcasts.</w:t>
      </w:r>
      <w:r w:rsidRPr="00EA46E4">
        <w:rPr>
          <w:rStyle w:val="FootnoteReference"/>
          <w:rFonts w:ascii="Times New Roman" w:hAnsi="Times New Roman" w:cs="Times New Roman"/>
          <w:color w:val="000000" w:themeColor="text1"/>
        </w:rPr>
        <w:footnoteReference w:id="4"/>
      </w:r>
      <w:r w:rsidRPr="00EA46E4">
        <w:rPr>
          <w:rFonts w:ascii="Times New Roman" w:hAnsi="Times New Roman" w:cs="Times New Roman"/>
          <w:color w:val="000000" w:themeColor="text1"/>
        </w:rPr>
        <w:t xml:space="preserve"> We c</w:t>
      </w:r>
      <w:r w:rsidRPr="00EA46E4">
        <w:rPr>
          <w:rFonts w:ascii="Times New Roman" w:hAnsi="Times New Roman" w:cs="Times New Roman"/>
          <w:color w:val="000000" w:themeColor="text1"/>
        </w:rPr>
        <w:t xml:space="preserve">ollected data from the two most highly rated news shows on each network in each of the two study years, relying on closed caption data to create textual transcripts of each show. We searched each transcript for words that signal violence, namely, </w:t>
      </w:r>
      <w:r w:rsidRPr="00EA46E4">
        <w:rPr>
          <w:rFonts w:ascii="Times New Roman" w:hAnsi="Times New Roman" w:cs="Times New Roman"/>
          <w:i/>
          <w:color w:val="000000" w:themeColor="text1"/>
        </w:rPr>
        <w:t>attack</w:t>
      </w:r>
      <w:r w:rsidRPr="00EA46E4">
        <w:rPr>
          <w:rFonts w:ascii="Times New Roman" w:hAnsi="Times New Roman" w:cs="Times New Roman"/>
          <w:color w:val="000000" w:themeColor="text1"/>
        </w:rPr>
        <w:t xml:space="preserve">, </w:t>
      </w:r>
      <w:r w:rsidRPr="00EA46E4">
        <w:rPr>
          <w:rFonts w:ascii="Times New Roman" w:hAnsi="Times New Roman" w:cs="Times New Roman"/>
          <w:i/>
          <w:color w:val="000000" w:themeColor="text1"/>
        </w:rPr>
        <w:t>b</w:t>
      </w:r>
      <w:r w:rsidRPr="00EA46E4">
        <w:rPr>
          <w:rFonts w:ascii="Times New Roman" w:hAnsi="Times New Roman" w:cs="Times New Roman"/>
          <w:i/>
          <w:color w:val="000000" w:themeColor="text1"/>
        </w:rPr>
        <w:t>eat</w:t>
      </w:r>
      <w:r w:rsidRPr="00EA46E4">
        <w:rPr>
          <w:rFonts w:ascii="Times New Roman" w:hAnsi="Times New Roman" w:cs="Times New Roman"/>
          <w:color w:val="000000" w:themeColor="text1"/>
        </w:rPr>
        <w:t xml:space="preserve">, or </w:t>
      </w:r>
      <w:r w:rsidRPr="00EA46E4">
        <w:rPr>
          <w:rFonts w:ascii="Times New Roman" w:hAnsi="Times New Roman" w:cs="Times New Roman"/>
          <w:i/>
          <w:color w:val="000000" w:themeColor="text1"/>
        </w:rPr>
        <w:t>hit</w:t>
      </w:r>
      <w:r w:rsidRPr="00EA46E4">
        <w:rPr>
          <w:rFonts w:ascii="Times New Roman" w:hAnsi="Times New Roman" w:cs="Times New Roman"/>
          <w:color w:val="000000" w:themeColor="text1"/>
        </w:rPr>
        <w:t>. If a violence signal was found, a human reviewer then manually decided whether it represented metaphorical violence based on context, annotating the text to identify subject, verb, and object of the phrase for all uses of metaphorical violence</w:t>
      </w:r>
      <w:r w:rsidRPr="00EA46E4">
        <w:rPr>
          <w:rFonts w:ascii="Times New Roman" w:hAnsi="Times New Roman" w:cs="Times New Roman"/>
          <w:color w:val="000000" w:themeColor="text1"/>
        </w:rPr>
        <w:t>. Annotations were stored along the transcript, date and time, show, and network to enable later analyses.</w:t>
      </w:r>
    </w:p>
    <w:p w14:paraId="19730915"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 xml:space="preserve">We focused primarily on three violence signals which were far the </w:t>
      </w:r>
      <w:proofErr w:type="gramStart"/>
      <w:r w:rsidRPr="00EA46E4">
        <w:rPr>
          <w:rFonts w:ascii="Times New Roman" w:hAnsi="Times New Roman" w:cs="Times New Roman"/>
          <w:color w:val="000000" w:themeColor="text1"/>
        </w:rPr>
        <w:t>most commonly used</w:t>
      </w:r>
      <w:proofErr w:type="gramEnd"/>
      <w:r w:rsidRPr="00EA46E4">
        <w:rPr>
          <w:rFonts w:ascii="Times New Roman" w:hAnsi="Times New Roman" w:cs="Times New Roman"/>
          <w:color w:val="000000" w:themeColor="text1"/>
        </w:rPr>
        <w:t xml:space="preserve"> metaphorically among a list of twenty violence words that we ini</w:t>
      </w:r>
      <w:r w:rsidRPr="00EA46E4">
        <w:rPr>
          <w:rFonts w:ascii="Times New Roman" w:hAnsi="Times New Roman" w:cs="Times New Roman"/>
          <w:color w:val="000000" w:themeColor="text1"/>
        </w:rPr>
        <w:t xml:space="preserve">tially considered. Our initial list was built based on a close reading of newspapers and other online news, and cable news transcripts. We assume there is one best interpretation of </w:t>
      </w:r>
      <w:proofErr w:type="gramStart"/>
      <w:r w:rsidRPr="00EA46E4">
        <w:rPr>
          <w:rFonts w:ascii="Times New Roman" w:hAnsi="Times New Roman" w:cs="Times New Roman"/>
          <w:color w:val="000000" w:themeColor="text1"/>
        </w:rPr>
        <w:t>whether or not</w:t>
      </w:r>
      <w:proofErr w:type="gramEnd"/>
      <w:r w:rsidRPr="00EA46E4">
        <w:rPr>
          <w:rFonts w:ascii="Times New Roman" w:hAnsi="Times New Roman" w:cs="Times New Roman"/>
          <w:color w:val="000000" w:themeColor="text1"/>
        </w:rPr>
        <w:t xml:space="preserve"> a statement is metaphorical. For this reason, we do not cal</w:t>
      </w:r>
      <w:r w:rsidRPr="00EA46E4">
        <w:rPr>
          <w:rFonts w:ascii="Times New Roman" w:hAnsi="Times New Roman" w:cs="Times New Roman"/>
          <w:color w:val="000000" w:themeColor="text1"/>
        </w:rPr>
        <w:t>culate inter-rater reliability. We have, however, made our full datasets available, including the original phrases found in cable news transcripts containing metaphorical and non-metaphorical violence, and all our annotations (</w:t>
      </w:r>
      <w:hyperlink r:id="rId7">
        <w:r w:rsidRPr="00EA46E4">
          <w:rPr>
            <w:rStyle w:val="Hyperlink"/>
            <w:rFonts w:ascii="Times New Roman" w:hAnsi="Times New Roman" w:cs="Times New Roman"/>
            <w:color w:val="000000" w:themeColor="text1"/>
          </w:rPr>
          <w:t>https://osf.io/ypa8h/</w:t>
        </w:r>
      </w:hyperlink>
      <w:r w:rsidRPr="00EA46E4">
        <w:rPr>
          <w:rFonts w:ascii="Times New Roman" w:hAnsi="Times New Roman" w:cs="Times New Roman"/>
          <w:color w:val="000000" w:themeColor="text1"/>
        </w:rPr>
        <w:t xml:space="preserve">). We provide a way to review our annotations, modify them, and re-run all these analysis through a Docker container of the Metacorps web application and a Jupyter </w:t>
      </w:r>
      <w:r w:rsidRPr="00EA46E4">
        <w:rPr>
          <w:rFonts w:ascii="Times New Roman" w:hAnsi="Times New Roman" w:cs="Times New Roman"/>
          <w:color w:val="000000" w:themeColor="text1"/>
        </w:rPr>
        <w:lastRenderedPageBreak/>
        <w:t>notebook that runs all analyses. Instructions for reviewing</w:t>
      </w:r>
      <w:r w:rsidRPr="00EA46E4">
        <w:rPr>
          <w:rFonts w:ascii="Times New Roman" w:hAnsi="Times New Roman" w:cs="Times New Roman"/>
          <w:color w:val="000000" w:themeColor="text1"/>
        </w:rPr>
        <w:t xml:space="preserve"> our analyses and performing your own are in the supplement, and on GitHub at </w:t>
      </w:r>
      <w:hyperlink r:id="rId8">
        <w:r w:rsidRPr="00EA46E4">
          <w:rPr>
            <w:rStyle w:val="Hyperlink"/>
            <w:rFonts w:ascii="Times New Roman" w:hAnsi="Times New Roman" w:cs="Times New Roman"/>
            <w:color w:val="000000" w:themeColor="text1"/>
          </w:rPr>
          <w:t>https://github.com/mt-digital/metvi-analysis</w:t>
        </w:r>
      </w:hyperlink>
      <w:r w:rsidRPr="00EA46E4">
        <w:rPr>
          <w:rFonts w:ascii="Times New Roman" w:hAnsi="Times New Roman" w:cs="Times New Roman"/>
          <w:color w:val="000000" w:themeColor="text1"/>
        </w:rPr>
        <w:t>.</w:t>
      </w:r>
    </w:p>
    <w:p w14:paraId="6D3026B8"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We collected cable television news transcripts indexed by date, netw</w:t>
      </w:r>
      <w:r w:rsidRPr="00EA46E4">
        <w:rPr>
          <w:rFonts w:ascii="Times New Roman" w:hAnsi="Times New Roman" w:cs="Times New Roman"/>
          <w:color w:val="000000" w:themeColor="text1"/>
        </w:rPr>
        <w:t xml:space="preserve">ork, and show. We identified and counted daily metaphorical violence use based on the violence signals </w:t>
      </w:r>
      <w:r w:rsidRPr="00EA46E4">
        <w:rPr>
          <w:rFonts w:ascii="Times New Roman" w:hAnsi="Times New Roman" w:cs="Times New Roman"/>
          <w:i/>
          <w:color w:val="000000" w:themeColor="text1"/>
        </w:rPr>
        <w:t>attack</w:t>
      </w:r>
      <w:r w:rsidRPr="00EA46E4">
        <w:rPr>
          <w:rFonts w:ascii="Times New Roman" w:hAnsi="Times New Roman" w:cs="Times New Roman"/>
          <w:color w:val="000000" w:themeColor="text1"/>
        </w:rPr>
        <w:t xml:space="preserve">, </w:t>
      </w:r>
      <w:r w:rsidRPr="00EA46E4">
        <w:rPr>
          <w:rFonts w:ascii="Times New Roman" w:hAnsi="Times New Roman" w:cs="Times New Roman"/>
          <w:i/>
          <w:color w:val="000000" w:themeColor="text1"/>
        </w:rPr>
        <w:t>hit</w:t>
      </w:r>
      <w:r w:rsidRPr="00EA46E4">
        <w:rPr>
          <w:rFonts w:ascii="Times New Roman" w:hAnsi="Times New Roman" w:cs="Times New Roman"/>
          <w:color w:val="000000" w:themeColor="text1"/>
        </w:rPr>
        <w:t xml:space="preserve">, and </w:t>
      </w:r>
      <w:r w:rsidRPr="00EA46E4">
        <w:rPr>
          <w:rFonts w:ascii="Times New Roman" w:hAnsi="Times New Roman" w:cs="Times New Roman"/>
          <w:i/>
          <w:color w:val="000000" w:themeColor="text1"/>
        </w:rPr>
        <w:t>beat</w:t>
      </w:r>
      <w:r w:rsidRPr="00EA46E4">
        <w:rPr>
          <w:rFonts w:ascii="Times New Roman" w:hAnsi="Times New Roman" w:cs="Times New Roman"/>
          <w:color w:val="000000" w:themeColor="text1"/>
        </w:rPr>
        <w:t xml:space="preserve"> (see Table </w:t>
      </w:r>
      <w:hyperlink w:anchor="tab:words">
        <w:r w:rsidRPr="00EA46E4">
          <w:rPr>
            <w:rStyle w:val="Hyperlink"/>
            <w:rFonts w:ascii="Times New Roman" w:hAnsi="Times New Roman" w:cs="Times New Roman"/>
            <w:color w:val="000000" w:themeColor="text1"/>
          </w:rPr>
          <w:t>[</w:t>
        </w:r>
        <w:proofErr w:type="gramStart"/>
        <w:r w:rsidRPr="00EA46E4">
          <w:rPr>
            <w:rStyle w:val="Hyperlink"/>
            <w:rFonts w:ascii="Times New Roman" w:hAnsi="Times New Roman" w:cs="Times New Roman"/>
            <w:color w:val="000000" w:themeColor="text1"/>
          </w:rPr>
          <w:t>tab:words</w:t>
        </w:r>
        <w:proofErr w:type="gramEnd"/>
        <w:r w:rsidRPr="00EA46E4">
          <w:rPr>
            <w:rStyle w:val="Hyperlink"/>
            <w:rFonts w:ascii="Times New Roman" w:hAnsi="Times New Roman" w:cs="Times New Roman"/>
            <w:color w:val="000000" w:themeColor="text1"/>
          </w:rPr>
          <w:t>]</w:t>
        </w:r>
      </w:hyperlink>
      <w:r w:rsidRPr="00EA46E4">
        <w:rPr>
          <w:rFonts w:ascii="Times New Roman" w:hAnsi="Times New Roman" w:cs="Times New Roman"/>
          <w:color w:val="000000" w:themeColor="text1"/>
        </w:rPr>
        <w:t>). We counted the daily instances of Democratic presidential candidates (Bara</w:t>
      </w:r>
      <w:r w:rsidRPr="00EA46E4">
        <w:rPr>
          <w:rFonts w:ascii="Times New Roman" w:hAnsi="Times New Roman" w:cs="Times New Roman"/>
          <w:color w:val="000000" w:themeColor="text1"/>
        </w:rPr>
        <w:t>ck Obama in 2012 and Hillary Clinton in 2016) and Republican presidential candidates (Mitt Romney in 2012 and Donald Trump in 2016) appearing as the aggressor or victim of metaphorical violence (see Table </w:t>
      </w:r>
      <w:hyperlink w:anchor="tab:subjobj">
        <w:r w:rsidRPr="00EA46E4">
          <w:rPr>
            <w:rStyle w:val="Hyperlink"/>
            <w:rFonts w:ascii="Times New Roman" w:hAnsi="Times New Roman" w:cs="Times New Roman"/>
            <w:color w:val="000000" w:themeColor="text1"/>
          </w:rPr>
          <w:t>[</w:t>
        </w:r>
        <w:proofErr w:type="gramStart"/>
        <w:r w:rsidRPr="00EA46E4">
          <w:rPr>
            <w:rStyle w:val="Hyperlink"/>
            <w:rFonts w:ascii="Times New Roman" w:hAnsi="Times New Roman" w:cs="Times New Roman"/>
            <w:color w:val="000000" w:themeColor="text1"/>
          </w:rPr>
          <w:t>tab:subjobj</w:t>
        </w:r>
        <w:proofErr w:type="gramEnd"/>
        <w:r w:rsidRPr="00EA46E4">
          <w:rPr>
            <w:rStyle w:val="Hyperlink"/>
            <w:rFonts w:ascii="Times New Roman" w:hAnsi="Times New Roman" w:cs="Times New Roman"/>
            <w:color w:val="000000" w:themeColor="text1"/>
          </w:rPr>
          <w:t>]</w:t>
        </w:r>
      </w:hyperlink>
      <w:r w:rsidRPr="00EA46E4">
        <w:rPr>
          <w:rFonts w:ascii="Times New Roman" w:hAnsi="Times New Roman" w:cs="Times New Roman"/>
          <w:color w:val="000000" w:themeColor="text1"/>
        </w:rPr>
        <w:t xml:space="preserve">). Sometimes the aggressor and victim of metaphorical violence are clear, as a reporter on CNN’s </w:t>
      </w:r>
      <w:r w:rsidRPr="00EA46E4">
        <w:rPr>
          <w:rFonts w:ascii="Times New Roman" w:hAnsi="Times New Roman" w:cs="Times New Roman"/>
          <w:i/>
          <w:color w:val="000000" w:themeColor="text1"/>
        </w:rPr>
        <w:t>Anderson Cooper 360</w:t>
      </w:r>
      <w:r w:rsidRPr="00EA46E4">
        <w:rPr>
          <w:rFonts w:ascii="Times New Roman" w:hAnsi="Times New Roman" w:cs="Times New Roman"/>
          <w:color w:val="000000" w:themeColor="text1"/>
        </w:rPr>
        <w:t xml:space="preserve"> described Clinton criticizing Trump in the first debate as Clinton hitting Trump </w:t>
      </w:r>
      <w:r w:rsidRPr="00EA46E4">
        <w:rPr>
          <w:rStyle w:val="FootnoteReference"/>
          <w:rFonts w:ascii="Times New Roman" w:hAnsi="Times New Roman" w:cs="Times New Roman"/>
          <w:color w:val="000000" w:themeColor="text1"/>
        </w:rPr>
        <w:footnoteReference w:id="5"/>
      </w:r>
      <w:r w:rsidRPr="00EA46E4">
        <w:rPr>
          <w:rFonts w:ascii="Times New Roman" w:hAnsi="Times New Roman" w:cs="Times New Roman"/>
          <w:color w:val="000000" w:themeColor="text1"/>
        </w:rPr>
        <w:t>:</w:t>
      </w:r>
    </w:p>
    <w:p w14:paraId="6B4A549B"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 xml:space="preserve">Clinton </w:t>
      </w:r>
      <w:r w:rsidRPr="00EA46E4">
        <w:rPr>
          <w:rFonts w:ascii="Times New Roman" w:hAnsi="Times New Roman" w:cs="Times New Roman"/>
          <w:i/>
          <w:color w:val="000000" w:themeColor="text1"/>
        </w:rPr>
        <w:t>hit</w:t>
      </w:r>
      <w:r w:rsidRPr="00EA46E4">
        <w:rPr>
          <w:rFonts w:ascii="Times New Roman" w:hAnsi="Times New Roman" w:cs="Times New Roman"/>
          <w:color w:val="000000" w:themeColor="text1"/>
        </w:rPr>
        <w:t xml:space="preserve"> Trump for voicing support for invading Ira</w:t>
      </w:r>
      <w:r w:rsidRPr="00EA46E4">
        <w:rPr>
          <w:rFonts w:ascii="Times New Roman" w:hAnsi="Times New Roman" w:cs="Times New Roman"/>
          <w:color w:val="000000" w:themeColor="text1"/>
        </w:rPr>
        <w:t>q and calling climate change a hoax.</w:t>
      </w:r>
    </w:p>
    <w:p w14:paraId="1D9CB094"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The subject and object are not always explicitly specified in a single sentence, but often can be inferred. We include a reference to the video link on the Internet Archive so the reader can understand the context which</w:t>
      </w:r>
      <w:r w:rsidRPr="00EA46E4">
        <w:rPr>
          <w:rFonts w:ascii="Times New Roman" w:hAnsi="Times New Roman" w:cs="Times New Roman"/>
          <w:color w:val="000000" w:themeColor="text1"/>
        </w:rPr>
        <w:t xml:space="preserve"> leads us to our inferences. For instance, a guest on </w:t>
      </w:r>
      <w:r w:rsidRPr="00EA46E4">
        <w:rPr>
          <w:rFonts w:ascii="Times New Roman" w:hAnsi="Times New Roman" w:cs="Times New Roman"/>
          <w:i/>
          <w:color w:val="000000" w:themeColor="text1"/>
        </w:rPr>
        <w:t>The Rachel Maddow Show</w:t>
      </w:r>
      <w:r w:rsidRPr="00EA46E4">
        <w:rPr>
          <w:rFonts w:ascii="Times New Roman" w:hAnsi="Times New Roman" w:cs="Times New Roman"/>
          <w:color w:val="000000" w:themeColor="text1"/>
        </w:rPr>
        <w:t xml:space="preserve"> described some of Donald Trump’s comments as a metaphorical </w:t>
      </w:r>
      <w:r w:rsidRPr="00EA46E4">
        <w:rPr>
          <w:rFonts w:ascii="Times New Roman" w:hAnsi="Times New Roman" w:cs="Times New Roman"/>
          <w:i/>
          <w:color w:val="000000" w:themeColor="text1"/>
        </w:rPr>
        <w:t>attack</w:t>
      </w:r>
      <w:r w:rsidRPr="00EA46E4">
        <w:rPr>
          <w:rFonts w:ascii="Times New Roman" w:hAnsi="Times New Roman" w:cs="Times New Roman"/>
          <w:color w:val="000000" w:themeColor="text1"/>
        </w:rPr>
        <w:t xml:space="preserve"> on Hillary Clinton, without saying their names explicitly in the sentence</w:t>
      </w:r>
      <w:r w:rsidRPr="00EA46E4">
        <w:rPr>
          <w:rStyle w:val="FootnoteReference"/>
          <w:rFonts w:ascii="Times New Roman" w:hAnsi="Times New Roman" w:cs="Times New Roman"/>
          <w:color w:val="000000" w:themeColor="text1"/>
        </w:rPr>
        <w:footnoteReference w:id="6"/>
      </w:r>
    </w:p>
    <w:p w14:paraId="1F2ED165"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One joke after another …was a political attack mildly veiled in humor.</w:t>
      </w:r>
    </w:p>
    <w:p w14:paraId="6223C8EF" w14:textId="77777777" w:rsidR="006C70A6" w:rsidRPr="00EA46E4" w:rsidRDefault="003E37B5">
      <w:pPr>
        <w:pStyle w:val="Heading2"/>
        <w:rPr>
          <w:rFonts w:ascii="Times New Roman" w:hAnsi="Times New Roman" w:cs="Times New Roman"/>
          <w:color w:val="000000" w:themeColor="text1"/>
        </w:rPr>
      </w:pPr>
      <w:bookmarkStart w:id="5" w:name="dynamical-statistical-model"/>
      <w:r w:rsidRPr="00EA46E4">
        <w:rPr>
          <w:rFonts w:ascii="Times New Roman" w:hAnsi="Times New Roman" w:cs="Times New Roman"/>
          <w:color w:val="000000" w:themeColor="text1"/>
        </w:rPr>
        <w:t>Dynamical statistical model</w:t>
      </w:r>
      <w:bookmarkEnd w:id="5"/>
    </w:p>
    <w:p w14:paraId="11E07057" w14:textId="77777777" w:rsidR="006C70A6" w:rsidRPr="00EA46E4" w:rsidRDefault="003E37B5">
      <w:pPr>
        <w:pStyle w:val="FirstParagraph"/>
        <w:rPr>
          <w:rFonts w:ascii="Times New Roman" w:hAnsi="Times New Roman" w:cs="Times New Roman"/>
          <w:color w:val="000000" w:themeColor="text1"/>
        </w:rPr>
      </w:pPr>
      <w:r w:rsidRPr="00EA46E4">
        <w:rPr>
          <w:rFonts w:ascii="Times New Roman" w:hAnsi="Times New Roman" w:cs="Times New Roman"/>
          <w:color w:val="000000" w:themeColor="text1"/>
        </w:rPr>
        <w:t>We modeled change in frequency of metaphorical language use as an impulse function with two states:</w:t>
      </w:r>
    </w:p>
    <w:p w14:paraId="6A426237" w14:textId="77777777" w:rsidR="006C70A6" w:rsidRPr="00EA46E4" w:rsidRDefault="003E37B5">
      <w:pPr>
        <w:pStyle w:val="BodyText"/>
        <w:rPr>
          <w:rFonts w:ascii="Times New Roman" w:hAnsi="Times New Roman" w:cs="Times New Roman"/>
          <w:color w:val="000000" w:themeColor="text1"/>
        </w:rPr>
      </w:pPr>
      <m:oMathPara>
        <m:oMathParaPr>
          <m:jc m:val="center"/>
        </m:oMathParaPr>
        <m:oMath>
          <m:r>
            <w:rPr>
              <w:rFonts w:ascii="Cambria Math" w:hAnsi="Cambria Math" w:cs="Times New Roman"/>
              <w:color w:val="000000" w:themeColor="text1"/>
            </w:rPr>
            <m:t>f</m:t>
          </m:r>
          <m:r>
            <w:rPr>
              <w:rFonts w:ascii="Cambria Math" w:hAnsi="Cambria Math" w:cs="Times New Roman"/>
              <w:color w:val="000000" w:themeColor="text1"/>
            </w:rPr>
            <m:t>[</m:t>
          </m:r>
          <m:r>
            <w:rPr>
              <w:rFonts w:ascii="Cambria Math" w:hAnsi="Cambria Math" w:cs="Times New Roman"/>
              <w:color w:val="000000" w:themeColor="text1"/>
            </w:rPr>
            <m:t>t</m:t>
          </m:r>
          <m: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1"/>
                        <m:mcJc m:val="left"/>
                      </m:mcPr>
                    </m:mc>
                  </m:mcs>
                  <m:ctrlPr>
                    <w:rPr>
                      <w:rFonts w:ascii="Cambria Math" w:hAnsi="Cambria Math" w:cs="Times New Roman"/>
                      <w:color w:val="000000" w:themeColor="text1"/>
                    </w:rPr>
                  </m:ctrlPr>
                </m:mPr>
                <m:mr>
                  <m:e>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(1)</m:t>
                        </m:r>
                      </m:sup>
                    </m:sSup>
                    <m:r>
                      <m:rPr>
                        <m:nor/>
                      </m:rPr>
                      <w:rPr>
                        <w:rFonts w:ascii="Times New Roman" w:hAnsi="Times New Roman" w:cs="Times New Roman"/>
                        <w:color w:val="000000" w:themeColor="text1"/>
                      </w:rPr>
                      <m:t xml:space="preserve"> if </m:t>
                    </m:r>
                    <m:r>
                      <w:rPr>
                        <w:rFonts w:ascii="Cambria Math" w:hAnsi="Cambria Math" w:cs="Times New Roman"/>
                        <w:color w:val="000000" w:themeColor="text1"/>
                      </w:rPr>
                      <m:t>t</m:t>
                    </m:r>
                    <m: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T</m:t>
                        </m:r>
                      </m:e>
                      <m:sup>
                        <m:r>
                          <w:rPr>
                            <w:rFonts w:ascii="Cambria Math" w:hAnsi="Cambria Math" w:cs="Times New Roman"/>
                            <w:color w:val="000000" w:themeColor="text1"/>
                          </w:rPr>
                          <m:t>(1)</m:t>
                        </m:r>
                      </m:sup>
                    </m:sSup>
                  </m:e>
                </m:mr>
                <m:mr>
                  <m:e>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(2)</m:t>
                        </m:r>
                      </m:sup>
                    </m:sSup>
                    <m:r>
                      <m:rPr>
                        <m:nor/>
                      </m:rPr>
                      <w:rPr>
                        <w:rFonts w:ascii="Times New Roman" w:hAnsi="Times New Roman" w:cs="Times New Roman"/>
                        <w:color w:val="000000" w:themeColor="text1"/>
                      </w:rPr>
                      <m:t xml:space="preserve"> if </m:t>
                    </m:r>
                    <m:r>
                      <w:rPr>
                        <w:rFonts w:ascii="Cambria Math" w:hAnsi="Cambria Math" w:cs="Times New Roman"/>
                        <w:color w:val="000000" w:themeColor="text1"/>
                      </w:rPr>
                      <m:t>t</m:t>
                    </m:r>
                    <m: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T</m:t>
                        </m:r>
                      </m:e>
                      <m:sup>
                        <m:r>
                          <w:rPr>
                            <w:rFonts w:ascii="Cambria Math" w:hAnsi="Cambria Math" w:cs="Times New Roman"/>
                            <w:color w:val="000000" w:themeColor="text1"/>
                          </w:rPr>
                          <m:t>(2)</m:t>
                        </m:r>
                      </m:sup>
                    </m:sSup>
                  </m:e>
                </m:mr>
              </m:m>
            </m:e>
          </m:d>
        </m:oMath>
      </m:oMathPara>
    </w:p>
    <w:p w14:paraId="0FBEC30E" w14:textId="77777777" w:rsidR="006C70A6" w:rsidRPr="00EA46E4" w:rsidRDefault="003E37B5">
      <w:pPr>
        <w:pStyle w:val="FirstParagraph"/>
        <w:rPr>
          <w:rFonts w:ascii="Times New Roman" w:hAnsi="Times New Roman" w:cs="Times New Roman"/>
          <w:color w:val="000000" w:themeColor="text1"/>
        </w:rPr>
      </w:pPr>
      <w:r w:rsidRPr="00EA46E4">
        <w:rPr>
          <w:rFonts w:ascii="Times New Roman" w:hAnsi="Times New Roman" w:cs="Times New Roman"/>
          <w:color w:val="000000" w:themeColor="text1"/>
        </w:rPr>
        <w:t>Many more compl</w:t>
      </w:r>
      <w:r w:rsidRPr="00EA46E4">
        <w:rPr>
          <w:rFonts w:ascii="Times New Roman" w:hAnsi="Times New Roman" w:cs="Times New Roman"/>
          <w:color w:val="000000" w:themeColor="text1"/>
        </w:rPr>
        <w:t xml:space="preserve">icated models for change in frequency are possible. Here, we simply used the simplest model of change—that there is one state and then at some point later there is another. Of course, in general there many be fewer than two states or more than two states, </w:t>
      </w:r>
      <w:r w:rsidRPr="00EA46E4">
        <w:rPr>
          <w:rFonts w:ascii="Times New Roman" w:hAnsi="Times New Roman" w:cs="Times New Roman"/>
          <w:color w:val="000000" w:themeColor="text1"/>
        </w:rPr>
        <w:t>and there is no reason to suppose there would be exactly two. Nevertheless, we have opted to use the simplest possible model, supposing there is change.</w:t>
      </w:r>
    </w:p>
    <w:p w14:paraId="244DB938"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 xml:space="preserve">The dates for which we have data form a time series, </w:t>
      </w:r>
      <m:oMath>
        <m:r>
          <w:rPr>
            <w:rFonts w:ascii="Cambria Math" w:hAnsi="Cambria Math" w:cs="Times New Roman"/>
            <w:color w:val="000000" w:themeColor="text1"/>
          </w:rPr>
          <m:t>T</m:t>
        </m:r>
      </m:oMath>
      <w:r w:rsidRPr="00EA46E4">
        <w:rPr>
          <w:rFonts w:ascii="Times New Roman" w:hAnsi="Times New Roman" w:cs="Times New Roman"/>
          <w:color w:val="000000" w:themeColor="text1"/>
        </w:rPr>
        <w:t>, of frequencies of use for each of the three ne</w:t>
      </w:r>
      <w:r w:rsidRPr="00EA46E4">
        <w:rPr>
          <w:rFonts w:ascii="Times New Roman" w:hAnsi="Times New Roman" w:cs="Times New Roman"/>
          <w:color w:val="000000" w:themeColor="text1"/>
        </w:rPr>
        <w:t xml:space="preserve">tworks in each of the two election years, six total. All shows do not air episodes every day. When neither of a network’s two shows aired an episode on a given day, that day is not included in </w:t>
      </w:r>
      <m:oMath>
        <m:r>
          <w:rPr>
            <w:rFonts w:ascii="Cambria Math" w:hAnsi="Cambria Math" w:cs="Times New Roman"/>
            <w:color w:val="000000" w:themeColor="text1"/>
          </w:rPr>
          <m:t>T</m:t>
        </m:r>
      </m:oMath>
      <w:r w:rsidRPr="00EA46E4">
        <w:rPr>
          <w:rFonts w:ascii="Times New Roman" w:hAnsi="Times New Roman" w:cs="Times New Roman"/>
          <w:color w:val="000000" w:themeColor="text1"/>
        </w:rPr>
        <w:t xml:space="preserve">. On a day that is included in </w:t>
      </w:r>
      <m:oMath>
        <m:r>
          <w:rPr>
            <w:rFonts w:ascii="Cambria Math" w:hAnsi="Cambria Math" w:cs="Times New Roman"/>
            <w:color w:val="000000" w:themeColor="text1"/>
          </w:rPr>
          <m:t>T</m:t>
        </m:r>
      </m:oMath>
      <w:r w:rsidRPr="00EA46E4">
        <w:rPr>
          <w:rFonts w:ascii="Times New Roman" w:hAnsi="Times New Roman" w:cs="Times New Roman"/>
          <w:color w:val="000000" w:themeColor="text1"/>
        </w:rPr>
        <w:t>, there may be one or two ep</w:t>
      </w:r>
      <w:r w:rsidRPr="00EA46E4">
        <w:rPr>
          <w:rFonts w:ascii="Times New Roman" w:hAnsi="Times New Roman" w:cs="Times New Roman"/>
          <w:color w:val="000000" w:themeColor="text1"/>
        </w:rPr>
        <w:t xml:space="preserve">isodes, so when </w:t>
      </w:r>
      <w:r w:rsidRPr="00EA46E4">
        <w:rPr>
          <w:rFonts w:ascii="Times New Roman" w:hAnsi="Times New Roman" w:cs="Times New Roman"/>
          <w:color w:val="000000" w:themeColor="text1"/>
        </w:rPr>
        <w:lastRenderedPageBreak/>
        <w:t>considering dynamics, we plot and model the frequency of metaphorical violence use per episode. Frequency is simply the number of uses in a day divided by the number of episodes of the shows in that day. The time series are modeled as begin</w:t>
      </w:r>
      <w:r w:rsidRPr="00EA46E4">
        <w:rPr>
          <w:rFonts w:ascii="Times New Roman" w:hAnsi="Times New Roman" w:cs="Times New Roman"/>
          <w:color w:val="000000" w:themeColor="text1"/>
        </w:rPr>
        <w:t xml:space="preserve">ning at a mean frequency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(1)</m:t>
            </m:r>
          </m:sup>
        </m:sSup>
      </m:oMath>
      <w:r w:rsidRPr="00EA46E4">
        <w:rPr>
          <w:rFonts w:ascii="Times New Roman" w:hAnsi="Times New Roman" w:cs="Times New Roman"/>
          <w:color w:val="000000" w:themeColor="text1"/>
        </w:rPr>
        <w:t xml:space="preserve"> (State 1), then at some point later, the mean frequency changes to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(2)</m:t>
            </m:r>
          </m:sup>
        </m:sSup>
      </m:oMath>
      <w:r w:rsidRPr="00EA46E4">
        <w:rPr>
          <w:rFonts w:ascii="Times New Roman" w:hAnsi="Times New Roman" w:cs="Times New Roman"/>
          <w:color w:val="000000" w:themeColor="text1"/>
        </w:rPr>
        <w:t xml:space="preserve"> (State 2). Model fitting amounts to categorizing dates as either belonging to State 1 or State 2. These are subsets of </w:t>
      </w:r>
      <m:oMath>
        <m:r>
          <w:rPr>
            <w:rFonts w:ascii="Cambria Math" w:hAnsi="Cambria Math" w:cs="Times New Roman"/>
            <w:color w:val="000000" w:themeColor="text1"/>
          </w:rPr>
          <m:t>T</m:t>
        </m:r>
      </m:oMath>
      <w:r w:rsidRPr="00EA46E4">
        <w:rPr>
          <w:rFonts w:ascii="Times New Roman" w:hAnsi="Times New Roman" w:cs="Times New Roman"/>
          <w:color w:val="000000" w:themeColor="text1"/>
        </w:rPr>
        <w:t>, with the State 1’s dates deno</w:t>
      </w:r>
      <w:r w:rsidRPr="00EA46E4">
        <w:rPr>
          <w:rFonts w:ascii="Times New Roman" w:hAnsi="Times New Roman" w:cs="Times New Roman"/>
          <w:color w:val="000000" w:themeColor="text1"/>
        </w:rPr>
        <w:t xml:space="preserve">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T</m:t>
            </m:r>
          </m:e>
          <m:sup>
            <m:r>
              <w:rPr>
                <w:rFonts w:ascii="Cambria Math" w:hAnsi="Cambria Math" w:cs="Times New Roman"/>
                <w:color w:val="000000" w:themeColor="text1"/>
              </w:rPr>
              <m:t>(1)</m:t>
            </m:r>
          </m:sup>
        </m:sSup>
      </m:oMath>
      <w:r w:rsidRPr="00EA46E4">
        <w:rPr>
          <w:rFonts w:ascii="Times New Roman" w:hAnsi="Times New Roman" w:cs="Times New Roman"/>
          <w:color w:val="000000" w:themeColor="text1"/>
        </w:rPr>
        <w:t xml:space="preserve"> and State 2’s dates denoted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T</m:t>
            </m:r>
          </m:e>
          <m:sup>
            <m:r>
              <w:rPr>
                <w:rFonts w:ascii="Cambria Math" w:hAnsi="Cambria Math" w:cs="Times New Roman"/>
                <w:color w:val="000000" w:themeColor="text1"/>
              </w:rPr>
              <m:t>(2)</m:t>
            </m:r>
          </m:sup>
        </m:sSup>
      </m:oMath>
      <w:r w:rsidRPr="00EA46E4">
        <w:rPr>
          <w:rFonts w:ascii="Times New Roman" w:hAnsi="Times New Roman" w:cs="Times New Roman"/>
          <w:color w:val="000000" w:themeColor="text1"/>
        </w:rPr>
        <w:t>:</w:t>
      </w:r>
    </w:p>
    <w:p w14:paraId="54C7579C" w14:textId="77777777" w:rsidR="006C70A6" w:rsidRPr="00EA46E4" w:rsidRDefault="003E37B5">
      <w:pPr>
        <w:pStyle w:val="BodyText"/>
        <w:rPr>
          <w:rFonts w:ascii="Times New Roman" w:hAnsi="Times New Roman" w:cs="Times New Roman"/>
          <w:color w:val="000000" w:themeColor="text1"/>
        </w:rPr>
      </w:pPr>
      <m:oMathPara>
        <m:oMathParaPr>
          <m:jc m:val="center"/>
        </m:oMathParaPr>
        <m:oMath>
          <m:sSup>
            <m:sSupPr>
              <m:ctrlPr>
                <w:rPr>
                  <w:rFonts w:ascii="Cambria Math" w:hAnsi="Cambria Math" w:cs="Times New Roman"/>
                  <w:color w:val="000000" w:themeColor="text1"/>
                </w:rPr>
              </m:ctrlPr>
            </m:sSupPr>
            <m:e>
              <m:r>
                <w:rPr>
                  <w:rFonts w:ascii="Cambria Math" w:hAnsi="Cambria Math" w:cs="Times New Roman"/>
                  <w:color w:val="000000" w:themeColor="text1"/>
                </w:rPr>
                <m:t>T</m:t>
              </m:r>
            </m:e>
            <m:sup>
              <m:r>
                <w:rPr>
                  <w:rFonts w:ascii="Cambria Math" w:hAnsi="Cambria Math" w:cs="Times New Roman"/>
                  <w:color w:val="000000" w:themeColor="text1"/>
                </w:rPr>
                <m:t>(2)</m:t>
              </m:r>
            </m:sup>
          </m:sSup>
          <m:r>
            <w:rPr>
              <w:rFonts w:ascii="Cambria Math" w:hAnsi="Cambria Math" w:cs="Times New Roman"/>
              <w:color w:val="000000" w:themeColor="text1"/>
            </w:rPr>
            <m:t>={</m:t>
          </m:r>
          <m:r>
            <w:rPr>
              <w:rFonts w:ascii="Cambria Math" w:hAnsi="Cambria Math" w:cs="Times New Roman"/>
              <w:color w:val="000000" w:themeColor="text1"/>
            </w:rPr>
            <m:t>t</m:t>
          </m:r>
          <m:r>
            <w:rPr>
              <w:rFonts w:ascii="Cambria Math" w:hAnsi="Cambria Math" w:cs="Times New Roman"/>
              <w:color w:val="000000" w:themeColor="text1"/>
            </w:rPr>
            <m:t>∈</m:t>
          </m:r>
          <m:r>
            <w:rPr>
              <w:rFonts w:ascii="Cambria Math" w:hAnsi="Cambria Math" w:cs="Times New Roman"/>
              <w:color w:val="000000" w:themeColor="text1"/>
            </w:rPr>
            <m:t>T</m:t>
          </m:r>
          <m:r>
            <w:rPr>
              <w:rFonts w:ascii="Cambria Math" w:hAnsi="Cambria Math" w:cs="Times New Roman"/>
              <w:color w:val="000000" w:themeColor="text1"/>
            </w:rPr>
            <m:t>:</m:t>
          </m:r>
          <m:sSubSup>
            <m:sSubSupPr>
              <m:ctrlPr>
                <w:rPr>
                  <w:rFonts w:ascii="Cambria Math" w:hAnsi="Cambria Math" w:cs="Times New Roman"/>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first</m:t>
              </m:r>
            </m:sub>
            <m:sup>
              <m:r>
                <w:rPr>
                  <w:rFonts w:ascii="Cambria Math" w:hAnsi="Cambria Math" w:cs="Times New Roman"/>
                  <w:color w:val="000000" w:themeColor="text1"/>
                </w:rPr>
                <m:t>(2)</m:t>
              </m:r>
            </m:sup>
          </m:sSubSup>
          <m:r>
            <w:rPr>
              <w:rFonts w:ascii="Cambria Math" w:hAnsi="Cambria Math" w:cs="Times New Roman"/>
              <w:color w:val="000000" w:themeColor="text1"/>
            </w:rPr>
            <m:t>≤</m:t>
          </m:r>
          <m:r>
            <w:rPr>
              <w:rFonts w:ascii="Cambria Math" w:hAnsi="Cambria Math" w:cs="Times New Roman"/>
              <w:color w:val="000000" w:themeColor="text1"/>
            </w:rPr>
            <m:t>t</m:t>
          </m:r>
          <m:r>
            <w:rPr>
              <w:rFonts w:ascii="Cambria Math" w:hAnsi="Cambria Math" w:cs="Times New Roman"/>
              <w:color w:val="000000" w:themeColor="text1"/>
            </w:rPr>
            <m:t>≤</m:t>
          </m:r>
          <m:sSubSup>
            <m:sSubSupPr>
              <m:ctrlPr>
                <w:rPr>
                  <w:rFonts w:ascii="Cambria Math" w:hAnsi="Cambria Math" w:cs="Times New Roman"/>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last</m:t>
              </m:r>
            </m:sub>
            <m:sup>
              <m:r>
                <w:rPr>
                  <w:rFonts w:ascii="Cambria Math" w:hAnsi="Cambria Math" w:cs="Times New Roman"/>
                  <w:color w:val="000000" w:themeColor="text1"/>
                </w:rPr>
                <m:t>(2)</m:t>
              </m:r>
            </m:sup>
          </m:sSubSup>
          <m:r>
            <w:rPr>
              <w:rFonts w:ascii="Cambria Math" w:hAnsi="Cambria Math" w:cs="Times New Roman"/>
              <w:color w:val="000000" w:themeColor="text1"/>
            </w:rPr>
            <m:t>}</m:t>
          </m:r>
        </m:oMath>
      </m:oMathPara>
    </w:p>
    <w:p w14:paraId="7E78D356" w14:textId="77777777" w:rsidR="006C70A6" w:rsidRPr="00EA46E4" w:rsidRDefault="003E37B5">
      <w:pPr>
        <w:pStyle w:val="FirstParagraph"/>
        <w:rPr>
          <w:rFonts w:ascii="Times New Roman" w:hAnsi="Times New Roman" w:cs="Times New Roman"/>
          <w:color w:val="000000" w:themeColor="text1"/>
        </w:rPr>
      </w:pPr>
      <w:r w:rsidRPr="00EA46E4">
        <w:rPr>
          <w:rFonts w:ascii="Times New Roman" w:hAnsi="Times New Roman" w:cs="Times New Roman"/>
          <w:color w:val="000000" w:themeColor="text1"/>
        </w:rPr>
        <w:t>and</w:t>
      </w:r>
    </w:p>
    <w:p w14:paraId="7C507802" w14:textId="77777777" w:rsidR="006C70A6" w:rsidRPr="00EA46E4" w:rsidRDefault="003E37B5">
      <w:pPr>
        <w:pStyle w:val="BodyText"/>
        <w:rPr>
          <w:rFonts w:ascii="Times New Roman" w:hAnsi="Times New Roman" w:cs="Times New Roman"/>
          <w:color w:val="000000" w:themeColor="text1"/>
        </w:rPr>
      </w:pPr>
      <m:oMathPara>
        <m:oMathParaPr>
          <m:jc m:val="center"/>
        </m:oMathParaPr>
        <m:oMath>
          <m:sSup>
            <m:sSupPr>
              <m:ctrlPr>
                <w:rPr>
                  <w:rFonts w:ascii="Cambria Math" w:hAnsi="Cambria Math" w:cs="Times New Roman"/>
                  <w:color w:val="000000" w:themeColor="text1"/>
                </w:rPr>
              </m:ctrlPr>
            </m:sSupPr>
            <m:e>
              <m:r>
                <w:rPr>
                  <w:rFonts w:ascii="Cambria Math" w:hAnsi="Cambria Math" w:cs="Times New Roman"/>
                  <w:color w:val="000000" w:themeColor="text1"/>
                </w:rPr>
                <m:t>T</m:t>
              </m:r>
            </m:e>
            <m:sup>
              <m:r>
                <w:rPr>
                  <w:rFonts w:ascii="Cambria Math" w:hAnsi="Cambria Math" w:cs="Times New Roman"/>
                  <w:color w:val="000000" w:themeColor="text1"/>
                </w:rPr>
                <m:t>(1)</m:t>
              </m:r>
            </m:sup>
          </m:sSup>
          <m:r>
            <w:rPr>
              <w:rFonts w:ascii="Cambria Math" w:hAnsi="Cambria Math" w:cs="Times New Roman"/>
              <w:color w:val="000000" w:themeColor="text1"/>
            </w:rPr>
            <m:t>=</m:t>
          </m:r>
          <m:r>
            <w:rPr>
              <w:rFonts w:ascii="Cambria Math" w:hAnsi="Cambria Math" w:cs="Times New Roman"/>
              <w:color w:val="000000" w:themeColor="text1"/>
            </w:rPr>
            <m:t>T</m:t>
          </m:r>
          <m:r>
            <w:rPr>
              <w:rFonts w:ascii="Cambria Math" w:hAnsi="Cambria Math" w:cs="Times New Roman"/>
              <w:color w:val="000000" w:themeColor="text1"/>
            </w:rPr>
            <m:t> </m:t>
          </m:r>
          <m:r>
            <w:rPr>
              <w:rFonts w:ascii="Cambria Math" w:hAnsi="Cambria Math" w:cs="Times New Roman"/>
              <w:color w:val="000000" w:themeColor="text1"/>
            </w:rPr>
            <m:t>\ </m:t>
          </m:r>
          <m:sSup>
            <m:sSupPr>
              <m:ctrlPr>
                <w:rPr>
                  <w:rFonts w:ascii="Cambria Math" w:hAnsi="Cambria Math" w:cs="Times New Roman"/>
                  <w:color w:val="000000" w:themeColor="text1"/>
                </w:rPr>
              </m:ctrlPr>
            </m:sSupPr>
            <m:e>
              <m:r>
                <w:rPr>
                  <w:rFonts w:ascii="Cambria Math" w:hAnsi="Cambria Math" w:cs="Times New Roman"/>
                  <w:color w:val="000000" w:themeColor="text1"/>
                </w:rPr>
                <m:t>T</m:t>
              </m:r>
            </m:e>
            <m:sup>
              <m:r>
                <w:rPr>
                  <w:rFonts w:ascii="Cambria Math" w:hAnsi="Cambria Math" w:cs="Times New Roman"/>
                  <w:color w:val="000000" w:themeColor="text1"/>
                </w:rPr>
                <m:t>(2)</m:t>
              </m:r>
            </m:sup>
          </m:sSup>
          <m:r>
            <w:rPr>
              <w:rFonts w:ascii="Cambria Math" w:hAnsi="Cambria Math" w:cs="Times New Roman"/>
              <w:color w:val="000000" w:themeColor="text1"/>
            </w:rPr>
            <m:t>.</m:t>
          </m:r>
        </m:oMath>
      </m:oMathPara>
    </w:p>
    <w:p w14:paraId="3618E8FA" w14:textId="77777777" w:rsidR="006C70A6" w:rsidRPr="00EA46E4" w:rsidRDefault="003E37B5">
      <w:pPr>
        <w:pStyle w:val="FirstParagraph"/>
        <w:rPr>
          <w:rFonts w:ascii="Times New Roman" w:hAnsi="Times New Roman" w:cs="Times New Roman"/>
          <w:color w:val="000000" w:themeColor="text1"/>
        </w:rPr>
      </w:pPr>
      <w:r w:rsidRPr="00EA46E4">
        <w:rPr>
          <w:rFonts w:ascii="Times New Roman" w:hAnsi="Times New Roman" w:cs="Times New Roman"/>
          <w:color w:val="000000" w:themeColor="text1"/>
        </w:rPr>
        <w:t xml:space="preserve">To fit parameters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first</m:t>
            </m:r>
          </m:sub>
          <m:sup>
            <m:r>
              <w:rPr>
                <w:rFonts w:ascii="Cambria Math" w:hAnsi="Cambria Math" w:cs="Times New Roman"/>
                <w:color w:val="000000" w:themeColor="text1"/>
              </w:rPr>
              <m:t>(2)</m:t>
            </m:r>
          </m:sup>
        </m:sSubSup>
      </m:oMath>
      <w:r w:rsidRPr="00EA46E4">
        <w:rPr>
          <w:rFonts w:ascii="Times New Roman" w:hAnsi="Times New Roman" w:cs="Times New Roman"/>
          <w:color w:val="000000" w:themeColor="text1"/>
        </w:rPr>
        <w:t xml:space="preserve"> and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last</m:t>
            </m:r>
          </m:sub>
          <m:sup>
            <m:r>
              <w:rPr>
                <w:rFonts w:ascii="Cambria Math" w:hAnsi="Cambria Math" w:cs="Times New Roman"/>
                <w:color w:val="000000" w:themeColor="text1"/>
              </w:rPr>
              <m:t>(2)</m:t>
            </m:r>
          </m:sup>
        </m:sSubSup>
      </m:oMath>
      <w:r w:rsidRPr="00EA46E4">
        <w:rPr>
          <w:rFonts w:ascii="Times New Roman" w:hAnsi="Times New Roman" w:cs="Times New Roman"/>
          <w:color w:val="000000" w:themeColor="text1"/>
        </w:rPr>
        <w:t xml:space="preserve"> to the model to minimize error, we used Bayesian multi-model inference, which allowed us t</w:t>
      </w:r>
      <w:r w:rsidRPr="00EA46E4">
        <w:rPr>
          <w:rFonts w:ascii="Times New Roman" w:hAnsi="Times New Roman" w:cs="Times New Roman"/>
          <w:color w:val="000000" w:themeColor="text1"/>
        </w:rPr>
        <w:t xml:space="preserve">o quantify the likelihood that alternate parameterizations would better fit the observed </w:t>
      </w:r>
      <w:proofErr w:type="gramStart"/>
      <w:r w:rsidRPr="00EA46E4">
        <w:rPr>
          <w:rFonts w:ascii="Times New Roman" w:hAnsi="Times New Roman" w:cs="Times New Roman"/>
          <w:color w:val="000000" w:themeColor="text1"/>
        </w:rPr>
        <w:t>data .</w:t>
      </w:r>
      <w:proofErr w:type="gramEnd"/>
      <w:r w:rsidRPr="00EA46E4">
        <w:rPr>
          <w:rFonts w:ascii="Times New Roman" w:hAnsi="Times New Roman" w:cs="Times New Roman"/>
          <w:color w:val="000000" w:themeColor="text1"/>
        </w:rPr>
        <w:t xml:space="preserve"> Specifically, to determine the best-fitting model, we use Bayesian multimodel inference to infer which parameters are most likely to best represent the system </w:t>
      </w:r>
      <w:proofErr w:type="gramStart"/>
      <w:r w:rsidRPr="00EA46E4">
        <w:rPr>
          <w:rFonts w:ascii="Times New Roman" w:hAnsi="Times New Roman" w:cs="Times New Roman"/>
          <w:color w:val="000000" w:themeColor="text1"/>
        </w:rPr>
        <w:t>d</w:t>
      </w:r>
      <w:r w:rsidRPr="00EA46E4">
        <w:rPr>
          <w:rFonts w:ascii="Times New Roman" w:hAnsi="Times New Roman" w:cs="Times New Roman"/>
          <w:color w:val="000000" w:themeColor="text1"/>
        </w:rPr>
        <w:t>ynamics .</w:t>
      </w:r>
      <w:proofErr w:type="gramEnd"/>
      <w:r w:rsidRPr="00EA46E4">
        <w:rPr>
          <w:rFonts w:ascii="Times New Roman" w:hAnsi="Times New Roman" w:cs="Times New Roman"/>
          <w:color w:val="000000" w:themeColor="text1"/>
        </w:rPr>
        <w:t xml:space="preserve"> Choosing a model with minimum AIC when all models have the same number of parameters is equivalent to selecting the model with minimum error, or maximum log-likelihood. Using the AIC allows us to calculate the relative likelihood of different par</w:t>
      </w:r>
      <w:r w:rsidRPr="00EA46E4">
        <w:rPr>
          <w:rFonts w:ascii="Times New Roman" w:hAnsi="Times New Roman" w:cs="Times New Roman"/>
          <w:color w:val="000000" w:themeColor="text1"/>
        </w:rPr>
        <w:t xml:space="preserve">ameterizations. Once the minimum AIC is found, call it </w:t>
      </w:r>
      <m:oMath>
        <m:sSub>
          <m:sSubPr>
            <m:ctrlPr>
              <w:rPr>
                <w:rFonts w:ascii="Cambria Math" w:hAnsi="Cambria Math" w:cs="Times New Roman"/>
                <w:color w:val="000000" w:themeColor="text1"/>
              </w:rPr>
            </m:ctrlPr>
          </m:sSubPr>
          <m:e>
            <m:r>
              <m:rPr>
                <m:nor/>
              </m:rPr>
              <w:rPr>
                <w:rFonts w:ascii="Times New Roman" w:hAnsi="Times New Roman" w:cs="Times New Roman"/>
                <w:color w:val="000000" w:themeColor="text1"/>
              </w:rPr>
              <m:t>AIC</m:t>
            </m:r>
          </m:e>
          <m:sub>
            <m:r>
              <w:rPr>
                <w:rFonts w:ascii="Cambria Math" w:hAnsi="Cambria Math" w:cs="Times New Roman"/>
                <w:color w:val="000000" w:themeColor="text1"/>
              </w:rPr>
              <m:t>min</m:t>
            </m:r>
          </m:sub>
        </m:sSub>
      </m:oMath>
      <w:r w:rsidRPr="00EA46E4">
        <w:rPr>
          <w:rFonts w:ascii="Times New Roman" w:hAnsi="Times New Roman" w:cs="Times New Roman"/>
          <w:color w:val="000000" w:themeColor="text1"/>
        </w:rPr>
        <w:t xml:space="preserve">, the relative likelihood that model parameterization </w:t>
      </w:r>
      <m:oMath>
        <m:r>
          <w:rPr>
            <w:rFonts w:ascii="Cambria Math" w:hAnsi="Cambria Math" w:cs="Times New Roman"/>
            <w:color w:val="000000" w:themeColor="text1"/>
          </w:rPr>
          <m:t>i</m:t>
        </m:r>
      </m:oMath>
      <w:r w:rsidRPr="00EA46E4">
        <w:rPr>
          <w:rFonts w:ascii="Times New Roman" w:hAnsi="Times New Roman" w:cs="Times New Roman"/>
          <w:color w:val="000000" w:themeColor="text1"/>
        </w:rPr>
        <w:t xml:space="preserve"> outperforms the model with minimum AIC is </w:t>
      </w:r>
      <m:oMath>
        <m:r>
          <m:rPr>
            <m:nor/>
          </m:rPr>
          <w:rPr>
            <w:rFonts w:ascii="Times New Roman" w:hAnsi="Times New Roman" w:cs="Times New Roman"/>
            <w:color w:val="000000" w:themeColor="text1"/>
          </w:rPr>
          <m:t>exp</m:t>
        </m:r>
        <m:r>
          <w:rPr>
            <w:rFonts w:ascii="Cambria Math" w:hAnsi="Cambria Math" w:cs="Times New Roman"/>
            <w:color w:val="000000" w:themeColor="text1"/>
          </w:rPr>
          <m:t>(</m:t>
        </m:r>
        <m:f>
          <m:fPr>
            <m:ctrlPr>
              <w:rPr>
                <w:rFonts w:ascii="Cambria Math" w:hAnsi="Cambria Math" w:cs="Times New Roman"/>
                <w:color w:val="000000" w:themeColor="text1"/>
              </w:rPr>
            </m:ctrlPr>
          </m:fPr>
          <m:num>
            <m:sSub>
              <m:sSubPr>
                <m:ctrlPr>
                  <w:rPr>
                    <w:rFonts w:ascii="Cambria Math" w:hAnsi="Cambria Math" w:cs="Times New Roman"/>
                    <w:color w:val="000000" w:themeColor="text1"/>
                  </w:rPr>
                </m:ctrlPr>
              </m:sSubPr>
              <m:e>
                <m:r>
                  <m:rPr>
                    <m:nor/>
                  </m:rPr>
                  <w:rPr>
                    <w:rFonts w:ascii="Times New Roman" w:hAnsi="Times New Roman" w:cs="Times New Roman"/>
                    <w:color w:val="000000" w:themeColor="text1"/>
                  </w:rPr>
                  <m:t>AIC</m:t>
                </m:r>
              </m:e>
              <m:sub>
                <m:r>
                  <w:rPr>
                    <w:rFonts w:ascii="Cambria Math" w:hAnsi="Cambria Math" w:cs="Times New Roman"/>
                    <w:color w:val="000000" w:themeColor="text1"/>
                  </w:rPr>
                  <m:t>min</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nor/>
                  </m:rPr>
                  <w:rPr>
                    <w:rFonts w:ascii="Times New Roman" w:hAnsi="Times New Roman" w:cs="Times New Roman"/>
                    <w:color w:val="000000" w:themeColor="text1"/>
                  </w:rPr>
                  <m:t>AIC</m:t>
                </m:r>
              </m:e>
              <m:sub>
                <m:r>
                  <w:rPr>
                    <w:rFonts w:ascii="Cambria Math" w:hAnsi="Cambria Math" w:cs="Times New Roman"/>
                    <w:color w:val="000000" w:themeColor="text1"/>
                  </w:rPr>
                  <m:t>i</m:t>
                </m:r>
              </m:sub>
            </m:sSub>
          </m:num>
          <m:den>
            <m:r>
              <w:rPr>
                <w:rFonts w:ascii="Cambria Math" w:hAnsi="Cambria Math" w:cs="Times New Roman"/>
                <w:color w:val="000000" w:themeColor="text1"/>
              </w:rPr>
              <m:t>2</m:t>
            </m:r>
          </m:den>
        </m:f>
        <m:r>
          <w:rPr>
            <w:rFonts w:ascii="Cambria Math" w:hAnsi="Cambria Math" w:cs="Times New Roman"/>
            <w:color w:val="000000" w:themeColor="text1"/>
          </w:rPr>
          <m:t>)</m:t>
        </m:r>
      </m:oMath>
      <w:r w:rsidRPr="00EA46E4">
        <w:rPr>
          <w:rFonts w:ascii="Times New Roman" w:hAnsi="Times New Roman" w:cs="Times New Roman"/>
          <w:color w:val="000000" w:themeColor="text1"/>
        </w:rPr>
        <w:t>. The AIC on its own tells us nothing about how well the model matches t</w:t>
      </w:r>
      <w:r w:rsidRPr="00EA46E4">
        <w:rPr>
          <w:rFonts w:ascii="Times New Roman" w:hAnsi="Times New Roman" w:cs="Times New Roman"/>
          <w:color w:val="000000" w:themeColor="text1"/>
        </w:rPr>
        <w:t>he data, only how well the model performs relative to other models. An added feature of using this inference approach is that it reveals more about the system dynamics than if we were to simply select and use the model that minimized error. It also provide</w:t>
      </w:r>
      <w:r w:rsidRPr="00EA46E4">
        <w:rPr>
          <w:rFonts w:ascii="Times New Roman" w:hAnsi="Times New Roman" w:cs="Times New Roman"/>
          <w:color w:val="000000" w:themeColor="text1"/>
        </w:rPr>
        <w:t>s a foundation for future work that considers more complex metaphorical violence language dynamics.</w:t>
      </w:r>
    </w:p>
    <w:p w14:paraId="74AE8939"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 xml:space="preserve">Given a model we can calculate the fractional change in frequency, which we denote by </w:t>
      </w:r>
      <w:r w:rsidRPr="00EA46E4">
        <w:rPr>
          <w:rFonts w:ascii="Times New Roman" w:hAnsi="Times New Roman" w:cs="Times New Roman"/>
          <w:i/>
          <w:color w:val="000000" w:themeColor="text1"/>
        </w:rPr>
        <w:t>delta</w:t>
      </w:r>
      <w:r w:rsidRPr="00EA46E4">
        <w:rPr>
          <w:rFonts w:ascii="Times New Roman" w:hAnsi="Times New Roman" w:cs="Times New Roman"/>
          <w:color w:val="000000" w:themeColor="text1"/>
        </w:rPr>
        <w:t>:</w:t>
      </w:r>
    </w:p>
    <w:p w14:paraId="66D337B5" w14:textId="77777777" w:rsidR="006C70A6" w:rsidRPr="00EA46E4" w:rsidRDefault="003E37B5">
      <w:pPr>
        <w:pStyle w:val="BodyText"/>
        <w:rPr>
          <w:rFonts w:ascii="Times New Roman" w:hAnsi="Times New Roman" w:cs="Times New Roman"/>
          <w:color w:val="000000" w:themeColor="text1"/>
        </w:rPr>
      </w:pPr>
      <m:oMathPara>
        <m:oMathParaPr>
          <m:jc m:val="center"/>
        </m:oMathParaPr>
        <m:oMath>
          <m:r>
            <m:rPr>
              <m:nor/>
            </m:rPr>
            <w:rPr>
              <w:rFonts w:ascii="Times New Roman" w:hAnsi="Times New Roman" w:cs="Times New Roman"/>
              <w:color w:val="000000" w:themeColor="text1"/>
            </w:rPr>
            <m:t>delta</m:t>
          </m:r>
          <m:r>
            <w:rPr>
              <w:rFonts w:ascii="Cambria Math" w:hAnsi="Cambria Math" w:cs="Times New Roman"/>
              <w:color w:val="000000" w:themeColor="text1"/>
            </w:rPr>
            <m:t>=</m:t>
          </m:r>
          <m:f>
            <m:fPr>
              <m:ctrlPr>
                <w:rPr>
                  <w:rFonts w:ascii="Cambria Math" w:hAnsi="Cambria Math" w:cs="Times New Roman"/>
                  <w:color w:val="000000" w:themeColor="text1"/>
                </w:rPr>
              </m:ctrlPr>
            </m:fPr>
            <m:num>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(2)</m:t>
                  </m:r>
                </m:sup>
              </m:sSup>
              <m: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(1)</m:t>
                  </m:r>
                </m:sup>
              </m:sSup>
            </m:num>
            <m:den>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(1)</m:t>
                  </m:r>
                </m:sup>
              </m:sSup>
            </m:den>
          </m:f>
          <m:r>
            <w:rPr>
              <w:rFonts w:ascii="Cambria Math" w:hAnsi="Cambria Math" w:cs="Times New Roman"/>
              <w:color w:val="000000" w:themeColor="text1"/>
            </w:rPr>
            <m:t>.</m:t>
          </m:r>
        </m:oMath>
      </m:oMathPara>
    </w:p>
    <w:p w14:paraId="500CF917" w14:textId="77777777" w:rsidR="006C70A6" w:rsidRPr="00EA46E4" w:rsidRDefault="003E37B5">
      <w:pPr>
        <w:pStyle w:val="FirstParagraph"/>
        <w:rPr>
          <w:rFonts w:ascii="Times New Roman" w:hAnsi="Times New Roman" w:cs="Times New Roman"/>
          <w:color w:val="000000" w:themeColor="text1"/>
        </w:rPr>
      </w:pPr>
      <w:r w:rsidRPr="00EA46E4">
        <w:rPr>
          <w:rFonts w:ascii="Times New Roman" w:hAnsi="Times New Roman" w:cs="Times New Roman"/>
          <w:i/>
          <w:color w:val="000000" w:themeColor="text1"/>
        </w:rPr>
        <w:t>Delta</w:t>
      </w:r>
      <w:r w:rsidRPr="00EA46E4">
        <w:rPr>
          <w:rFonts w:ascii="Times New Roman" w:hAnsi="Times New Roman" w:cs="Times New Roman"/>
          <w:color w:val="000000" w:themeColor="text1"/>
        </w:rPr>
        <w:t xml:space="preserv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first</m:t>
            </m:r>
          </m:sub>
          <m:sup>
            <m:r>
              <w:rPr>
                <w:rFonts w:ascii="Cambria Math" w:hAnsi="Cambria Math" w:cs="Times New Roman"/>
                <w:color w:val="000000" w:themeColor="text1"/>
              </w:rPr>
              <m:t>(2)</m:t>
            </m:r>
          </m:sup>
        </m:sSubSup>
      </m:oMath>
      <w:r w:rsidRPr="00EA46E4">
        <w:rPr>
          <w:rFonts w:ascii="Times New Roman" w:hAnsi="Times New Roman" w:cs="Times New Roman"/>
          <w:color w:val="000000" w:themeColor="text1"/>
        </w:rPr>
        <w:t xml:space="preserve">, and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last</m:t>
            </m:r>
          </m:sub>
          <m:sup>
            <m:r>
              <w:rPr>
                <w:rFonts w:ascii="Cambria Math" w:hAnsi="Cambria Math" w:cs="Times New Roman"/>
                <w:color w:val="000000" w:themeColor="text1"/>
              </w:rPr>
              <m:t>(</m:t>
            </m:r>
            <m:r>
              <w:rPr>
                <w:rFonts w:ascii="Cambria Math" w:hAnsi="Cambria Math" w:cs="Times New Roman"/>
                <w:color w:val="000000" w:themeColor="text1"/>
              </w:rPr>
              <m:t>2)</m:t>
            </m:r>
          </m:sup>
        </m:sSubSup>
      </m:oMath>
      <w:r w:rsidRPr="00EA46E4">
        <w:rPr>
          <w:rFonts w:ascii="Times New Roman" w:hAnsi="Times New Roman" w:cs="Times New Roman"/>
          <w:color w:val="000000" w:themeColor="text1"/>
        </w:rPr>
        <w:t xml:space="preserve"> enable us to compare changes in metaphorical violence language frequency across the networks and over time.</w:t>
      </w:r>
    </w:p>
    <w:p w14:paraId="1CBCB522" w14:textId="77777777" w:rsidR="006C70A6" w:rsidRPr="00EA46E4" w:rsidRDefault="003E37B5">
      <w:pPr>
        <w:pStyle w:val="Heading1"/>
        <w:rPr>
          <w:rFonts w:ascii="Times New Roman" w:hAnsi="Times New Roman" w:cs="Times New Roman"/>
          <w:color w:val="000000" w:themeColor="text1"/>
        </w:rPr>
      </w:pPr>
      <w:bookmarkStart w:id="6" w:name="analysis"/>
      <w:r w:rsidRPr="00EA46E4">
        <w:rPr>
          <w:rFonts w:ascii="Times New Roman" w:hAnsi="Times New Roman" w:cs="Times New Roman"/>
          <w:color w:val="000000" w:themeColor="text1"/>
        </w:rPr>
        <w:t>Analysis</w:t>
      </w:r>
      <w:bookmarkEnd w:id="6"/>
    </w:p>
    <w:p w14:paraId="0E7DA1A9" w14:textId="77777777" w:rsidR="006C70A6" w:rsidRPr="00EA46E4" w:rsidRDefault="003E37B5">
      <w:pPr>
        <w:pStyle w:val="FirstParagraph"/>
        <w:rPr>
          <w:rFonts w:ascii="Times New Roman" w:hAnsi="Times New Roman" w:cs="Times New Roman"/>
          <w:color w:val="000000" w:themeColor="text1"/>
        </w:rPr>
      </w:pPr>
      <w:r w:rsidRPr="00EA46E4">
        <w:rPr>
          <w:rFonts w:ascii="Times New Roman" w:hAnsi="Times New Roman" w:cs="Times New Roman"/>
          <w:color w:val="000000" w:themeColor="text1"/>
        </w:rPr>
        <w:t xml:space="preserve">Overall, we observed 758 uses of metaphorical violence language in 2012, and 583 in 2016. In 2012, the MSNBC show </w:t>
      </w:r>
      <w:r w:rsidRPr="00EA46E4">
        <w:rPr>
          <w:rFonts w:ascii="Times New Roman" w:hAnsi="Times New Roman" w:cs="Times New Roman"/>
          <w:i/>
          <w:color w:val="000000" w:themeColor="text1"/>
        </w:rPr>
        <w:t>Hardball</w:t>
      </w:r>
      <w:r w:rsidRPr="00EA46E4">
        <w:rPr>
          <w:rFonts w:ascii="Times New Roman" w:hAnsi="Times New Roman" w:cs="Times New Roman"/>
          <w:color w:val="000000" w:themeColor="text1"/>
        </w:rPr>
        <w:t xml:space="preserve"> </w:t>
      </w:r>
      <w:r w:rsidRPr="00EA46E4">
        <w:rPr>
          <w:rFonts w:ascii="Times New Roman" w:hAnsi="Times New Roman" w:cs="Times New Roman"/>
          <w:color w:val="000000" w:themeColor="text1"/>
        </w:rPr>
        <w:t>alone contained 208 metaphorical violence uses, whereas other MSNBC shows ranged from 60 to 120. Shows on CNN were more consistent, ranging from 99 to 118, as were shows on Fox News, ranging from 130 to 150. The distribution of specific violence signals ac</w:t>
      </w:r>
      <w:r w:rsidRPr="00EA46E4">
        <w:rPr>
          <w:rFonts w:ascii="Times New Roman" w:hAnsi="Times New Roman" w:cs="Times New Roman"/>
          <w:color w:val="000000" w:themeColor="text1"/>
        </w:rPr>
        <w:t xml:space="preserve">ross networks and shows was similar in both 2012 and 2016: </w:t>
      </w:r>
      <w:r w:rsidRPr="00EA46E4">
        <w:rPr>
          <w:rFonts w:ascii="Times New Roman" w:hAnsi="Times New Roman" w:cs="Times New Roman"/>
          <w:i/>
          <w:color w:val="000000" w:themeColor="text1"/>
        </w:rPr>
        <w:t>attack</w:t>
      </w:r>
      <w:r w:rsidRPr="00EA46E4">
        <w:rPr>
          <w:rFonts w:ascii="Times New Roman" w:hAnsi="Times New Roman" w:cs="Times New Roman"/>
          <w:color w:val="000000" w:themeColor="text1"/>
        </w:rPr>
        <w:t xml:space="preserve"> was used most, </w:t>
      </w:r>
      <w:r w:rsidRPr="00EA46E4">
        <w:rPr>
          <w:rFonts w:ascii="Times New Roman" w:hAnsi="Times New Roman" w:cs="Times New Roman"/>
          <w:i/>
          <w:color w:val="000000" w:themeColor="text1"/>
        </w:rPr>
        <w:t>beat</w:t>
      </w:r>
      <w:r w:rsidRPr="00EA46E4">
        <w:rPr>
          <w:rFonts w:ascii="Times New Roman" w:hAnsi="Times New Roman" w:cs="Times New Roman"/>
          <w:color w:val="000000" w:themeColor="text1"/>
        </w:rPr>
        <w:t xml:space="preserve"> next most, and </w:t>
      </w:r>
      <w:r w:rsidRPr="00EA46E4">
        <w:rPr>
          <w:rFonts w:ascii="Times New Roman" w:hAnsi="Times New Roman" w:cs="Times New Roman"/>
          <w:i/>
          <w:color w:val="000000" w:themeColor="text1"/>
        </w:rPr>
        <w:t>hit</w:t>
      </w:r>
      <w:r w:rsidRPr="00EA46E4">
        <w:rPr>
          <w:rFonts w:ascii="Times New Roman" w:hAnsi="Times New Roman" w:cs="Times New Roman"/>
          <w:color w:val="000000" w:themeColor="text1"/>
        </w:rPr>
        <w:t xml:space="preserve"> least. Interestingly, in 2012 MSNBC led in total metaphorical violence language </w:t>
      </w:r>
      <w:proofErr w:type="gramStart"/>
      <w:r w:rsidRPr="00EA46E4">
        <w:rPr>
          <w:rFonts w:ascii="Times New Roman" w:hAnsi="Times New Roman" w:cs="Times New Roman"/>
          <w:color w:val="000000" w:themeColor="text1"/>
        </w:rPr>
        <w:t>use, and</w:t>
      </w:r>
      <w:proofErr w:type="gramEnd"/>
      <w:r w:rsidRPr="00EA46E4">
        <w:rPr>
          <w:rFonts w:ascii="Times New Roman" w:hAnsi="Times New Roman" w:cs="Times New Roman"/>
          <w:color w:val="000000" w:themeColor="text1"/>
        </w:rPr>
        <w:t xml:space="preserve"> </w:t>
      </w:r>
      <w:r w:rsidRPr="00EA46E4">
        <w:rPr>
          <w:rFonts w:ascii="Times New Roman" w:hAnsi="Times New Roman" w:cs="Times New Roman"/>
          <w:i/>
          <w:color w:val="000000" w:themeColor="text1"/>
        </w:rPr>
        <w:t>hit</w:t>
      </w:r>
      <w:r w:rsidRPr="00EA46E4">
        <w:rPr>
          <w:rFonts w:ascii="Times New Roman" w:hAnsi="Times New Roman" w:cs="Times New Roman"/>
          <w:color w:val="000000" w:themeColor="text1"/>
        </w:rPr>
        <w:t xml:space="preserve"> and </w:t>
      </w:r>
      <w:r w:rsidRPr="00EA46E4">
        <w:rPr>
          <w:rFonts w:ascii="Times New Roman" w:hAnsi="Times New Roman" w:cs="Times New Roman"/>
          <w:i/>
          <w:color w:val="000000" w:themeColor="text1"/>
        </w:rPr>
        <w:t>beat</w:t>
      </w:r>
      <w:r w:rsidRPr="00EA46E4">
        <w:rPr>
          <w:rFonts w:ascii="Times New Roman" w:hAnsi="Times New Roman" w:cs="Times New Roman"/>
          <w:color w:val="000000" w:themeColor="text1"/>
        </w:rPr>
        <w:t xml:space="preserve"> were used more often than </w:t>
      </w:r>
      <w:r w:rsidRPr="00EA46E4">
        <w:rPr>
          <w:rFonts w:ascii="Times New Roman" w:hAnsi="Times New Roman" w:cs="Times New Roman"/>
          <w:i/>
          <w:color w:val="000000" w:themeColor="text1"/>
        </w:rPr>
        <w:t>attack</w:t>
      </w:r>
      <w:r w:rsidRPr="00EA46E4">
        <w:rPr>
          <w:rFonts w:ascii="Times New Roman" w:hAnsi="Times New Roman" w:cs="Times New Roman"/>
          <w:color w:val="000000" w:themeColor="text1"/>
        </w:rPr>
        <w:t xml:space="preserve"> on that network.</w:t>
      </w:r>
      <w:r w:rsidRPr="00EA46E4">
        <w:rPr>
          <w:rFonts w:ascii="Times New Roman" w:hAnsi="Times New Roman" w:cs="Times New Roman"/>
          <w:color w:val="000000" w:themeColor="text1"/>
        </w:rPr>
        <w:t xml:space="preserve"> In both 2012 and 2016, the Republican candidate was both the aggressor and victim of </w:t>
      </w:r>
      <w:r w:rsidRPr="00EA46E4">
        <w:rPr>
          <w:rFonts w:ascii="Times New Roman" w:hAnsi="Times New Roman" w:cs="Times New Roman"/>
          <w:color w:val="000000" w:themeColor="text1"/>
        </w:rPr>
        <w:lastRenderedPageBreak/>
        <w:t>metaphorical violence more often than the Democratic candidate. In 2016, Trump was characterized as doing metaphorical violence 102 times by Fox News, compared to 30 time</w:t>
      </w:r>
      <w:r w:rsidRPr="00EA46E4">
        <w:rPr>
          <w:rFonts w:ascii="Times New Roman" w:hAnsi="Times New Roman" w:cs="Times New Roman"/>
          <w:color w:val="000000" w:themeColor="text1"/>
        </w:rPr>
        <w:t xml:space="preserve">s for Clinton. This finding is consistent with other research that suggests conservatives more often conceptualize interpersonal relationships in terms of violence or are more likely to resort to violence in interpersonal relationships than </w:t>
      </w:r>
      <w:proofErr w:type="gramStart"/>
      <w:r w:rsidRPr="00EA46E4">
        <w:rPr>
          <w:rFonts w:ascii="Times New Roman" w:hAnsi="Times New Roman" w:cs="Times New Roman"/>
          <w:color w:val="000000" w:themeColor="text1"/>
        </w:rPr>
        <w:t>progressives .</w:t>
      </w:r>
      <w:proofErr w:type="gramEnd"/>
    </w:p>
    <w:p w14:paraId="04AF8EBD"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To compare the dynamics and time-course of metaphorical violence use across the different networks, we modeled change in frequency of use as an impulse function with two states (Equation 1). We fit our dynamical model for six time series, one for each netw</w:t>
      </w:r>
      <w:r w:rsidRPr="00EA46E4">
        <w:rPr>
          <w:rFonts w:ascii="Times New Roman" w:hAnsi="Times New Roman" w:cs="Times New Roman"/>
          <w:color w:val="000000" w:themeColor="text1"/>
        </w:rPr>
        <w:t>ork in each study year. Bayesian multi-model inference allowed us to identify the best-fit model and to quantify the relative likelihood of other parameterizations being better (all best-fits were significant). We next calculated change in relative frequen</w:t>
      </w:r>
      <w:r w:rsidRPr="00EA46E4">
        <w:rPr>
          <w:rFonts w:ascii="Times New Roman" w:hAnsi="Times New Roman" w:cs="Times New Roman"/>
          <w:color w:val="000000" w:themeColor="text1"/>
        </w:rPr>
        <w:t xml:space="preserve">cy of metaphorical violence use, or </w:t>
      </w:r>
      <w:r w:rsidRPr="00EA46E4">
        <w:rPr>
          <w:rFonts w:ascii="Times New Roman" w:hAnsi="Times New Roman" w:cs="Times New Roman"/>
          <w:i/>
          <w:color w:val="000000" w:themeColor="text1"/>
        </w:rPr>
        <w:t>delta</w:t>
      </w:r>
      <w:r w:rsidRPr="00EA46E4">
        <w:rPr>
          <w:rFonts w:ascii="Times New Roman" w:hAnsi="Times New Roman" w:cs="Times New Roman"/>
          <w:color w:val="000000" w:themeColor="text1"/>
        </w:rPr>
        <w:t xml:space="preserve">, across networks, violence signals, and clausal subject and object (Equation 2). We found both positive and negative values for </w:t>
      </w:r>
      <w:r w:rsidRPr="00EA46E4">
        <w:rPr>
          <w:rFonts w:ascii="Times New Roman" w:hAnsi="Times New Roman" w:cs="Times New Roman"/>
          <w:i/>
          <w:color w:val="000000" w:themeColor="text1"/>
        </w:rPr>
        <w:t>delta</w:t>
      </w:r>
      <w:r w:rsidRPr="00EA46E4">
        <w:rPr>
          <w:rFonts w:ascii="Times New Roman" w:hAnsi="Times New Roman" w:cs="Times New Roman"/>
          <w:color w:val="000000" w:themeColor="text1"/>
        </w:rPr>
        <w:t>, meaning that metaphorical violence language did not increase uniformly within t</w:t>
      </w:r>
      <w:r w:rsidRPr="00EA46E4">
        <w:rPr>
          <w:rFonts w:ascii="Times New Roman" w:hAnsi="Times New Roman" w:cs="Times New Roman"/>
          <w:color w:val="000000" w:themeColor="text1"/>
        </w:rPr>
        <w:t xml:space="preserve">he study period across networks and years. Fox News and CNN had negative </w:t>
      </w:r>
      <w:r w:rsidRPr="00EA46E4">
        <w:rPr>
          <w:rFonts w:ascii="Times New Roman" w:hAnsi="Times New Roman" w:cs="Times New Roman"/>
          <w:i/>
          <w:color w:val="000000" w:themeColor="text1"/>
        </w:rPr>
        <w:t>deltas</w:t>
      </w:r>
      <w:r w:rsidRPr="00EA46E4">
        <w:rPr>
          <w:rFonts w:ascii="Times New Roman" w:hAnsi="Times New Roman" w:cs="Times New Roman"/>
          <w:color w:val="000000" w:themeColor="text1"/>
        </w:rPr>
        <w:t xml:space="preserve"> in 2012. In the case of Fox News in 2012, metaphorical violence language decreased starting September 9 and ending September 25, the days leading up to the first presidential d</w:t>
      </w:r>
      <w:r w:rsidRPr="00EA46E4">
        <w:rPr>
          <w:rFonts w:ascii="Times New Roman" w:hAnsi="Times New Roman" w:cs="Times New Roman"/>
          <w:color w:val="000000" w:themeColor="text1"/>
        </w:rPr>
        <w:t xml:space="preserve">ebate on October 3. CNN’s use dipped after November 6, election day. In 2012, MSNBC was the only network with a positive change, starting on September 13 and ending September 27, just before the first debate. In 2016, </w:t>
      </w:r>
      <w:r w:rsidRPr="00EA46E4">
        <w:rPr>
          <w:rFonts w:ascii="Times New Roman" w:hAnsi="Times New Roman" w:cs="Times New Roman"/>
          <w:i/>
          <w:color w:val="000000" w:themeColor="text1"/>
        </w:rPr>
        <w:t>delta</w:t>
      </w:r>
      <w:r w:rsidRPr="00EA46E4">
        <w:rPr>
          <w:rFonts w:ascii="Times New Roman" w:hAnsi="Times New Roman" w:cs="Times New Roman"/>
          <w:color w:val="000000" w:themeColor="text1"/>
        </w:rPr>
        <w:t xml:space="preserve"> was positive and larger in magni</w:t>
      </w:r>
      <w:r w:rsidRPr="00EA46E4">
        <w:rPr>
          <w:rFonts w:ascii="Times New Roman" w:hAnsi="Times New Roman" w:cs="Times New Roman"/>
          <w:color w:val="000000" w:themeColor="text1"/>
        </w:rPr>
        <w:t>tude for all three networks, with the start date of the elevated state overlapping to a much greater degree (see Figure </w:t>
      </w:r>
      <w:hyperlink w:anchor="fig:ModelFits">
        <w:r w:rsidRPr="00EA46E4">
          <w:rPr>
            <w:rStyle w:val="Hyperlink"/>
            <w:rFonts w:ascii="Times New Roman" w:hAnsi="Times New Roman" w:cs="Times New Roman"/>
            <w:color w:val="000000" w:themeColor="text1"/>
          </w:rPr>
          <w:t>[</w:t>
        </w:r>
        <w:proofErr w:type="gramStart"/>
        <w:r w:rsidRPr="00EA46E4">
          <w:rPr>
            <w:rStyle w:val="Hyperlink"/>
            <w:rFonts w:ascii="Times New Roman" w:hAnsi="Times New Roman" w:cs="Times New Roman"/>
            <w:color w:val="000000" w:themeColor="text1"/>
          </w:rPr>
          <w:t>fig:ModelFits</w:t>
        </w:r>
        <w:proofErr w:type="gramEnd"/>
        <w:r w:rsidRPr="00EA46E4">
          <w:rPr>
            <w:rStyle w:val="Hyperlink"/>
            <w:rFonts w:ascii="Times New Roman" w:hAnsi="Times New Roman" w:cs="Times New Roman"/>
            <w:color w:val="000000" w:themeColor="text1"/>
          </w:rPr>
          <w:t>]</w:t>
        </w:r>
      </w:hyperlink>
      <w:r w:rsidRPr="00EA46E4">
        <w:rPr>
          <w:rFonts w:ascii="Times New Roman" w:hAnsi="Times New Roman" w:cs="Times New Roman"/>
          <w:color w:val="000000" w:themeColor="text1"/>
        </w:rPr>
        <w:t>). This reflects the differences in cable news viewership between 2012 and 2016: 67.2</w:t>
      </w:r>
      <w:r w:rsidRPr="00EA46E4">
        <w:rPr>
          <w:rFonts w:ascii="Times New Roman" w:hAnsi="Times New Roman" w:cs="Times New Roman"/>
          <w:color w:val="000000" w:themeColor="text1"/>
        </w:rPr>
        <w:t xml:space="preserve"> million watched the first Obama-Romney debate in 2012 compared with 84 million for the first Clinton-Trump debate in </w:t>
      </w:r>
      <w:proofErr w:type="gramStart"/>
      <w:r w:rsidRPr="00EA46E4">
        <w:rPr>
          <w:rFonts w:ascii="Times New Roman" w:hAnsi="Times New Roman" w:cs="Times New Roman"/>
          <w:color w:val="000000" w:themeColor="text1"/>
        </w:rPr>
        <w:t>2016 .</w:t>
      </w:r>
      <w:proofErr w:type="gramEnd"/>
      <w:r w:rsidRPr="00EA46E4">
        <w:rPr>
          <w:rFonts w:ascii="Times New Roman" w:hAnsi="Times New Roman" w:cs="Times New Roman"/>
          <w:color w:val="000000" w:themeColor="text1"/>
        </w:rPr>
        <w:t xml:space="preserve"> Part of this broad, synchronized excitement about the election may have been because of the big personalities of the two main conte</w:t>
      </w:r>
      <w:r w:rsidRPr="00EA46E4">
        <w:rPr>
          <w:rFonts w:ascii="Times New Roman" w:hAnsi="Times New Roman" w:cs="Times New Roman"/>
          <w:color w:val="000000" w:themeColor="text1"/>
        </w:rPr>
        <w:t xml:space="preserve">nders: Clinton was the first woman candidate and a controversial </w:t>
      </w:r>
      <w:proofErr w:type="gramStart"/>
      <w:r w:rsidRPr="00EA46E4">
        <w:rPr>
          <w:rFonts w:ascii="Times New Roman" w:hAnsi="Times New Roman" w:cs="Times New Roman"/>
          <w:color w:val="000000" w:themeColor="text1"/>
        </w:rPr>
        <w:t>first-lady</w:t>
      </w:r>
      <w:proofErr w:type="gramEnd"/>
      <w:r w:rsidRPr="00EA46E4">
        <w:rPr>
          <w:rFonts w:ascii="Times New Roman" w:hAnsi="Times New Roman" w:cs="Times New Roman"/>
          <w:color w:val="000000" w:themeColor="text1"/>
        </w:rPr>
        <w:t>. Candidate Trump was a rich, controversial television star.</w:t>
      </w:r>
    </w:p>
    <w:p w14:paraId="70C324DB" w14:textId="77777777" w:rsidR="006C70A6" w:rsidRPr="00EA46E4" w:rsidRDefault="003E37B5">
      <w:pPr>
        <w:pStyle w:val="Heading1"/>
        <w:rPr>
          <w:rFonts w:ascii="Times New Roman" w:hAnsi="Times New Roman" w:cs="Times New Roman"/>
          <w:color w:val="000000" w:themeColor="text1"/>
        </w:rPr>
      </w:pPr>
      <w:bookmarkStart w:id="7" w:name="discussion"/>
      <w:r w:rsidRPr="00EA46E4">
        <w:rPr>
          <w:rFonts w:ascii="Times New Roman" w:hAnsi="Times New Roman" w:cs="Times New Roman"/>
          <w:color w:val="000000" w:themeColor="text1"/>
        </w:rPr>
        <w:t>Discussion</w:t>
      </w:r>
      <w:bookmarkEnd w:id="7"/>
    </w:p>
    <w:p w14:paraId="0969D9B3" w14:textId="77777777" w:rsidR="006C70A6" w:rsidRPr="00EA46E4" w:rsidRDefault="003E37B5">
      <w:pPr>
        <w:pStyle w:val="FirstParagraph"/>
        <w:rPr>
          <w:rFonts w:ascii="Times New Roman" w:hAnsi="Times New Roman" w:cs="Times New Roman"/>
          <w:color w:val="000000" w:themeColor="text1"/>
        </w:rPr>
      </w:pPr>
      <w:r w:rsidRPr="00EA46E4">
        <w:rPr>
          <w:rFonts w:ascii="Times New Roman" w:hAnsi="Times New Roman" w:cs="Times New Roman"/>
          <w:color w:val="000000" w:themeColor="text1"/>
        </w:rPr>
        <w:t xml:space="preserve">What might have caused the difference in timing and magnitude of changes in the level of metaphorical violence usage between 2012 and 2016? Fox News’ decrease in metaphorical violence usage preceding the first debate seems to fit with the traditional role </w:t>
      </w:r>
      <w:r w:rsidRPr="00EA46E4">
        <w:rPr>
          <w:rFonts w:ascii="Times New Roman" w:hAnsi="Times New Roman" w:cs="Times New Roman"/>
          <w:color w:val="000000" w:themeColor="text1"/>
        </w:rPr>
        <w:t xml:space="preserve">of lowering passions and expectations, and casting one’s preferred candidate as the </w:t>
      </w:r>
      <w:proofErr w:type="gramStart"/>
      <w:r w:rsidRPr="00EA46E4">
        <w:rPr>
          <w:rFonts w:ascii="Times New Roman" w:hAnsi="Times New Roman" w:cs="Times New Roman"/>
          <w:color w:val="000000" w:themeColor="text1"/>
        </w:rPr>
        <w:t>underdog .</w:t>
      </w:r>
      <w:proofErr w:type="gramEnd"/>
      <w:r w:rsidRPr="00EA46E4">
        <w:rPr>
          <w:rFonts w:ascii="Times New Roman" w:hAnsi="Times New Roman" w:cs="Times New Roman"/>
          <w:color w:val="000000" w:themeColor="text1"/>
        </w:rPr>
        <w:t xml:space="preserve"> This explanation is supported by the content of the metaphors themselves. For example, on the September 17 episode of </w:t>
      </w:r>
      <w:r w:rsidRPr="00EA46E4">
        <w:rPr>
          <w:rFonts w:ascii="Times New Roman" w:hAnsi="Times New Roman" w:cs="Times New Roman"/>
          <w:i/>
          <w:color w:val="000000" w:themeColor="text1"/>
        </w:rPr>
        <w:t>Hannity</w:t>
      </w:r>
      <w:r w:rsidRPr="00EA46E4">
        <w:rPr>
          <w:rFonts w:ascii="Times New Roman" w:hAnsi="Times New Roman" w:cs="Times New Roman"/>
          <w:color w:val="000000" w:themeColor="text1"/>
        </w:rPr>
        <w:t>, Sean Hannity said,</w:t>
      </w:r>
    </w:p>
    <w:p w14:paraId="3CD1707C"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I want to see R</w:t>
      </w:r>
      <w:r w:rsidRPr="00EA46E4">
        <w:rPr>
          <w:rFonts w:ascii="Times New Roman" w:hAnsi="Times New Roman" w:cs="Times New Roman"/>
          <w:color w:val="000000" w:themeColor="text1"/>
        </w:rPr>
        <w:t xml:space="preserve">omney </w:t>
      </w:r>
      <w:r w:rsidRPr="00EA46E4">
        <w:rPr>
          <w:rFonts w:ascii="Times New Roman" w:hAnsi="Times New Roman" w:cs="Times New Roman"/>
          <w:i/>
          <w:color w:val="000000" w:themeColor="text1"/>
        </w:rPr>
        <w:t>hit</w:t>
      </w:r>
      <w:r w:rsidRPr="00EA46E4">
        <w:rPr>
          <w:rFonts w:ascii="Times New Roman" w:hAnsi="Times New Roman" w:cs="Times New Roman"/>
          <w:color w:val="000000" w:themeColor="text1"/>
        </w:rPr>
        <w:t xml:space="preserve"> harder. I want to see him …take it right to (Obama).</w:t>
      </w:r>
    </w:p>
    <w:p w14:paraId="49D51153"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A panelist followed up, telling Hannity, “If Romney had your passion, if Romney had your intelligence, he would have a shot.”</w:t>
      </w:r>
      <w:r w:rsidRPr="00EA46E4">
        <w:rPr>
          <w:rStyle w:val="FootnoteReference"/>
          <w:rFonts w:ascii="Times New Roman" w:hAnsi="Times New Roman" w:cs="Times New Roman"/>
          <w:color w:val="000000" w:themeColor="text1"/>
        </w:rPr>
        <w:footnoteReference w:id="7"/>
      </w:r>
      <w:r w:rsidRPr="00EA46E4">
        <w:rPr>
          <w:rFonts w:ascii="Times New Roman" w:hAnsi="Times New Roman" w:cs="Times New Roman"/>
          <w:color w:val="000000" w:themeColor="text1"/>
        </w:rPr>
        <w:t xml:space="preserve"> Then the next day, a contributor on </w:t>
      </w:r>
      <w:r w:rsidRPr="00EA46E4">
        <w:rPr>
          <w:rFonts w:ascii="Times New Roman" w:hAnsi="Times New Roman" w:cs="Times New Roman"/>
          <w:i/>
          <w:color w:val="000000" w:themeColor="text1"/>
        </w:rPr>
        <w:t>The O’Reilly Factor</w:t>
      </w:r>
      <w:r w:rsidRPr="00EA46E4">
        <w:rPr>
          <w:rFonts w:ascii="Times New Roman" w:hAnsi="Times New Roman" w:cs="Times New Roman"/>
          <w:color w:val="000000" w:themeColor="text1"/>
        </w:rPr>
        <w:t xml:space="preserve"> said,</w:t>
      </w:r>
    </w:p>
    <w:p w14:paraId="0E06738C"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lastRenderedPageBreak/>
        <w:t>Rom</w:t>
      </w:r>
      <w:r w:rsidRPr="00EA46E4">
        <w:rPr>
          <w:rFonts w:ascii="Times New Roman" w:hAnsi="Times New Roman" w:cs="Times New Roman"/>
          <w:color w:val="000000" w:themeColor="text1"/>
        </w:rPr>
        <w:t xml:space="preserve">ney is not projecting strength. He put out a statement, he got </w:t>
      </w:r>
      <w:r w:rsidRPr="00EA46E4">
        <w:rPr>
          <w:rFonts w:ascii="Times New Roman" w:hAnsi="Times New Roman" w:cs="Times New Roman"/>
          <w:i/>
          <w:color w:val="000000" w:themeColor="text1"/>
        </w:rPr>
        <w:t>attacked</w:t>
      </w:r>
      <w:r w:rsidRPr="00EA46E4">
        <w:rPr>
          <w:rFonts w:ascii="Times New Roman" w:hAnsi="Times New Roman" w:cs="Times New Roman"/>
          <w:color w:val="000000" w:themeColor="text1"/>
        </w:rPr>
        <w:t>, and he crawled into a hole. He should have kept moving forward with what he was saying.</w:t>
      </w:r>
      <w:r w:rsidRPr="00EA46E4">
        <w:rPr>
          <w:rStyle w:val="FootnoteReference"/>
          <w:rFonts w:ascii="Times New Roman" w:hAnsi="Times New Roman" w:cs="Times New Roman"/>
          <w:color w:val="000000" w:themeColor="text1"/>
        </w:rPr>
        <w:footnoteReference w:id="8"/>
      </w:r>
    </w:p>
    <w:p w14:paraId="288B85E5"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The underdog strategy worked: Romney enjoyed a boost in the polls after the first debate. Bef</w:t>
      </w:r>
      <w:r w:rsidRPr="00EA46E4">
        <w:rPr>
          <w:rFonts w:ascii="Times New Roman" w:hAnsi="Times New Roman" w:cs="Times New Roman"/>
          <w:color w:val="000000" w:themeColor="text1"/>
        </w:rPr>
        <w:t xml:space="preserve">ore the debate, only 29% of survey respondents expected Romney would “do a better job” in the debate. After the debate, 72% of those who watched it thought Romney did a better </w:t>
      </w:r>
      <w:proofErr w:type="gramStart"/>
      <w:r w:rsidRPr="00EA46E4">
        <w:rPr>
          <w:rFonts w:ascii="Times New Roman" w:hAnsi="Times New Roman" w:cs="Times New Roman"/>
          <w:color w:val="000000" w:themeColor="text1"/>
        </w:rPr>
        <w:t>job .</w:t>
      </w:r>
      <w:proofErr w:type="gramEnd"/>
    </w:p>
    <w:p w14:paraId="0B9C7956"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 xml:space="preserve">The increase in MSNBC’s usage of metaphorical violence began September 13 </w:t>
      </w:r>
      <w:r w:rsidRPr="00EA46E4">
        <w:rPr>
          <w:rFonts w:ascii="Times New Roman" w:hAnsi="Times New Roman" w:cs="Times New Roman"/>
          <w:color w:val="000000" w:themeColor="text1"/>
        </w:rPr>
        <w:t>and continued for two weeks in response to a statement made by Mitt Romney when he was criticizing the Obama administration’s response to terrorist attacks on a U.S. compound in Benghazi, Libya. Romney called the administration’s response “disgraceful” and</w:t>
      </w:r>
      <w:r w:rsidRPr="00EA46E4">
        <w:rPr>
          <w:rFonts w:ascii="Times New Roman" w:hAnsi="Times New Roman" w:cs="Times New Roman"/>
          <w:color w:val="000000" w:themeColor="text1"/>
        </w:rPr>
        <w:t xml:space="preserve"> claimed they “sympathize with those who waged the attacks.” On September 13, Rachel Maddow described this statement as both “</w:t>
      </w:r>
      <w:r w:rsidRPr="00EA46E4">
        <w:rPr>
          <w:rFonts w:ascii="Times New Roman" w:hAnsi="Times New Roman" w:cs="Times New Roman"/>
          <w:i/>
          <w:color w:val="000000" w:themeColor="text1"/>
        </w:rPr>
        <w:t>attacking</w:t>
      </w:r>
      <w:r w:rsidRPr="00EA46E4">
        <w:rPr>
          <w:rFonts w:ascii="Times New Roman" w:hAnsi="Times New Roman" w:cs="Times New Roman"/>
          <w:color w:val="000000" w:themeColor="text1"/>
        </w:rPr>
        <w:t>” President Obama and</w:t>
      </w:r>
    </w:p>
    <w:p w14:paraId="0CE7953D"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U.S. diplomatic personnel in the places that were being attacked.</w:t>
      </w:r>
      <w:r w:rsidRPr="00EA46E4">
        <w:rPr>
          <w:rStyle w:val="FootnoteReference"/>
          <w:rFonts w:ascii="Times New Roman" w:hAnsi="Times New Roman" w:cs="Times New Roman"/>
          <w:color w:val="000000" w:themeColor="text1"/>
        </w:rPr>
        <w:footnoteReference w:id="9"/>
      </w:r>
    </w:p>
    <w:p w14:paraId="2B54F318"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Maddow went on to quote a “seni</w:t>
      </w:r>
      <w:r w:rsidRPr="00EA46E4">
        <w:rPr>
          <w:rFonts w:ascii="Times New Roman" w:hAnsi="Times New Roman" w:cs="Times New Roman"/>
          <w:color w:val="000000" w:themeColor="text1"/>
        </w:rPr>
        <w:t xml:space="preserve">or republican foreign policy adviser” who said the Romney campaign was “just trying to score a cheap news cycle </w:t>
      </w:r>
      <w:r w:rsidRPr="00EA46E4">
        <w:rPr>
          <w:rFonts w:ascii="Times New Roman" w:hAnsi="Times New Roman" w:cs="Times New Roman"/>
          <w:i/>
          <w:color w:val="000000" w:themeColor="text1"/>
        </w:rPr>
        <w:t>hit</w:t>
      </w:r>
      <w:r w:rsidRPr="00EA46E4">
        <w:rPr>
          <w:rFonts w:ascii="Times New Roman" w:hAnsi="Times New Roman" w:cs="Times New Roman"/>
          <w:color w:val="000000" w:themeColor="text1"/>
        </w:rPr>
        <w:t xml:space="preserve"> based on the embassy statement and now it’s just completely blown up.” On the same day, Chris Matthews wondered on </w:t>
      </w:r>
      <w:r w:rsidRPr="00EA46E4">
        <w:rPr>
          <w:rFonts w:ascii="Times New Roman" w:hAnsi="Times New Roman" w:cs="Times New Roman"/>
          <w:i/>
          <w:color w:val="000000" w:themeColor="text1"/>
        </w:rPr>
        <w:t>Hardball</w:t>
      </w:r>
      <w:r w:rsidRPr="00EA46E4">
        <w:rPr>
          <w:rFonts w:ascii="Times New Roman" w:hAnsi="Times New Roman" w:cs="Times New Roman"/>
          <w:color w:val="000000" w:themeColor="text1"/>
        </w:rPr>
        <w:t>,</w:t>
      </w:r>
    </w:p>
    <w:p w14:paraId="74FEA074"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 xml:space="preserve">who is pushing </w:t>
      </w:r>
      <w:r w:rsidRPr="00EA46E4">
        <w:rPr>
          <w:rFonts w:ascii="Times New Roman" w:hAnsi="Times New Roman" w:cs="Times New Roman"/>
          <w:color w:val="000000" w:themeColor="text1"/>
        </w:rPr>
        <w:t xml:space="preserve">that and saying, ‘release the statement, </w:t>
      </w:r>
      <w:r w:rsidRPr="00EA46E4">
        <w:rPr>
          <w:rFonts w:ascii="Times New Roman" w:hAnsi="Times New Roman" w:cs="Times New Roman"/>
          <w:i/>
          <w:color w:val="000000" w:themeColor="text1"/>
        </w:rPr>
        <w:t>attack, attack, attack</w:t>
      </w:r>
      <w:r w:rsidRPr="00EA46E4">
        <w:rPr>
          <w:rFonts w:ascii="Times New Roman" w:hAnsi="Times New Roman" w:cs="Times New Roman"/>
          <w:color w:val="000000" w:themeColor="text1"/>
        </w:rPr>
        <w:t>’?</w:t>
      </w:r>
      <w:r w:rsidRPr="00EA46E4">
        <w:rPr>
          <w:rStyle w:val="FootnoteReference"/>
          <w:rFonts w:ascii="Times New Roman" w:hAnsi="Times New Roman" w:cs="Times New Roman"/>
          <w:color w:val="000000" w:themeColor="text1"/>
        </w:rPr>
        <w:footnoteReference w:id="10"/>
      </w:r>
    </w:p>
    <w:p w14:paraId="675E7FF1"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 xml:space="preserve">Later </w:t>
      </w:r>
      <w:proofErr w:type="gramStart"/>
      <w:r w:rsidRPr="00EA46E4">
        <w:rPr>
          <w:rFonts w:ascii="Times New Roman" w:hAnsi="Times New Roman" w:cs="Times New Roman"/>
          <w:color w:val="000000" w:themeColor="text1"/>
        </w:rPr>
        <w:t>on</w:t>
      </w:r>
      <w:proofErr w:type="gramEnd"/>
      <w:r w:rsidRPr="00EA46E4">
        <w:rPr>
          <w:rFonts w:ascii="Times New Roman" w:hAnsi="Times New Roman" w:cs="Times New Roman"/>
          <w:color w:val="000000" w:themeColor="text1"/>
        </w:rPr>
        <w:t xml:space="preserve"> MSNBC, Rachel Maddow covered the controversial Massachusetts senate race between Republican Scott Brown and Democrat Elizabeth Warren. Maddow cast Warren, the Democrat, as the vic</w:t>
      </w:r>
      <w:r w:rsidRPr="00EA46E4">
        <w:rPr>
          <w:rFonts w:ascii="Times New Roman" w:hAnsi="Times New Roman" w:cs="Times New Roman"/>
          <w:color w:val="000000" w:themeColor="text1"/>
        </w:rPr>
        <w:t>tim of metaphorical attacks. The controversy began in the first debate when Brown noted that Warren identified herself as a Native American on school applications, but, Brown said, “You can see that she’s not”</w:t>
      </w:r>
      <w:r w:rsidRPr="00EA46E4">
        <w:rPr>
          <w:rStyle w:val="FootnoteReference"/>
          <w:rFonts w:ascii="Times New Roman" w:hAnsi="Times New Roman" w:cs="Times New Roman"/>
          <w:color w:val="000000" w:themeColor="text1"/>
        </w:rPr>
        <w:footnoteReference w:id="11"/>
      </w:r>
      <w:r w:rsidRPr="00EA46E4">
        <w:rPr>
          <w:rFonts w:ascii="Times New Roman" w:hAnsi="Times New Roman" w:cs="Times New Roman"/>
          <w:color w:val="000000" w:themeColor="text1"/>
        </w:rPr>
        <w:t>. Maddow first addressed this event in an int</w:t>
      </w:r>
      <w:r w:rsidRPr="00EA46E4">
        <w:rPr>
          <w:rFonts w:ascii="Times New Roman" w:hAnsi="Times New Roman" w:cs="Times New Roman"/>
          <w:color w:val="000000" w:themeColor="text1"/>
        </w:rPr>
        <w:t>erview with Rep. Barney Frank (D-Massachusetts), when she asked him his thoughts about</w:t>
      </w:r>
    </w:p>
    <w:p w14:paraId="2F5F3FDB"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 xml:space="preserve">personal </w:t>
      </w:r>
      <w:r w:rsidRPr="00EA46E4">
        <w:rPr>
          <w:rFonts w:ascii="Times New Roman" w:hAnsi="Times New Roman" w:cs="Times New Roman"/>
          <w:i/>
          <w:color w:val="000000" w:themeColor="text1"/>
        </w:rPr>
        <w:t>attacks</w:t>
      </w:r>
      <w:r w:rsidRPr="00EA46E4">
        <w:rPr>
          <w:rFonts w:ascii="Times New Roman" w:hAnsi="Times New Roman" w:cs="Times New Roman"/>
          <w:color w:val="000000" w:themeColor="text1"/>
        </w:rPr>
        <w:t xml:space="preserve"> by Senator Brown against Elizabeth Warren.</w:t>
      </w:r>
    </w:p>
    <w:p w14:paraId="74217F56"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Frank said it was a</w:t>
      </w:r>
    </w:p>
    <w:p w14:paraId="441EEAB9"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 xml:space="preserve">silly </w:t>
      </w:r>
      <w:r w:rsidRPr="00EA46E4">
        <w:rPr>
          <w:rFonts w:ascii="Times New Roman" w:hAnsi="Times New Roman" w:cs="Times New Roman"/>
          <w:i/>
          <w:color w:val="000000" w:themeColor="text1"/>
        </w:rPr>
        <w:t>attack</w:t>
      </w:r>
      <w:r w:rsidRPr="00EA46E4">
        <w:rPr>
          <w:rFonts w:ascii="Times New Roman" w:hAnsi="Times New Roman" w:cs="Times New Roman"/>
          <w:color w:val="000000" w:themeColor="text1"/>
        </w:rPr>
        <w:t xml:space="preserve"> </w:t>
      </w:r>
      <w:r w:rsidRPr="00EA46E4">
        <w:rPr>
          <w:rFonts w:ascii="Times New Roman" w:hAnsi="Times New Roman" w:cs="Times New Roman"/>
          <w:color w:val="000000" w:themeColor="text1"/>
        </w:rPr>
        <w:t>on the fact that she once said she was of Native American ancestry</w:t>
      </w:r>
      <w:r w:rsidRPr="00EA46E4">
        <w:rPr>
          <w:rStyle w:val="FootnoteReference"/>
          <w:rFonts w:ascii="Times New Roman" w:hAnsi="Times New Roman" w:cs="Times New Roman"/>
          <w:color w:val="000000" w:themeColor="text1"/>
        </w:rPr>
        <w:footnoteReference w:id="12"/>
      </w:r>
      <w:r w:rsidRPr="00EA46E4">
        <w:rPr>
          <w:rFonts w:ascii="Times New Roman" w:hAnsi="Times New Roman" w:cs="Times New Roman"/>
          <w:color w:val="000000" w:themeColor="text1"/>
        </w:rPr>
        <w:t>.</w:t>
      </w:r>
    </w:p>
    <w:p w14:paraId="711F8502"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Over the next seven days, Maddow or a Maddow guest used metaphorical violence twelve times to describe Brown’s comments on Warren’s race at the debate.</w:t>
      </w:r>
    </w:p>
    <w:p w14:paraId="613E9AB5"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lastRenderedPageBreak/>
        <w:t>As described, 2016 differed from 2012 in quantity and dynamics of use of metaphorical violence on cable television news. We now consider specific examples of metaphor use in 2016. Donald Trump made aggression an explicit character feature early on in the p</w:t>
      </w:r>
      <w:r w:rsidRPr="00EA46E4">
        <w:rPr>
          <w:rFonts w:ascii="Times New Roman" w:hAnsi="Times New Roman" w:cs="Times New Roman"/>
          <w:color w:val="000000" w:themeColor="text1"/>
        </w:rPr>
        <w:t xml:space="preserve">rimary election campaign, claiming in January 2016, “I could stand in the middle of Fifth Avenue and shoot </w:t>
      </w:r>
      <w:proofErr w:type="gramStart"/>
      <w:r w:rsidRPr="00EA46E4">
        <w:rPr>
          <w:rFonts w:ascii="Times New Roman" w:hAnsi="Times New Roman" w:cs="Times New Roman"/>
          <w:color w:val="000000" w:themeColor="text1"/>
        </w:rPr>
        <w:t>somebody</w:t>
      </w:r>
      <w:proofErr w:type="gramEnd"/>
      <w:r w:rsidRPr="00EA46E4">
        <w:rPr>
          <w:rFonts w:ascii="Times New Roman" w:hAnsi="Times New Roman" w:cs="Times New Roman"/>
          <w:color w:val="000000" w:themeColor="text1"/>
        </w:rPr>
        <w:t xml:space="preserve"> and I wouldn’t lose any voters, OK?”</w:t>
      </w:r>
      <w:r w:rsidRPr="00EA46E4">
        <w:rPr>
          <w:rStyle w:val="FootnoteReference"/>
          <w:rFonts w:ascii="Times New Roman" w:hAnsi="Times New Roman" w:cs="Times New Roman"/>
          <w:color w:val="000000" w:themeColor="text1"/>
        </w:rPr>
        <w:footnoteReference w:id="13"/>
      </w:r>
      <w:r w:rsidRPr="00EA46E4">
        <w:rPr>
          <w:rFonts w:ascii="Times New Roman" w:hAnsi="Times New Roman" w:cs="Times New Roman"/>
          <w:color w:val="000000" w:themeColor="text1"/>
        </w:rPr>
        <w:t xml:space="preserve"> Many of Trump’s statements against others either originated on Twitter or were echoed on Twitter. The</w:t>
      </w:r>
      <w:r w:rsidRPr="00EA46E4">
        <w:rPr>
          <w:rFonts w:ascii="Times New Roman" w:hAnsi="Times New Roman" w:cs="Times New Roman"/>
          <w:color w:val="000000" w:themeColor="text1"/>
        </w:rPr>
        <w:t>se statements were reported in cable news as metaphorical violence. Below we first give some examples demonstrating the themes of metaphorical violence usage that made up the higher use for the three cable news channels we studied. As tweeting seemed to sh</w:t>
      </w:r>
      <w:r w:rsidRPr="00EA46E4">
        <w:rPr>
          <w:rFonts w:ascii="Times New Roman" w:hAnsi="Times New Roman" w:cs="Times New Roman"/>
          <w:color w:val="000000" w:themeColor="text1"/>
        </w:rPr>
        <w:t>ow up regularly in 2016, we end by calculating models relating metaphorical violence frequency to candidate tweeting.</w:t>
      </w:r>
    </w:p>
    <w:p w14:paraId="39C1EAB2"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 xml:space="preserve">In playing its role as cheerleaders and expectation-setters, CNN and Fox News anticipated a first debate where much metaphorical violence </w:t>
      </w:r>
      <w:r w:rsidRPr="00EA46E4">
        <w:rPr>
          <w:rFonts w:ascii="Times New Roman" w:hAnsi="Times New Roman" w:cs="Times New Roman"/>
          <w:color w:val="000000" w:themeColor="text1"/>
        </w:rPr>
        <w:t>would be done by each candidate. This anticipation partly caused increased metaphorical violence usage. Fox News and CNN increased metaphorical violence usage on September 24 and September 25, respectively, just before the first presidential debate on Sept</w:t>
      </w:r>
      <w:r w:rsidRPr="00EA46E4">
        <w:rPr>
          <w:rFonts w:ascii="Times New Roman" w:hAnsi="Times New Roman" w:cs="Times New Roman"/>
          <w:color w:val="000000" w:themeColor="text1"/>
        </w:rPr>
        <w:t>ember 26. It seems news outlets were expecting debates that resembled violence, not taking the underdog strategy for either candidate as in 2012. Both CNN and Fox News noted the novelty of having a debate between candidates of different genders, and the ne</w:t>
      </w:r>
      <w:r w:rsidRPr="00EA46E4">
        <w:rPr>
          <w:rFonts w:ascii="Times New Roman" w:hAnsi="Times New Roman" w:cs="Times New Roman"/>
          <w:color w:val="000000" w:themeColor="text1"/>
        </w:rPr>
        <w:t xml:space="preserve">w experience for Trump of debating a woman “of his same generation.” On </w:t>
      </w:r>
      <w:r w:rsidRPr="00EA46E4">
        <w:rPr>
          <w:rFonts w:ascii="Times New Roman" w:hAnsi="Times New Roman" w:cs="Times New Roman"/>
          <w:i/>
          <w:color w:val="000000" w:themeColor="text1"/>
        </w:rPr>
        <w:t>Anderson Cooper 360</w:t>
      </w:r>
      <w:r w:rsidRPr="00EA46E4">
        <w:rPr>
          <w:rFonts w:ascii="Times New Roman" w:hAnsi="Times New Roman" w:cs="Times New Roman"/>
          <w:color w:val="000000" w:themeColor="text1"/>
        </w:rPr>
        <w:t xml:space="preserve"> on CNN, various commenters said the following</w:t>
      </w:r>
      <w:r w:rsidRPr="00EA46E4">
        <w:rPr>
          <w:rStyle w:val="FootnoteReference"/>
          <w:rFonts w:ascii="Times New Roman" w:hAnsi="Times New Roman" w:cs="Times New Roman"/>
          <w:color w:val="000000" w:themeColor="text1"/>
        </w:rPr>
        <w:footnoteReference w:id="14"/>
      </w:r>
    </w:p>
    <w:p w14:paraId="5F557971" w14:textId="77777777" w:rsidR="006C70A6" w:rsidRPr="00EA46E4" w:rsidRDefault="003E37B5" w:rsidP="00EA46E4">
      <w:pPr>
        <w:pStyle w:val="BodyText"/>
        <w:ind w:left="720"/>
        <w:rPr>
          <w:rFonts w:ascii="Times New Roman" w:hAnsi="Times New Roman" w:cs="Times New Roman"/>
          <w:color w:val="000000" w:themeColor="text1"/>
        </w:rPr>
      </w:pPr>
      <w:r w:rsidRPr="00EA46E4">
        <w:rPr>
          <w:rFonts w:ascii="Times New Roman" w:hAnsi="Times New Roman" w:cs="Times New Roman"/>
          <w:color w:val="000000" w:themeColor="text1"/>
        </w:rPr>
        <w:t xml:space="preserve">Is he going to </w:t>
      </w:r>
      <w:r w:rsidRPr="00EA46E4">
        <w:rPr>
          <w:rFonts w:ascii="Times New Roman" w:hAnsi="Times New Roman" w:cs="Times New Roman"/>
          <w:i/>
          <w:color w:val="000000" w:themeColor="text1"/>
        </w:rPr>
        <w:t>hit</w:t>
      </w:r>
      <w:r w:rsidRPr="00EA46E4">
        <w:rPr>
          <w:rFonts w:ascii="Times New Roman" w:hAnsi="Times New Roman" w:cs="Times New Roman"/>
          <w:color w:val="000000" w:themeColor="text1"/>
        </w:rPr>
        <w:t xml:space="preserve"> back if </w:t>
      </w:r>
      <w:r w:rsidRPr="00EA46E4">
        <w:rPr>
          <w:rFonts w:ascii="Times New Roman" w:hAnsi="Times New Roman" w:cs="Times New Roman"/>
          <w:i/>
          <w:color w:val="000000" w:themeColor="text1"/>
        </w:rPr>
        <w:t>attacked</w:t>
      </w:r>
      <w:r w:rsidRPr="00EA46E4">
        <w:rPr>
          <w:rFonts w:ascii="Times New Roman" w:hAnsi="Times New Roman" w:cs="Times New Roman"/>
          <w:color w:val="000000" w:themeColor="text1"/>
        </w:rPr>
        <w:t xml:space="preserve"> tomorrow, or even if not </w:t>
      </w:r>
      <w:r w:rsidRPr="00EA46E4">
        <w:rPr>
          <w:rFonts w:ascii="Times New Roman" w:hAnsi="Times New Roman" w:cs="Times New Roman"/>
          <w:i/>
          <w:color w:val="000000" w:themeColor="text1"/>
        </w:rPr>
        <w:t>attacked</w:t>
      </w:r>
      <w:r w:rsidRPr="00EA46E4">
        <w:rPr>
          <w:rFonts w:ascii="Times New Roman" w:hAnsi="Times New Roman" w:cs="Times New Roman"/>
          <w:color w:val="000000" w:themeColor="text1"/>
        </w:rPr>
        <w:t>? There’s a gender dynamic going on here. It’ll</w:t>
      </w:r>
      <w:r w:rsidRPr="00EA46E4">
        <w:rPr>
          <w:rFonts w:ascii="Times New Roman" w:hAnsi="Times New Roman" w:cs="Times New Roman"/>
          <w:color w:val="000000" w:themeColor="text1"/>
        </w:rPr>
        <w:t xml:space="preserve"> be interesting to see whether he </w:t>
      </w:r>
      <w:r w:rsidRPr="00EA46E4">
        <w:rPr>
          <w:rFonts w:ascii="Times New Roman" w:hAnsi="Times New Roman" w:cs="Times New Roman"/>
          <w:i/>
          <w:color w:val="000000" w:themeColor="text1"/>
        </w:rPr>
        <w:t>attacks</w:t>
      </w:r>
      <w:r w:rsidRPr="00EA46E4">
        <w:rPr>
          <w:rFonts w:ascii="Times New Roman" w:hAnsi="Times New Roman" w:cs="Times New Roman"/>
          <w:color w:val="000000" w:themeColor="text1"/>
        </w:rPr>
        <w:t xml:space="preserve"> her the way he </w:t>
      </w:r>
      <w:r w:rsidRPr="00EA46E4">
        <w:rPr>
          <w:rFonts w:ascii="Times New Roman" w:hAnsi="Times New Roman" w:cs="Times New Roman"/>
          <w:i/>
          <w:color w:val="000000" w:themeColor="text1"/>
        </w:rPr>
        <w:t>attacked</w:t>
      </w:r>
      <w:r w:rsidRPr="00EA46E4">
        <w:rPr>
          <w:rFonts w:ascii="Times New Roman" w:hAnsi="Times New Roman" w:cs="Times New Roman"/>
          <w:color w:val="000000" w:themeColor="text1"/>
        </w:rPr>
        <w:t xml:space="preserve"> “Little” Marco (Rubio). (Trump) thrives on the </w:t>
      </w:r>
      <w:r w:rsidRPr="00EA46E4">
        <w:rPr>
          <w:rFonts w:ascii="Times New Roman" w:hAnsi="Times New Roman" w:cs="Times New Roman"/>
          <w:i/>
          <w:color w:val="000000" w:themeColor="text1"/>
        </w:rPr>
        <w:t>attack</w:t>
      </w:r>
      <w:r w:rsidRPr="00EA46E4">
        <w:rPr>
          <w:rFonts w:ascii="Times New Roman" w:hAnsi="Times New Roman" w:cs="Times New Roman"/>
          <w:color w:val="000000" w:themeColor="text1"/>
        </w:rPr>
        <w:t xml:space="preserve"> …how that will work out when it’s a woman of his same generation …that will be dramatic.</w:t>
      </w:r>
    </w:p>
    <w:p w14:paraId="6D20C887"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 xml:space="preserve">The same broadcast mentions a Trump tweet that </w:t>
      </w:r>
      <w:r w:rsidRPr="00EA46E4">
        <w:rPr>
          <w:rFonts w:ascii="Times New Roman" w:hAnsi="Times New Roman" w:cs="Times New Roman"/>
          <w:color w:val="000000" w:themeColor="text1"/>
        </w:rPr>
        <w:t>referenced Gennifer Flowers’ affair with Bill Clinton</w:t>
      </w:r>
      <w:r w:rsidRPr="00EA46E4">
        <w:rPr>
          <w:rStyle w:val="FootnoteReference"/>
          <w:rFonts w:ascii="Times New Roman" w:hAnsi="Times New Roman" w:cs="Times New Roman"/>
          <w:color w:val="000000" w:themeColor="text1"/>
        </w:rPr>
        <w:footnoteReference w:id="15"/>
      </w:r>
      <w:r w:rsidRPr="00EA46E4">
        <w:rPr>
          <w:rFonts w:ascii="Times New Roman" w:hAnsi="Times New Roman" w:cs="Times New Roman"/>
          <w:color w:val="000000" w:themeColor="text1"/>
        </w:rPr>
        <w:t xml:space="preserve">. A commentator goes on to quote Jane Goodall, who said “Trump debates like a chimp in a dominance ritual.” Cooper’s guest explained that Trump “is not just </w:t>
      </w:r>
      <w:proofErr w:type="gramStart"/>
      <w:r w:rsidRPr="00EA46E4">
        <w:rPr>
          <w:rFonts w:ascii="Times New Roman" w:hAnsi="Times New Roman" w:cs="Times New Roman"/>
          <w:color w:val="000000" w:themeColor="text1"/>
        </w:rPr>
        <w:t>arguing, but</w:t>
      </w:r>
      <w:proofErr w:type="gramEnd"/>
      <w:r w:rsidRPr="00EA46E4">
        <w:rPr>
          <w:rFonts w:ascii="Times New Roman" w:hAnsi="Times New Roman" w:cs="Times New Roman"/>
          <w:color w:val="000000" w:themeColor="text1"/>
        </w:rPr>
        <w:t xml:space="preserve"> intimidating” his opponents</w:t>
      </w:r>
      <w:r w:rsidRPr="00EA46E4">
        <w:rPr>
          <w:rStyle w:val="FootnoteReference"/>
          <w:rFonts w:ascii="Times New Roman" w:hAnsi="Times New Roman" w:cs="Times New Roman"/>
          <w:color w:val="000000" w:themeColor="text1"/>
        </w:rPr>
        <w:footnoteReference w:id="16"/>
      </w:r>
      <w:r w:rsidRPr="00EA46E4">
        <w:rPr>
          <w:rFonts w:ascii="Times New Roman" w:hAnsi="Times New Roman" w:cs="Times New Roman"/>
          <w:color w:val="000000" w:themeColor="text1"/>
        </w:rPr>
        <w:t>.”</w:t>
      </w:r>
      <w:r w:rsidRPr="00EA46E4">
        <w:rPr>
          <w:rFonts w:ascii="Times New Roman" w:hAnsi="Times New Roman" w:cs="Times New Roman"/>
          <w:color w:val="000000" w:themeColor="text1"/>
        </w:rPr>
        <w:t xml:space="preserve"> On Fox news, September 25, host Megyn Kelly and guests on </w:t>
      </w:r>
      <w:r w:rsidRPr="00EA46E4">
        <w:rPr>
          <w:rFonts w:ascii="Times New Roman" w:hAnsi="Times New Roman" w:cs="Times New Roman"/>
          <w:i/>
          <w:color w:val="000000" w:themeColor="text1"/>
        </w:rPr>
        <w:t>The Kelly File</w:t>
      </w:r>
      <w:r w:rsidRPr="00EA46E4">
        <w:rPr>
          <w:rFonts w:ascii="Times New Roman" w:hAnsi="Times New Roman" w:cs="Times New Roman"/>
          <w:color w:val="000000" w:themeColor="text1"/>
        </w:rPr>
        <w:t xml:space="preserve"> weighed in on debate strategy</w:t>
      </w:r>
      <w:r w:rsidRPr="00EA46E4">
        <w:rPr>
          <w:rStyle w:val="FootnoteReference"/>
          <w:rFonts w:ascii="Times New Roman" w:hAnsi="Times New Roman" w:cs="Times New Roman"/>
          <w:color w:val="000000" w:themeColor="text1"/>
        </w:rPr>
        <w:footnoteReference w:id="17"/>
      </w:r>
      <w:r w:rsidRPr="00EA46E4">
        <w:rPr>
          <w:rFonts w:ascii="Times New Roman" w:hAnsi="Times New Roman" w:cs="Times New Roman"/>
          <w:color w:val="000000" w:themeColor="text1"/>
        </w:rPr>
        <w:t>:</w:t>
      </w:r>
    </w:p>
    <w:p w14:paraId="1DB9D323" w14:textId="77777777" w:rsidR="006C70A6" w:rsidRPr="00EA46E4" w:rsidRDefault="003E37B5" w:rsidP="00EA46E4">
      <w:pPr>
        <w:pStyle w:val="BodyText"/>
        <w:ind w:left="720"/>
        <w:rPr>
          <w:rFonts w:ascii="Times New Roman" w:hAnsi="Times New Roman" w:cs="Times New Roman"/>
          <w:color w:val="000000" w:themeColor="text1"/>
        </w:rPr>
      </w:pPr>
      <w:r w:rsidRPr="00EA46E4">
        <w:rPr>
          <w:rFonts w:ascii="Times New Roman" w:hAnsi="Times New Roman" w:cs="Times New Roman"/>
          <w:color w:val="000000" w:themeColor="text1"/>
        </w:rPr>
        <w:lastRenderedPageBreak/>
        <w:t xml:space="preserve">You have a column out saying she should get in his face and stay in his face …put him in the pain locker and shake it around. You think she should </w:t>
      </w:r>
      <w:r w:rsidRPr="00EA46E4">
        <w:rPr>
          <w:rFonts w:ascii="Times New Roman" w:hAnsi="Times New Roman" w:cs="Times New Roman"/>
          <w:i/>
          <w:color w:val="000000" w:themeColor="text1"/>
        </w:rPr>
        <w:t>at</w:t>
      </w:r>
      <w:r w:rsidRPr="00EA46E4">
        <w:rPr>
          <w:rFonts w:ascii="Times New Roman" w:hAnsi="Times New Roman" w:cs="Times New Roman"/>
          <w:i/>
          <w:color w:val="000000" w:themeColor="text1"/>
        </w:rPr>
        <w:t>tack, attack, and attack</w:t>
      </w:r>
      <w:r w:rsidRPr="00EA46E4">
        <w:rPr>
          <w:rFonts w:ascii="Times New Roman" w:hAnsi="Times New Roman" w:cs="Times New Roman"/>
          <w:color w:val="000000" w:themeColor="text1"/>
        </w:rPr>
        <w:t xml:space="preserve"> some more. Doesn’t she have to worry about people saying …sexist terms like she is a shrew, she’s shrill? What she needs to do is </w:t>
      </w:r>
      <w:r w:rsidRPr="00EA46E4">
        <w:rPr>
          <w:rFonts w:ascii="Times New Roman" w:hAnsi="Times New Roman" w:cs="Times New Roman"/>
          <w:i/>
          <w:color w:val="000000" w:themeColor="text1"/>
        </w:rPr>
        <w:t>attack</w:t>
      </w:r>
      <w:r w:rsidRPr="00EA46E4">
        <w:rPr>
          <w:rFonts w:ascii="Times New Roman" w:hAnsi="Times New Roman" w:cs="Times New Roman"/>
          <w:color w:val="000000" w:themeColor="text1"/>
        </w:rPr>
        <w:t xml:space="preserve"> him on many points calmly one after another. If I was </w:t>
      </w:r>
      <w:proofErr w:type="gramStart"/>
      <w:r w:rsidRPr="00EA46E4">
        <w:rPr>
          <w:rFonts w:ascii="Times New Roman" w:hAnsi="Times New Roman" w:cs="Times New Roman"/>
          <w:color w:val="000000" w:themeColor="text1"/>
        </w:rPr>
        <w:t>Donald Trump</w:t>
      </w:r>
      <w:proofErr w:type="gramEnd"/>
      <w:r w:rsidRPr="00EA46E4">
        <w:rPr>
          <w:rFonts w:ascii="Times New Roman" w:hAnsi="Times New Roman" w:cs="Times New Roman"/>
          <w:color w:val="000000" w:themeColor="text1"/>
        </w:rPr>
        <w:t xml:space="preserve"> I would really stay away fr</w:t>
      </w:r>
      <w:r w:rsidRPr="00EA46E4">
        <w:rPr>
          <w:rFonts w:ascii="Times New Roman" w:hAnsi="Times New Roman" w:cs="Times New Roman"/>
          <w:color w:val="000000" w:themeColor="text1"/>
        </w:rPr>
        <w:t xml:space="preserve">om </w:t>
      </w:r>
      <w:r w:rsidRPr="00EA46E4">
        <w:rPr>
          <w:rFonts w:ascii="Times New Roman" w:hAnsi="Times New Roman" w:cs="Times New Roman"/>
          <w:i/>
          <w:color w:val="000000" w:themeColor="text1"/>
        </w:rPr>
        <w:t>attacking</w:t>
      </w:r>
      <w:r w:rsidRPr="00EA46E4">
        <w:rPr>
          <w:rFonts w:ascii="Times New Roman" w:hAnsi="Times New Roman" w:cs="Times New Roman"/>
          <w:color w:val="000000" w:themeColor="text1"/>
        </w:rPr>
        <w:t xml:space="preserve"> Hillary Clinton.</w:t>
      </w:r>
    </w:p>
    <w:p w14:paraId="7CE5B55C"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 xml:space="preserve">During a man-on-the-street segment on </w:t>
      </w:r>
      <w:r w:rsidRPr="00EA46E4">
        <w:rPr>
          <w:rFonts w:ascii="Times New Roman" w:hAnsi="Times New Roman" w:cs="Times New Roman"/>
          <w:i/>
          <w:color w:val="000000" w:themeColor="text1"/>
        </w:rPr>
        <w:t>The O’Reilly Factor</w:t>
      </w:r>
      <w:r w:rsidRPr="00EA46E4">
        <w:rPr>
          <w:rFonts w:ascii="Times New Roman" w:hAnsi="Times New Roman" w:cs="Times New Roman"/>
          <w:color w:val="000000" w:themeColor="text1"/>
        </w:rPr>
        <w:t>, one passerby said Clinton “</w:t>
      </w:r>
      <w:r w:rsidRPr="00EA46E4">
        <w:rPr>
          <w:rFonts w:ascii="Times New Roman" w:hAnsi="Times New Roman" w:cs="Times New Roman"/>
          <w:i/>
          <w:color w:val="000000" w:themeColor="text1"/>
        </w:rPr>
        <w:t>beat</w:t>
      </w:r>
      <w:r w:rsidRPr="00EA46E4">
        <w:rPr>
          <w:rFonts w:ascii="Times New Roman" w:hAnsi="Times New Roman" w:cs="Times New Roman"/>
          <w:color w:val="000000" w:themeColor="text1"/>
        </w:rPr>
        <w:t xml:space="preserve"> the [bleep] out of Donald Trump. It was like a boxing match, Hillary hit him 1, 2, bing bing.”</w:t>
      </w:r>
      <w:r w:rsidRPr="00EA46E4">
        <w:rPr>
          <w:rStyle w:val="FootnoteReference"/>
          <w:rFonts w:ascii="Times New Roman" w:hAnsi="Times New Roman" w:cs="Times New Roman"/>
          <w:color w:val="000000" w:themeColor="text1"/>
        </w:rPr>
        <w:footnoteReference w:id="18"/>
      </w:r>
    </w:p>
    <w:p w14:paraId="136B8DD9"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In the closing minutes of the first 20</w:t>
      </w:r>
      <w:r w:rsidRPr="00EA46E4">
        <w:rPr>
          <w:rFonts w:ascii="Times New Roman" w:hAnsi="Times New Roman" w:cs="Times New Roman"/>
          <w:color w:val="000000" w:themeColor="text1"/>
        </w:rPr>
        <w:t>16 debate, Hillary Clinton introduced the story of former Miss Universe Alicia Machado. Machado won Miss Universe when Trump owned the competition in 1996. Clinton said Trump called Machado “Miss Piggy” because of Machado gained too much weight and “Miss H</w:t>
      </w:r>
      <w:r w:rsidRPr="00EA46E4">
        <w:rPr>
          <w:rFonts w:ascii="Times New Roman" w:hAnsi="Times New Roman" w:cs="Times New Roman"/>
          <w:color w:val="000000" w:themeColor="text1"/>
        </w:rPr>
        <w:t xml:space="preserve">ousekeeping” because Machado was born in Venezuela. This controversy reverberated throughout the rest of the presidential race. Trump spoke out on the Fox News morning show Fox and Friends the next morning, and on Twitter over the next few days, to defend </w:t>
      </w:r>
      <w:r w:rsidRPr="00EA46E4">
        <w:rPr>
          <w:rFonts w:ascii="Times New Roman" w:hAnsi="Times New Roman" w:cs="Times New Roman"/>
          <w:color w:val="000000" w:themeColor="text1"/>
        </w:rPr>
        <w:t xml:space="preserve">his negative view of Machado. A reporter on </w:t>
      </w:r>
      <w:r w:rsidRPr="00EA46E4">
        <w:rPr>
          <w:rFonts w:ascii="Times New Roman" w:hAnsi="Times New Roman" w:cs="Times New Roman"/>
          <w:i/>
          <w:color w:val="000000" w:themeColor="text1"/>
        </w:rPr>
        <w:t>Anderson Cooper 360</w:t>
      </w:r>
      <w:r w:rsidRPr="00EA46E4">
        <w:rPr>
          <w:rFonts w:ascii="Times New Roman" w:hAnsi="Times New Roman" w:cs="Times New Roman"/>
          <w:color w:val="000000" w:themeColor="text1"/>
        </w:rPr>
        <w:t xml:space="preserve"> cast Clinton’s strategy as metaphorical violence on September 27</w:t>
      </w:r>
    </w:p>
    <w:p w14:paraId="202D8863" w14:textId="77777777" w:rsidR="006C70A6" w:rsidRPr="00EA46E4" w:rsidRDefault="003E37B5" w:rsidP="00EA46E4">
      <w:pPr>
        <w:pStyle w:val="BodyText"/>
        <w:ind w:left="720"/>
        <w:rPr>
          <w:rFonts w:ascii="Times New Roman" w:hAnsi="Times New Roman" w:cs="Times New Roman"/>
          <w:color w:val="000000" w:themeColor="text1"/>
        </w:rPr>
      </w:pPr>
      <w:r w:rsidRPr="00EA46E4">
        <w:rPr>
          <w:rFonts w:ascii="Times New Roman" w:hAnsi="Times New Roman" w:cs="Times New Roman"/>
          <w:color w:val="000000" w:themeColor="text1"/>
        </w:rPr>
        <w:t xml:space="preserve">The Clinton campaign had an ad ready to </w:t>
      </w:r>
      <w:r w:rsidRPr="00EA46E4">
        <w:rPr>
          <w:rFonts w:ascii="Times New Roman" w:hAnsi="Times New Roman" w:cs="Times New Roman"/>
          <w:i/>
          <w:color w:val="000000" w:themeColor="text1"/>
        </w:rPr>
        <w:t>hit</w:t>
      </w:r>
      <w:r w:rsidRPr="00EA46E4">
        <w:rPr>
          <w:rFonts w:ascii="Times New Roman" w:hAnsi="Times New Roman" w:cs="Times New Roman"/>
          <w:color w:val="000000" w:themeColor="text1"/>
        </w:rPr>
        <w:t xml:space="preserve"> Trump</w:t>
      </w:r>
      <w:r w:rsidRPr="00EA46E4">
        <w:rPr>
          <w:rStyle w:val="FootnoteReference"/>
          <w:rFonts w:ascii="Times New Roman" w:hAnsi="Times New Roman" w:cs="Times New Roman"/>
          <w:color w:val="000000" w:themeColor="text1"/>
        </w:rPr>
        <w:footnoteReference w:id="19"/>
      </w:r>
      <w:r w:rsidRPr="00EA46E4">
        <w:rPr>
          <w:rFonts w:ascii="Times New Roman" w:hAnsi="Times New Roman" w:cs="Times New Roman"/>
          <w:color w:val="000000" w:themeColor="text1"/>
        </w:rPr>
        <w:t>.</w:t>
      </w:r>
    </w:p>
    <w:p w14:paraId="0DD60D8B"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On the morning of September 30, in the third of a series of three tweets a</w:t>
      </w:r>
      <w:r w:rsidRPr="00EA46E4">
        <w:rPr>
          <w:rFonts w:ascii="Times New Roman" w:hAnsi="Times New Roman" w:cs="Times New Roman"/>
          <w:color w:val="000000" w:themeColor="text1"/>
        </w:rPr>
        <w:t>bout Machado, Trump called Machado “disgusting” and told readers to “check out sex tape.”</w:t>
      </w:r>
      <w:r w:rsidRPr="00EA46E4">
        <w:rPr>
          <w:rStyle w:val="FootnoteReference"/>
          <w:rFonts w:ascii="Times New Roman" w:hAnsi="Times New Roman" w:cs="Times New Roman"/>
          <w:color w:val="000000" w:themeColor="text1"/>
        </w:rPr>
        <w:footnoteReference w:id="20"/>
      </w:r>
      <w:r w:rsidRPr="00EA46E4">
        <w:rPr>
          <w:rFonts w:ascii="Times New Roman" w:hAnsi="Times New Roman" w:cs="Times New Roman"/>
          <w:color w:val="000000" w:themeColor="text1"/>
        </w:rPr>
        <w:t xml:space="preserve"> The following quotes from the September 30 episode of </w:t>
      </w:r>
      <w:r w:rsidRPr="00EA46E4">
        <w:rPr>
          <w:rFonts w:ascii="Times New Roman" w:hAnsi="Times New Roman" w:cs="Times New Roman"/>
          <w:i/>
          <w:color w:val="000000" w:themeColor="text1"/>
        </w:rPr>
        <w:t>Erin Burnett OutFront</w:t>
      </w:r>
      <w:r w:rsidRPr="00EA46E4">
        <w:rPr>
          <w:rStyle w:val="FootnoteReference"/>
          <w:rFonts w:ascii="Times New Roman" w:hAnsi="Times New Roman" w:cs="Times New Roman"/>
          <w:color w:val="000000" w:themeColor="text1"/>
        </w:rPr>
        <w:footnoteReference w:id="21"/>
      </w:r>
      <w:r w:rsidRPr="00EA46E4">
        <w:rPr>
          <w:rFonts w:ascii="Times New Roman" w:hAnsi="Times New Roman" w:cs="Times New Roman"/>
          <w:color w:val="000000" w:themeColor="text1"/>
        </w:rPr>
        <w:t xml:space="preserve"> demonstrate how metaphorical violence was used to describe the exchange of words on th</w:t>
      </w:r>
      <w:r w:rsidRPr="00EA46E4">
        <w:rPr>
          <w:rFonts w:ascii="Times New Roman" w:hAnsi="Times New Roman" w:cs="Times New Roman"/>
          <w:color w:val="000000" w:themeColor="text1"/>
        </w:rPr>
        <w:t>is issue, and the candidates’ reactions and counter-reactions:</w:t>
      </w:r>
    </w:p>
    <w:p w14:paraId="67D23D39" w14:textId="77777777" w:rsidR="006C70A6" w:rsidRPr="00EA46E4" w:rsidRDefault="003E37B5" w:rsidP="00EA46E4">
      <w:pPr>
        <w:pStyle w:val="BodyText"/>
        <w:ind w:left="720"/>
        <w:rPr>
          <w:rFonts w:ascii="Times New Roman" w:hAnsi="Times New Roman" w:cs="Times New Roman"/>
          <w:color w:val="000000" w:themeColor="text1"/>
        </w:rPr>
      </w:pPr>
      <w:r w:rsidRPr="00EA46E4">
        <w:rPr>
          <w:rFonts w:ascii="Times New Roman" w:hAnsi="Times New Roman" w:cs="Times New Roman"/>
          <w:color w:val="000000" w:themeColor="text1"/>
        </w:rPr>
        <w:t xml:space="preserve">Did the debate hurt Donald Trump and are his </w:t>
      </w:r>
      <w:r w:rsidRPr="00EA46E4">
        <w:rPr>
          <w:rFonts w:ascii="Times New Roman" w:hAnsi="Times New Roman" w:cs="Times New Roman"/>
          <w:i/>
          <w:color w:val="000000" w:themeColor="text1"/>
        </w:rPr>
        <w:t>attacks</w:t>
      </w:r>
      <w:r w:rsidRPr="00EA46E4">
        <w:rPr>
          <w:rFonts w:ascii="Times New Roman" w:hAnsi="Times New Roman" w:cs="Times New Roman"/>
          <w:color w:val="000000" w:themeColor="text1"/>
        </w:rPr>
        <w:t xml:space="preserve"> on a former Miss Universe taking a toll? In a statement (Machado) says Trump’s latest </w:t>
      </w:r>
      <w:r w:rsidRPr="00EA46E4">
        <w:rPr>
          <w:rFonts w:ascii="Times New Roman" w:hAnsi="Times New Roman" w:cs="Times New Roman"/>
          <w:i/>
          <w:color w:val="000000" w:themeColor="text1"/>
        </w:rPr>
        <w:t>attacks</w:t>
      </w:r>
      <w:r w:rsidRPr="00EA46E4">
        <w:rPr>
          <w:rFonts w:ascii="Times New Roman" w:hAnsi="Times New Roman" w:cs="Times New Roman"/>
          <w:color w:val="000000" w:themeColor="text1"/>
        </w:rPr>
        <w:t xml:space="preserve"> are cheap lies with bad intentions. Trump is a</w:t>
      </w:r>
      <w:r w:rsidRPr="00EA46E4">
        <w:rPr>
          <w:rFonts w:ascii="Times New Roman" w:hAnsi="Times New Roman" w:cs="Times New Roman"/>
          <w:color w:val="000000" w:themeColor="text1"/>
        </w:rPr>
        <w:t xml:space="preserve">lso </w:t>
      </w:r>
      <w:r w:rsidRPr="00EA46E4">
        <w:rPr>
          <w:rFonts w:ascii="Times New Roman" w:hAnsi="Times New Roman" w:cs="Times New Roman"/>
          <w:i/>
          <w:color w:val="000000" w:themeColor="text1"/>
        </w:rPr>
        <w:t>attacking</w:t>
      </w:r>
      <w:r w:rsidRPr="00EA46E4">
        <w:rPr>
          <w:rFonts w:ascii="Times New Roman" w:hAnsi="Times New Roman" w:cs="Times New Roman"/>
          <w:color w:val="000000" w:themeColor="text1"/>
        </w:rPr>
        <w:t xml:space="preserve"> the media. </w:t>
      </w:r>
      <w:proofErr w:type="gramStart"/>
      <w:r w:rsidRPr="00EA46E4">
        <w:rPr>
          <w:rFonts w:ascii="Times New Roman" w:hAnsi="Times New Roman" w:cs="Times New Roman"/>
          <w:color w:val="000000" w:themeColor="text1"/>
        </w:rPr>
        <w:t>Tonight</w:t>
      </w:r>
      <w:proofErr w:type="gramEnd"/>
      <w:r w:rsidRPr="00EA46E4">
        <w:rPr>
          <w:rFonts w:ascii="Times New Roman" w:hAnsi="Times New Roman" w:cs="Times New Roman"/>
          <w:color w:val="000000" w:themeColor="text1"/>
        </w:rPr>
        <w:t xml:space="preserve"> Hillary Clinton hammering Donald Trump for his </w:t>
      </w:r>
      <w:r w:rsidRPr="00EA46E4">
        <w:rPr>
          <w:rFonts w:ascii="Times New Roman" w:hAnsi="Times New Roman" w:cs="Times New Roman"/>
          <w:i/>
          <w:color w:val="000000" w:themeColor="text1"/>
        </w:rPr>
        <w:t>attacks</w:t>
      </w:r>
      <w:r w:rsidRPr="00EA46E4">
        <w:rPr>
          <w:rFonts w:ascii="Times New Roman" w:hAnsi="Times New Roman" w:cs="Times New Roman"/>
          <w:color w:val="000000" w:themeColor="text1"/>
        </w:rPr>
        <w:t xml:space="preserve"> on former Miss Universe Alicia Machado.</w:t>
      </w:r>
    </w:p>
    <w:p w14:paraId="0783A899"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lastRenderedPageBreak/>
        <w:t>Regarding Trump’s tweets, Clinton herself asked at a campaign rally, “Who gets up at three o’clock in the morning to engage in a</w:t>
      </w:r>
      <w:r w:rsidRPr="00EA46E4">
        <w:rPr>
          <w:rFonts w:ascii="Times New Roman" w:hAnsi="Times New Roman" w:cs="Times New Roman"/>
          <w:color w:val="000000" w:themeColor="text1"/>
        </w:rPr>
        <w:t xml:space="preserve"> Twitter </w:t>
      </w:r>
      <w:r w:rsidRPr="00EA46E4">
        <w:rPr>
          <w:rFonts w:ascii="Times New Roman" w:hAnsi="Times New Roman" w:cs="Times New Roman"/>
          <w:i/>
          <w:color w:val="000000" w:themeColor="text1"/>
        </w:rPr>
        <w:t>attack</w:t>
      </w:r>
      <w:r w:rsidRPr="00EA46E4">
        <w:rPr>
          <w:rFonts w:ascii="Times New Roman" w:hAnsi="Times New Roman" w:cs="Times New Roman"/>
          <w:color w:val="000000" w:themeColor="text1"/>
        </w:rPr>
        <w:t xml:space="preserve"> against a former Miss Universe?”</w:t>
      </w:r>
      <w:r w:rsidRPr="00EA46E4">
        <w:rPr>
          <w:rStyle w:val="FootnoteReference"/>
          <w:rFonts w:ascii="Times New Roman" w:hAnsi="Times New Roman" w:cs="Times New Roman"/>
          <w:color w:val="000000" w:themeColor="text1"/>
        </w:rPr>
        <w:footnoteReference w:id="22"/>
      </w:r>
    </w:p>
    <w:p w14:paraId="60E7B6D8"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Two days before the second debate, October 7, the Washington Post published a video in which Trump brags that being famous enables him to sexually assault women</w:t>
      </w:r>
      <w:r w:rsidRPr="00EA46E4">
        <w:rPr>
          <w:rStyle w:val="FootnoteReference"/>
          <w:rFonts w:ascii="Times New Roman" w:hAnsi="Times New Roman" w:cs="Times New Roman"/>
          <w:color w:val="000000" w:themeColor="text1"/>
        </w:rPr>
        <w:footnoteReference w:id="23"/>
      </w:r>
      <w:r w:rsidRPr="00EA46E4">
        <w:rPr>
          <w:rFonts w:ascii="Times New Roman" w:hAnsi="Times New Roman" w:cs="Times New Roman"/>
          <w:color w:val="000000" w:themeColor="text1"/>
        </w:rPr>
        <w:t xml:space="preserve">. </w:t>
      </w:r>
      <w:r w:rsidRPr="00EA46E4">
        <w:rPr>
          <w:rFonts w:ascii="Times New Roman" w:hAnsi="Times New Roman" w:cs="Times New Roman"/>
          <w:color w:val="000000" w:themeColor="text1"/>
        </w:rPr>
        <w:t xml:space="preserve">Trump apologized for those words in a video posted to Twitter that night </w:t>
      </w:r>
      <w:r w:rsidRPr="00EA46E4">
        <w:rPr>
          <w:rStyle w:val="FootnoteReference"/>
          <w:rFonts w:ascii="Times New Roman" w:hAnsi="Times New Roman" w:cs="Times New Roman"/>
          <w:color w:val="000000" w:themeColor="text1"/>
        </w:rPr>
        <w:footnoteReference w:id="24"/>
      </w:r>
      <w:r w:rsidRPr="00EA46E4">
        <w:rPr>
          <w:rFonts w:ascii="Times New Roman" w:hAnsi="Times New Roman" w:cs="Times New Roman"/>
          <w:color w:val="000000" w:themeColor="text1"/>
        </w:rPr>
        <w:t xml:space="preserve"> Along with the apology in the same video, Trump accused, “Bill Clinton has actually abused women, and Hillary has bullied, attacked, shamed, and intimidated his victims,” and fores</w:t>
      </w:r>
      <w:r w:rsidRPr="00EA46E4">
        <w:rPr>
          <w:rFonts w:ascii="Times New Roman" w:hAnsi="Times New Roman" w:cs="Times New Roman"/>
          <w:color w:val="000000" w:themeColor="text1"/>
        </w:rPr>
        <w:t xml:space="preserve">hadowed “we will discuss this more in the coming days. See you at the debate on Sunday.” Two quotes from a special edition of </w:t>
      </w:r>
      <w:r w:rsidRPr="00EA46E4">
        <w:rPr>
          <w:rFonts w:ascii="Times New Roman" w:hAnsi="Times New Roman" w:cs="Times New Roman"/>
          <w:i/>
          <w:color w:val="000000" w:themeColor="text1"/>
        </w:rPr>
        <w:t>Last Word</w:t>
      </w:r>
      <w:r w:rsidRPr="00EA46E4">
        <w:rPr>
          <w:rFonts w:ascii="Times New Roman" w:hAnsi="Times New Roman" w:cs="Times New Roman"/>
          <w:color w:val="000000" w:themeColor="text1"/>
        </w:rPr>
        <w:t xml:space="preserve"> illustrate the coverage of this threat using metaphorical violence</w:t>
      </w:r>
      <w:r w:rsidRPr="00EA46E4">
        <w:rPr>
          <w:rStyle w:val="FootnoteReference"/>
          <w:rFonts w:ascii="Times New Roman" w:hAnsi="Times New Roman" w:cs="Times New Roman"/>
          <w:color w:val="000000" w:themeColor="text1"/>
        </w:rPr>
        <w:footnoteReference w:id="25"/>
      </w:r>
      <w:r w:rsidRPr="00EA46E4">
        <w:rPr>
          <w:rFonts w:ascii="Times New Roman" w:hAnsi="Times New Roman" w:cs="Times New Roman"/>
          <w:color w:val="000000" w:themeColor="text1"/>
        </w:rPr>
        <w:t>. This is also further evidence that cable news uses</w:t>
      </w:r>
      <w:r w:rsidRPr="00EA46E4">
        <w:rPr>
          <w:rFonts w:ascii="Times New Roman" w:hAnsi="Times New Roman" w:cs="Times New Roman"/>
          <w:color w:val="000000" w:themeColor="text1"/>
        </w:rPr>
        <w:t xml:space="preserve"> metaphorical violence in their coverage of debate preparation and in expectation-setting.</w:t>
      </w:r>
    </w:p>
    <w:p w14:paraId="345E5E53" w14:textId="77777777" w:rsidR="006C70A6" w:rsidRPr="00EA46E4" w:rsidRDefault="003E37B5" w:rsidP="00EA46E4">
      <w:pPr>
        <w:pStyle w:val="BodyText"/>
        <w:ind w:left="720"/>
        <w:rPr>
          <w:rFonts w:ascii="Times New Roman" w:hAnsi="Times New Roman" w:cs="Times New Roman"/>
          <w:color w:val="000000" w:themeColor="text1"/>
        </w:rPr>
      </w:pPr>
      <w:r w:rsidRPr="00EA46E4">
        <w:rPr>
          <w:rFonts w:ascii="Times New Roman" w:hAnsi="Times New Roman" w:cs="Times New Roman"/>
          <w:color w:val="000000" w:themeColor="text1"/>
        </w:rPr>
        <w:t xml:space="preserve">Clinton …has already been practicing for these </w:t>
      </w:r>
      <w:r w:rsidRPr="00EA46E4">
        <w:rPr>
          <w:rFonts w:ascii="Times New Roman" w:hAnsi="Times New Roman" w:cs="Times New Roman"/>
          <w:i/>
          <w:color w:val="000000" w:themeColor="text1"/>
        </w:rPr>
        <w:t>attacks</w:t>
      </w:r>
      <w:r w:rsidRPr="00EA46E4">
        <w:rPr>
          <w:rFonts w:ascii="Times New Roman" w:hAnsi="Times New Roman" w:cs="Times New Roman"/>
          <w:color w:val="000000" w:themeColor="text1"/>
        </w:rPr>
        <w:t xml:space="preserve"> from Donald Trump …she already has her playbook. (Clinton’s) team has been preparing for Donald Trump to throw</w:t>
      </w:r>
      <w:r w:rsidRPr="00EA46E4">
        <w:rPr>
          <w:rFonts w:ascii="Times New Roman" w:hAnsi="Times New Roman" w:cs="Times New Roman"/>
          <w:color w:val="000000" w:themeColor="text1"/>
        </w:rPr>
        <w:t xml:space="preserve"> every possible </w:t>
      </w:r>
      <w:r w:rsidRPr="00EA46E4">
        <w:rPr>
          <w:rFonts w:ascii="Times New Roman" w:hAnsi="Times New Roman" w:cs="Times New Roman"/>
          <w:i/>
          <w:color w:val="000000" w:themeColor="text1"/>
        </w:rPr>
        <w:t>attack</w:t>
      </w:r>
      <w:r w:rsidRPr="00EA46E4">
        <w:rPr>
          <w:rFonts w:ascii="Times New Roman" w:hAnsi="Times New Roman" w:cs="Times New Roman"/>
          <w:color w:val="000000" w:themeColor="text1"/>
        </w:rPr>
        <w:t xml:space="preserve"> at her.</w:t>
      </w:r>
    </w:p>
    <w:p w14:paraId="23557889"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 xml:space="preserve">On October 9, the day of the second presidential debate, all three channels were in an elevated state of metaphorical violence usage. In pre-debate coverage on </w:t>
      </w:r>
      <w:r w:rsidRPr="00EA46E4">
        <w:rPr>
          <w:rFonts w:ascii="Times New Roman" w:hAnsi="Times New Roman" w:cs="Times New Roman"/>
          <w:i/>
          <w:color w:val="000000" w:themeColor="text1"/>
        </w:rPr>
        <w:t>The O’Reilly Factor</w:t>
      </w:r>
      <w:r w:rsidRPr="00EA46E4">
        <w:rPr>
          <w:rFonts w:ascii="Times New Roman" w:hAnsi="Times New Roman" w:cs="Times New Roman"/>
          <w:color w:val="000000" w:themeColor="text1"/>
        </w:rPr>
        <w:t>, Fox News anchor Tucker Carlson used metaphor</w:t>
      </w:r>
      <w:r w:rsidRPr="00EA46E4">
        <w:rPr>
          <w:rFonts w:ascii="Times New Roman" w:hAnsi="Times New Roman" w:cs="Times New Roman"/>
          <w:color w:val="000000" w:themeColor="text1"/>
        </w:rPr>
        <w:t>ical violence to describe his understanding of Trump’s strategy</w:t>
      </w:r>
    </w:p>
    <w:p w14:paraId="20FDE634" w14:textId="77777777" w:rsidR="006C70A6" w:rsidRPr="00EA46E4" w:rsidRDefault="003E37B5" w:rsidP="00EA46E4">
      <w:pPr>
        <w:pStyle w:val="BodyText"/>
        <w:ind w:left="720"/>
        <w:rPr>
          <w:rFonts w:ascii="Times New Roman" w:hAnsi="Times New Roman" w:cs="Times New Roman"/>
          <w:color w:val="000000" w:themeColor="text1"/>
        </w:rPr>
      </w:pPr>
      <w:r w:rsidRPr="00EA46E4">
        <w:rPr>
          <w:rFonts w:ascii="Times New Roman" w:hAnsi="Times New Roman" w:cs="Times New Roman"/>
          <w:color w:val="000000" w:themeColor="text1"/>
        </w:rPr>
        <w:t xml:space="preserve">(Donald Trump) has decided not simply to </w:t>
      </w:r>
      <w:r w:rsidRPr="00EA46E4">
        <w:rPr>
          <w:rFonts w:ascii="Times New Roman" w:hAnsi="Times New Roman" w:cs="Times New Roman"/>
          <w:i/>
          <w:color w:val="000000" w:themeColor="text1"/>
        </w:rPr>
        <w:t>attack</w:t>
      </w:r>
      <w:r w:rsidRPr="00EA46E4">
        <w:rPr>
          <w:rFonts w:ascii="Times New Roman" w:hAnsi="Times New Roman" w:cs="Times New Roman"/>
          <w:color w:val="000000" w:themeColor="text1"/>
        </w:rPr>
        <w:t xml:space="preserve"> Hillary Clinton …but to </w:t>
      </w:r>
      <w:r w:rsidRPr="00EA46E4">
        <w:rPr>
          <w:rFonts w:ascii="Times New Roman" w:hAnsi="Times New Roman" w:cs="Times New Roman"/>
          <w:i/>
          <w:color w:val="000000" w:themeColor="text1"/>
        </w:rPr>
        <w:t>attack</w:t>
      </w:r>
      <w:r w:rsidRPr="00EA46E4">
        <w:rPr>
          <w:rFonts w:ascii="Times New Roman" w:hAnsi="Times New Roman" w:cs="Times New Roman"/>
          <w:color w:val="000000" w:themeColor="text1"/>
        </w:rPr>
        <w:t xml:space="preserve"> basically the entire American establishment, the press …and basically the keepers of American standards.</w:t>
      </w:r>
    </w:p>
    <w:p w14:paraId="477528D7"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Here Don</w:t>
      </w:r>
      <w:r w:rsidRPr="00EA46E4">
        <w:rPr>
          <w:rFonts w:ascii="Times New Roman" w:hAnsi="Times New Roman" w:cs="Times New Roman"/>
          <w:color w:val="000000" w:themeColor="text1"/>
        </w:rPr>
        <w:t>ald Trump is framed as a herculean aggressor, with the specific victims of his attacks being Clinton, the American establishment, the press, and those who value prototypical American norms of behavior.</w:t>
      </w:r>
    </w:p>
    <w:p w14:paraId="74AC92AC"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On October 10, the day after the second debate, Donald Trump began criticizing Paul Ryan, the Speaker of the House, on Twitter. Trump wrote, “Paul Ryan should spend more time on balancing the budget, jobs and illegal immigration and not waste his time on f</w:t>
      </w:r>
      <w:r w:rsidRPr="00EA46E4">
        <w:rPr>
          <w:rFonts w:ascii="Times New Roman" w:hAnsi="Times New Roman" w:cs="Times New Roman"/>
          <w:color w:val="000000" w:themeColor="text1"/>
        </w:rPr>
        <w:t xml:space="preserve">ighting the Republican nominee.” Ryan had said he was “sickened” by Trump’s comments and decided to cancel a scheduled joint appearance with </w:t>
      </w:r>
      <w:proofErr w:type="gramStart"/>
      <w:r w:rsidRPr="00EA46E4">
        <w:rPr>
          <w:rFonts w:ascii="Times New Roman" w:hAnsi="Times New Roman" w:cs="Times New Roman"/>
          <w:color w:val="000000" w:themeColor="text1"/>
        </w:rPr>
        <w:t>Trump .</w:t>
      </w:r>
      <w:proofErr w:type="gramEnd"/>
      <w:r w:rsidRPr="00EA46E4">
        <w:rPr>
          <w:rFonts w:ascii="Times New Roman" w:hAnsi="Times New Roman" w:cs="Times New Roman"/>
          <w:color w:val="000000" w:themeColor="text1"/>
        </w:rPr>
        <w:t xml:space="preserve"> Trump would criticize the Speaker five more </w:t>
      </w:r>
      <w:r w:rsidRPr="00EA46E4">
        <w:rPr>
          <w:rFonts w:ascii="Times New Roman" w:hAnsi="Times New Roman" w:cs="Times New Roman"/>
          <w:color w:val="000000" w:themeColor="text1"/>
        </w:rPr>
        <w:lastRenderedPageBreak/>
        <w:t>times in the next six days on Twitter</w:t>
      </w:r>
      <w:r w:rsidRPr="00EA46E4">
        <w:rPr>
          <w:rStyle w:val="FootnoteReference"/>
          <w:rFonts w:ascii="Times New Roman" w:hAnsi="Times New Roman" w:cs="Times New Roman"/>
          <w:color w:val="000000" w:themeColor="text1"/>
        </w:rPr>
        <w:footnoteReference w:id="26"/>
      </w:r>
      <w:r w:rsidRPr="00EA46E4">
        <w:rPr>
          <w:rFonts w:ascii="Times New Roman" w:hAnsi="Times New Roman" w:cs="Times New Roman"/>
          <w:color w:val="000000" w:themeColor="text1"/>
        </w:rPr>
        <w:t>. All three networks rep</w:t>
      </w:r>
      <w:r w:rsidRPr="00EA46E4">
        <w:rPr>
          <w:rFonts w:ascii="Times New Roman" w:hAnsi="Times New Roman" w:cs="Times New Roman"/>
          <w:color w:val="000000" w:themeColor="text1"/>
        </w:rPr>
        <w:t xml:space="preserve">orted on this exchange using metaphorical violence. Juan Williams said this on October 15 on </w:t>
      </w:r>
      <w:r w:rsidRPr="00EA46E4">
        <w:rPr>
          <w:rFonts w:ascii="Times New Roman" w:hAnsi="Times New Roman" w:cs="Times New Roman"/>
          <w:i/>
          <w:color w:val="000000" w:themeColor="text1"/>
        </w:rPr>
        <w:t>The O’Reilly Factor</w:t>
      </w:r>
      <w:r w:rsidRPr="00EA46E4">
        <w:rPr>
          <w:rStyle w:val="FootnoteReference"/>
          <w:rFonts w:ascii="Times New Roman" w:hAnsi="Times New Roman" w:cs="Times New Roman"/>
          <w:color w:val="000000" w:themeColor="text1"/>
        </w:rPr>
        <w:footnoteReference w:id="27"/>
      </w:r>
      <w:r w:rsidRPr="00EA46E4">
        <w:rPr>
          <w:rFonts w:ascii="Times New Roman" w:hAnsi="Times New Roman" w:cs="Times New Roman"/>
          <w:color w:val="000000" w:themeColor="text1"/>
        </w:rPr>
        <w:t>:</w:t>
      </w:r>
    </w:p>
    <w:p w14:paraId="1B83D722" w14:textId="77777777" w:rsidR="006C70A6" w:rsidRPr="00EA46E4" w:rsidRDefault="003E37B5" w:rsidP="00EA46E4">
      <w:pPr>
        <w:pStyle w:val="BodyText"/>
        <w:ind w:left="720"/>
        <w:rPr>
          <w:rFonts w:ascii="Times New Roman" w:hAnsi="Times New Roman" w:cs="Times New Roman"/>
          <w:color w:val="000000" w:themeColor="text1"/>
        </w:rPr>
      </w:pPr>
      <w:r w:rsidRPr="00EA46E4">
        <w:rPr>
          <w:rFonts w:ascii="Times New Roman" w:hAnsi="Times New Roman" w:cs="Times New Roman"/>
          <w:color w:val="000000" w:themeColor="text1"/>
        </w:rPr>
        <w:t>That is something that Donald Trump is spending time on, attacking Paul Ryan because Paul Ryan is distancing himself, but he’s attacking a f</w:t>
      </w:r>
      <w:r w:rsidRPr="00EA46E4">
        <w:rPr>
          <w:rFonts w:ascii="Times New Roman" w:hAnsi="Times New Roman" w:cs="Times New Roman"/>
          <w:color w:val="000000" w:themeColor="text1"/>
        </w:rPr>
        <w:t>ellow Republican instead of broadening or shoring up his base with republicans.</w:t>
      </w:r>
    </w:p>
    <w:p w14:paraId="2BE0F690"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 xml:space="preserve">In the following weeks, there were many more contentous issues which caused a series of “attacks” and </w:t>
      </w:r>
      <w:proofErr w:type="gramStart"/>
      <w:r w:rsidRPr="00EA46E4">
        <w:rPr>
          <w:rFonts w:ascii="Times New Roman" w:hAnsi="Times New Roman" w:cs="Times New Roman"/>
          <w:color w:val="000000" w:themeColor="text1"/>
        </w:rPr>
        <w:t>counter-attacks</w:t>
      </w:r>
      <w:proofErr w:type="gramEnd"/>
      <w:r w:rsidRPr="00EA46E4">
        <w:rPr>
          <w:rFonts w:ascii="Times New Roman" w:hAnsi="Times New Roman" w:cs="Times New Roman"/>
          <w:color w:val="000000" w:themeColor="text1"/>
        </w:rPr>
        <w:t>. Among these was the Al Smith fundraising dinner, a tradit</w:t>
      </w:r>
      <w:r w:rsidRPr="00EA46E4">
        <w:rPr>
          <w:rFonts w:ascii="Times New Roman" w:hAnsi="Times New Roman" w:cs="Times New Roman"/>
          <w:color w:val="000000" w:themeColor="text1"/>
        </w:rPr>
        <w:t>ion where each candidate is invited and expected to make light-hearted jokes at the other candidate’s expense. Voices on MSNBC, and on the other two networks, felt Trump’s jokes were mean-spirited and described the jokes as attacks. Here is one example fro</w:t>
      </w:r>
      <w:r w:rsidRPr="00EA46E4">
        <w:rPr>
          <w:rFonts w:ascii="Times New Roman" w:hAnsi="Times New Roman" w:cs="Times New Roman"/>
          <w:color w:val="000000" w:themeColor="text1"/>
        </w:rPr>
        <w:t xml:space="preserve">m </w:t>
      </w:r>
      <w:proofErr w:type="gramStart"/>
      <w:r w:rsidRPr="00EA46E4">
        <w:rPr>
          <w:rFonts w:ascii="Times New Roman" w:hAnsi="Times New Roman" w:cs="Times New Roman"/>
          <w:color w:val="000000" w:themeColor="text1"/>
        </w:rPr>
        <w:t>MSNBC’s</w:t>
      </w:r>
      <w:proofErr w:type="gramEnd"/>
      <w:r w:rsidRPr="00EA46E4">
        <w:rPr>
          <w:rFonts w:ascii="Times New Roman" w:hAnsi="Times New Roman" w:cs="Times New Roman"/>
          <w:color w:val="000000" w:themeColor="text1"/>
        </w:rPr>
        <w:t xml:space="preserve"> in which Senator Al Franken described some of Trump’s jokes as attacks, with Clinton as the victim, at that dinner on the October 20 episode of </w:t>
      </w:r>
      <w:r w:rsidRPr="00EA46E4">
        <w:rPr>
          <w:rFonts w:ascii="Times New Roman" w:hAnsi="Times New Roman" w:cs="Times New Roman"/>
          <w:i/>
          <w:color w:val="000000" w:themeColor="text1"/>
        </w:rPr>
        <w:t>The Rachel Maddow Show</w:t>
      </w:r>
    </w:p>
    <w:p w14:paraId="705FC987" w14:textId="77777777" w:rsidR="006C70A6" w:rsidRPr="00EA46E4" w:rsidRDefault="003E37B5" w:rsidP="00EA46E4">
      <w:pPr>
        <w:pStyle w:val="BodyText"/>
        <w:ind w:firstLine="720"/>
        <w:rPr>
          <w:rFonts w:ascii="Times New Roman" w:hAnsi="Times New Roman" w:cs="Times New Roman"/>
          <w:color w:val="000000" w:themeColor="text1"/>
        </w:rPr>
      </w:pPr>
      <w:r w:rsidRPr="00EA46E4">
        <w:rPr>
          <w:rFonts w:ascii="Times New Roman" w:hAnsi="Times New Roman" w:cs="Times New Roman"/>
          <w:color w:val="000000" w:themeColor="text1"/>
        </w:rPr>
        <w:t xml:space="preserve">It takes skill to write a joke. And there were some where he just </w:t>
      </w:r>
      <w:r w:rsidRPr="00EA46E4">
        <w:rPr>
          <w:rFonts w:ascii="Times New Roman" w:hAnsi="Times New Roman" w:cs="Times New Roman"/>
          <w:i/>
          <w:color w:val="000000" w:themeColor="text1"/>
        </w:rPr>
        <w:t>attacked</w:t>
      </w:r>
      <w:r w:rsidRPr="00EA46E4">
        <w:rPr>
          <w:rFonts w:ascii="Times New Roman" w:hAnsi="Times New Roman" w:cs="Times New Roman"/>
          <w:color w:val="000000" w:themeColor="text1"/>
        </w:rPr>
        <w:t xml:space="preserve"> her.</w:t>
      </w:r>
    </w:p>
    <w:p w14:paraId="25C32A5E"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Many of these instances of metaphorical violence involve statements on Twitter. To understand the link between candidate tweeting and metaphorical violence usage, we fit a series of linear regressions with classes of metaphorical violence usage as the dep</w:t>
      </w:r>
      <w:r w:rsidRPr="00EA46E4">
        <w:rPr>
          <w:rFonts w:ascii="Times New Roman" w:hAnsi="Times New Roman" w:cs="Times New Roman"/>
          <w:color w:val="000000" w:themeColor="text1"/>
        </w:rPr>
        <w:t>endent variable and daily tweets issued by major candidates as the independent variable. This analysis also provides a further quantification of how broader cultural trends affect the timing and amount of metaphorical violence usage. This analysis demonstr</w:t>
      </w:r>
      <w:r w:rsidRPr="00EA46E4">
        <w:rPr>
          <w:rFonts w:ascii="Times New Roman" w:hAnsi="Times New Roman" w:cs="Times New Roman"/>
          <w:color w:val="000000" w:themeColor="text1"/>
        </w:rPr>
        <w:t>ates that metaphorical violence can be used as an indicator of communicative efficacy. In this case, metaphorical violence use provides a yardstick for the impact of candidate Twitter use in both election years. Our analysis confirms that, compared to 2012</w:t>
      </w:r>
      <w:r w:rsidRPr="00EA46E4">
        <w:rPr>
          <w:rFonts w:ascii="Times New Roman" w:hAnsi="Times New Roman" w:cs="Times New Roman"/>
          <w:color w:val="000000" w:themeColor="text1"/>
        </w:rPr>
        <w:t>, 2016 was the year of the “Twitter Election</w:t>
      </w:r>
      <w:proofErr w:type="gramStart"/>
      <w:r w:rsidRPr="00EA46E4">
        <w:rPr>
          <w:rFonts w:ascii="Times New Roman" w:hAnsi="Times New Roman" w:cs="Times New Roman"/>
          <w:color w:val="000000" w:themeColor="text1"/>
        </w:rPr>
        <w:t>” ,</w:t>
      </w:r>
      <w:proofErr w:type="gramEnd"/>
      <w:r w:rsidRPr="00EA46E4">
        <w:rPr>
          <w:rFonts w:ascii="Times New Roman" w:hAnsi="Times New Roman" w:cs="Times New Roman"/>
          <w:color w:val="000000" w:themeColor="text1"/>
        </w:rPr>
        <w:t xml:space="preserve"> using metaphorical violence as a measure of Twitter impact.</w:t>
      </w:r>
    </w:p>
    <w:p w14:paraId="4B3D2865"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In 2016, all linear model fits were significant across categories of metaphorical violence (Table </w:t>
      </w:r>
      <w:hyperlink w:anchor="tab:twitter-regr-results">
        <w:r w:rsidRPr="00EA46E4">
          <w:rPr>
            <w:rStyle w:val="Hyperlink"/>
            <w:rFonts w:ascii="Times New Roman" w:hAnsi="Times New Roman" w:cs="Times New Roman"/>
            <w:color w:val="000000" w:themeColor="text1"/>
          </w:rPr>
          <w:t>[</w:t>
        </w:r>
        <w:proofErr w:type="gramStart"/>
        <w:r w:rsidRPr="00EA46E4">
          <w:rPr>
            <w:rStyle w:val="Hyperlink"/>
            <w:rFonts w:ascii="Times New Roman" w:hAnsi="Times New Roman" w:cs="Times New Roman"/>
            <w:color w:val="000000" w:themeColor="text1"/>
          </w:rPr>
          <w:t>ta</w:t>
        </w:r>
        <w:r w:rsidRPr="00EA46E4">
          <w:rPr>
            <w:rStyle w:val="Hyperlink"/>
            <w:rFonts w:ascii="Times New Roman" w:hAnsi="Times New Roman" w:cs="Times New Roman"/>
            <w:color w:val="000000" w:themeColor="text1"/>
          </w:rPr>
          <w:t>b:twitter</w:t>
        </w:r>
        <w:proofErr w:type="gramEnd"/>
        <w:r w:rsidRPr="00EA46E4">
          <w:rPr>
            <w:rStyle w:val="Hyperlink"/>
            <w:rFonts w:ascii="Times New Roman" w:hAnsi="Times New Roman" w:cs="Times New Roman"/>
            <w:color w:val="000000" w:themeColor="text1"/>
          </w:rPr>
          <w:t>-regr-results]</w:t>
        </w:r>
      </w:hyperlink>
      <w:r w:rsidRPr="00EA46E4">
        <w:rPr>
          <w:rFonts w:ascii="Times New Roman" w:hAnsi="Times New Roman" w:cs="Times New Roman"/>
          <w:color w:val="000000" w:themeColor="text1"/>
        </w:rPr>
        <w:t xml:space="preserve">). In 2012, there were still </w:t>
      </w:r>
      <w:proofErr w:type="gramStart"/>
      <w:r w:rsidRPr="00EA46E4">
        <w:rPr>
          <w:rFonts w:ascii="Times New Roman" w:hAnsi="Times New Roman" w:cs="Times New Roman"/>
          <w:color w:val="000000" w:themeColor="text1"/>
        </w:rPr>
        <w:t>a number of</w:t>
      </w:r>
      <w:proofErr w:type="gramEnd"/>
      <w:r w:rsidRPr="00EA46E4">
        <w:rPr>
          <w:rFonts w:ascii="Times New Roman" w:hAnsi="Times New Roman" w:cs="Times New Roman"/>
          <w:color w:val="000000" w:themeColor="text1"/>
        </w:rPr>
        <w:t xml:space="preserve"> statistically significant fits, but much less variance could be explained through Twitter use. About 1/3 of metaphorical violence use across all categories can be predicted from either Hillary</w:t>
      </w:r>
      <w:r w:rsidRPr="00EA46E4">
        <w:rPr>
          <w:rFonts w:ascii="Times New Roman" w:hAnsi="Times New Roman" w:cs="Times New Roman"/>
          <w:color w:val="000000" w:themeColor="text1"/>
        </w:rPr>
        <w:t xml:space="preserve"> Clinton’s or Donald Trump’s Twitter use in 2016. Across both years and all candidates, CNN was most reactive to Twitter use. Candidate Twitter use explained between 14% and 23% of the variance in metaphorical violence where the candidates were either the </w:t>
      </w:r>
      <w:r w:rsidRPr="00EA46E4">
        <w:rPr>
          <w:rFonts w:ascii="Times New Roman" w:hAnsi="Times New Roman" w:cs="Times New Roman"/>
          <w:color w:val="000000" w:themeColor="text1"/>
        </w:rPr>
        <w:t>subject or object of metaphorical violence in both years.</w:t>
      </w:r>
    </w:p>
    <w:p w14:paraId="5C1AA85A" w14:textId="77777777" w:rsidR="006C70A6" w:rsidRPr="00EA46E4" w:rsidRDefault="003E37B5">
      <w:pPr>
        <w:pStyle w:val="Heading1"/>
        <w:rPr>
          <w:rFonts w:ascii="Times New Roman" w:hAnsi="Times New Roman" w:cs="Times New Roman"/>
          <w:color w:val="000000" w:themeColor="text1"/>
        </w:rPr>
      </w:pPr>
      <w:bookmarkStart w:id="8" w:name="conclusion"/>
      <w:r w:rsidRPr="00EA46E4">
        <w:rPr>
          <w:rFonts w:ascii="Times New Roman" w:hAnsi="Times New Roman" w:cs="Times New Roman"/>
          <w:color w:val="000000" w:themeColor="text1"/>
        </w:rPr>
        <w:lastRenderedPageBreak/>
        <w:t>Conclusion</w:t>
      </w:r>
      <w:bookmarkEnd w:id="8"/>
    </w:p>
    <w:p w14:paraId="05B96701" w14:textId="77777777" w:rsidR="006C70A6" w:rsidRPr="00EA46E4" w:rsidRDefault="003E37B5">
      <w:pPr>
        <w:pStyle w:val="FirstParagraph"/>
        <w:rPr>
          <w:rFonts w:ascii="Times New Roman" w:hAnsi="Times New Roman" w:cs="Times New Roman"/>
          <w:color w:val="000000" w:themeColor="text1"/>
        </w:rPr>
      </w:pPr>
      <w:r w:rsidRPr="00EA46E4">
        <w:rPr>
          <w:rFonts w:ascii="Times New Roman" w:hAnsi="Times New Roman" w:cs="Times New Roman"/>
          <w:color w:val="000000" w:themeColor="text1"/>
        </w:rPr>
        <w:t>Our efficient and effective approach to data collection and annotation enables new experiments aimed at understanding the dynamic relationship of language use</w:t>
      </w:r>
      <w:r w:rsidRPr="00EA46E4">
        <w:rPr>
          <w:rFonts w:ascii="Times New Roman" w:hAnsi="Times New Roman" w:cs="Times New Roman"/>
          <w:color w:val="000000" w:themeColor="text1"/>
        </w:rPr>
        <w:t xml:space="preserve"> in the media and voter attitudes. Consider that in one large scale study, online news agencies selected which news topics would be published when, and results showed that discussion of the chosen topics on social media correlated with publication of news </w:t>
      </w:r>
      <w:proofErr w:type="gramStart"/>
      <w:r w:rsidRPr="00EA46E4">
        <w:rPr>
          <w:rFonts w:ascii="Times New Roman" w:hAnsi="Times New Roman" w:cs="Times New Roman"/>
          <w:color w:val="000000" w:themeColor="text1"/>
        </w:rPr>
        <w:t>stories .</w:t>
      </w:r>
      <w:proofErr w:type="gramEnd"/>
      <w:r w:rsidRPr="00EA46E4">
        <w:rPr>
          <w:rFonts w:ascii="Times New Roman" w:hAnsi="Times New Roman" w:cs="Times New Roman"/>
          <w:color w:val="000000" w:themeColor="text1"/>
        </w:rPr>
        <w:t xml:space="preserve"> Whereas that study took years to implement, we believe many more natural experiments can be done using the approach we have outlined here (see also Fusaroli, et al., 2015). To understand the impact of metaphorical violence language—or any specifi</w:t>
      </w:r>
      <w:r w:rsidRPr="00EA46E4">
        <w:rPr>
          <w:rFonts w:ascii="Times New Roman" w:hAnsi="Times New Roman" w:cs="Times New Roman"/>
          <w:color w:val="000000" w:themeColor="text1"/>
        </w:rPr>
        <w:t>c sort of language—we can record data from the Internet TV News Archive, concurrently polling test subjects to record, for instance, their recent TV viewing history, political opinions, use of metaphorical violence in prompts, and support for political vio</w:t>
      </w:r>
      <w:r w:rsidRPr="00EA46E4">
        <w:rPr>
          <w:rFonts w:ascii="Times New Roman" w:hAnsi="Times New Roman" w:cs="Times New Roman"/>
          <w:color w:val="000000" w:themeColor="text1"/>
        </w:rPr>
        <w:t>lence to identify correlations (as in Kalmoe, 2014).</w:t>
      </w:r>
    </w:p>
    <w:p w14:paraId="34B150D4"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In summary, our data and analyses revealed similarities and differences in the use of metaphorical violence language on U.S. cable television news across networks and presidential election years. There w</w:t>
      </w:r>
      <w:r w:rsidRPr="00EA46E4">
        <w:rPr>
          <w:rFonts w:ascii="Times New Roman" w:hAnsi="Times New Roman" w:cs="Times New Roman"/>
          <w:color w:val="000000" w:themeColor="text1"/>
        </w:rPr>
        <w:t>ere differences in how much metaphorical violence language was used and in the relative changes and timing of use across networks and years; for instance, in some cases, metaphorical violence language use increased around presidential debates, and in other</w:t>
      </w:r>
      <w:r w:rsidRPr="00EA46E4">
        <w:rPr>
          <w:rFonts w:ascii="Times New Roman" w:hAnsi="Times New Roman" w:cs="Times New Roman"/>
          <w:color w:val="000000" w:themeColor="text1"/>
        </w:rPr>
        <w:t xml:space="preserve">s, it decreased. There were similarities in the details of use of specific violence signals and in which party’s candidate was most involved in metaphorical violence; for instance, </w:t>
      </w:r>
      <w:r w:rsidRPr="00EA46E4">
        <w:rPr>
          <w:rFonts w:ascii="Times New Roman" w:hAnsi="Times New Roman" w:cs="Times New Roman"/>
          <w:i/>
          <w:color w:val="000000" w:themeColor="text1"/>
        </w:rPr>
        <w:t>attack</w:t>
      </w:r>
      <w:r w:rsidRPr="00EA46E4">
        <w:rPr>
          <w:rFonts w:ascii="Times New Roman" w:hAnsi="Times New Roman" w:cs="Times New Roman"/>
          <w:color w:val="000000" w:themeColor="text1"/>
        </w:rPr>
        <w:t xml:space="preserve"> was used most often, and Republican candidates were represented as e</w:t>
      </w:r>
      <w:r w:rsidRPr="00EA46E4">
        <w:rPr>
          <w:rFonts w:ascii="Times New Roman" w:hAnsi="Times New Roman" w:cs="Times New Roman"/>
          <w:color w:val="000000" w:themeColor="text1"/>
        </w:rPr>
        <w:t xml:space="preserve">ither the aggressor or the victim of metaphorical violence more than Democratic candidates. Thus, our study has provided detail and perspective on the workings and dynamics of metaphorical violence in political discourse. Previously, metaphorical violence </w:t>
      </w:r>
      <w:r w:rsidRPr="00EA46E4">
        <w:rPr>
          <w:rFonts w:ascii="Times New Roman" w:hAnsi="Times New Roman" w:cs="Times New Roman"/>
          <w:color w:val="000000" w:themeColor="text1"/>
        </w:rPr>
        <w:t>was known to be a feature of political communication, but its extent and dynamics were not known. We have shown that use of metaphorical violence language can change substantially over a short period, both in amount and in kind, in response to external act</w:t>
      </w:r>
      <w:r w:rsidRPr="00EA46E4">
        <w:rPr>
          <w:rFonts w:ascii="Times New Roman" w:hAnsi="Times New Roman" w:cs="Times New Roman"/>
          <w:color w:val="000000" w:themeColor="text1"/>
        </w:rPr>
        <w:t>ions and cultural events. We have shown that different political perspectives make different use of metaphorical violence language. Yet there is still a lot more we do not know. We know little about the relationship between metaphorical violence language u</w:t>
      </w:r>
      <w:r w:rsidRPr="00EA46E4">
        <w:rPr>
          <w:rFonts w:ascii="Times New Roman" w:hAnsi="Times New Roman" w:cs="Times New Roman"/>
          <w:color w:val="000000" w:themeColor="text1"/>
        </w:rPr>
        <w:t xml:space="preserve">sed on television and actual violent actions. Some may infer cause and effect, as the suggestion that observing violence in video games leads to tolerance for and actions of violence in the real </w:t>
      </w:r>
      <w:proofErr w:type="gramStart"/>
      <w:r w:rsidRPr="00EA46E4">
        <w:rPr>
          <w:rFonts w:ascii="Times New Roman" w:hAnsi="Times New Roman" w:cs="Times New Roman"/>
          <w:color w:val="000000" w:themeColor="text1"/>
        </w:rPr>
        <w:t>world .</w:t>
      </w:r>
      <w:proofErr w:type="gramEnd"/>
      <w:r w:rsidRPr="00EA46E4">
        <w:rPr>
          <w:rFonts w:ascii="Times New Roman" w:hAnsi="Times New Roman" w:cs="Times New Roman"/>
          <w:color w:val="000000" w:themeColor="text1"/>
        </w:rPr>
        <w:t xml:space="preserve"> Others may simply see the use of specific metaphorica</w:t>
      </w:r>
      <w:r w:rsidRPr="00EA46E4">
        <w:rPr>
          <w:rFonts w:ascii="Times New Roman" w:hAnsi="Times New Roman" w:cs="Times New Roman"/>
          <w:color w:val="000000" w:themeColor="text1"/>
        </w:rPr>
        <w:t xml:space="preserve">l language primarily for purposes of political </w:t>
      </w:r>
      <w:proofErr w:type="gramStart"/>
      <w:r w:rsidRPr="00EA46E4">
        <w:rPr>
          <w:rFonts w:ascii="Times New Roman" w:hAnsi="Times New Roman" w:cs="Times New Roman"/>
          <w:color w:val="000000" w:themeColor="text1"/>
        </w:rPr>
        <w:t>persuasion .</w:t>
      </w:r>
      <w:proofErr w:type="gramEnd"/>
      <w:r w:rsidRPr="00EA46E4">
        <w:rPr>
          <w:rFonts w:ascii="Times New Roman" w:hAnsi="Times New Roman" w:cs="Times New Roman"/>
          <w:color w:val="000000" w:themeColor="text1"/>
        </w:rPr>
        <w:t xml:space="preserve"> In a time of ever-more optimization and automation, we must consider carefully how to shape political discourse to create the desired outcomes. Our results are one step in the direction of underst</w:t>
      </w:r>
      <w:r w:rsidRPr="00EA46E4">
        <w:rPr>
          <w:rFonts w:ascii="Times New Roman" w:hAnsi="Times New Roman" w:cs="Times New Roman"/>
          <w:color w:val="000000" w:themeColor="text1"/>
        </w:rPr>
        <w:t>anding how use of specific language influences political attitudes.</w:t>
      </w:r>
    </w:p>
    <w:p w14:paraId="1176A917" w14:textId="77777777" w:rsidR="006C70A6" w:rsidRPr="00EA46E4" w:rsidRDefault="003E37B5">
      <w:pPr>
        <w:pStyle w:val="Heading1"/>
        <w:rPr>
          <w:rFonts w:ascii="Times New Roman" w:hAnsi="Times New Roman" w:cs="Times New Roman"/>
          <w:color w:val="000000" w:themeColor="text1"/>
        </w:rPr>
      </w:pPr>
      <w:bookmarkStart w:id="9" w:name="acknowledgements"/>
      <w:r w:rsidRPr="00EA46E4">
        <w:rPr>
          <w:rFonts w:ascii="Times New Roman" w:hAnsi="Times New Roman" w:cs="Times New Roman"/>
          <w:color w:val="000000" w:themeColor="text1"/>
        </w:rPr>
        <w:t>Acknowledgements</w:t>
      </w:r>
      <w:bookmarkEnd w:id="9"/>
    </w:p>
    <w:p w14:paraId="10418331" w14:textId="4618693A" w:rsidR="006C70A6" w:rsidRPr="00EA46E4" w:rsidRDefault="003E37B5">
      <w:pPr>
        <w:pStyle w:val="FirstParagraph"/>
        <w:rPr>
          <w:rFonts w:ascii="Times New Roman" w:hAnsi="Times New Roman" w:cs="Times New Roman"/>
          <w:color w:val="000000" w:themeColor="text1"/>
        </w:rPr>
      </w:pPr>
      <w:r w:rsidRPr="00EA46E4">
        <w:rPr>
          <w:rFonts w:ascii="Times New Roman" w:hAnsi="Times New Roman" w:cs="Times New Roman"/>
          <w:color w:val="000000" w:themeColor="text1"/>
        </w:rPr>
        <w:t>We thank Oana David and Jamin Pelke for helpful and inspiring discussions. We also thank Isabella Methot, Gloria Quintana, and Amy Tang for assistance with annotating viol</w:t>
      </w:r>
      <w:r w:rsidRPr="00EA46E4">
        <w:rPr>
          <w:rFonts w:ascii="Times New Roman" w:hAnsi="Times New Roman" w:cs="Times New Roman"/>
          <w:color w:val="000000" w:themeColor="text1"/>
        </w:rPr>
        <w:t>ence metaphors.</w:t>
      </w:r>
    </w:p>
    <w:p w14:paraId="3189B6F4" w14:textId="144C0781" w:rsidR="00EA46E4" w:rsidRPr="00EA46E4" w:rsidRDefault="00EA46E4" w:rsidP="00EA46E4">
      <w:pPr>
        <w:pStyle w:val="BodyText"/>
        <w:rPr>
          <w:rFonts w:ascii="Times New Roman" w:hAnsi="Times New Roman" w:cs="Times New Roman"/>
          <w:color w:val="000000" w:themeColor="text1"/>
        </w:rPr>
      </w:pPr>
    </w:p>
    <w:p w14:paraId="43C8A1E0" w14:textId="02F6E931" w:rsidR="00EA46E4" w:rsidRPr="00EA46E4" w:rsidRDefault="00EA46E4" w:rsidP="00EA46E4">
      <w:pPr>
        <w:pStyle w:val="BodyText"/>
        <w:rPr>
          <w:rFonts w:ascii="Times New Roman" w:hAnsi="Times New Roman" w:cs="Times New Roman"/>
          <w:color w:val="000000" w:themeColor="text1"/>
        </w:rPr>
      </w:pPr>
    </w:p>
    <w:p w14:paraId="555CB5F8" w14:textId="64CBC9E2" w:rsidR="00EA46E4" w:rsidRPr="00EA46E4" w:rsidRDefault="00EA46E4" w:rsidP="00EA46E4">
      <w:pPr>
        <w:pStyle w:val="BodyText"/>
        <w:rPr>
          <w:rFonts w:ascii="Times New Roman" w:hAnsi="Times New Roman" w:cs="Times New Roman"/>
          <w:color w:val="000000" w:themeColor="text1"/>
        </w:rPr>
      </w:pPr>
      <w:r w:rsidRPr="00EA46E4">
        <w:rPr>
          <w:rFonts w:ascii="Times New Roman" w:hAnsi="Times New Roman" w:cs="Times New Roman"/>
          <w:b/>
          <w:bCs/>
          <w:color w:val="000000" w:themeColor="text1"/>
        </w:rPr>
        <w:lastRenderedPageBreak/>
        <w:t xml:space="preserve">Figure 1. </w:t>
      </w:r>
      <w:r w:rsidRPr="00EA46E4">
        <w:rPr>
          <w:rFonts w:ascii="Times New Roman" w:hAnsi="Times New Roman" w:cs="Times New Roman"/>
          <w:color w:val="000000" w:themeColor="text1"/>
        </w:rPr>
        <w:t xml:space="preserve">MSNBC’s positive </w:t>
      </w:r>
      <w:r w:rsidRPr="00EA46E4">
        <w:rPr>
          <w:rFonts w:ascii="Times New Roman" w:hAnsi="Times New Roman" w:cs="Times New Roman"/>
          <w:i/>
          <w:color w:val="000000" w:themeColor="text1"/>
        </w:rPr>
        <w:t>delta</w:t>
      </w:r>
      <w:r w:rsidRPr="00EA46E4">
        <w:rPr>
          <w:rFonts w:ascii="Times New Roman" w:hAnsi="Times New Roman" w:cs="Times New Roman"/>
          <w:color w:val="000000" w:themeColor="text1"/>
        </w:rPr>
        <w:t xml:space="preserve"> in 2012 resulted mainly from an increased use of the signal </w:t>
      </w:r>
      <w:r w:rsidRPr="00EA46E4">
        <w:rPr>
          <w:rFonts w:ascii="Times New Roman" w:hAnsi="Times New Roman" w:cs="Times New Roman"/>
          <w:i/>
          <w:color w:val="000000" w:themeColor="text1"/>
        </w:rPr>
        <w:t>attack</w:t>
      </w:r>
      <w:r w:rsidRPr="00EA46E4">
        <w:rPr>
          <w:rFonts w:ascii="Times New Roman" w:hAnsi="Times New Roman" w:cs="Times New Roman"/>
          <w:color w:val="000000" w:themeColor="text1"/>
        </w:rPr>
        <w:t xml:space="preserve">. There was no change in use of the signal </w:t>
      </w:r>
      <w:r w:rsidRPr="00EA46E4">
        <w:rPr>
          <w:rFonts w:ascii="Times New Roman" w:hAnsi="Times New Roman" w:cs="Times New Roman"/>
          <w:i/>
          <w:color w:val="000000" w:themeColor="text1"/>
        </w:rPr>
        <w:t>hit</w:t>
      </w:r>
      <w:r w:rsidRPr="00EA46E4">
        <w:rPr>
          <w:rFonts w:ascii="Times New Roman" w:hAnsi="Times New Roman" w:cs="Times New Roman"/>
          <w:color w:val="000000" w:themeColor="text1"/>
        </w:rPr>
        <w:t xml:space="preserve"> on MSNBC. CNN’s use of </w:t>
      </w:r>
      <w:r w:rsidRPr="00EA46E4">
        <w:rPr>
          <w:rFonts w:ascii="Times New Roman" w:hAnsi="Times New Roman" w:cs="Times New Roman"/>
          <w:i/>
          <w:color w:val="000000" w:themeColor="text1"/>
        </w:rPr>
        <w:t>hit</w:t>
      </w:r>
      <w:r w:rsidRPr="00EA46E4">
        <w:rPr>
          <w:rFonts w:ascii="Times New Roman" w:hAnsi="Times New Roman" w:cs="Times New Roman"/>
          <w:color w:val="000000" w:themeColor="text1"/>
        </w:rPr>
        <w:t xml:space="preserve"> and </w:t>
      </w:r>
      <w:r w:rsidRPr="00EA46E4">
        <w:rPr>
          <w:rFonts w:ascii="Times New Roman" w:hAnsi="Times New Roman" w:cs="Times New Roman"/>
          <w:i/>
          <w:color w:val="000000" w:themeColor="text1"/>
        </w:rPr>
        <w:t>attack</w:t>
      </w:r>
      <w:r w:rsidRPr="00EA46E4">
        <w:rPr>
          <w:rFonts w:ascii="Times New Roman" w:hAnsi="Times New Roman" w:cs="Times New Roman"/>
          <w:color w:val="000000" w:themeColor="text1"/>
        </w:rPr>
        <w:t xml:space="preserve"> decreased by about 80%. On Fox News in 2012, most of the decrease in overall metaphorical violence use resulted from decreases in the use of </w:t>
      </w:r>
      <w:r w:rsidRPr="00EA46E4">
        <w:rPr>
          <w:rFonts w:ascii="Times New Roman" w:hAnsi="Times New Roman" w:cs="Times New Roman"/>
          <w:i/>
          <w:color w:val="000000" w:themeColor="text1"/>
        </w:rPr>
        <w:t>hit</w:t>
      </w:r>
      <w:r w:rsidRPr="00EA46E4">
        <w:rPr>
          <w:rFonts w:ascii="Times New Roman" w:hAnsi="Times New Roman" w:cs="Times New Roman"/>
          <w:color w:val="000000" w:themeColor="text1"/>
        </w:rPr>
        <w:t xml:space="preserve"> and </w:t>
      </w:r>
      <w:r w:rsidRPr="00EA46E4">
        <w:rPr>
          <w:rFonts w:ascii="Times New Roman" w:hAnsi="Times New Roman" w:cs="Times New Roman"/>
          <w:i/>
          <w:color w:val="000000" w:themeColor="text1"/>
        </w:rPr>
        <w:t>beat</w:t>
      </w:r>
      <w:r w:rsidRPr="00EA46E4">
        <w:rPr>
          <w:rFonts w:ascii="Times New Roman" w:hAnsi="Times New Roman" w:cs="Times New Roman"/>
          <w:color w:val="000000" w:themeColor="text1"/>
        </w:rPr>
        <w:t xml:space="preserve">, with </w:t>
      </w:r>
      <w:r w:rsidRPr="00EA46E4">
        <w:rPr>
          <w:rFonts w:ascii="Times New Roman" w:hAnsi="Times New Roman" w:cs="Times New Roman"/>
          <w:i/>
          <w:color w:val="000000" w:themeColor="text1"/>
        </w:rPr>
        <w:t>attack</w:t>
      </w:r>
      <w:r w:rsidRPr="00EA46E4">
        <w:rPr>
          <w:rFonts w:ascii="Times New Roman" w:hAnsi="Times New Roman" w:cs="Times New Roman"/>
          <w:color w:val="000000" w:themeColor="text1"/>
        </w:rPr>
        <w:t xml:space="preserve"> use remaining nearly constant. In 2016, </w:t>
      </w:r>
      <w:r w:rsidRPr="00EA46E4">
        <w:rPr>
          <w:rFonts w:ascii="Times New Roman" w:hAnsi="Times New Roman" w:cs="Times New Roman"/>
          <w:i/>
          <w:color w:val="000000" w:themeColor="text1"/>
        </w:rPr>
        <w:t>deltas</w:t>
      </w:r>
      <w:r w:rsidRPr="00EA46E4">
        <w:rPr>
          <w:rFonts w:ascii="Times New Roman" w:hAnsi="Times New Roman" w:cs="Times New Roman"/>
          <w:color w:val="000000" w:themeColor="text1"/>
        </w:rPr>
        <w:t xml:space="preserve"> were positive for all networks. All </w:t>
      </w:r>
      <w:r w:rsidRPr="00EA46E4">
        <w:rPr>
          <w:rFonts w:ascii="Times New Roman" w:hAnsi="Times New Roman" w:cs="Times New Roman"/>
          <w:i/>
          <w:color w:val="000000" w:themeColor="text1"/>
        </w:rPr>
        <w:t>deltas</w:t>
      </w:r>
      <w:r w:rsidRPr="00EA46E4">
        <w:rPr>
          <w:rFonts w:ascii="Times New Roman" w:hAnsi="Times New Roman" w:cs="Times New Roman"/>
          <w:color w:val="000000" w:themeColor="text1"/>
        </w:rPr>
        <w:t xml:space="preserve"> were positive for violence signals as well, with one exception: MSNBC’s use of </w:t>
      </w:r>
      <w:r w:rsidRPr="00EA46E4">
        <w:rPr>
          <w:rFonts w:ascii="Times New Roman" w:hAnsi="Times New Roman" w:cs="Times New Roman"/>
          <w:i/>
          <w:color w:val="000000" w:themeColor="text1"/>
        </w:rPr>
        <w:t>hit</w:t>
      </w:r>
      <w:r w:rsidRPr="00EA46E4">
        <w:rPr>
          <w:rFonts w:ascii="Times New Roman" w:hAnsi="Times New Roman" w:cs="Times New Roman"/>
          <w:color w:val="000000" w:themeColor="text1"/>
        </w:rPr>
        <w:t xml:space="preserve"> fell by 63%. MSNBC’s use of </w:t>
      </w:r>
      <w:r w:rsidRPr="00EA46E4">
        <w:rPr>
          <w:rFonts w:ascii="Times New Roman" w:hAnsi="Times New Roman" w:cs="Times New Roman"/>
          <w:i/>
          <w:color w:val="000000" w:themeColor="text1"/>
        </w:rPr>
        <w:t>beat</w:t>
      </w:r>
      <w:r w:rsidRPr="00EA46E4">
        <w:rPr>
          <w:rFonts w:ascii="Times New Roman" w:hAnsi="Times New Roman" w:cs="Times New Roman"/>
          <w:color w:val="000000" w:themeColor="text1"/>
        </w:rPr>
        <w:t xml:space="preserve"> and </w:t>
      </w:r>
      <w:r w:rsidRPr="00EA46E4">
        <w:rPr>
          <w:rFonts w:ascii="Times New Roman" w:hAnsi="Times New Roman" w:cs="Times New Roman"/>
          <w:i/>
          <w:color w:val="000000" w:themeColor="text1"/>
        </w:rPr>
        <w:t>hit</w:t>
      </w:r>
      <w:r w:rsidRPr="00EA46E4">
        <w:rPr>
          <w:rFonts w:ascii="Times New Roman" w:hAnsi="Times New Roman" w:cs="Times New Roman"/>
          <w:color w:val="000000" w:themeColor="text1"/>
        </w:rPr>
        <w:t xml:space="preserve"> increased by a factor of almost 2. In 2016, CNN’s use of </w:t>
      </w:r>
      <w:r w:rsidRPr="00EA46E4">
        <w:rPr>
          <w:rFonts w:ascii="Times New Roman" w:hAnsi="Times New Roman" w:cs="Times New Roman"/>
          <w:i/>
          <w:color w:val="000000" w:themeColor="text1"/>
        </w:rPr>
        <w:t>attack</w:t>
      </w:r>
      <w:r w:rsidRPr="00EA46E4">
        <w:rPr>
          <w:rFonts w:ascii="Times New Roman" w:hAnsi="Times New Roman" w:cs="Times New Roman"/>
          <w:color w:val="000000" w:themeColor="text1"/>
        </w:rPr>
        <w:t xml:space="preserve"> accounted for most of its overall increase in metaphorical violence language use, and for Fox News, use of </w:t>
      </w:r>
      <w:r w:rsidRPr="00EA46E4">
        <w:rPr>
          <w:rFonts w:ascii="Times New Roman" w:hAnsi="Times New Roman" w:cs="Times New Roman"/>
          <w:i/>
          <w:color w:val="000000" w:themeColor="text1"/>
        </w:rPr>
        <w:t>attack</w:t>
      </w:r>
      <w:r w:rsidRPr="00EA46E4">
        <w:rPr>
          <w:rFonts w:ascii="Times New Roman" w:hAnsi="Times New Roman" w:cs="Times New Roman"/>
          <w:color w:val="000000" w:themeColor="text1"/>
        </w:rPr>
        <w:t xml:space="preserve"> increased by nearly 300%.</w:t>
      </w:r>
    </w:p>
    <w:p w14:paraId="2A72AE09" w14:textId="77777777" w:rsidR="00EA46E4" w:rsidRPr="00EA46E4" w:rsidRDefault="00EA46E4" w:rsidP="00EA46E4">
      <w:pPr>
        <w:pStyle w:val="CaptionedFigure"/>
        <w:rPr>
          <w:rFonts w:ascii="Times New Roman" w:hAnsi="Times New Roman" w:cs="Times New Roman"/>
          <w:color w:val="000000" w:themeColor="text1"/>
        </w:rPr>
      </w:pPr>
      <w:bookmarkStart w:id="10" w:name="supplement"/>
      <w:bookmarkStart w:id="11" w:name="fig:ModelFits-2012"/>
      <w:r w:rsidRPr="00EA46E4">
        <w:rPr>
          <w:rFonts w:ascii="Times New Roman" w:hAnsi="Times New Roman" w:cs="Times New Roman"/>
          <w:noProof/>
          <w:color w:val="000000" w:themeColor="text1"/>
        </w:rPr>
        <w:drawing>
          <wp:inline distT="0" distB="0" distL="0" distR="0" wp14:anchorId="5D901995" wp14:editId="7C324284">
            <wp:extent cx="5334000" cy="3556000"/>
            <wp:effectExtent l="0" t="0" r="0" b="0"/>
            <wp:docPr id="1" name="Picture" descr="2012"/>
            <wp:cNvGraphicFramePr/>
            <a:graphic xmlns:a="http://schemas.openxmlformats.org/drawingml/2006/main">
              <a:graphicData uri="http://schemas.openxmlformats.org/drawingml/2006/picture">
                <pic:pic xmlns:pic="http://schemas.openxmlformats.org/drawingml/2006/picture">
                  <pic:nvPicPr>
                    <pic:cNvPr id="0" name="Picture" descr="Figures/ModelFits-2012.pdf"/>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bookmarkEnd w:id="11"/>
    </w:p>
    <w:p w14:paraId="0C8B5D20" w14:textId="77777777" w:rsidR="00EA46E4" w:rsidRPr="00EA46E4" w:rsidRDefault="00EA46E4" w:rsidP="00EA46E4">
      <w:pPr>
        <w:pStyle w:val="ImageCaption"/>
        <w:rPr>
          <w:rFonts w:ascii="Times New Roman" w:hAnsi="Times New Roman" w:cs="Times New Roman"/>
          <w:color w:val="000000" w:themeColor="text1"/>
        </w:rPr>
      </w:pPr>
      <w:r w:rsidRPr="00EA46E4">
        <w:rPr>
          <w:rFonts w:ascii="Times New Roman" w:hAnsi="Times New Roman" w:cs="Times New Roman"/>
          <w:color w:val="000000" w:themeColor="text1"/>
        </w:rPr>
        <w:t>2012</w:t>
      </w:r>
    </w:p>
    <w:p w14:paraId="59803D89" w14:textId="77777777" w:rsidR="00EA46E4" w:rsidRPr="00EA46E4" w:rsidRDefault="00EA46E4" w:rsidP="00EA46E4">
      <w:pPr>
        <w:pStyle w:val="CaptionedFigure"/>
        <w:rPr>
          <w:rFonts w:ascii="Times New Roman" w:hAnsi="Times New Roman" w:cs="Times New Roman"/>
          <w:color w:val="000000" w:themeColor="text1"/>
        </w:rPr>
      </w:pPr>
      <w:bookmarkStart w:id="12" w:name="fig:ModelFits-2016"/>
      <w:r w:rsidRPr="00EA46E4">
        <w:rPr>
          <w:rFonts w:ascii="Times New Roman" w:hAnsi="Times New Roman" w:cs="Times New Roman"/>
          <w:noProof/>
          <w:color w:val="000000" w:themeColor="text1"/>
        </w:rPr>
        <w:lastRenderedPageBreak/>
        <w:drawing>
          <wp:inline distT="0" distB="0" distL="0" distR="0" wp14:anchorId="2F2EB68B" wp14:editId="2E1DBE40">
            <wp:extent cx="5334000" cy="3556000"/>
            <wp:effectExtent l="0" t="0" r="0" b="0"/>
            <wp:docPr id="2" name="Picture" descr="2016"/>
            <wp:cNvGraphicFramePr/>
            <a:graphic xmlns:a="http://schemas.openxmlformats.org/drawingml/2006/main">
              <a:graphicData uri="http://schemas.openxmlformats.org/drawingml/2006/picture">
                <pic:pic xmlns:pic="http://schemas.openxmlformats.org/drawingml/2006/picture">
                  <pic:nvPicPr>
                    <pic:cNvPr id="0" name="Picture" descr="Figures/ModelFits-2016.pdf"/>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bookmarkEnd w:id="12"/>
    </w:p>
    <w:p w14:paraId="27C5915B" w14:textId="77777777" w:rsidR="00EA46E4" w:rsidRPr="00EA46E4" w:rsidRDefault="00EA46E4" w:rsidP="00EA46E4">
      <w:pPr>
        <w:pStyle w:val="ImageCaption"/>
        <w:rPr>
          <w:rFonts w:ascii="Times New Roman" w:hAnsi="Times New Roman" w:cs="Times New Roman"/>
          <w:color w:val="000000" w:themeColor="text1"/>
        </w:rPr>
      </w:pPr>
      <w:r w:rsidRPr="00EA46E4">
        <w:rPr>
          <w:rFonts w:ascii="Times New Roman" w:hAnsi="Times New Roman" w:cs="Times New Roman"/>
          <w:color w:val="000000" w:themeColor="text1"/>
        </w:rPr>
        <w:t>2016</w:t>
      </w:r>
    </w:p>
    <w:p w14:paraId="7BE4D1A8" w14:textId="77777777" w:rsidR="00EA46E4" w:rsidRPr="00EA46E4" w:rsidRDefault="00EA46E4" w:rsidP="00EA46E4">
      <w:pPr>
        <w:pStyle w:val="TableCaption"/>
        <w:rPr>
          <w:rFonts w:ascii="Times New Roman" w:hAnsi="Times New Roman" w:cs="Times New Roman"/>
          <w:b/>
          <w:bCs/>
          <w:color w:val="000000" w:themeColor="text1"/>
        </w:rPr>
      </w:pPr>
    </w:p>
    <w:p w14:paraId="2268C785" w14:textId="3F1B4505" w:rsidR="00EA46E4" w:rsidRPr="00EA46E4" w:rsidRDefault="00EA46E4" w:rsidP="00EA46E4">
      <w:pPr>
        <w:pStyle w:val="TableCaption"/>
        <w:rPr>
          <w:rFonts w:ascii="Times New Roman" w:hAnsi="Times New Roman" w:cs="Times New Roman"/>
          <w:color w:val="000000" w:themeColor="text1"/>
        </w:rPr>
      </w:pPr>
      <w:r w:rsidRPr="00EA46E4">
        <w:rPr>
          <w:rFonts w:ascii="Times New Roman" w:hAnsi="Times New Roman" w:cs="Times New Roman"/>
          <w:b/>
          <w:bCs/>
          <w:i w:val="0"/>
          <w:iCs/>
          <w:color w:val="000000" w:themeColor="text1"/>
        </w:rPr>
        <w:t>Table 2.</w:t>
      </w:r>
      <w:r w:rsidRPr="00EA46E4">
        <w:rPr>
          <w:rFonts w:ascii="Times New Roman" w:hAnsi="Times New Roman" w:cs="Times New Roman"/>
          <w:b/>
          <w:bCs/>
          <w:color w:val="000000" w:themeColor="text1"/>
        </w:rPr>
        <w:t xml:space="preserve"> </w:t>
      </w:r>
      <w:r w:rsidRPr="00EA46E4">
        <w:rPr>
          <w:rFonts w:ascii="Times New Roman" w:hAnsi="Times New Roman" w:cs="Times New Roman"/>
          <w:color w:val="000000" w:themeColor="text1"/>
        </w:rPr>
        <w:t>Total uses by show in each of the two study years</w:t>
      </w:r>
    </w:p>
    <w:tbl>
      <w:tblPr>
        <w:tblStyle w:val="Table"/>
        <w:tblW w:w="0" w:type="pct"/>
        <w:tblLook w:val="07E0" w:firstRow="1" w:lastRow="1" w:firstColumn="1" w:lastColumn="1" w:noHBand="1" w:noVBand="1"/>
      </w:tblPr>
      <w:tblGrid>
        <w:gridCol w:w="4243"/>
        <w:gridCol w:w="1250"/>
      </w:tblGrid>
      <w:tr w:rsidR="00EA46E4" w:rsidRPr="00EA46E4" w14:paraId="07035D03" w14:textId="77777777" w:rsidTr="001C13A0">
        <w:tc>
          <w:tcPr>
            <w:tcW w:w="0" w:type="auto"/>
            <w:tcBorders>
              <w:bottom w:val="single" w:sz="0" w:space="0" w:color="auto"/>
            </w:tcBorders>
            <w:vAlign w:val="bottom"/>
          </w:tcPr>
          <w:p w14:paraId="28BB02E6"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Show (Network)</w:t>
            </w:r>
          </w:p>
        </w:tc>
        <w:tc>
          <w:tcPr>
            <w:tcW w:w="0" w:type="auto"/>
            <w:tcBorders>
              <w:bottom w:val="single" w:sz="0" w:space="0" w:color="auto"/>
            </w:tcBorders>
            <w:vAlign w:val="bottom"/>
          </w:tcPr>
          <w:p w14:paraId="296AF345"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Total Uses</w:t>
            </w:r>
          </w:p>
        </w:tc>
      </w:tr>
      <w:tr w:rsidR="00EA46E4" w:rsidRPr="00EA46E4" w14:paraId="431F5A57" w14:textId="77777777" w:rsidTr="001C13A0">
        <w:tc>
          <w:tcPr>
            <w:tcW w:w="0" w:type="auto"/>
          </w:tcPr>
          <w:p w14:paraId="2713DF62"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The Rachel Maddow Show (MSNBC)</w:t>
            </w:r>
          </w:p>
        </w:tc>
        <w:tc>
          <w:tcPr>
            <w:tcW w:w="0" w:type="auto"/>
          </w:tcPr>
          <w:p w14:paraId="406D7B48"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93</w:t>
            </w:r>
          </w:p>
        </w:tc>
      </w:tr>
      <w:tr w:rsidR="00EA46E4" w:rsidRPr="00EA46E4" w14:paraId="3E04C674" w14:textId="77777777" w:rsidTr="001C13A0">
        <w:tc>
          <w:tcPr>
            <w:tcW w:w="0" w:type="auto"/>
          </w:tcPr>
          <w:p w14:paraId="24D985A3"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Hardball With Chris Matthews (MSNBC)</w:t>
            </w:r>
          </w:p>
        </w:tc>
        <w:tc>
          <w:tcPr>
            <w:tcW w:w="0" w:type="auto"/>
          </w:tcPr>
          <w:p w14:paraId="47E88360"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208</w:t>
            </w:r>
          </w:p>
        </w:tc>
      </w:tr>
      <w:tr w:rsidR="00EA46E4" w:rsidRPr="00EA46E4" w14:paraId="1DBDE24A" w14:textId="77777777" w:rsidTr="001C13A0">
        <w:tc>
          <w:tcPr>
            <w:tcW w:w="0" w:type="auto"/>
          </w:tcPr>
          <w:p w14:paraId="583E1C0B"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Anderson Cooper 360 (CNN)</w:t>
            </w:r>
          </w:p>
        </w:tc>
        <w:tc>
          <w:tcPr>
            <w:tcW w:w="0" w:type="auto"/>
          </w:tcPr>
          <w:p w14:paraId="61C6ABE9"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99</w:t>
            </w:r>
          </w:p>
        </w:tc>
      </w:tr>
      <w:tr w:rsidR="00EA46E4" w:rsidRPr="00EA46E4" w14:paraId="5F0A89C7" w14:textId="77777777" w:rsidTr="001C13A0">
        <w:tc>
          <w:tcPr>
            <w:tcW w:w="0" w:type="auto"/>
          </w:tcPr>
          <w:p w14:paraId="189EDFCA"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Piers Morgan Tonight (CNN)</w:t>
            </w:r>
          </w:p>
        </w:tc>
        <w:tc>
          <w:tcPr>
            <w:tcW w:w="0" w:type="auto"/>
          </w:tcPr>
          <w:p w14:paraId="21FC16FC"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118</w:t>
            </w:r>
          </w:p>
        </w:tc>
      </w:tr>
      <w:tr w:rsidR="00EA46E4" w:rsidRPr="00EA46E4" w14:paraId="2A52FCE3" w14:textId="77777777" w:rsidTr="001C13A0">
        <w:tc>
          <w:tcPr>
            <w:tcW w:w="0" w:type="auto"/>
          </w:tcPr>
          <w:p w14:paraId="32547508"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The O’Reilly Factor (Fox News)</w:t>
            </w:r>
          </w:p>
        </w:tc>
        <w:tc>
          <w:tcPr>
            <w:tcW w:w="0" w:type="auto"/>
          </w:tcPr>
          <w:p w14:paraId="6D1A704C"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141</w:t>
            </w:r>
          </w:p>
        </w:tc>
      </w:tr>
      <w:tr w:rsidR="00EA46E4" w:rsidRPr="00EA46E4" w14:paraId="22C5AA82" w14:textId="77777777" w:rsidTr="001C13A0">
        <w:tc>
          <w:tcPr>
            <w:tcW w:w="0" w:type="auto"/>
          </w:tcPr>
          <w:p w14:paraId="4CBC4BE2"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Hannity (Fox News)</w:t>
            </w:r>
          </w:p>
        </w:tc>
        <w:tc>
          <w:tcPr>
            <w:tcW w:w="0" w:type="auto"/>
          </w:tcPr>
          <w:p w14:paraId="6EB7F883"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133</w:t>
            </w:r>
          </w:p>
        </w:tc>
      </w:tr>
    </w:tbl>
    <w:p w14:paraId="142B0CE1" w14:textId="1433B141" w:rsidR="00EA46E4" w:rsidRPr="00EA46E4" w:rsidRDefault="00EA46E4" w:rsidP="00EA46E4">
      <w:pPr>
        <w:pStyle w:val="BodyText"/>
        <w:rPr>
          <w:rFonts w:ascii="Times New Roman" w:hAnsi="Times New Roman" w:cs="Times New Roman"/>
          <w:color w:val="000000" w:themeColor="text1"/>
        </w:rPr>
      </w:pPr>
    </w:p>
    <w:p w14:paraId="5299CA6F" w14:textId="77777777" w:rsidR="00EA46E4" w:rsidRPr="00EA46E4" w:rsidRDefault="00EA46E4" w:rsidP="00EA46E4">
      <w:pPr>
        <w:pStyle w:val="TableCaption"/>
        <w:rPr>
          <w:rFonts w:ascii="Times New Roman" w:hAnsi="Times New Roman" w:cs="Times New Roman"/>
          <w:color w:val="000000" w:themeColor="text1"/>
        </w:rPr>
      </w:pPr>
      <w:r w:rsidRPr="00EA46E4">
        <w:rPr>
          <w:rFonts w:ascii="Times New Roman" w:hAnsi="Times New Roman" w:cs="Times New Roman"/>
          <w:color w:val="000000" w:themeColor="text1"/>
        </w:rPr>
        <w:t>Total uses by show in each of the two study years</w:t>
      </w:r>
    </w:p>
    <w:tbl>
      <w:tblPr>
        <w:tblStyle w:val="Table"/>
        <w:tblW w:w="0" w:type="pct"/>
        <w:tblLook w:val="07E0" w:firstRow="1" w:lastRow="1" w:firstColumn="1" w:lastColumn="1" w:noHBand="1" w:noVBand="1"/>
      </w:tblPr>
      <w:tblGrid>
        <w:gridCol w:w="5242"/>
        <w:gridCol w:w="1250"/>
      </w:tblGrid>
      <w:tr w:rsidR="00EA46E4" w:rsidRPr="00EA46E4" w14:paraId="6AF79064" w14:textId="77777777" w:rsidTr="001C13A0">
        <w:tc>
          <w:tcPr>
            <w:tcW w:w="0" w:type="auto"/>
            <w:tcBorders>
              <w:bottom w:val="single" w:sz="0" w:space="0" w:color="auto"/>
            </w:tcBorders>
            <w:vAlign w:val="bottom"/>
          </w:tcPr>
          <w:p w14:paraId="70F7F517"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Show (Network)</w:t>
            </w:r>
          </w:p>
        </w:tc>
        <w:tc>
          <w:tcPr>
            <w:tcW w:w="0" w:type="auto"/>
            <w:tcBorders>
              <w:bottom w:val="single" w:sz="0" w:space="0" w:color="auto"/>
            </w:tcBorders>
            <w:vAlign w:val="bottom"/>
          </w:tcPr>
          <w:p w14:paraId="73825B5A"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Total Uses</w:t>
            </w:r>
          </w:p>
        </w:tc>
      </w:tr>
      <w:tr w:rsidR="00EA46E4" w:rsidRPr="00EA46E4" w14:paraId="1D0CBD06" w14:textId="77777777" w:rsidTr="001C13A0">
        <w:tc>
          <w:tcPr>
            <w:tcW w:w="0" w:type="auto"/>
          </w:tcPr>
          <w:p w14:paraId="366B408B"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The Rachel Maddow Show (MSNBC)</w:t>
            </w:r>
          </w:p>
        </w:tc>
        <w:tc>
          <w:tcPr>
            <w:tcW w:w="0" w:type="auto"/>
          </w:tcPr>
          <w:p w14:paraId="4B97E3D8"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66</w:t>
            </w:r>
          </w:p>
        </w:tc>
      </w:tr>
      <w:tr w:rsidR="00EA46E4" w:rsidRPr="00EA46E4" w14:paraId="5E0CB53F" w14:textId="77777777" w:rsidTr="001C13A0">
        <w:tc>
          <w:tcPr>
            <w:tcW w:w="0" w:type="auto"/>
          </w:tcPr>
          <w:p w14:paraId="0CBC43B5"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 xml:space="preserve">The Last Word with Lawrence </w:t>
            </w:r>
            <w:proofErr w:type="spellStart"/>
            <w:r w:rsidRPr="00EA46E4">
              <w:rPr>
                <w:rFonts w:ascii="Times New Roman" w:hAnsi="Times New Roman" w:cs="Times New Roman"/>
                <w:color w:val="000000" w:themeColor="text1"/>
              </w:rPr>
              <w:t>O’Donnel</w:t>
            </w:r>
            <w:proofErr w:type="spellEnd"/>
            <w:r w:rsidRPr="00EA46E4">
              <w:rPr>
                <w:rFonts w:ascii="Times New Roman" w:hAnsi="Times New Roman" w:cs="Times New Roman"/>
                <w:color w:val="000000" w:themeColor="text1"/>
              </w:rPr>
              <w:t xml:space="preserve"> (MSNBC)</w:t>
            </w:r>
          </w:p>
        </w:tc>
        <w:tc>
          <w:tcPr>
            <w:tcW w:w="0" w:type="auto"/>
          </w:tcPr>
          <w:p w14:paraId="2D7E36E5"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80</w:t>
            </w:r>
          </w:p>
        </w:tc>
      </w:tr>
      <w:tr w:rsidR="00EA46E4" w:rsidRPr="00EA46E4" w14:paraId="5460B33A" w14:textId="77777777" w:rsidTr="001C13A0">
        <w:tc>
          <w:tcPr>
            <w:tcW w:w="0" w:type="auto"/>
          </w:tcPr>
          <w:p w14:paraId="28922BB9"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Anderson Cooper 360 (CNN)</w:t>
            </w:r>
          </w:p>
        </w:tc>
        <w:tc>
          <w:tcPr>
            <w:tcW w:w="0" w:type="auto"/>
          </w:tcPr>
          <w:p w14:paraId="0AA41906"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100</w:t>
            </w:r>
          </w:p>
        </w:tc>
      </w:tr>
      <w:tr w:rsidR="00EA46E4" w:rsidRPr="00EA46E4" w14:paraId="222B0141" w14:textId="77777777" w:rsidTr="001C13A0">
        <w:tc>
          <w:tcPr>
            <w:tcW w:w="0" w:type="auto"/>
          </w:tcPr>
          <w:p w14:paraId="1CC88CD1"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Erin Burnett OutFront (CNN)</w:t>
            </w:r>
          </w:p>
        </w:tc>
        <w:tc>
          <w:tcPr>
            <w:tcW w:w="0" w:type="auto"/>
          </w:tcPr>
          <w:p w14:paraId="54CEF21C"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118</w:t>
            </w:r>
          </w:p>
        </w:tc>
      </w:tr>
      <w:tr w:rsidR="00EA46E4" w:rsidRPr="00EA46E4" w14:paraId="68666012" w14:textId="77777777" w:rsidTr="001C13A0">
        <w:tc>
          <w:tcPr>
            <w:tcW w:w="0" w:type="auto"/>
          </w:tcPr>
          <w:p w14:paraId="66DBCF5C"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The O’Reilly Factor (Fox News)</w:t>
            </w:r>
          </w:p>
        </w:tc>
        <w:tc>
          <w:tcPr>
            <w:tcW w:w="0" w:type="auto"/>
          </w:tcPr>
          <w:p w14:paraId="19AEF7D5"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146</w:t>
            </w:r>
          </w:p>
        </w:tc>
      </w:tr>
      <w:tr w:rsidR="00EA46E4" w:rsidRPr="00EA46E4" w14:paraId="3B9F15B5" w14:textId="77777777" w:rsidTr="001C13A0">
        <w:tc>
          <w:tcPr>
            <w:tcW w:w="0" w:type="auto"/>
          </w:tcPr>
          <w:p w14:paraId="3A808D7F"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The Kelly File (Fox News)</w:t>
            </w:r>
          </w:p>
        </w:tc>
        <w:tc>
          <w:tcPr>
            <w:tcW w:w="0" w:type="auto"/>
          </w:tcPr>
          <w:p w14:paraId="70C11DBF"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148</w:t>
            </w:r>
          </w:p>
        </w:tc>
      </w:tr>
    </w:tbl>
    <w:p w14:paraId="61109B31" w14:textId="0BDB524E" w:rsidR="00EA46E4" w:rsidRPr="00EA46E4" w:rsidRDefault="00EA46E4" w:rsidP="00EA46E4">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lastRenderedPageBreak/>
        <w:t xml:space="preserve">In 2012, the candidates were involved in less of the metaphorical violence than in 2016 (Table </w:t>
      </w:r>
      <w:hyperlink w:anchor="tab:subjobj">
        <w:r w:rsidRPr="00EA46E4">
          <w:rPr>
            <w:rStyle w:val="Hyperlink"/>
            <w:rFonts w:ascii="Times New Roman" w:hAnsi="Times New Roman" w:cs="Times New Roman"/>
            <w:color w:val="000000" w:themeColor="text1"/>
          </w:rPr>
          <w:t>2</w:t>
        </w:r>
      </w:hyperlink>
      <w:r w:rsidRPr="00EA46E4">
        <w:rPr>
          <w:rFonts w:ascii="Times New Roman" w:hAnsi="Times New Roman" w:cs="Times New Roman"/>
          <w:color w:val="000000" w:themeColor="text1"/>
        </w:rPr>
        <w:t xml:space="preserve">). Two of the three networks showed a decrease in overall metaphorical violence use at some point in the three-month study period in 2012. Even the increase in use on MSNBC was not as pronounced in 2012 as it was in 2016, with a </w:t>
      </w:r>
      <w:r w:rsidRPr="00EA46E4">
        <w:rPr>
          <w:rFonts w:ascii="Times New Roman" w:hAnsi="Times New Roman" w:cs="Times New Roman"/>
          <w:i/>
          <w:color w:val="000000" w:themeColor="text1"/>
        </w:rPr>
        <w:t>delta</w:t>
      </w:r>
      <w:r w:rsidRPr="00EA46E4">
        <w:rPr>
          <w:rFonts w:ascii="Times New Roman" w:hAnsi="Times New Roman" w:cs="Times New Roman"/>
          <w:color w:val="000000" w:themeColor="text1"/>
        </w:rPr>
        <w:t xml:space="preserve"> of 0.57 in 2012 and 1.40 in 2016. Changes in frequency of metaphorical violence language use were uniformly positive and larger in magnitude in 2016, beginning before the first presidential debate (September 26) and ending soon after the last debate (October 19). CNN and Fox News showed increased frequency on the same day, September 9, decreasing a few days apart, October 27 for CNN and October 22 for Fox News. MSNBC’s frequency of the use of metaphorical violence language rose later, on October 8, but decreased around the same time as the other networks, on October 26.</w:t>
      </w:r>
    </w:p>
    <w:p w14:paraId="551E89DB" w14:textId="163B3A28" w:rsidR="00EA46E4" w:rsidRPr="00EA46E4" w:rsidRDefault="00EA46E4" w:rsidP="00EA46E4">
      <w:pPr>
        <w:pStyle w:val="TableCaption"/>
        <w:rPr>
          <w:rFonts w:ascii="Times New Roman" w:hAnsi="Times New Roman" w:cs="Times New Roman"/>
          <w:color w:val="000000" w:themeColor="text1"/>
        </w:rPr>
      </w:pPr>
      <w:r w:rsidRPr="00EA46E4">
        <w:rPr>
          <w:rFonts w:ascii="Times New Roman" w:hAnsi="Times New Roman" w:cs="Times New Roman"/>
          <w:b/>
          <w:bCs/>
          <w:i w:val="0"/>
          <w:iCs/>
          <w:color w:val="000000" w:themeColor="text1"/>
        </w:rPr>
        <w:t>Table 2</w:t>
      </w:r>
      <w:r>
        <w:rPr>
          <w:rFonts w:ascii="Times New Roman" w:hAnsi="Times New Roman" w:cs="Times New Roman"/>
          <w:b/>
          <w:bCs/>
          <w:i w:val="0"/>
          <w:iCs/>
          <w:color w:val="000000" w:themeColor="text1"/>
        </w:rPr>
        <w:t xml:space="preserve">. </w:t>
      </w:r>
      <w:r w:rsidRPr="00F21650">
        <w:rPr>
          <w:rFonts w:ascii="Times New Roman" w:hAnsi="Times New Roman" w:cs="Times New Roman"/>
          <w:i w:val="0"/>
          <w:iCs/>
          <w:color w:val="000000" w:themeColor="text1"/>
        </w:rPr>
        <w:t>Uses and delta for Republican and Democratic candidates as subject and object of metaphorical violence.</w:t>
      </w:r>
    </w:p>
    <w:tbl>
      <w:tblPr>
        <w:tblStyle w:val="Table"/>
        <w:tblW w:w="0" w:type="pct"/>
        <w:tblLook w:val="07C0" w:firstRow="0" w:lastRow="1" w:firstColumn="1" w:lastColumn="1" w:noHBand="1" w:noVBand="1"/>
      </w:tblPr>
      <w:tblGrid>
        <w:gridCol w:w="2504"/>
        <w:gridCol w:w="1197"/>
        <w:gridCol w:w="636"/>
        <w:gridCol w:w="636"/>
        <w:gridCol w:w="716"/>
        <w:gridCol w:w="1116"/>
      </w:tblGrid>
      <w:tr w:rsidR="00EA46E4" w:rsidRPr="00EA46E4" w14:paraId="65AB6C66" w14:textId="77777777" w:rsidTr="001C13A0">
        <w:tc>
          <w:tcPr>
            <w:tcW w:w="0" w:type="auto"/>
          </w:tcPr>
          <w:p w14:paraId="0F9B7559" w14:textId="77777777" w:rsidR="00EA46E4" w:rsidRPr="00EA46E4" w:rsidRDefault="00EA46E4" w:rsidP="001C13A0">
            <w:pPr>
              <w:rPr>
                <w:rFonts w:ascii="Times New Roman" w:hAnsi="Times New Roman" w:cs="Times New Roman"/>
                <w:color w:val="000000" w:themeColor="text1"/>
              </w:rPr>
            </w:pPr>
          </w:p>
        </w:tc>
        <w:tc>
          <w:tcPr>
            <w:tcW w:w="0" w:type="auto"/>
          </w:tcPr>
          <w:p w14:paraId="59F18231" w14:textId="77777777" w:rsidR="00EA46E4" w:rsidRPr="00EA46E4" w:rsidRDefault="00EA46E4" w:rsidP="001C13A0">
            <w:pPr>
              <w:rPr>
                <w:rFonts w:ascii="Times New Roman" w:hAnsi="Times New Roman" w:cs="Times New Roman"/>
                <w:color w:val="000000" w:themeColor="text1"/>
              </w:rPr>
            </w:pPr>
          </w:p>
        </w:tc>
        <w:tc>
          <w:tcPr>
            <w:tcW w:w="0" w:type="auto"/>
          </w:tcPr>
          <w:p w14:paraId="211C67BF" w14:textId="77777777" w:rsidR="00EA46E4" w:rsidRPr="00EA46E4" w:rsidRDefault="00EA46E4" w:rsidP="001C13A0">
            <w:pPr>
              <w:pStyle w:val="Compact"/>
              <w:jc w:val="right"/>
              <w:rPr>
                <w:rFonts w:ascii="Times New Roman" w:hAnsi="Times New Roman" w:cs="Times New Roman"/>
                <w:color w:val="000000" w:themeColor="text1"/>
              </w:rPr>
            </w:pPr>
            <m:oMathPara>
              <m:oMath>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(1)</m:t>
                    </m:r>
                  </m:sup>
                </m:sSup>
              </m:oMath>
            </m:oMathPara>
          </w:p>
        </w:tc>
        <w:tc>
          <w:tcPr>
            <w:tcW w:w="0" w:type="auto"/>
          </w:tcPr>
          <w:p w14:paraId="59C4CAF9" w14:textId="77777777" w:rsidR="00EA46E4" w:rsidRPr="00EA46E4" w:rsidRDefault="00EA46E4" w:rsidP="001C13A0">
            <w:pPr>
              <w:pStyle w:val="Compact"/>
              <w:jc w:val="right"/>
              <w:rPr>
                <w:rFonts w:ascii="Times New Roman" w:hAnsi="Times New Roman" w:cs="Times New Roman"/>
                <w:color w:val="000000" w:themeColor="text1"/>
              </w:rPr>
            </w:pPr>
            <m:oMathPara>
              <m:oMath>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(2)</m:t>
                    </m:r>
                  </m:sup>
                </m:sSup>
              </m:oMath>
            </m:oMathPara>
          </w:p>
        </w:tc>
        <w:tc>
          <w:tcPr>
            <w:tcW w:w="0" w:type="auto"/>
          </w:tcPr>
          <w:p w14:paraId="6DABA253"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i/>
                <w:color w:val="000000" w:themeColor="text1"/>
              </w:rPr>
              <w:t>delta</w:t>
            </w:r>
          </w:p>
        </w:tc>
        <w:tc>
          <w:tcPr>
            <w:tcW w:w="0" w:type="auto"/>
          </w:tcPr>
          <w:p w14:paraId="6C7F2B42"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total uses</w:t>
            </w:r>
          </w:p>
        </w:tc>
      </w:tr>
      <w:tr w:rsidR="00EA46E4" w:rsidRPr="00EA46E4" w14:paraId="79363872" w14:textId="77777777" w:rsidTr="001C13A0">
        <w:tc>
          <w:tcPr>
            <w:tcW w:w="0" w:type="auto"/>
          </w:tcPr>
          <w:p w14:paraId="7C6A74C5"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Subject/Object</w:t>
            </w:r>
          </w:p>
        </w:tc>
        <w:tc>
          <w:tcPr>
            <w:tcW w:w="0" w:type="auto"/>
          </w:tcPr>
          <w:p w14:paraId="1B0EA31A"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Network</w:t>
            </w:r>
          </w:p>
        </w:tc>
        <w:tc>
          <w:tcPr>
            <w:tcW w:w="0" w:type="auto"/>
          </w:tcPr>
          <w:p w14:paraId="1B93E7E7" w14:textId="77777777" w:rsidR="00EA46E4" w:rsidRPr="00EA46E4" w:rsidRDefault="00EA46E4" w:rsidP="001C13A0">
            <w:pPr>
              <w:rPr>
                <w:rFonts w:ascii="Times New Roman" w:hAnsi="Times New Roman" w:cs="Times New Roman"/>
                <w:color w:val="000000" w:themeColor="text1"/>
              </w:rPr>
            </w:pPr>
          </w:p>
        </w:tc>
        <w:tc>
          <w:tcPr>
            <w:tcW w:w="0" w:type="auto"/>
          </w:tcPr>
          <w:p w14:paraId="14343906" w14:textId="77777777" w:rsidR="00EA46E4" w:rsidRPr="00EA46E4" w:rsidRDefault="00EA46E4" w:rsidP="001C13A0">
            <w:pPr>
              <w:rPr>
                <w:rFonts w:ascii="Times New Roman" w:hAnsi="Times New Roman" w:cs="Times New Roman"/>
                <w:color w:val="000000" w:themeColor="text1"/>
              </w:rPr>
            </w:pPr>
          </w:p>
        </w:tc>
        <w:tc>
          <w:tcPr>
            <w:tcW w:w="0" w:type="auto"/>
          </w:tcPr>
          <w:p w14:paraId="327C662F" w14:textId="77777777" w:rsidR="00EA46E4" w:rsidRPr="00EA46E4" w:rsidRDefault="00EA46E4" w:rsidP="001C13A0">
            <w:pPr>
              <w:rPr>
                <w:rFonts w:ascii="Times New Roman" w:hAnsi="Times New Roman" w:cs="Times New Roman"/>
                <w:color w:val="000000" w:themeColor="text1"/>
              </w:rPr>
            </w:pPr>
          </w:p>
        </w:tc>
        <w:tc>
          <w:tcPr>
            <w:tcW w:w="0" w:type="auto"/>
          </w:tcPr>
          <w:p w14:paraId="6968EC18" w14:textId="77777777" w:rsidR="00EA46E4" w:rsidRPr="00EA46E4" w:rsidRDefault="00EA46E4" w:rsidP="001C13A0">
            <w:pPr>
              <w:rPr>
                <w:rFonts w:ascii="Times New Roman" w:hAnsi="Times New Roman" w:cs="Times New Roman"/>
                <w:color w:val="000000" w:themeColor="text1"/>
              </w:rPr>
            </w:pPr>
          </w:p>
        </w:tc>
      </w:tr>
      <w:tr w:rsidR="00EA46E4" w:rsidRPr="00EA46E4" w14:paraId="7721CFCC" w14:textId="77777777" w:rsidTr="001C13A0">
        <w:tc>
          <w:tcPr>
            <w:tcW w:w="0" w:type="auto"/>
          </w:tcPr>
          <w:p w14:paraId="3020648D"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Subject=Barack Obama</w:t>
            </w:r>
          </w:p>
        </w:tc>
        <w:tc>
          <w:tcPr>
            <w:tcW w:w="0" w:type="auto"/>
          </w:tcPr>
          <w:p w14:paraId="65BE47DE"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MSNBC</w:t>
            </w:r>
          </w:p>
        </w:tc>
        <w:tc>
          <w:tcPr>
            <w:tcW w:w="0" w:type="auto"/>
          </w:tcPr>
          <w:p w14:paraId="4FD7F6E6"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0.49</w:t>
            </w:r>
          </w:p>
        </w:tc>
        <w:tc>
          <w:tcPr>
            <w:tcW w:w="0" w:type="auto"/>
          </w:tcPr>
          <w:p w14:paraId="2B27BAEF"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0.38</w:t>
            </w:r>
          </w:p>
        </w:tc>
        <w:tc>
          <w:tcPr>
            <w:tcW w:w="0" w:type="auto"/>
          </w:tcPr>
          <w:p w14:paraId="2E3B3373"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-0.05</w:t>
            </w:r>
          </w:p>
        </w:tc>
        <w:tc>
          <w:tcPr>
            <w:tcW w:w="0" w:type="auto"/>
          </w:tcPr>
          <w:p w14:paraId="30318757"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27</w:t>
            </w:r>
          </w:p>
        </w:tc>
      </w:tr>
      <w:tr w:rsidR="00EA46E4" w:rsidRPr="00EA46E4" w14:paraId="6FA8E830" w14:textId="77777777" w:rsidTr="001C13A0">
        <w:tc>
          <w:tcPr>
            <w:tcW w:w="0" w:type="auto"/>
          </w:tcPr>
          <w:p w14:paraId="672DB1FA" w14:textId="77777777" w:rsidR="00EA46E4" w:rsidRPr="00EA46E4" w:rsidRDefault="00EA46E4" w:rsidP="001C13A0">
            <w:pPr>
              <w:rPr>
                <w:rFonts w:ascii="Times New Roman" w:hAnsi="Times New Roman" w:cs="Times New Roman"/>
                <w:color w:val="000000" w:themeColor="text1"/>
              </w:rPr>
            </w:pPr>
          </w:p>
        </w:tc>
        <w:tc>
          <w:tcPr>
            <w:tcW w:w="0" w:type="auto"/>
          </w:tcPr>
          <w:p w14:paraId="5F11C12C"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CNN</w:t>
            </w:r>
          </w:p>
        </w:tc>
        <w:tc>
          <w:tcPr>
            <w:tcW w:w="0" w:type="auto"/>
          </w:tcPr>
          <w:p w14:paraId="472CB0C4"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0.58</w:t>
            </w:r>
          </w:p>
        </w:tc>
        <w:tc>
          <w:tcPr>
            <w:tcW w:w="0" w:type="auto"/>
          </w:tcPr>
          <w:p w14:paraId="18862BBE"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0.12</w:t>
            </w:r>
          </w:p>
        </w:tc>
        <w:tc>
          <w:tcPr>
            <w:tcW w:w="0" w:type="auto"/>
          </w:tcPr>
          <w:p w14:paraId="6E48D802"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-0.23</w:t>
            </w:r>
          </w:p>
        </w:tc>
        <w:tc>
          <w:tcPr>
            <w:tcW w:w="0" w:type="auto"/>
          </w:tcPr>
          <w:p w14:paraId="7B93C992"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30</w:t>
            </w:r>
          </w:p>
        </w:tc>
      </w:tr>
      <w:tr w:rsidR="00EA46E4" w:rsidRPr="00EA46E4" w14:paraId="11EAC58E" w14:textId="77777777" w:rsidTr="001C13A0">
        <w:tc>
          <w:tcPr>
            <w:tcW w:w="0" w:type="auto"/>
          </w:tcPr>
          <w:p w14:paraId="3DE066E8" w14:textId="77777777" w:rsidR="00EA46E4" w:rsidRPr="00EA46E4" w:rsidRDefault="00EA46E4" w:rsidP="001C13A0">
            <w:pPr>
              <w:rPr>
                <w:rFonts w:ascii="Times New Roman" w:hAnsi="Times New Roman" w:cs="Times New Roman"/>
                <w:color w:val="000000" w:themeColor="text1"/>
              </w:rPr>
            </w:pPr>
          </w:p>
        </w:tc>
        <w:tc>
          <w:tcPr>
            <w:tcW w:w="0" w:type="auto"/>
          </w:tcPr>
          <w:p w14:paraId="64D8BAA8"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Fox News</w:t>
            </w:r>
          </w:p>
        </w:tc>
        <w:tc>
          <w:tcPr>
            <w:tcW w:w="0" w:type="auto"/>
          </w:tcPr>
          <w:p w14:paraId="697D99D8"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0.55</w:t>
            </w:r>
          </w:p>
        </w:tc>
        <w:tc>
          <w:tcPr>
            <w:tcW w:w="0" w:type="auto"/>
          </w:tcPr>
          <w:p w14:paraId="1283D301"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0.50</w:t>
            </w:r>
          </w:p>
        </w:tc>
        <w:tc>
          <w:tcPr>
            <w:tcW w:w="0" w:type="auto"/>
          </w:tcPr>
          <w:p w14:paraId="6642978A"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-0.02</w:t>
            </w:r>
          </w:p>
        </w:tc>
        <w:tc>
          <w:tcPr>
            <w:tcW w:w="0" w:type="auto"/>
          </w:tcPr>
          <w:p w14:paraId="23BC8298"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31</w:t>
            </w:r>
          </w:p>
        </w:tc>
      </w:tr>
      <w:tr w:rsidR="00EA46E4" w:rsidRPr="00EA46E4" w14:paraId="20FC9872" w14:textId="77777777" w:rsidTr="001C13A0">
        <w:tc>
          <w:tcPr>
            <w:tcW w:w="0" w:type="auto"/>
          </w:tcPr>
          <w:p w14:paraId="76A9A53C"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Subject=Mitt Romney</w:t>
            </w:r>
          </w:p>
        </w:tc>
        <w:tc>
          <w:tcPr>
            <w:tcW w:w="0" w:type="auto"/>
          </w:tcPr>
          <w:p w14:paraId="6534E807"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MSNBC</w:t>
            </w:r>
          </w:p>
        </w:tc>
        <w:tc>
          <w:tcPr>
            <w:tcW w:w="0" w:type="auto"/>
          </w:tcPr>
          <w:p w14:paraId="39B650DA"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0.51</w:t>
            </w:r>
          </w:p>
        </w:tc>
        <w:tc>
          <w:tcPr>
            <w:tcW w:w="0" w:type="auto"/>
          </w:tcPr>
          <w:p w14:paraId="22487BC9"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0.77</w:t>
            </w:r>
          </w:p>
        </w:tc>
        <w:tc>
          <w:tcPr>
            <w:tcW w:w="0" w:type="auto"/>
          </w:tcPr>
          <w:p w14:paraId="51C19786"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0.13</w:t>
            </w:r>
          </w:p>
        </w:tc>
        <w:tc>
          <w:tcPr>
            <w:tcW w:w="0" w:type="auto"/>
          </w:tcPr>
          <w:p w14:paraId="0ADED0CA"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33</w:t>
            </w:r>
          </w:p>
        </w:tc>
      </w:tr>
      <w:tr w:rsidR="00EA46E4" w:rsidRPr="00EA46E4" w14:paraId="239FCB76" w14:textId="77777777" w:rsidTr="001C13A0">
        <w:tc>
          <w:tcPr>
            <w:tcW w:w="0" w:type="auto"/>
          </w:tcPr>
          <w:p w14:paraId="157116B2" w14:textId="77777777" w:rsidR="00EA46E4" w:rsidRPr="00EA46E4" w:rsidRDefault="00EA46E4" w:rsidP="001C13A0">
            <w:pPr>
              <w:rPr>
                <w:rFonts w:ascii="Times New Roman" w:hAnsi="Times New Roman" w:cs="Times New Roman"/>
                <w:color w:val="000000" w:themeColor="text1"/>
              </w:rPr>
            </w:pPr>
          </w:p>
        </w:tc>
        <w:tc>
          <w:tcPr>
            <w:tcW w:w="0" w:type="auto"/>
          </w:tcPr>
          <w:p w14:paraId="2E8076DE"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CNN</w:t>
            </w:r>
          </w:p>
        </w:tc>
        <w:tc>
          <w:tcPr>
            <w:tcW w:w="0" w:type="auto"/>
          </w:tcPr>
          <w:p w14:paraId="115CF213"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0.72</w:t>
            </w:r>
          </w:p>
        </w:tc>
        <w:tc>
          <w:tcPr>
            <w:tcW w:w="0" w:type="auto"/>
          </w:tcPr>
          <w:p w14:paraId="35BF8B0F"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w:t>
            </w:r>
          </w:p>
        </w:tc>
        <w:tc>
          <w:tcPr>
            <w:tcW w:w="0" w:type="auto"/>
          </w:tcPr>
          <w:p w14:paraId="10469538"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-0.36</w:t>
            </w:r>
          </w:p>
        </w:tc>
        <w:tc>
          <w:tcPr>
            <w:tcW w:w="0" w:type="auto"/>
          </w:tcPr>
          <w:p w14:paraId="7ED745DA"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36</w:t>
            </w:r>
          </w:p>
        </w:tc>
      </w:tr>
      <w:tr w:rsidR="00EA46E4" w:rsidRPr="00EA46E4" w14:paraId="097FC144" w14:textId="77777777" w:rsidTr="001C13A0">
        <w:tc>
          <w:tcPr>
            <w:tcW w:w="0" w:type="auto"/>
          </w:tcPr>
          <w:p w14:paraId="444D2CBB" w14:textId="77777777" w:rsidR="00EA46E4" w:rsidRPr="00EA46E4" w:rsidRDefault="00EA46E4" w:rsidP="001C13A0">
            <w:pPr>
              <w:rPr>
                <w:rFonts w:ascii="Times New Roman" w:hAnsi="Times New Roman" w:cs="Times New Roman"/>
                <w:color w:val="000000" w:themeColor="text1"/>
              </w:rPr>
            </w:pPr>
          </w:p>
        </w:tc>
        <w:tc>
          <w:tcPr>
            <w:tcW w:w="0" w:type="auto"/>
          </w:tcPr>
          <w:p w14:paraId="5FB9EAFB"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Fox News</w:t>
            </w:r>
          </w:p>
        </w:tc>
        <w:tc>
          <w:tcPr>
            <w:tcW w:w="0" w:type="auto"/>
          </w:tcPr>
          <w:p w14:paraId="7A789258"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0.52</w:t>
            </w:r>
          </w:p>
        </w:tc>
        <w:tc>
          <w:tcPr>
            <w:tcW w:w="0" w:type="auto"/>
          </w:tcPr>
          <w:p w14:paraId="7E934123"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0.57</w:t>
            </w:r>
          </w:p>
        </w:tc>
        <w:tc>
          <w:tcPr>
            <w:tcW w:w="0" w:type="auto"/>
          </w:tcPr>
          <w:p w14:paraId="7236CFA0"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0.02</w:t>
            </w:r>
          </w:p>
        </w:tc>
        <w:tc>
          <w:tcPr>
            <w:tcW w:w="0" w:type="auto"/>
          </w:tcPr>
          <w:p w14:paraId="3BC82D54"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31</w:t>
            </w:r>
          </w:p>
        </w:tc>
      </w:tr>
      <w:tr w:rsidR="00EA46E4" w:rsidRPr="00EA46E4" w14:paraId="2671D341" w14:textId="77777777" w:rsidTr="001C13A0">
        <w:tc>
          <w:tcPr>
            <w:tcW w:w="0" w:type="auto"/>
          </w:tcPr>
          <w:p w14:paraId="052607B4"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Object=Barack Obama</w:t>
            </w:r>
          </w:p>
        </w:tc>
        <w:tc>
          <w:tcPr>
            <w:tcW w:w="0" w:type="auto"/>
          </w:tcPr>
          <w:p w14:paraId="1F022822"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MSNBC</w:t>
            </w:r>
          </w:p>
        </w:tc>
        <w:tc>
          <w:tcPr>
            <w:tcW w:w="0" w:type="auto"/>
          </w:tcPr>
          <w:p w14:paraId="30CA6C7B"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0.65</w:t>
            </w:r>
          </w:p>
        </w:tc>
        <w:tc>
          <w:tcPr>
            <w:tcW w:w="0" w:type="auto"/>
          </w:tcPr>
          <w:p w14:paraId="60B07323"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0.69</w:t>
            </w:r>
          </w:p>
        </w:tc>
        <w:tc>
          <w:tcPr>
            <w:tcW w:w="0" w:type="auto"/>
          </w:tcPr>
          <w:p w14:paraId="6C3DF85A"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0.02</w:t>
            </w:r>
          </w:p>
        </w:tc>
        <w:tc>
          <w:tcPr>
            <w:tcW w:w="0" w:type="auto"/>
          </w:tcPr>
          <w:p w14:paraId="206D9174"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41</w:t>
            </w:r>
          </w:p>
        </w:tc>
      </w:tr>
      <w:tr w:rsidR="00EA46E4" w:rsidRPr="00EA46E4" w14:paraId="5ADEC29C" w14:textId="77777777" w:rsidTr="001C13A0">
        <w:tc>
          <w:tcPr>
            <w:tcW w:w="0" w:type="auto"/>
          </w:tcPr>
          <w:p w14:paraId="77C21C5B" w14:textId="77777777" w:rsidR="00EA46E4" w:rsidRPr="00EA46E4" w:rsidRDefault="00EA46E4" w:rsidP="001C13A0">
            <w:pPr>
              <w:rPr>
                <w:rFonts w:ascii="Times New Roman" w:hAnsi="Times New Roman" w:cs="Times New Roman"/>
                <w:color w:val="000000" w:themeColor="text1"/>
              </w:rPr>
            </w:pPr>
          </w:p>
        </w:tc>
        <w:tc>
          <w:tcPr>
            <w:tcW w:w="0" w:type="auto"/>
          </w:tcPr>
          <w:p w14:paraId="6CC6D4A7"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CNN</w:t>
            </w:r>
          </w:p>
        </w:tc>
        <w:tc>
          <w:tcPr>
            <w:tcW w:w="0" w:type="auto"/>
          </w:tcPr>
          <w:p w14:paraId="22D905C7"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0.74</w:t>
            </w:r>
          </w:p>
        </w:tc>
        <w:tc>
          <w:tcPr>
            <w:tcW w:w="0" w:type="auto"/>
          </w:tcPr>
          <w:p w14:paraId="7ABF678D"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w:t>
            </w:r>
          </w:p>
        </w:tc>
        <w:tc>
          <w:tcPr>
            <w:tcW w:w="0" w:type="auto"/>
          </w:tcPr>
          <w:p w14:paraId="1BF47846"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-0.37</w:t>
            </w:r>
          </w:p>
        </w:tc>
        <w:tc>
          <w:tcPr>
            <w:tcW w:w="0" w:type="auto"/>
          </w:tcPr>
          <w:p w14:paraId="0CB6C636"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39</w:t>
            </w:r>
          </w:p>
        </w:tc>
      </w:tr>
      <w:tr w:rsidR="00EA46E4" w:rsidRPr="00EA46E4" w14:paraId="06A76165" w14:textId="77777777" w:rsidTr="001C13A0">
        <w:tc>
          <w:tcPr>
            <w:tcW w:w="0" w:type="auto"/>
          </w:tcPr>
          <w:p w14:paraId="2EDCAEF8" w14:textId="77777777" w:rsidR="00EA46E4" w:rsidRPr="00EA46E4" w:rsidRDefault="00EA46E4" w:rsidP="001C13A0">
            <w:pPr>
              <w:rPr>
                <w:rFonts w:ascii="Times New Roman" w:hAnsi="Times New Roman" w:cs="Times New Roman"/>
                <w:color w:val="000000" w:themeColor="text1"/>
              </w:rPr>
            </w:pPr>
          </w:p>
        </w:tc>
        <w:tc>
          <w:tcPr>
            <w:tcW w:w="0" w:type="auto"/>
          </w:tcPr>
          <w:p w14:paraId="633120D4"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Fox News</w:t>
            </w:r>
          </w:p>
        </w:tc>
        <w:tc>
          <w:tcPr>
            <w:tcW w:w="0" w:type="auto"/>
          </w:tcPr>
          <w:p w14:paraId="6EC562D1"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0.54</w:t>
            </w:r>
          </w:p>
        </w:tc>
        <w:tc>
          <w:tcPr>
            <w:tcW w:w="0" w:type="auto"/>
          </w:tcPr>
          <w:p w14:paraId="256CEB28"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0.50</w:t>
            </w:r>
          </w:p>
        </w:tc>
        <w:tc>
          <w:tcPr>
            <w:tcW w:w="0" w:type="auto"/>
          </w:tcPr>
          <w:p w14:paraId="5E86217D"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-0.02</w:t>
            </w:r>
          </w:p>
        </w:tc>
        <w:tc>
          <w:tcPr>
            <w:tcW w:w="0" w:type="auto"/>
          </w:tcPr>
          <w:p w14:paraId="5ABFAEF2"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33</w:t>
            </w:r>
          </w:p>
        </w:tc>
      </w:tr>
      <w:tr w:rsidR="00EA46E4" w:rsidRPr="00EA46E4" w14:paraId="2F278B3E" w14:textId="77777777" w:rsidTr="001C13A0">
        <w:tc>
          <w:tcPr>
            <w:tcW w:w="0" w:type="auto"/>
          </w:tcPr>
          <w:p w14:paraId="5E500D3F"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Object=Mitt Romney</w:t>
            </w:r>
          </w:p>
        </w:tc>
        <w:tc>
          <w:tcPr>
            <w:tcW w:w="0" w:type="auto"/>
          </w:tcPr>
          <w:p w14:paraId="40191483"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MSNBC</w:t>
            </w:r>
          </w:p>
        </w:tc>
        <w:tc>
          <w:tcPr>
            <w:tcW w:w="0" w:type="auto"/>
          </w:tcPr>
          <w:p w14:paraId="1D34AB47"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0.63</w:t>
            </w:r>
          </w:p>
        </w:tc>
        <w:tc>
          <w:tcPr>
            <w:tcW w:w="0" w:type="auto"/>
          </w:tcPr>
          <w:p w14:paraId="089B736D"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0.77</w:t>
            </w:r>
          </w:p>
        </w:tc>
        <w:tc>
          <w:tcPr>
            <w:tcW w:w="0" w:type="auto"/>
          </w:tcPr>
          <w:p w14:paraId="4EA7CBA7"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0.07</w:t>
            </w:r>
          </w:p>
        </w:tc>
        <w:tc>
          <w:tcPr>
            <w:tcW w:w="0" w:type="auto"/>
          </w:tcPr>
          <w:p w14:paraId="163CA235"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41</w:t>
            </w:r>
          </w:p>
        </w:tc>
      </w:tr>
      <w:tr w:rsidR="00EA46E4" w:rsidRPr="00EA46E4" w14:paraId="0C8FE9B0" w14:textId="77777777" w:rsidTr="001C13A0">
        <w:tc>
          <w:tcPr>
            <w:tcW w:w="0" w:type="auto"/>
          </w:tcPr>
          <w:p w14:paraId="1B15A803" w14:textId="77777777" w:rsidR="00EA46E4" w:rsidRPr="00EA46E4" w:rsidRDefault="00EA46E4" w:rsidP="001C13A0">
            <w:pPr>
              <w:rPr>
                <w:rFonts w:ascii="Times New Roman" w:hAnsi="Times New Roman" w:cs="Times New Roman"/>
                <w:color w:val="000000" w:themeColor="text1"/>
              </w:rPr>
            </w:pPr>
          </w:p>
        </w:tc>
        <w:tc>
          <w:tcPr>
            <w:tcW w:w="0" w:type="auto"/>
          </w:tcPr>
          <w:p w14:paraId="28DB3071"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CNN</w:t>
            </w:r>
          </w:p>
        </w:tc>
        <w:tc>
          <w:tcPr>
            <w:tcW w:w="0" w:type="auto"/>
          </w:tcPr>
          <w:p w14:paraId="7BDE1F1C"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0.81</w:t>
            </w:r>
          </w:p>
        </w:tc>
        <w:tc>
          <w:tcPr>
            <w:tcW w:w="0" w:type="auto"/>
          </w:tcPr>
          <w:p w14:paraId="135C80FE"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0.11</w:t>
            </w:r>
          </w:p>
        </w:tc>
        <w:tc>
          <w:tcPr>
            <w:tcW w:w="0" w:type="auto"/>
          </w:tcPr>
          <w:p w14:paraId="5ECD41A6"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-0.35</w:t>
            </w:r>
          </w:p>
        </w:tc>
        <w:tc>
          <w:tcPr>
            <w:tcW w:w="0" w:type="auto"/>
          </w:tcPr>
          <w:p w14:paraId="035C720C"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44</w:t>
            </w:r>
          </w:p>
        </w:tc>
      </w:tr>
      <w:tr w:rsidR="00EA46E4" w:rsidRPr="00EA46E4" w14:paraId="65C80C1D" w14:textId="77777777" w:rsidTr="001C13A0">
        <w:tc>
          <w:tcPr>
            <w:tcW w:w="0" w:type="auto"/>
          </w:tcPr>
          <w:p w14:paraId="0804C8AD" w14:textId="77777777" w:rsidR="00EA46E4" w:rsidRPr="00EA46E4" w:rsidRDefault="00EA46E4" w:rsidP="001C13A0">
            <w:pPr>
              <w:rPr>
                <w:rFonts w:ascii="Times New Roman" w:hAnsi="Times New Roman" w:cs="Times New Roman"/>
                <w:color w:val="000000" w:themeColor="text1"/>
              </w:rPr>
            </w:pPr>
          </w:p>
        </w:tc>
        <w:tc>
          <w:tcPr>
            <w:tcW w:w="0" w:type="auto"/>
          </w:tcPr>
          <w:p w14:paraId="3A93501E"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Fox News</w:t>
            </w:r>
          </w:p>
        </w:tc>
        <w:tc>
          <w:tcPr>
            <w:tcW w:w="0" w:type="auto"/>
          </w:tcPr>
          <w:p w14:paraId="40755C60"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0.83</w:t>
            </w:r>
          </w:p>
        </w:tc>
        <w:tc>
          <w:tcPr>
            <w:tcW w:w="0" w:type="auto"/>
          </w:tcPr>
          <w:p w14:paraId="7165A1AB"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0.79</w:t>
            </w:r>
          </w:p>
        </w:tc>
        <w:tc>
          <w:tcPr>
            <w:tcW w:w="0" w:type="auto"/>
          </w:tcPr>
          <w:p w14:paraId="62F8124F"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-0.02</w:t>
            </w:r>
          </w:p>
        </w:tc>
        <w:tc>
          <w:tcPr>
            <w:tcW w:w="0" w:type="auto"/>
          </w:tcPr>
          <w:p w14:paraId="61E33DD5"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51</w:t>
            </w:r>
          </w:p>
        </w:tc>
      </w:tr>
    </w:tbl>
    <w:p w14:paraId="4685986A" w14:textId="77777777" w:rsidR="00EA46E4" w:rsidRPr="00EA46E4" w:rsidRDefault="00EA46E4" w:rsidP="00EA46E4">
      <w:pPr>
        <w:pStyle w:val="TableCaption"/>
        <w:rPr>
          <w:rFonts w:ascii="Times New Roman" w:hAnsi="Times New Roman" w:cs="Times New Roman"/>
          <w:i w:val="0"/>
          <w:iCs/>
          <w:color w:val="000000" w:themeColor="text1"/>
        </w:rPr>
      </w:pPr>
      <w:r w:rsidRPr="00EA46E4">
        <w:rPr>
          <w:rFonts w:ascii="Times New Roman" w:hAnsi="Times New Roman" w:cs="Times New Roman"/>
          <w:i w:val="0"/>
          <w:iCs/>
          <w:color w:val="000000" w:themeColor="text1"/>
        </w:rPr>
        <w:t>Uses and delta for Republican and Democratic candidates as subject and object of metaphorical violence.</w:t>
      </w:r>
    </w:p>
    <w:tbl>
      <w:tblPr>
        <w:tblStyle w:val="Table"/>
        <w:tblW w:w="3568" w:type="pct"/>
        <w:tblLook w:val="07C0" w:firstRow="0" w:lastRow="1" w:firstColumn="1" w:lastColumn="1" w:noHBand="1" w:noVBand="1"/>
      </w:tblPr>
      <w:tblGrid>
        <w:gridCol w:w="2532"/>
        <w:gridCol w:w="1197"/>
        <w:gridCol w:w="636"/>
        <w:gridCol w:w="636"/>
        <w:gridCol w:w="716"/>
        <w:gridCol w:w="1116"/>
      </w:tblGrid>
      <w:tr w:rsidR="00EA46E4" w:rsidRPr="00EA46E4" w14:paraId="3408FEFA" w14:textId="77777777" w:rsidTr="00EA46E4">
        <w:tc>
          <w:tcPr>
            <w:tcW w:w="0" w:type="auto"/>
          </w:tcPr>
          <w:p w14:paraId="0E34F938" w14:textId="77777777" w:rsidR="00EA46E4" w:rsidRPr="00EA46E4" w:rsidRDefault="00EA46E4" w:rsidP="001C13A0">
            <w:pPr>
              <w:rPr>
                <w:rFonts w:ascii="Times New Roman" w:hAnsi="Times New Roman" w:cs="Times New Roman"/>
                <w:color w:val="000000" w:themeColor="text1"/>
              </w:rPr>
            </w:pPr>
          </w:p>
        </w:tc>
        <w:tc>
          <w:tcPr>
            <w:tcW w:w="0" w:type="auto"/>
          </w:tcPr>
          <w:p w14:paraId="2149A39A" w14:textId="77777777" w:rsidR="00EA46E4" w:rsidRPr="00EA46E4" w:rsidRDefault="00EA46E4" w:rsidP="001C13A0">
            <w:pPr>
              <w:rPr>
                <w:rFonts w:ascii="Times New Roman" w:hAnsi="Times New Roman" w:cs="Times New Roman"/>
                <w:color w:val="000000" w:themeColor="text1"/>
              </w:rPr>
            </w:pPr>
          </w:p>
        </w:tc>
        <w:tc>
          <w:tcPr>
            <w:tcW w:w="0" w:type="auto"/>
          </w:tcPr>
          <w:p w14:paraId="2115FEA6" w14:textId="77777777" w:rsidR="00EA46E4" w:rsidRPr="00EA46E4" w:rsidRDefault="00EA46E4" w:rsidP="001C13A0">
            <w:pPr>
              <w:pStyle w:val="Compact"/>
              <w:jc w:val="right"/>
              <w:rPr>
                <w:rFonts w:ascii="Times New Roman" w:hAnsi="Times New Roman" w:cs="Times New Roman"/>
                <w:color w:val="000000" w:themeColor="text1"/>
              </w:rPr>
            </w:pPr>
            <m:oMathPara>
              <m:oMath>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(1)</m:t>
                    </m:r>
                  </m:sup>
                </m:sSup>
              </m:oMath>
            </m:oMathPara>
          </w:p>
        </w:tc>
        <w:tc>
          <w:tcPr>
            <w:tcW w:w="0" w:type="auto"/>
          </w:tcPr>
          <w:p w14:paraId="63D6E684" w14:textId="77777777" w:rsidR="00EA46E4" w:rsidRPr="00EA46E4" w:rsidRDefault="00EA46E4" w:rsidP="001C13A0">
            <w:pPr>
              <w:pStyle w:val="Compact"/>
              <w:jc w:val="right"/>
              <w:rPr>
                <w:rFonts w:ascii="Times New Roman" w:hAnsi="Times New Roman" w:cs="Times New Roman"/>
                <w:color w:val="000000" w:themeColor="text1"/>
              </w:rPr>
            </w:pPr>
            <m:oMathPara>
              <m:oMath>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(2)</m:t>
                    </m:r>
                  </m:sup>
                </m:sSup>
              </m:oMath>
            </m:oMathPara>
          </w:p>
        </w:tc>
        <w:tc>
          <w:tcPr>
            <w:tcW w:w="0" w:type="auto"/>
          </w:tcPr>
          <w:p w14:paraId="46564958"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i/>
                <w:color w:val="000000" w:themeColor="text1"/>
              </w:rPr>
              <w:t>delta</w:t>
            </w:r>
          </w:p>
        </w:tc>
        <w:tc>
          <w:tcPr>
            <w:tcW w:w="0" w:type="auto"/>
          </w:tcPr>
          <w:p w14:paraId="77488451"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total uses</w:t>
            </w:r>
          </w:p>
        </w:tc>
      </w:tr>
      <w:tr w:rsidR="00EA46E4" w:rsidRPr="00EA46E4" w14:paraId="08CA616D" w14:textId="77777777" w:rsidTr="00EA46E4">
        <w:tc>
          <w:tcPr>
            <w:tcW w:w="0" w:type="auto"/>
          </w:tcPr>
          <w:p w14:paraId="582A97DB"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Subject/Object</w:t>
            </w:r>
          </w:p>
        </w:tc>
        <w:tc>
          <w:tcPr>
            <w:tcW w:w="0" w:type="auto"/>
          </w:tcPr>
          <w:p w14:paraId="7510A0FF"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Network</w:t>
            </w:r>
          </w:p>
        </w:tc>
        <w:tc>
          <w:tcPr>
            <w:tcW w:w="0" w:type="auto"/>
          </w:tcPr>
          <w:p w14:paraId="19FD3AD2" w14:textId="77777777" w:rsidR="00EA46E4" w:rsidRPr="00EA46E4" w:rsidRDefault="00EA46E4" w:rsidP="001C13A0">
            <w:pPr>
              <w:rPr>
                <w:rFonts w:ascii="Times New Roman" w:hAnsi="Times New Roman" w:cs="Times New Roman"/>
                <w:color w:val="000000" w:themeColor="text1"/>
              </w:rPr>
            </w:pPr>
          </w:p>
        </w:tc>
        <w:tc>
          <w:tcPr>
            <w:tcW w:w="0" w:type="auto"/>
          </w:tcPr>
          <w:p w14:paraId="22C63839" w14:textId="77777777" w:rsidR="00EA46E4" w:rsidRPr="00EA46E4" w:rsidRDefault="00EA46E4" w:rsidP="001C13A0">
            <w:pPr>
              <w:rPr>
                <w:rFonts w:ascii="Times New Roman" w:hAnsi="Times New Roman" w:cs="Times New Roman"/>
                <w:color w:val="000000" w:themeColor="text1"/>
              </w:rPr>
            </w:pPr>
          </w:p>
        </w:tc>
        <w:tc>
          <w:tcPr>
            <w:tcW w:w="0" w:type="auto"/>
          </w:tcPr>
          <w:p w14:paraId="2967A372" w14:textId="77777777" w:rsidR="00EA46E4" w:rsidRPr="00EA46E4" w:rsidRDefault="00EA46E4" w:rsidP="001C13A0">
            <w:pPr>
              <w:rPr>
                <w:rFonts w:ascii="Times New Roman" w:hAnsi="Times New Roman" w:cs="Times New Roman"/>
                <w:color w:val="000000" w:themeColor="text1"/>
              </w:rPr>
            </w:pPr>
          </w:p>
        </w:tc>
        <w:tc>
          <w:tcPr>
            <w:tcW w:w="0" w:type="auto"/>
          </w:tcPr>
          <w:p w14:paraId="07F623DC" w14:textId="77777777" w:rsidR="00EA46E4" w:rsidRPr="00EA46E4" w:rsidRDefault="00EA46E4" w:rsidP="001C13A0">
            <w:pPr>
              <w:rPr>
                <w:rFonts w:ascii="Times New Roman" w:hAnsi="Times New Roman" w:cs="Times New Roman"/>
                <w:color w:val="000000" w:themeColor="text1"/>
              </w:rPr>
            </w:pPr>
          </w:p>
        </w:tc>
      </w:tr>
      <w:tr w:rsidR="00EA46E4" w:rsidRPr="00EA46E4" w14:paraId="436E01B8" w14:textId="77777777" w:rsidTr="00EA46E4">
        <w:tc>
          <w:tcPr>
            <w:tcW w:w="0" w:type="auto"/>
          </w:tcPr>
          <w:p w14:paraId="57085668"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Subject=Hillary Clinton</w:t>
            </w:r>
          </w:p>
        </w:tc>
        <w:tc>
          <w:tcPr>
            <w:tcW w:w="0" w:type="auto"/>
          </w:tcPr>
          <w:p w14:paraId="75E7BC61"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MSNBC</w:t>
            </w:r>
          </w:p>
        </w:tc>
        <w:tc>
          <w:tcPr>
            <w:tcW w:w="0" w:type="auto"/>
          </w:tcPr>
          <w:p w14:paraId="5632C4F5"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0.25</w:t>
            </w:r>
          </w:p>
        </w:tc>
        <w:tc>
          <w:tcPr>
            <w:tcW w:w="0" w:type="auto"/>
          </w:tcPr>
          <w:p w14:paraId="74BABE3F"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0.18</w:t>
            </w:r>
          </w:p>
        </w:tc>
        <w:tc>
          <w:tcPr>
            <w:tcW w:w="0" w:type="auto"/>
          </w:tcPr>
          <w:p w14:paraId="3B216F86"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-0.04</w:t>
            </w:r>
          </w:p>
        </w:tc>
        <w:tc>
          <w:tcPr>
            <w:tcW w:w="0" w:type="auto"/>
          </w:tcPr>
          <w:p w14:paraId="0CC02C3E"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15</w:t>
            </w:r>
          </w:p>
        </w:tc>
      </w:tr>
      <w:tr w:rsidR="00EA46E4" w:rsidRPr="00EA46E4" w14:paraId="61F71644" w14:textId="77777777" w:rsidTr="00EA46E4">
        <w:tc>
          <w:tcPr>
            <w:tcW w:w="0" w:type="auto"/>
          </w:tcPr>
          <w:p w14:paraId="6E44B659" w14:textId="77777777" w:rsidR="00EA46E4" w:rsidRPr="00EA46E4" w:rsidRDefault="00EA46E4" w:rsidP="001C13A0">
            <w:pPr>
              <w:rPr>
                <w:rFonts w:ascii="Times New Roman" w:hAnsi="Times New Roman" w:cs="Times New Roman"/>
                <w:color w:val="000000" w:themeColor="text1"/>
              </w:rPr>
            </w:pPr>
          </w:p>
        </w:tc>
        <w:tc>
          <w:tcPr>
            <w:tcW w:w="0" w:type="auto"/>
          </w:tcPr>
          <w:p w14:paraId="5D14719C"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CNN</w:t>
            </w:r>
          </w:p>
        </w:tc>
        <w:tc>
          <w:tcPr>
            <w:tcW w:w="0" w:type="auto"/>
          </w:tcPr>
          <w:p w14:paraId="7457627B"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0.39</w:t>
            </w:r>
          </w:p>
        </w:tc>
        <w:tc>
          <w:tcPr>
            <w:tcW w:w="0" w:type="auto"/>
          </w:tcPr>
          <w:p w14:paraId="576A0FB4"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0.52</w:t>
            </w:r>
          </w:p>
        </w:tc>
        <w:tc>
          <w:tcPr>
            <w:tcW w:w="0" w:type="auto"/>
          </w:tcPr>
          <w:p w14:paraId="1AE95285"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0.06</w:t>
            </w:r>
          </w:p>
        </w:tc>
        <w:tc>
          <w:tcPr>
            <w:tcW w:w="0" w:type="auto"/>
          </w:tcPr>
          <w:p w14:paraId="040F81E6"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29</w:t>
            </w:r>
          </w:p>
        </w:tc>
      </w:tr>
      <w:tr w:rsidR="00EA46E4" w:rsidRPr="00EA46E4" w14:paraId="2050A574" w14:textId="77777777" w:rsidTr="00EA46E4">
        <w:tc>
          <w:tcPr>
            <w:tcW w:w="0" w:type="auto"/>
          </w:tcPr>
          <w:p w14:paraId="5F1E1401" w14:textId="77777777" w:rsidR="00EA46E4" w:rsidRPr="00EA46E4" w:rsidRDefault="00EA46E4" w:rsidP="001C13A0">
            <w:pPr>
              <w:rPr>
                <w:rFonts w:ascii="Times New Roman" w:hAnsi="Times New Roman" w:cs="Times New Roman"/>
                <w:color w:val="000000" w:themeColor="text1"/>
              </w:rPr>
            </w:pPr>
          </w:p>
        </w:tc>
        <w:tc>
          <w:tcPr>
            <w:tcW w:w="0" w:type="auto"/>
          </w:tcPr>
          <w:p w14:paraId="1FF25A62"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Fox News</w:t>
            </w:r>
          </w:p>
        </w:tc>
        <w:tc>
          <w:tcPr>
            <w:tcW w:w="0" w:type="auto"/>
          </w:tcPr>
          <w:p w14:paraId="2F822A49"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0.25</w:t>
            </w:r>
          </w:p>
        </w:tc>
        <w:tc>
          <w:tcPr>
            <w:tcW w:w="0" w:type="auto"/>
          </w:tcPr>
          <w:p w14:paraId="2F9CED57"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0.80</w:t>
            </w:r>
          </w:p>
        </w:tc>
        <w:tc>
          <w:tcPr>
            <w:tcW w:w="0" w:type="auto"/>
          </w:tcPr>
          <w:p w14:paraId="3249ECA3"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0.28</w:t>
            </w:r>
          </w:p>
        </w:tc>
        <w:tc>
          <w:tcPr>
            <w:tcW w:w="0" w:type="auto"/>
          </w:tcPr>
          <w:p w14:paraId="5907EE5F"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30</w:t>
            </w:r>
          </w:p>
        </w:tc>
      </w:tr>
      <w:tr w:rsidR="00EA46E4" w:rsidRPr="00EA46E4" w14:paraId="2FAB104F" w14:textId="77777777" w:rsidTr="00EA46E4">
        <w:tc>
          <w:tcPr>
            <w:tcW w:w="0" w:type="auto"/>
          </w:tcPr>
          <w:p w14:paraId="50E81F0B"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lastRenderedPageBreak/>
              <w:t>Subject=Donald Trump</w:t>
            </w:r>
          </w:p>
        </w:tc>
        <w:tc>
          <w:tcPr>
            <w:tcW w:w="0" w:type="auto"/>
          </w:tcPr>
          <w:p w14:paraId="73FBC2E8"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MSNBC</w:t>
            </w:r>
          </w:p>
        </w:tc>
        <w:tc>
          <w:tcPr>
            <w:tcW w:w="0" w:type="auto"/>
          </w:tcPr>
          <w:p w14:paraId="1C713D4A"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0.44</w:t>
            </w:r>
          </w:p>
        </w:tc>
        <w:tc>
          <w:tcPr>
            <w:tcW w:w="0" w:type="auto"/>
          </w:tcPr>
          <w:p w14:paraId="3F48EEDD"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1.35</w:t>
            </w:r>
          </w:p>
        </w:tc>
        <w:tc>
          <w:tcPr>
            <w:tcW w:w="0" w:type="auto"/>
          </w:tcPr>
          <w:p w14:paraId="6C0069DA"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0.46</w:t>
            </w:r>
          </w:p>
        </w:tc>
        <w:tc>
          <w:tcPr>
            <w:tcW w:w="0" w:type="auto"/>
          </w:tcPr>
          <w:p w14:paraId="66E9BAAB"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44</w:t>
            </w:r>
          </w:p>
        </w:tc>
      </w:tr>
      <w:tr w:rsidR="00EA46E4" w:rsidRPr="00EA46E4" w14:paraId="6E36401F" w14:textId="77777777" w:rsidTr="00EA46E4">
        <w:tc>
          <w:tcPr>
            <w:tcW w:w="0" w:type="auto"/>
          </w:tcPr>
          <w:p w14:paraId="509D668A" w14:textId="77777777" w:rsidR="00EA46E4" w:rsidRPr="00EA46E4" w:rsidRDefault="00EA46E4" w:rsidP="001C13A0">
            <w:pPr>
              <w:rPr>
                <w:rFonts w:ascii="Times New Roman" w:hAnsi="Times New Roman" w:cs="Times New Roman"/>
                <w:color w:val="000000" w:themeColor="text1"/>
              </w:rPr>
            </w:pPr>
          </w:p>
        </w:tc>
        <w:tc>
          <w:tcPr>
            <w:tcW w:w="0" w:type="auto"/>
          </w:tcPr>
          <w:p w14:paraId="41738CAE"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CNN</w:t>
            </w:r>
          </w:p>
        </w:tc>
        <w:tc>
          <w:tcPr>
            <w:tcW w:w="0" w:type="auto"/>
          </w:tcPr>
          <w:p w14:paraId="08E8D32B"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0.81</w:t>
            </w:r>
          </w:p>
        </w:tc>
        <w:tc>
          <w:tcPr>
            <w:tcW w:w="0" w:type="auto"/>
          </w:tcPr>
          <w:p w14:paraId="66F9D7EF"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1.97</w:t>
            </w:r>
          </w:p>
        </w:tc>
        <w:tc>
          <w:tcPr>
            <w:tcW w:w="0" w:type="auto"/>
          </w:tcPr>
          <w:p w14:paraId="19DDD853"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0.58</w:t>
            </w:r>
          </w:p>
        </w:tc>
        <w:tc>
          <w:tcPr>
            <w:tcW w:w="0" w:type="auto"/>
          </w:tcPr>
          <w:p w14:paraId="6EC09C3A"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86</w:t>
            </w:r>
          </w:p>
        </w:tc>
      </w:tr>
      <w:tr w:rsidR="00EA46E4" w:rsidRPr="00EA46E4" w14:paraId="2232D82B" w14:textId="77777777" w:rsidTr="00EA46E4">
        <w:tc>
          <w:tcPr>
            <w:tcW w:w="0" w:type="auto"/>
          </w:tcPr>
          <w:p w14:paraId="3246EA8F" w14:textId="77777777" w:rsidR="00EA46E4" w:rsidRPr="00EA46E4" w:rsidRDefault="00EA46E4" w:rsidP="001C13A0">
            <w:pPr>
              <w:rPr>
                <w:rFonts w:ascii="Times New Roman" w:hAnsi="Times New Roman" w:cs="Times New Roman"/>
                <w:color w:val="000000" w:themeColor="text1"/>
              </w:rPr>
            </w:pPr>
          </w:p>
        </w:tc>
        <w:tc>
          <w:tcPr>
            <w:tcW w:w="0" w:type="auto"/>
          </w:tcPr>
          <w:p w14:paraId="65A14F2E"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Fox News</w:t>
            </w:r>
          </w:p>
        </w:tc>
        <w:tc>
          <w:tcPr>
            <w:tcW w:w="0" w:type="auto"/>
          </w:tcPr>
          <w:p w14:paraId="786792BD"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0.75</w:t>
            </w:r>
          </w:p>
        </w:tc>
        <w:tc>
          <w:tcPr>
            <w:tcW w:w="0" w:type="auto"/>
          </w:tcPr>
          <w:p w14:paraId="3875669B"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2.88</w:t>
            </w:r>
          </w:p>
        </w:tc>
        <w:tc>
          <w:tcPr>
            <w:tcW w:w="0" w:type="auto"/>
          </w:tcPr>
          <w:p w14:paraId="0AEE0B39"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1.06</w:t>
            </w:r>
          </w:p>
        </w:tc>
        <w:tc>
          <w:tcPr>
            <w:tcW w:w="0" w:type="auto"/>
          </w:tcPr>
          <w:p w14:paraId="6931450C"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102</w:t>
            </w:r>
          </w:p>
        </w:tc>
      </w:tr>
      <w:tr w:rsidR="00EA46E4" w:rsidRPr="00EA46E4" w14:paraId="161327C2" w14:textId="77777777" w:rsidTr="00EA46E4">
        <w:tc>
          <w:tcPr>
            <w:tcW w:w="0" w:type="auto"/>
          </w:tcPr>
          <w:p w14:paraId="139BB84D"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Object=Hillary Clinton</w:t>
            </w:r>
          </w:p>
        </w:tc>
        <w:tc>
          <w:tcPr>
            <w:tcW w:w="0" w:type="auto"/>
          </w:tcPr>
          <w:p w14:paraId="57FA0ACF"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MSNBC</w:t>
            </w:r>
          </w:p>
        </w:tc>
        <w:tc>
          <w:tcPr>
            <w:tcW w:w="0" w:type="auto"/>
          </w:tcPr>
          <w:p w14:paraId="2E7D80D1"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0.21</w:t>
            </w:r>
          </w:p>
        </w:tc>
        <w:tc>
          <w:tcPr>
            <w:tcW w:w="0" w:type="auto"/>
          </w:tcPr>
          <w:p w14:paraId="1FC38EB2"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0.41</w:t>
            </w:r>
          </w:p>
        </w:tc>
        <w:tc>
          <w:tcPr>
            <w:tcW w:w="0" w:type="auto"/>
          </w:tcPr>
          <w:p w14:paraId="2C46020E"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0.10</w:t>
            </w:r>
          </w:p>
        </w:tc>
        <w:tc>
          <w:tcPr>
            <w:tcW w:w="0" w:type="auto"/>
          </w:tcPr>
          <w:p w14:paraId="14C9A031"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17</w:t>
            </w:r>
          </w:p>
        </w:tc>
      </w:tr>
      <w:tr w:rsidR="00EA46E4" w:rsidRPr="00EA46E4" w14:paraId="5BBE9295" w14:textId="77777777" w:rsidTr="00EA46E4">
        <w:tc>
          <w:tcPr>
            <w:tcW w:w="0" w:type="auto"/>
          </w:tcPr>
          <w:p w14:paraId="77E8FA8A" w14:textId="77777777" w:rsidR="00EA46E4" w:rsidRPr="00EA46E4" w:rsidRDefault="00EA46E4" w:rsidP="001C13A0">
            <w:pPr>
              <w:rPr>
                <w:rFonts w:ascii="Times New Roman" w:hAnsi="Times New Roman" w:cs="Times New Roman"/>
                <w:color w:val="000000" w:themeColor="text1"/>
              </w:rPr>
            </w:pPr>
          </w:p>
        </w:tc>
        <w:tc>
          <w:tcPr>
            <w:tcW w:w="0" w:type="auto"/>
          </w:tcPr>
          <w:p w14:paraId="3FE081C2"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CNN</w:t>
            </w:r>
          </w:p>
        </w:tc>
        <w:tc>
          <w:tcPr>
            <w:tcW w:w="0" w:type="auto"/>
          </w:tcPr>
          <w:p w14:paraId="22DED29C"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0.33</w:t>
            </w:r>
          </w:p>
        </w:tc>
        <w:tc>
          <w:tcPr>
            <w:tcW w:w="0" w:type="auto"/>
          </w:tcPr>
          <w:p w14:paraId="59426A0F"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0.83</w:t>
            </w:r>
          </w:p>
        </w:tc>
        <w:tc>
          <w:tcPr>
            <w:tcW w:w="0" w:type="auto"/>
          </w:tcPr>
          <w:p w14:paraId="63EBB4E9"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0.25</w:t>
            </w:r>
          </w:p>
        </w:tc>
        <w:tc>
          <w:tcPr>
            <w:tcW w:w="0" w:type="auto"/>
          </w:tcPr>
          <w:p w14:paraId="64884B53"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36</w:t>
            </w:r>
          </w:p>
        </w:tc>
      </w:tr>
      <w:tr w:rsidR="00EA46E4" w:rsidRPr="00EA46E4" w14:paraId="4FF78C29" w14:textId="77777777" w:rsidTr="00EA46E4">
        <w:tc>
          <w:tcPr>
            <w:tcW w:w="0" w:type="auto"/>
          </w:tcPr>
          <w:p w14:paraId="390A3964" w14:textId="77777777" w:rsidR="00EA46E4" w:rsidRPr="00EA46E4" w:rsidRDefault="00EA46E4" w:rsidP="001C13A0">
            <w:pPr>
              <w:rPr>
                <w:rFonts w:ascii="Times New Roman" w:hAnsi="Times New Roman" w:cs="Times New Roman"/>
                <w:color w:val="000000" w:themeColor="text1"/>
              </w:rPr>
            </w:pPr>
          </w:p>
        </w:tc>
        <w:tc>
          <w:tcPr>
            <w:tcW w:w="0" w:type="auto"/>
          </w:tcPr>
          <w:p w14:paraId="5848944F"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Fox News</w:t>
            </w:r>
          </w:p>
        </w:tc>
        <w:tc>
          <w:tcPr>
            <w:tcW w:w="0" w:type="auto"/>
          </w:tcPr>
          <w:p w14:paraId="736E7283"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0.42</w:t>
            </w:r>
          </w:p>
        </w:tc>
        <w:tc>
          <w:tcPr>
            <w:tcW w:w="0" w:type="auto"/>
          </w:tcPr>
          <w:p w14:paraId="6F2C074B"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1.48</w:t>
            </w:r>
          </w:p>
        </w:tc>
        <w:tc>
          <w:tcPr>
            <w:tcW w:w="0" w:type="auto"/>
          </w:tcPr>
          <w:p w14:paraId="0720C442"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0.53</w:t>
            </w:r>
          </w:p>
        </w:tc>
        <w:tc>
          <w:tcPr>
            <w:tcW w:w="0" w:type="auto"/>
          </w:tcPr>
          <w:p w14:paraId="0F15BCC5"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54</w:t>
            </w:r>
          </w:p>
        </w:tc>
      </w:tr>
      <w:tr w:rsidR="00EA46E4" w:rsidRPr="00EA46E4" w14:paraId="6E9DA800" w14:textId="77777777" w:rsidTr="00EA46E4">
        <w:tc>
          <w:tcPr>
            <w:tcW w:w="0" w:type="auto"/>
          </w:tcPr>
          <w:p w14:paraId="66C8DC61"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Object=Donald Trump</w:t>
            </w:r>
          </w:p>
        </w:tc>
        <w:tc>
          <w:tcPr>
            <w:tcW w:w="0" w:type="auto"/>
          </w:tcPr>
          <w:p w14:paraId="42BB6D20"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MSNBC</w:t>
            </w:r>
          </w:p>
        </w:tc>
        <w:tc>
          <w:tcPr>
            <w:tcW w:w="0" w:type="auto"/>
          </w:tcPr>
          <w:p w14:paraId="2B563014"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0.25</w:t>
            </w:r>
          </w:p>
        </w:tc>
        <w:tc>
          <w:tcPr>
            <w:tcW w:w="0" w:type="auto"/>
          </w:tcPr>
          <w:p w14:paraId="247F45BC"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0.47</w:t>
            </w:r>
          </w:p>
        </w:tc>
        <w:tc>
          <w:tcPr>
            <w:tcW w:w="0" w:type="auto"/>
          </w:tcPr>
          <w:p w14:paraId="41A3084D"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0.11</w:t>
            </w:r>
          </w:p>
        </w:tc>
        <w:tc>
          <w:tcPr>
            <w:tcW w:w="0" w:type="auto"/>
          </w:tcPr>
          <w:p w14:paraId="268244FF"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20</w:t>
            </w:r>
          </w:p>
        </w:tc>
      </w:tr>
      <w:tr w:rsidR="00EA46E4" w:rsidRPr="00EA46E4" w14:paraId="0FA368DB" w14:textId="77777777" w:rsidTr="00EA46E4">
        <w:tc>
          <w:tcPr>
            <w:tcW w:w="0" w:type="auto"/>
          </w:tcPr>
          <w:p w14:paraId="3142FF23" w14:textId="77777777" w:rsidR="00EA46E4" w:rsidRPr="00EA46E4" w:rsidRDefault="00EA46E4" w:rsidP="001C13A0">
            <w:pPr>
              <w:rPr>
                <w:rFonts w:ascii="Times New Roman" w:hAnsi="Times New Roman" w:cs="Times New Roman"/>
                <w:color w:val="000000" w:themeColor="text1"/>
              </w:rPr>
            </w:pPr>
          </w:p>
        </w:tc>
        <w:tc>
          <w:tcPr>
            <w:tcW w:w="0" w:type="auto"/>
          </w:tcPr>
          <w:p w14:paraId="7242B45C"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CNN</w:t>
            </w:r>
          </w:p>
        </w:tc>
        <w:tc>
          <w:tcPr>
            <w:tcW w:w="0" w:type="auto"/>
          </w:tcPr>
          <w:p w14:paraId="040E14AD"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0.58</w:t>
            </w:r>
          </w:p>
        </w:tc>
        <w:tc>
          <w:tcPr>
            <w:tcW w:w="0" w:type="auto"/>
          </w:tcPr>
          <w:p w14:paraId="2B3BF004"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0.79</w:t>
            </w:r>
          </w:p>
        </w:tc>
        <w:tc>
          <w:tcPr>
            <w:tcW w:w="0" w:type="auto"/>
          </w:tcPr>
          <w:p w14:paraId="357381A6"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0.10</w:t>
            </w:r>
          </w:p>
        </w:tc>
        <w:tc>
          <w:tcPr>
            <w:tcW w:w="0" w:type="auto"/>
          </w:tcPr>
          <w:p w14:paraId="2B419FFD"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44</w:t>
            </w:r>
          </w:p>
        </w:tc>
      </w:tr>
      <w:tr w:rsidR="00EA46E4" w:rsidRPr="00EA46E4" w14:paraId="3B80F6FD" w14:textId="77777777" w:rsidTr="00EA46E4">
        <w:tc>
          <w:tcPr>
            <w:tcW w:w="0" w:type="auto"/>
          </w:tcPr>
          <w:p w14:paraId="0AFA5907" w14:textId="77777777" w:rsidR="00EA46E4" w:rsidRPr="00EA46E4" w:rsidRDefault="00EA46E4" w:rsidP="001C13A0">
            <w:pPr>
              <w:rPr>
                <w:rFonts w:ascii="Times New Roman" w:hAnsi="Times New Roman" w:cs="Times New Roman"/>
                <w:color w:val="000000" w:themeColor="text1"/>
              </w:rPr>
            </w:pPr>
          </w:p>
        </w:tc>
        <w:tc>
          <w:tcPr>
            <w:tcW w:w="0" w:type="auto"/>
          </w:tcPr>
          <w:p w14:paraId="41360F40"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Fox News</w:t>
            </w:r>
          </w:p>
        </w:tc>
        <w:tc>
          <w:tcPr>
            <w:tcW w:w="0" w:type="auto"/>
          </w:tcPr>
          <w:p w14:paraId="51F3DC72"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0.70</w:t>
            </w:r>
          </w:p>
        </w:tc>
        <w:tc>
          <w:tcPr>
            <w:tcW w:w="0" w:type="auto"/>
          </w:tcPr>
          <w:p w14:paraId="135CE539"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1.44</w:t>
            </w:r>
          </w:p>
        </w:tc>
        <w:tc>
          <w:tcPr>
            <w:tcW w:w="0" w:type="auto"/>
          </w:tcPr>
          <w:p w14:paraId="6DD26D15"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0.37</w:t>
            </w:r>
          </w:p>
        </w:tc>
        <w:tc>
          <w:tcPr>
            <w:tcW w:w="0" w:type="auto"/>
          </w:tcPr>
          <w:p w14:paraId="3CAFB35E"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64</w:t>
            </w:r>
          </w:p>
        </w:tc>
      </w:tr>
    </w:tbl>
    <w:p w14:paraId="03D6B98C" w14:textId="77777777" w:rsidR="00EA46E4" w:rsidRPr="00EA46E4" w:rsidRDefault="00EA46E4" w:rsidP="00EA46E4">
      <w:pPr>
        <w:pStyle w:val="TableCaption"/>
        <w:rPr>
          <w:rFonts w:ascii="Times New Roman" w:hAnsi="Times New Roman" w:cs="Times New Roman"/>
          <w:color w:val="000000" w:themeColor="text1"/>
        </w:rPr>
      </w:pPr>
    </w:p>
    <w:p w14:paraId="4F6016D4" w14:textId="22E669DF" w:rsidR="00EA46E4" w:rsidRPr="00EA46E4" w:rsidRDefault="00EA46E4" w:rsidP="00EA46E4">
      <w:pPr>
        <w:pStyle w:val="TableCaption"/>
        <w:rPr>
          <w:rFonts w:ascii="Times New Roman" w:hAnsi="Times New Roman" w:cs="Times New Roman"/>
          <w:i w:val="0"/>
          <w:iCs/>
          <w:color w:val="000000" w:themeColor="text1"/>
        </w:rPr>
      </w:pPr>
      <w:r w:rsidRPr="00EA46E4">
        <w:rPr>
          <w:rFonts w:ascii="Times New Roman" w:hAnsi="Times New Roman" w:cs="Times New Roman"/>
          <w:b/>
          <w:bCs/>
          <w:i w:val="0"/>
          <w:iCs/>
          <w:color w:val="000000" w:themeColor="text1"/>
        </w:rPr>
        <w:t>Table 3</w:t>
      </w:r>
      <w:r>
        <w:rPr>
          <w:rFonts w:ascii="Times New Roman" w:hAnsi="Times New Roman" w:cs="Times New Roman"/>
          <w:b/>
          <w:bCs/>
          <w:i w:val="0"/>
          <w:iCs/>
          <w:color w:val="000000" w:themeColor="text1"/>
        </w:rPr>
        <w:t xml:space="preserve">. </w:t>
      </w:r>
      <w:r w:rsidRPr="00EA46E4">
        <w:rPr>
          <w:rFonts w:ascii="Times New Roman" w:hAnsi="Times New Roman" w:cs="Times New Roman"/>
          <w:i w:val="0"/>
          <w:iCs/>
          <w:color w:val="000000" w:themeColor="text1"/>
        </w:rPr>
        <w:t xml:space="preserve">Regression coefficients, </w:t>
      </w:r>
      <m:oMath>
        <m:sSup>
          <m:sSupPr>
            <m:ctrlPr>
              <w:rPr>
                <w:rFonts w:ascii="Cambria Math" w:hAnsi="Cambria Math" w:cs="Times New Roman"/>
                <w:i w:val="0"/>
                <w:iCs/>
                <w:color w:val="000000" w:themeColor="text1"/>
              </w:rPr>
            </m:ctrlPr>
          </m:sSupPr>
          <m:e>
            <m:r>
              <m:rPr>
                <m:sty m:val="p"/>
              </m:rPr>
              <w:rPr>
                <w:rFonts w:ascii="Cambria Math" w:hAnsi="Cambria Math" w:cs="Times New Roman"/>
                <w:color w:val="000000" w:themeColor="text1"/>
              </w:rPr>
              <m:t>r</m:t>
            </m:r>
          </m:e>
          <m:sup>
            <m:r>
              <m:rPr>
                <m:sty m:val="p"/>
              </m:rPr>
              <w:rPr>
                <w:rFonts w:ascii="Cambria Math" w:hAnsi="Cambria Math" w:cs="Times New Roman"/>
                <w:color w:val="000000" w:themeColor="text1"/>
              </w:rPr>
              <m:t>2</m:t>
            </m:r>
          </m:sup>
        </m:sSup>
      </m:oMath>
      <w:r w:rsidRPr="00EA46E4">
        <w:rPr>
          <w:rFonts w:ascii="Times New Roman" w:hAnsi="Times New Roman" w:cs="Times New Roman"/>
          <w:i w:val="0"/>
          <w:iCs/>
          <w:color w:val="000000" w:themeColor="text1"/>
        </w:rPr>
        <w:t xml:space="preserve">, and significance indicators for linear models of metaphorical violence usage as a function of the number of tweets from individual candidates. The regression coefficient represents the additional metaphorical violence uses that occur with each message the candidate tweets. </w:t>
      </w:r>
      <m:oMath>
        <m:sSup>
          <m:sSupPr>
            <m:ctrlPr>
              <w:rPr>
                <w:rFonts w:ascii="Cambria Math" w:hAnsi="Cambria Math" w:cs="Times New Roman"/>
                <w:i w:val="0"/>
                <w:iCs/>
                <w:color w:val="000000" w:themeColor="text1"/>
              </w:rPr>
            </m:ctrlPr>
          </m:sSupPr>
          <m:e>
            <m:r>
              <m:rPr>
                <m:sty m:val="p"/>
              </m:rPr>
              <w:rPr>
                <w:rFonts w:ascii="Cambria Math" w:hAnsi="Cambria Math" w:cs="Times New Roman"/>
                <w:color w:val="000000" w:themeColor="text1"/>
              </w:rPr>
              <m:t>r</m:t>
            </m:r>
          </m:e>
          <m:sup>
            <m:r>
              <m:rPr>
                <m:sty m:val="p"/>
              </m:rPr>
              <w:rPr>
                <w:rFonts w:ascii="Cambria Math" w:hAnsi="Cambria Math" w:cs="Times New Roman"/>
                <w:color w:val="000000" w:themeColor="text1"/>
              </w:rPr>
              <m:t>2</m:t>
            </m:r>
          </m:sup>
        </m:sSup>
      </m:oMath>
      <w:r w:rsidRPr="00EA46E4">
        <w:rPr>
          <w:rFonts w:ascii="Times New Roman" w:hAnsi="Times New Roman" w:cs="Times New Roman"/>
          <w:i w:val="0"/>
          <w:iCs/>
          <w:color w:val="000000" w:themeColor="text1"/>
        </w:rPr>
        <w:t xml:space="preserve"> represents the fraction of variance that is represented through a linear relationship with candidate tweets. The 2016 candidates’ Twitter use had a greater impact on metaphorical violence usage than the 2012 </w:t>
      </w:r>
      <w:proofErr w:type="gramStart"/>
      <w:r w:rsidRPr="00EA46E4">
        <w:rPr>
          <w:rFonts w:ascii="Times New Roman" w:hAnsi="Times New Roman" w:cs="Times New Roman"/>
          <w:i w:val="0"/>
          <w:iCs/>
          <w:color w:val="000000" w:themeColor="text1"/>
        </w:rPr>
        <w:t>candidates’</w:t>
      </w:r>
      <w:proofErr w:type="gramEnd"/>
      <w:r w:rsidRPr="00EA46E4">
        <w:rPr>
          <w:rFonts w:ascii="Times New Roman" w:hAnsi="Times New Roman" w:cs="Times New Roman"/>
          <w:i w:val="0"/>
          <w:iCs/>
          <w:color w:val="000000" w:themeColor="text1"/>
        </w:rPr>
        <w:t>. In both years, Twitter use had a strong effect on metaphorical violence use where the tweeting candidate was cast as the subject of metaphorical violence, or where the other candidate was the object of metaphorical violence.</w:t>
      </w:r>
    </w:p>
    <w:tbl>
      <w:tblPr>
        <w:tblStyle w:val="Table"/>
        <w:tblW w:w="0" w:type="pct"/>
        <w:tblLook w:val="07C0" w:firstRow="0" w:lastRow="1" w:firstColumn="1" w:lastColumn="1" w:noHBand="1" w:noVBand="1"/>
      </w:tblPr>
      <w:tblGrid>
        <w:gridCol w:w="1963"/>
        <w:gridCol w:w="1810"/>
        <w:gridCol w:w="1696"/>
        <w:gridCol w:w="1837"/>
        <w:gridCol w:w="2157"/>
      </w:tblGrid>
      <w:tr w:rsidR="00EA46E4" w:rsidRPr="00EA46E4" w14:paraId="71865C4A" w14:textId="77777777" w:rsidTr="001C13A0">
        <w:tc>
          <w:tcPr>
            <w:tcW w:w="0" w:type="auto"/>
          </w:tcPr>
          <w:p w14:paraId="3458AC71" w14:textId="77777777" w:rsidR="00EA46E4" w:rsidRPr="00EA46E4" w:rsidRDefault="00EA46E4" w:rsidP="001C13A0">
            <w:pPr>
              <w:rPr>
                <w:rFonts w:ascii="Times New Roman" w:hAnsi="Times New Roman" w:cs="Times New Roman"/>
                <w:color w:val="000000" w:themeColor="text1"/>
              </w:rPr>
            </w:pPr>
          </w:p>
        </w:tc>
        <w:tc>
          <w:tcPr>
            <w:tcW w:w="0" w:type="auto"/>
          </w:tcPr>
          <w:p w14:paraId="48DC3455" w14:textId="77777777" w:rsidR="00EA46E4" w:rsidRPr="00EA46E4" w:rsidRDefault="00EA46E4" w:rsidP="001C13A0">
            <w:pPr>
              <w:rPr>
                <w:rFonts w:ascii="Times New Roman" w:hAnsi="Times New Roman" w:cs="Times New Roman"/>
                <w:color w:val="000000" w:themeColor="text1"/>
              </w:rPr>
            </w:pPr>
          </w:p>
        </w:tc>
        <w:tc>
          <w:tcPr>
            <w:tcW w:w="0" w:type="auto"/>
          </w:tcPr>
          <w:p w14:paraId="42D06D15" w14:textId="77777777" w:rsidR="00EA46E4" w:rsidRPr="00EA46E4" w:rsidRDefault="00EA46E4" w:rsidP="001C13A0">
            <w:pPr>
              <w:rPr>
                <w:rFonts w:ascii="Times New Roman" w:hAnsi="Times New Roman" w:cs="Times New Roman"/>
                <w:color w:val="000000" w:themeColor="text1"/>
              </w:rPr>
            </w:pPr>
          </w:p>
        </w:tc>
        <w:tc>
          <w:tcPr>
            <w:tcW w:w="0" w:type="auto"/>
          </w:tcPr>
          <w:p w14:paraId="50F58E0D" w14:textId="77777777" w:rsidR="00EA46E4" w:rsidRPr="00EA46E4" w:rsidRDefault="00EA46E4" w:rsidP="001C13A0">
            <w:pPr>
              <w:rPr>
                <w:rFonts w:ascii="Times New Roman" w:hAnsi="Times New Roman" w:cs="Times New Roman"/>
                <w:color w:val="000000" w:themeColor="text1"/>
              </w:rPr>
            </w:pPr>
          </w:p>
        </w:tc>
        <w:tc>
          <w:tcPr>
            <w:tcW w:w="0" w:type="auto"/>
          </w:tcPr>
          <w:p w14:paraId="7757773D" w14:textId="77777777" w:rsidR="00EA46E4" w:rsidRPr="00EA46E4" w:rsidRDefault="00EA46E4" w:rsidP="001C13A0">
            <w:pPr>
              <w:rPr>
                <w:rFonts w:ascii="Times New Roman" w:hAnsi="Times New Roman" w:cs="Times New Roman"/>
                <w:color w:val="000000" w:themeColor="text1"/>
              </w:rPr>
            </w:pPr>
          </w:p>
        </w:tc>
      </w:tr>
      <w:tr w:rsidR="00EA46E4" w:rsidRPr="00EA46E4" w14:paraId="546652F5" w14:textId="77777777" w:rsidTr="001C13A0">
        <w:tc>
          <w:tcPr>
            <w:tcW w:w="0" w:type="auto"/>
          </w:tcPr>
          <w:p w14:paraId="4A8F69E9"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Met. Vi. Category</w:t>
            </w:r>
          </w:p>
        </w:tc>
        <w:tc>
          <w:tcPr>
            <w:tcW w:w="0" w:type="auto"/>
          </w:tcPr>
          <w:p w14:paraId="7ADEE030"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@BarackObama</w:t>
            </w:r>
          </w:p>
        </w:tc>
        <w:tc>
          <w:tcPr>
            <w:tcW w:w="0" w:type="auto"/>
          </w:tcPr>
          <w:p w14:paraId="534B9BC1"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@MittRomney</w:t>
            </w:r>
          </w:p>
        </w:tc>
        <w:tc>
          <w:tcPr>
            <w:tcW w:w="0" w:type="auto"/>
          </w:tcPr>
          <w:p w14:paraId="16A320F2"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@HillaryClinton</w:t>
            </w:r>
          </w:p>
        </w:tc>
        <w:tc>
          <w:tcPr>
            <w:tcW w:w="0" w:type="auto"/>
          </w:tcPr>
          <w:p w14:paraId="0B3391A0"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@realDonaldTrump</w:t>
            </w:r>
          </w:p>
        </w:tc>
      </w:tr>
      <w:tr w:rsidR="00EA46E4" w:rsidRPr="00EA46E4" w14:paraId="5678C1BB" w14:textId="77777777" w:rsidTr="001C13A0">
        <w:tc>
          <w:tcPr>
            <w:tcW w:w="0" w:type="auto"/>
          </w:tcPr>
          <w:p w14:paraId="748964CE"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All</w:t>
            </w:r>
          </w:p>
        </w:tc>
        <w:tc>
          <w:tcPr>
            <w:tcW w:w="0" w:type="auto"/>
          </w:tcPr>
          <w:p w14:paraId="55ED30F0"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 xml:space="preserve">(0.01, </w:t>
            </w:r>
            <w:proofErr w:type="gramStart"/>
            <w:r w:rsidRPr="00EA46E4">
              <w:rPr>
                <w:rFonts w:ascii="Times New Roman" w:hAnsi="Times New Roman" w:cs="Times New Roman"/>
                <w:color w:val="000000" w:themeColor="text1"/>
              </w:rPr>
              <w:t>0.07)*</w:t>
            </w:r>
            <w:proofErr w:type="gramEnd"/>
            <w:r w:rsidRPr="00EA46E4">
              <w:rPr>
                <w:rFonts w:ascii="Times New Roman" w:hAnsi="Times New Roman" w:cs="Times New Roman"/>
                <w:color w:val="000000" w:themeColor="text1"/>
              </w:rPr>
              <w:t>*</w:t>
            </w:r>
          </w:p>
        </w:tc>
        <w:tc>
          <w:tcPr>
            <w:tcW w:w="0" w:type="auto"/>
          </w:tcPr>
          <w:p w14:paraId="077B5C01"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 xml:space="preserve">(0.11, </w:t>
            </w:r>
            <w:proofErr w:type="gramStart"/>
            <w:r w:rsidRPr="00EA46E4">
              <w:rPr>
                <w:rFonts w:ascii="Times New Roman" w:hAnsi="Times New Roman" w:cs="Times New Roman"/>
                <w:color w:val="000000" w:themeColor="text1"/>
              </w:rPr>
              <w:t>0.09)*</w:t>
            </w:r>
            <w:proofErr w:type="gramEnd"/>
            <w:r w:rsidRPr="00EA46E4">
              <w:rPr>
                <w:rFonts w:ascii="Times New Roman" w:hAnsi="Times New Roman" w:cs="Times New Roman"/>
                <w:color w:val="000000" w:themeColor="text1"/>
              </w:rPr>
              <w:t>*</w:t>
            </w:r>
          </w:p>
        </w:tc>
        <w:tc>
          <w:tcPr>
            <w:tcW w:w="0" w:type="auto"/>
          </w:tcPr>
          <w:p w14:paraId="22854CA9"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 xml:space="preserve">(0.04, </w:t>
            </w:r>
            <w:proofErr w:type="gramStart"/>
            <w:r w:rsidRPr="00EA46E4">
              <w:rPr>
                <w:rFonts w:ascii="Times New Roman" w:hAnsi="Times New Roman" w:cs="Times New Roman"/>
                <w:color w:val="000000" w:themeColor="text1"/>
              </w:rPr>
              <w:t>0.31)*</w:t>
            </w:r>
            <w:proofErr w:type="gramEnd"/>
            <w:r w:rsidRPr="00EA46E4">
              <w:rPr>
                <w:rFonts w:ascii="Times New Roman" w:hAnsi="Times New Roman" w:cs="Times New Roman"/>
                <w:color w:val="000000" w:themeColor="text1"/>
              </w:rPr>
              <w:t>**</w:t>
            </w:r>
          </w:p>
        </w:tc>
        <w:tc>
          <w:tcPr>
            <w:tcW w:w="0" w:type="auto"/>
          </w:tcPr>
          <w:p w14:paraId="6EDAAF02"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 xml:space="preserve">(0.06, </w:t>
            </w:r>
            <w:proofErr w:type="gramStart"/>
            <w:r w:rsidRPr="00EA46E4">
              <w:rPr>
                <w:rFonts w:ascii="Times New Roman" w:hAnsi="Times New Roman" w:cs="Times New Roman"/>
                <w:color w:val="000000" w:themeColor="text1"/>
              </w:rPr>
              <w:t>0.33)*</w:t>
            </w:r>
            <w:proofErr w:type="gramEnd"/>
            <w:r w:rsidRPr="00EA46E4">
              <w:rPr>
                <w:rFonts w:ascii="Times New Roman" w:hAnsi="Times New Roman" w:cs="Times New Roman"/>
                <w:color w:val="000000" w:themeColor="text1"/>
              </w:rPr>
              <w:t>**</w:t>
            </w:r>
          </w:p>
        </w:tc>
      </w:tr>
      <w:tr w:rsidR="00EA46E4" w:rsidRPr="00EA46E4" w14:paraId="172C2864" w14:textId="77777777" w:rsidTr="001C13A0">
        <w:tc>
          <w:tcPr>
            <w:tcW w:w="0" w:type="auto"/>
          </w:tcPr>
          <w:p w14:paraId="71AD1340"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MSNBC</w:t>
            </w:r>
          </w:p>
        </w:tc>
        <w:tc>
          <w:tcPr>
            <w:tcW w:w="0" w:type="auto"/>
          </w:tcPr>
          <w:p w14:paraId="17C862CE"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(0.01, 0.01)</w:t>
            </w:r>
          </w:p>
        </w:tc>
        <w:tc>
          <w:tcPr>
            <w:tcW w:w="0" w:type="auto"/>
          </w:tcPr>
          <w:p w14:paraId="7D8349AE"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(0.10, 0.04)</w:t>
            </w:r>
          </w:p>
        </w:tc>
        <w:tc>
          <w:tcPr>
            <w:tcW w:w="0" w:type="auto"/>
          </w:tcPr>
          <w:p w14:paraId="30AE980A"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 xml:space="preserve">(0.02, </w:t>
            </w:r>
            <w:proofErr w:type="gramStart"/>
            <w:r w:rsidRPr="00EA46E4">
              <w:rPr>
                <w:rFonts w:ascii="Times New Roman" w:hAnsi="Times New Roman" w:cs="Times New Roman"/>
                <w:color w:val="000000" w:themeColor="text1"/>
              </w:rPr>
              <w:t>0.05)*</w:t>
            </w:r>
            <w:proofErr w:type="gramEnd"/>
          </w:p>
        </w:tc>
        <w:tc>
          <w:tcPr>
            <w:tcW w:w="0" w:type="auto"/>
          </w:tcPr>
          <w:p w14:paraId="350B8CFA"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 xml:space="preserve">(0.05, </w:t>
            </w:r>
            <w:proofErr w:type="gramStart"/>
            <w:r w:rsidRPr="00EA46E4">
              <w:rPr>
                <w:rFonts w:ascii="Times New Roman" w:hAnsi="Times New Roman" w:cs="Times New Roman"/>
                <w:color w:val="000000" w:themeColor="text1"/>
              </w:rPr>
              <w:t>0.05)*</w:t>
            </w:r>
            <w:proofErr w:type="gramEnd"/>
          </w:p>
        </w:tc>
      </w:tr>
      <w:tr w:rsidR="00EA46E4" w:rsidRPr="00EA46E4" w14:paraId="4B9AEBF2" w14:textId="77777777" w:rsidTr="001C13A0">
        <w:tc>
          <w:tcPr>
            <w:tcW w:w="0" w:type="auto"/>
          </w:tcPr>
          <w:p w14:paraId="14164871"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CNN</w:t>
            </w:r>
          </w:p>
        </w:tc>
        <w:tc>
          <w:tcPr>
            <w:tcW w:w="0" w:type="auto"/>
          </w:tcPr>
          <w:p w14:paraId="35E5CECC"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 xml:space="preserve">(0.02, </w:t>
            </w:r>
            <w:proofErr w:type="gramStart"/>
            <w:r w:rsidRPr="00EA46E4">
              <w:rPr>
                <w:rFonts w:ascii="Times New Roman" w:hAnsi="Times New Roman" w:cs="Times New Roman"/>
                <w:color w:val="000000" w:themeColor="text1"/>
              </w:rPr>
              <w:t>0.07)*</w:t>
            </w:r>
            <w:proofErr w:type="gramEnd"/>
            <w:r w:rsidRPr="00EA46E4">
              <w:rPr>
                <w:rFonts w:ascii="Times New Roman" w:hAnsi="Times New Roman" w:cs="Times New Roman"/>
                <w:color w:val="000000" w:themeColor="text1"/>
              </w:rPr>
              <w:t>*</w:t>
            </w:r>
          </w:p>
        </w:tc>
        <w:tc>
          <w:tcPr>
            <w:tcW w:w="0" w:type="auto"/>
          </w:tcPr>
          <w:p w14:paraId="4C3B4758"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(0.15, 0.05)</w:t>
            </w:r>
          </w:p>
        </w:tc>
        <w:tc>
          <w:tcPr>
            <w:tcW w:w="0" w:type="auto"/>
          </w:tcPr>
          <w:p w14:paraId="192CCFA4"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 xml:space="preserve">(0.04, </w:t>
            </w:r>
            <w:proofErr w:type="gramStart"/>
            <w:r w:rsidRPr="00EA46E4">
              <w:rPr>
                <w:rFonts w:ascii="Times New Roman" w:hAnsi="Times New Roman" w:cs="Times New Roman"/>
                <w:color w:val="000000" w:themeColor="text1"/>
              </w:rPr>
              <w:t>0.20)*</w:t>
            </w:r>
            <w:proofErr w:type="gramEnd"/>
            <w:r w:rsidRPr="00EA46E4">
              <w:rPr>
                <w:rFonts w:ascii="Times New Roman" w:hAnsi="Times New Roman" w:cs="Times New Roman"/>
                <w:color w:val="000000" w:themeColor="text1"/>
              </w:rPr>
              <w:t>**</w:t>
            </w:r>
          </w:p>
        </w:tc>
        <w:tc>
          <w:tcPr>
            <w:tcW w:w="0" w:type="auto"/>
          </w:tcPr>
          <w:p w14:paraId="672683CB"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 xml:space="preserve">(0.12, </w:t>
            </w:r>
            <w:proofErr w:type="gramStart"/>
            <w:r w:rsidRPr="00EA46E4">
              <w:rPr>
                <w:rFonts w:ascii="Times New Roman" w:hAnsi="Times New Roman" w:cs="Times New Roman"/>
                <w:color w:val="000000" w:themeColor="text1"/>
              </w:rPr>
              <w:t>0.20)*</w:t>
            </w:r>
            <w:proofErr w:type="gramEnd"/>
            <w:r w:rsidRPr="00EA46E4">
              <w:rPr>
                <w:rFonts w:ascii="Times New Roman" w:hAnsi="Times New Roman" w:cs="Times New Roman"/>
                <w:color w:val="000000" w:themeColor="text1"/>
              </w:rPr>
              <w:t>**</w:t>
            </w:r>
          </w:p>
        </w:tc>
      </w:tr>
      <w:tr w:rsidR="00EA46E4" w:rsidRPr="00EA46E4" w14:paraId="12B85290" w14:textId="77777777" w:rsidTr="001C13A0">
        <w:tc>
          <w:tcPr>
            <w:tcW w:w="0" w:type="auto"/>
          </w:tcPr>
          <w:p w14:paraId="115A7DA8"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Fox News</w:t>
            </w:r>
          </w:p>
        </w:tc>
        <w:tc>
          <w:tcPr>
            <w:tcW w:w="0" w:type="auto"/>
          </w:tcPr>
          <w:p w14:paraId="5793483B"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(0.01, 0.02)</w:t>
            </w:r>
          </w:p>
        </w:tc>
        <w:tc>
          <w:tcPr>
            <w:tcW w:w="0" w:type="auto"/>
          </w:tcPr>
          <w:p w14:paraId="4846F419"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(0.09, 0.02)</w:t>
            </w:r>
          </w:p>
        </w:tc>
        <w:tc>
          <w:tcPr>
            <w:tcW w:w="0" w:type="auto"/>
          </w:tcPr>
          <w:p w14:paraId="650F35CD"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 xml:space="preserve">(0.04, </w:t>
            </w:r>
            <w:proofErr w:type="gramStart"/>
            <w:r w:rsidRPr="00EA46E4">
              <w:rPr>
                <w:rFonts w:ascii="Times New Roman" w:hAnsi="Times New Roman" w:cs="Times New Roman"/>
                <w:color w:val="000000" w:themeColor="text1"/>
              </w:rPr>
              <w:t>0.14)*</w:t>
            </w:r>
            <w:proofErr w:type="gramEnd"/>
            <w:r w:rsidRPr="00EA46E4">
              <w:rPr>
                <w:rFonts w:ascii="Times New Roman" w:hAnsi="Times New Roman" w:cs="Times New Roman"/>
                <w:color w:val="000000" w:themeColor="text1"/>
              </w:rPr>
              <w:t>*</w:t>
            </w:r>
          </w:p>
        </w:tc>
        <w:tc>
          <w:tcPr>
            <w:tcW w:w="0" w:type="auto"/>
          </w:tcPr>
          <w:p w14:paraId="138FE7B2"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 xml:space="preserve">(0.05, </w:t>
            </w:r>
            <w:proofErr w:type="gramStart"/>
            <w:r w:rsidRPr="00EA46E4">
              <w:rPr>
                <w:rFonts w:ascii="Times New Roman" w:hAnsi="Times New Roman" w:cs="Times New Roman"/>
                <w:color w:val="000000" w:themeColor="text1"/>
              </w:rPr>
              <w:t>0.13)*</w:t>
            </w:r>
            <w:proofErr w:type="gramEnd"/>
            <w:r w:rsidRPr="00EA46E4">
              <w:rPr>
                <w:rFonts w:ascii="Times New Roman" w:hAnsi="Times New Roman" w:cs="Times New Roman"/>
                <w:color w:val="000000" w:themeColor="text1"/>
              </w:rPr>
              <w:t>**</w:t>
            </w:r>
          </w:p>
        </w:tc>
      </w:tr>
      <w:tr w:rsidR="00EA46E4" w:rsidRPr="00EA46E4" w14:paraId="11532A51" w14:textId="77777777" w:rsidTr="001C13A0">
        <w:tc>
          <w:tcPr>
            <w:tcW w:w="0" w:type="auto"/>
          </w:tcPr>
          <w:p w14:paraId="444408F2"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Self as subject</w:t>
            </w:r>
          </w:p>
        </w:tc>
        <w:tc>
          <w:tcPr>
            <w:tcW w:w="0" w:type="auto"/>
          </w:tcPr>
          <w:p w14:paraId="01181352"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 xml:space="preserve">(0.01, </w:t>
            </w:r>
            <w:proofErr w:type="gramStart"/>
            <w:r w:rsidRPr="00EA46E4">
              <w:rPr>
                <w:rFonts w:ascii="Times New Roman" w:hAnsi="Times New Roman" w:cs="Times New Roman"/>
                <w:color w:val="000000" w:themeColor="text1"/>
              </w:rPr>
              <w:t>0.23)*</w:t>
            </w:r>
            <w:proofErr w:type="gramEnd"/>
            <w:r w:rsidRPr="00EA46E4">
              <w:rPr>
                <w:rFonts w:ascii="Times New Roman" w:hAnsi="Times New Roman" w:cs="Times New Roman"/>
                <w:color w:val="000000" w:themeColor="text1"/>
              </w:rPr>
              <w:t>**</w:t>
            </w:r>
          </w:p>
        </w:tc>
        <w:tc>
          <w:tcPr>
            <w:tcW w:w="0" w:type="auto"/>
          </w:tcPr>
          <w:p w14:paraId="13A9D761"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 xml:space="preserve">(0.06, </w:t>
            </w:r>
            <w:proofErr w:type="gramStart"/>
            <w:r w:rsidRPr="00EA46E4">
              <w:rPr>
                <w:rFonts w:ascii="Times New Roman" w:hAnsi="Times New Roman" w:cs="Times New Roman"/>
                <w:color w:val="000000" w:themeColor="text1"/>
              </w:rPr>
              <w:t>0.21)*</w:t>
            </w:r>
            <w:proofErr w:type="gramEnd"/>
            <w:r w:rsidRPr="00EA46E4">
              <w:rPr>
                <w:rFonts w:ascii="Times New Roman" w:hAnsi="Times New Roman" w:cs="Times New Roman"/>
                <w:color w:val="000000" w:themeColor="text1"/>
              </w:rPr>
              <w:t>**</w:t>
            </w:r>
          </w:p>
        </w:tc>
        <w:tc>
          <w:tcPr>
            <w:tcW w:w="0" w:type="auto"/>
          </w:tcPr>
          <w:p w14:paraId="75B86C9E"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 xml:space="preserve">(0.01, </w:t>
            </w:r>
            <w:proofErr w:type="gramStart"/>
            <w:r w:rsidRPr="00EA46E4">
              <w:rPr>
                <w:rFonts w:ascii="Times New Roman" w:hAnsi="Times New Roman" w:cs="Times New Roman"/>
                <w:color w:val="000000" w:themeColor="text1"/>
              </w:rPr>
              <w:t>0.17)*</w:t>
            </w:r>
            <w:proofErr w:type="gramEnd"/>
            <w:r w:rsidRPr="00EA46E4">
              <w:rPr>
                <w:rFonts w:ascii="Times New Roman" w:hAnsi="Times New Roman" w:cs="Times New Roman"/>
                <w:color w:val="000000" w:themeColor="text1"/>
              </w:rPr>
              <w:t>**</w:t>
            </w:r>
          </w:p>
        </w:tc>
        <w:tc>
          <w:tcPr>
            <w:tcW w:w="0" w:type="auto"/>
          </w:tcPr>
          <w:p w14:paraId="3F2BE093"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 xml:space="preserve">(0.03, </w:t>
            </w:r>
            <w:proofErr w:type="gramStart"/>
            <w:r w:rsidRPr="00EA46E4">
              <w:rPr>
                <w:rFonts w:ascii="Times New Roman" w:hAnsi="Times New Roman" w:cs="Times New Roman"/>
                <w:color w:val="000000" w:themeColor="text1"/>
              </w:rPr>
              <w:t>0.18)*</w:t>
            </w:r>
            <w:proofErr w:type="gramEnd"/>
            <w:r w:rsidRPr="00EA46E4">
              <w:rPr>
                <w:rFonts w:ascii="Times New Roman" w:hAnsi="Times New Roman" w:cs="Times New Roman"/>
                <w:color w:val="000000" w:themeColor="text1"/>
              </w:rPr>
              <w:t>**</w:t>
            </w:r>
          </w:p>
        </w:tc>
      </w:tr>
      <w:tr w:rsidR="00EA46E4" w:rsidRPr="00EA46E4" w14:paraId="0CEECBC4" w14:textId="77777777" w:rsidTr="001C13A0">
        <w:tc>
          <w:tcPr>
            <w:tcW w:w="0" w:type="auto"/>
          </w:tcPr>
          <w:p w14:paraId="3E8B20C5"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Other as object</w:t>
            </w:r>
          </w:p>
        </w:tc>
        <w:tc>
          <w:tcPr>
            <w:tcW w:w="0" w:type="auto"/>
          </w:tcPr>
          <w:p w14:paraId="7A74FA02"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 xml:space="preserve">(0.01, </w:t>
            </w:r>
            <w:proofErr w:type="gramStart"/>
            <w:r w:rsidRPr="00EA46E4">
              <w:rPr>
                <w:rFonts w:ascii="Times New Roman" w:hAnsi="Times New Roman" w:cs="Times New Roman"/>
                <w:color w:val="000000" w:themeColor="text1"/>
              </w:rPr>
              <w:t>0.16)*</w:t>
            </w:r>
            <w:proofErr w:type="gramEnd"/>
            <w:r w:rsidRPr="00EA46E4">
              <w:rPr>
                <w:rFonts w:ascii="Times New Roman" w:hAnsi="Times New Roman" w:cs="Times New Roman"/>
                <w:color w:val="000000" w:themeColor="text1"/>
              </w:rPr>
              <w:t>**</w:t>
            </w:r>
          </w:p>
        </w:tc>
        <w:tc>
          <w:tcPr>
            <w:tcW w:w="0" w:type="auto"/>
          </w:tcPr>
          <w:p w14:paraId="74A813C3"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 xml:space="preserve">(0.05, </w:t>
            </w:r>
            <w:proofErr w:type="gramStart"/>
            <w:r w:rsidRPr="00EA46E4">
              <w:rPr>
                <w:rFonts w:ascii="Times New Roman" w:hAnsi="Times New Roman" w:cs="Times New Roman"/>
                <w:color w:val="000000" w:themeColor="text1"/>
              </w:rPr>
              <w:t>0.14)*</w:t>
            </w:r>
            <w:proofErr w:type="gramEnd"/>
            <w:r w:rsidRPr="00EA46E4">
              <w:rPr>
                <w:rFonts w:ascii="Times New Roman" w:hAnsi="Times New Roman" w:cs="Times New Roman"/>
                <w:color w:val="000000" w:themeColor="text1"/>
              </w:rPr>
              <w:t>**</w:t>
            </w:r>
          </w:p>
        </w:tc>
        <w:tc>
          <w:tcPr>
            <w:tcW w:w="0" w:type="auto"/>
          </w:tcPr>
          <w:p w14:paraId="6F0B158D"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 xml:space="preserve">(0.01, </w:t>
            </w:r>
            <w:proofErr w:type="gramStart"/>
            <w:r w:rsidRPr="00EA46E4">
              <w:rPr>
                <w:rFonts w:ascii="Times New Roman" w:hAnsi="Times New Roman" w:cs="Times New Roman"/>
                <w:color w:val="000000" w:themeColor="text1"/>
              </w:rPr>
              <w:t>0.20)*</w:t>
            </w:r>
            <w:proofErr w:type="gramEnd"/>
            <w:r w:rsidRPr="00EA46E4">
              <w:rPr>
                <w:rFonts w:ascii="Times New Roman" w:hAnsi="Times New Roman" w:cs="Times New Roman"/>
                <w:color w:val="000000" w:themeColor="text1"/>
              </w:rPr>
              <w:t>**</w:t>
            </w:r>
          </w:p>
        </w:tc>
        <w:tc>
          <w:tcPr>
            <w:tcW w:w="0" w:type="auto"/>
          </w:tcPr>
          <w:p w14:paraId="1746A9DA"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 xml:space="preserve">(0.01, </w:t>
            </w:r>
            <w:proofErr w:type="gramStart"/>
            <w:r w:rsidRPr="00EA46E4">
              <w:rPr>
                <w:rFonts w:ascii="Times New Roman" w:hAnsi="Times New Roman" w:cs="Times New Roman"/>
                <w:color w:val="000000" w:themeColor="text1"/>
              </w:rPr>
              <w:t>0.14)*</w:t>
            </w:r>
            <w:proofErr w:type="gramEnd"/>
            <w:r w:rsidRPr="00EA46E4">
              <w:rPr>
                <w:rFonts w:ascii="Times New Roman" w:hAnsi="Times New Roman" w:cs="Times New Roman"/>
                <w:color w:val="000000" w:themeColor="text1"/>
              </w:rPr>
              <w:t>**</w:t>
            </w:r>
          </w:p>
        </w:tc>
      </w:tr>
      <w:tr w:rsidR="00EA46E4" w:rsidRPr="00EA46E4" w14:paraId="133CF4E0" w14:textId="77777777" w:rsidTr="001C13A0">
        <w:tc>
          <w:tcPr>
            <w:tcW w:w="0" w:type="auto"/>
          </w:tcPr>
          <w:p w14:paraId="400BE130" w14:textId="77777777" w:rsidR="00EA46E4" w:rsidRPr="00EA46E4" w:rsidRDefault="00EA46E4" w:rsidP="001C13A0">
            <w:pPr>
              <w:rPr>
                <w:rFonts w:ascii="Times New Roman" w:hAnsi="Times New Roman" w:cs="Times New Roman"/>
                <w:color w:val="000000" w:themeColor="text1"/>
              </w:rPr>
            </w:pPr>
          </w:p>
        </w:tc>
        <w:tc>
          <w:tcPr>
            <w:tcW w:w="0" w:type="auto"/>
          </w:tcPr>
          <w:p w14:paraId="22CAD71D" w14:textId="77777777" w:rsidR="00EA46E4" w:rsidRPr="00EA46E4" w:rsidRDefault="00EA46E4" w:rsidP="001C13A0">
            <w:pPr>
              <w:rPr>
                <w:rFonts w:ascii="Times New Roman" w:hAnsi="Times New Roman" w:cs="Times New Roman"/>
                <w:color w:val="000000" w:themeColor="text1"/>
              </w:rPr>
            </w:pPr>
          </w:p>
        </w:tc>
        <w:tc>
          <w:tcPr>
            <w:tcW w:w="0" w:type="auto"/>
          </w:tcPr>
          <w:p w14:paraId="5AAB43DB" w14:textId="77777777" w:rsidR="00EA46E4" w:rsidRPr="00EA46E4" w:rsidRDefault="00EA46E4" w:rsidP="001C13A0">
            <w:pPr>
              <w:rPr>
                <w:rFonts w:ascii="Times New Roman" w:hAnsi="Times New Roman" w:cs="Times New Roman"/>
                <w:color w:val="000000" w:themeColor="text1"/>
              </w:rPr>
            </w:pPr>
          </w:p>
        </w:tc>
        <w:tc>
          <w:tcPr>
            <w:tcW w:w="0" w:type="auto"/>
          </w:tcPr>
          <w:p w14:paraId="77571DF8" w14:textId="77777777" w:rsidR="00EA46E4" w:rsidRPr="00EA46E4" w:rsidRDefault="00EA46E4" w:rsidP="001C13A0">
            <w:pPr>
              <w:rPr>
                <w:rFonts w:ascii="Times New Roman" w:hAnsi="Times New Roman" w:cs="Times New Roman"/>
                <w:color w:val="000000" w:themeColor="text1"/>
              </w:rPr>
            </w:pPr>
          </w:p>
        </w:tc>
        <w:tc>
          <w:tcPr>
            <w:tcW w:w="0" w:type="auto"/>
          </w:tcPr>
          <w:p w14:paraId="6425A522" w14:textId="77777777" w:rsidR="00EA46E4" w:rsidRPr="00EA46E4" w:rsidRDefault="00EA46E4" w:rsidP="001C13A0">
            <w:pPr>
              <w:rPr>
                <w:rFonts w:ascii="Times New Roman" w:hAnsi="Times New Roman" w:cs="Times New Roman"/>
                <w:color w:val="000000" w:themeColor="text1"/>
              </w:rPr>
            </w:pPr>
          </w:p>
        </w:tc>
      </w:tr>
    </w:tbl>
    <w:p w14:paraId="5F7437A6" w14:textId="77777777" w:rsidR="00EA46E4" w:rsidRPr="00EA46E4" w:rsidRDefault="00EA46E4">
      <w:pPr>
        <w:pStyle w:val="Heading1"/>
        <w:rPr>
          <w:rFonts w:ascii="Times New Roman" w:hAnsi="Times New Roman" w:cs="Times New Roman"/>
          <w:color w:val="000000" w:themeColor="text1"/>
        </w:rPr>
      </w:pPr>
    </w:p>
    <w:p w14:paraId="593A3E3E" w14:textId="77777777" w:rsidR="00EA46E4" w:rsidRPr="00EA46E4" w:rsidRDefault="00EA46E4">
      <w:pPr>
        <w:pStyle w:val="Heading1"/>
        <w:rPr>
          <w:rFonts w:ascii="Times New Roman" w:hAnsi="Times New Roman" w:cs="Times New Roman"/>
          <w:color w:val="000000" w:themeColor="text1"/>
        </w:rPr>
      </w:pPr>
    </w:p>
    <w:p w14:paraId="3C52AC3E" w14:textId="1DDBA197" w:rsidR="006C70A6" w:rsidRDefault="003E37B5">
      <w:pPr>
        <w:pStyle w:val="Heading1"/>
        <w:rPr>
          <w:rFonts w:ascii="Times New Roman" w:hAnsi="Times New Roman" w:cs="Times New Roman"/>
          <w:color w:val="000000" w:themeColor="text1"/>
        </w:rPr>
      </w:pPr>
      <w:r w:rsidRPr="00EA46E4">
        <w:rPr>
          <w:rFonts w:ascii="Times New Roman" w:hAnsi="Times New Roman" w:cs="Times New Roman"/>
          <w:color w:val="000000" w:themeColor="text1"/>
        </w:rPr>
        <w:t>Supplement</w:t>
      </w:r>
      <w:bookmarkEnd w:id="10"/>
    </w:p>
    <w:p w14:paraId="0FB87E68" w14:textId="77777777" w:rsidR="00EA46E4" w:rsidRPr="00EA46E4" w:rsidRDefault="00EA46E4" w:rsidP="00EA46E4">
      <w:pPr>
        <w:pStyle w:val="Heading2"/>
        <w:rPr>
          <w:rFonts w:ascii="Times New Roman" w:hAnsi="Times New Roman" w:cs="Times New Roman"/>
          <w:color w:val="000000" w:themeColor="text1"/>
        </w:rPr>
      </w:pPr>
      <w:bookmarkStart w:id="13" w:name="notes-on-model-fitting"/>
      <w:r w:rsidRPr="00EA46E4">
        <w:rPr>
          <w:rFonts w:ascii="Times New Roman" w:hAnsi="Times New Roman" w:cs="Times New Roman"/>
          <w:color w:val="000000" w:themeColor="text1"/>
        </w:rPr>
        <w:t>Notes on model fitting</w:t>
      </w:r>
      <w:bookmarkEnd w:id="13"/>
    </w:p>
    <w:p w14:paraId="33D60EF5" w14:textId="77777777" w:rsidR="00EA46E4" w:rsidRPr="00EA46E4" w:rsidRDefault="00EA46E4" w:rsidP="00EA46E4">
      <w:pPr>
        <w:pStyle w:val="FirstParagraph"/>
        <w:rPr>
          <w:rFonts w:ascii="Times New Roman" w:hAnsi="Times New Roman" w:cs="Times New Roman"/>
          <w:color w:val="000000" w:themeColor="text1"/>
        </w:rPr>
      </w:pPr>
      <w:r w:rsidRPr="00EA46E4">
        <w:rPr>
          <w:rFonts w:ascii="Times New Roman" w:hAnsi="Times New Roman" w:cs="Times New Roman"/>
          <w:color w:val="000000" w:themeColor="text1"/>
        </w:rPr>
        <w:t xml:space="preserve">We presented both Bayesian-type relative likelihood inference probabilities for the fitted models as well as the </w:t>
      </w:r>
      <w:proofErr w:type="spellStart"/>
      <w:r w:rsidRPr="00EA46E4">
        <w:rPr>
          <w:rFonts w:ascii="Times New Roman" w:hAnsi="Times New Roman" w:cs="Times New Roman"/>
          <w:color w:val="000000" w:themeColor="text1"/>
        </w:rPr>
        <w:t>frequntist</w:t>
      </w:r>
      <w:proofErr w:type="spellEnd"/>
      <w:r w:rsidRPr="00EA46E4">
        <w:rPr>
          <w:rFonts w:ascii="Times New Roman" w:hAnsi="Times New Roman" w:cs="Times New Roman"/>
          <w:color w:val="000000" w:themeColor="text1"/>
        </w:rPr>
        <w:t xml:space="preserve"> p-value measure for each candidate model parameterization. Frequentists can breathe a sigh of relief, since all but one model’s optimal </w:t>
      </w:r>
      <w:proofErr w:type="spellStart"/>
      <w:r w:rsidRPr="00EA46E4">
        <w:rPr>
          <w:rFonts w:ascii="Times New Roman" w:hAnsi="Times New Roman" w:cs="Times New Roman"/>
          <w:color w:val="000000" w:themeColor="text1"/>
        </w:rPr>
        <w:t>paramaterization</w:t>
      </w:r>
      <w:proofErr w:type="spellEnd"/>
      <w:r w:rsidRPr="00EA46E4">
        <w:rPr>
          <w:rFonts w:ascii="Times New Roman" w:hAnsi="Times New Roman" w:cs="Times New Roman"/>
          <w:color w:val="000000" w:themeColor="text1"/>
        </w:rPr>
        <w:t xml:space="preserve"> had a p-value greater than 0.01; it was 0.011. The other five optimal models had p-value significance less than 0.01 (Tables </w:t>
      </w:r>
      <w:hyperlink w:anchor="tab:relative-likelihoods-2012">
        <w:r w:rsidRPr="00EA46E4">
          <w:rPr>
            <w:rStyle w:val="Hyperlink"/>
            <w:rFonts w:ascii="Times New Roman" w:hAnsi="Times New Roman" w:cs="Times New Roman"/>
            <w:color w:val="000000" w:themeColor="text1"/>
          </w:rPr>
          <w:t>[tab:relative-likelihoods-2012]</w:t>
        </w:r>
      </w:hyperlink>
      <w:r w:rsidRPr="00EA46E4">
        <w:rPr>
          <w:rFonts w:ascii="Times New Roman" w:hAnsi="Times New Roman" w:cs="Times New Roman"/>
          <w:color w:val="000000" w:themeColor="text1"/>
        </w:rPr>
        <w:t xml:space="preserve"> and </w:t>
      </w:r>
      <w:hyperlink w:anchor="tab:relative-likelihoods-2016">
        <w:r w:rsidRPr="00EA46E4">
          <w:rPr>
            <w:rStyle w:val="Hyperlink"/>
            <w:rFonts w:ascii="Times New Roman" w:hAnsi="Times New Roman" w:cs="Times New Roman"/>
            <w:color w:val="000000" w:themeColor="text1"/>
          </w:rPr>
          <w:t>[tab:relative-likelihoods-2016]</w:t>
        </w:r>
      </w:hyperlink>
      <w:r w:rsidRPr="00EA46E4">
        <w:rPr>
          <w:rFonts w:ascii="Times New Roman" w:hAnsi="Times New Roman" w:cs="Times New Roman"/>
          <w:color w:val="000000" w:themeColor="text1"/>
        </w:rPr>
        <w:t xml:space="preserve">). While the significance can tell us </w:t>
      </w:r>
      <w:proofErr w:type="gramStart"/>
      <w:r w:rsidRPr="00EA46E4">
        <w:rPr>
          <w:rFonts w:ascii="Times New Roman" w:hAnsi="Times New Roman" w:cs="Times New Roman"/>
          <w:color w:val="000000" w:themeColor="text1"/>
        </w:rPr>
        <w:t>whether or not</w:t>
      </w:r>
      <w:proofErr w:type="gramEnd"/>
      <w:r w:rsidRPr="00EA46E4">
        <w:rPr>
          <w:rFonts w:ascii="Times New Roman" w:hAnsi="Times New Roman" w:cs="Times New Roman"/>
          <w:color w:val="000000" w:themeColor="text1"/>
        </w:rPr>
        <w:t xml:space="preserve"> a model is appropriate for the data, there were many models that were significant from a frequentist perspective. The relative likelihood of alternative parameterizations tells us the probability that an alternative parameterization will capture more information about the dynamics than the parameterization with minimal AIC, our chosen information metric. In an inexact sense, the various relative likelihoods tell us the weight of each parameterization in some superordinate representation that is a weighted sum of all potential parameterizations. Exactly this is done in some applications, where a weighted sum of models is selected as the optimal model, typically models with a differing number of independent dimensions. The presence of either greater or fewer large relative likelihoods signals either a stronger or weaker presence of the impulse-type behavior we have hypothesized. In 2012, the presence of an impulse was much weaker, with the next nine most likely parameterizations having a relative likelihood greater than 0.5, with two exceptions of .47 and .41 for MSNBC (Table </w:t>
      </w:r>
      <w:hyperlink w:anchor="tab:supp-msnbc-2012">
        <w:r w:rsidRPr="00EA46E4">
          <w:rPr>
            <w:rStyle w:val="Hyperlink"/>
            <w:rFonts w:ascii="Times New Roman" w:hAnsi="Times New Roman" w:cs="Times New Roman"/>
            <w:color w:val="000000" w:themeColor="text1"/>
          </w:rPr>
          <w:t>[</w:t>
        </w:r>
        <w:proofErr w:type="gramStart"/>
        <w:r w:rsidRPr="00EA46E4">
          <w:rPr>
            <w:rStyle w:val="Hyperlink"/>
            <w:rFonts w:ascii="Times New Roman" w:hAnsi="Times New Roman" w:cs="Times New Roman"/>
            <w:color w:val="000000" w:themeColor="text1"/>
          </w:rPr>
          <w:t>tab:supp</w:t>
        </w:r>
        <w:proofErr w:type="gramEnd"/>
        <w:r w:rsidRPr="00EA46E4">
          <w:rPr>
            <w:rStyle w:val="Hyperlink"/>
            <w:rFonts w:ascii="Times New Roman" w:hAnsi="Times New Roman" w:cs="Times New Roman"/>
            <w:color w:val="000000" w:themeColor="text1"/>
          </w:rPr>
          <w:t>-msnbc-2012]</w:t>
        </w:r>
      </w:hyperlink>
      <w:r w:rsidRPr="00EA46E4">
        <w:rPr>
          <w:rFonts w:ascii="Times New Roman" w:hAnsi="Times New Roman" w:cs="Times New Roman"/>
          <w:color w:val="000000" w:themeColor="text1"/>
        </w:rPr>
        <w:t>). In 2016, only one alternative had a relative likelihood greater than 0.5, also on MSNBC: 0.508 (Table </w:t>
      </w:r>
      <w:hyperlink w:anchor="tab:supp-msnbc-2016">
        <w:r w:rsidRPr="00EA46E4">
          <w:rPr>
            <w:rStyle w:val="Hyperlink"/>
            <w:rFonts w:ascii="Times New Roman" w:hAnsi="Times New Roman" w:cs="Times New Roman"/>
            <w:color w:val="000000" w:themeColor="text1"/>
          </w:rPr>
          <w:t>[</w:t>
        </w:r>
        <w:proofErr w:type="gramStart"/>
        <w:r w:rsidRPr="00EA46E4">
          <w:rPr>
            <w:rStyle w:val="Hyperlink"/>
            <w:rFonts w:ascii="Times New Roman" w:hAnsi="Times New Roman" w:cs="Times New Roman"/>
            <w:color w:val="000000" w:themeColor="text1"/>
          </w:rPr>
          <w:t>tab:supp</w:t>
        </w:r>
        <w:proofErr w:type="gramEnd"/>
        <w:r w:rsidRPr="00EA46E4">
          <w:rPr>
            <w:rStyle w:val="Hyperlink"/>
            <w:rFonts w:ascii="Times New Roman" w:hAnsi="Times New Roman" w:cs="Times New Roman"/>
            <w:color w:val="000000" w:themeColor="text1"/>
          </w:rPr>
          <w:t>-msnbc-2016]</w:t>
        </w:r>
      </w:hyperlink>
      <w:r w:rsidRPr="00EA46E4">
        <w:rPr>
          <w:rFonts w:ascii="Times New Roman" w:hAnsi="Times New Roman" w:cs="Times New Roman"/>
          <w:color w:val="000000" w:themeColor="text1"/>
        </w:rPr>
        <w:t xml:space="preserve">). </w:t>
      </w:r>
      <w:proofErr w:type="gramStart"/>
      <w:r w:rsidRPr="00EA46E4">
        <w:rPr>
          <w:rFonts w:ascii="Times New Roman" w:hAnsi="Times New Roman" w:cs="Times New Roman"/>
          <w:color w:val="000000" w:themeColor="text1"/>
        </w:rPr>
        <w:t>So</w:t>
      </w:r>
      <w:proofErr w:type="gramEnd"/>
      <w:r w:rsidRPr="00EA46E4">
        <w:rPr>
          <w:rFonts w:ascii="Times New Roman" w:hAnsi="Times New Roman" w:cs="Times New Roman"/>
          <w:color w:val="000000" w:themeColor="text1"/>
        </w:rPr>
        <w:t xml:space="preserve"> in this sense, MSNBC had the best-defined impulse in 2012 and the worst-defined impulse in 2016.</w:t>
      </w:r>
    </w:p>
    <w:p w14:paraId="3608A92B" w14:textId="3A418ADA" w:rsidR="00EA46E4" w:rsidRDefault="00EA46E4" w:rsidP="00EA46E4">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t xml:space="preserve">In 2012, two networks showed negative reactivity. In one case, CNN’s MV usage dips after election day, perhaps there was no longer a cultural driving force for MV usage because there was no more “fighting” in the debates or elections. The other case where reactivity was negative was Fox News’ MV usage in 2012. This may be because Obama was perceived as the more skilled debater and the Republican side avoided raising emotions and expectations over the debates, or other reasons discussed later. MSNBC showed positive reactivity in 2012, more than doubling its frequency from its initial base level to its modulated level. In 2016, the three networks showed greater coherence in their behavior. Fox News was the most reactive, followed closely by CNN. The </w:t>
      </w:r>
      <w:proofErr w:type="gramStart"/>
      <w:r w:rsidRPr="00EA46E4">
        <w:rPr>
          <w:rFonts w:ascii="Times New Roman" w:hAnsi="Times New Roman" w:cs="Times New Roman"/>
          <w:color w:val="000000" w:themeColor="text1"/>
        </w:rPr>
        <w:t>time period</w:t>
      </w:r>
      <w:proofErr w:type="gramEnd"/>
      <w:r w:rsidRPr="00EA46E4">
        <w:rPr>
          <w:rFonts w:ascii="Times New Roman" w:hAnsi="Times New Roman" w:cs="Times New Roman"/>
          <w:color w:val="000000" w:themeColor="text1"/>
        </w:rPr>
        <w:t xml:space="preserve"> of Fox News’ modulated state lasted ten days longer than CNN’s. MSNBC was the least reactive, but with a significant reactivity of 163% (Table </w:t>
      </w:r>
      <w:hyperlink w:anchor="tab:fit-parameters">
        <w:r w:rsidRPr="00EA46E4">
          <w:rPr>
            <w:rStyle w:val="Hyperlink"/>
            <w:rFonts w:ascii="Times New Roman" w:hAnsi="Times New Roman" w:cs="Times New Roman"/>
            <w:color w:val="000000" w:themeColor="text1"/>
          </w:rPr>
          <w:t>[</w:t>
        </w:r>
        <w:proofErr w:type="spellStart"/>
        <w:proofErr w:type="gramStart"/>
        <w:r w:rsidRPr="00EA46E4">
          <w:rPr>
            <w:rStyle w:val="Hyperlink"/>
            <w:rFonts w:ascii="Times New Roman" w:hAnsi="Times New Roman" w:cs="Times New Roman"/>
            <w:color w:val="000000" w:themeColor="text1"/>
          </w:rPr>
          <w:t>tab:fit</w:t>
        </w:r>
        <w:proofErr w:type="gramEnd"/>
        <w:r w:rsidRPr="00EA46E4">
          <w:rPr>
            <w:rStyle w:val="Hyperlink"/>
            <w:rFonts w:ascii="Times New Roman" w:hAnsi="Times New Roman" w:cs="Times New Roman"/>
            <w:color w:val="000000" w:themeColor="text1"/>
          </w:rPr>
          <w:t>-parameters</w:t>
        </w:r>
        <w:proofErr w:type="spellEnd"/>
        <w:r w:rsidRPr="00EA46E4">
          <w:rPr>
            <w:rStyle w:val="Hyperlink"/>
            <w:rFonts w:ascii="Times New Roman" w:hAnsi="Times New Roman" w:cs="Times New Roman"/>
            <w:color w:val="000000" w:themeColor="text1"/>
          </w:rPr>
          <w:t>]</w:t>
        </w:r>
      </w:hyperlink>
      <w:r w:rsidRPr="00EA46E4">
        <w:rPr>
          <w:rFonts w:ascii="Times New Roman" w:hAnsi="Times New Roman" w:cs="Times New Roman"/>
          <w:color w:val="000000" w:themeColor="text1"/>
        </w:rPr>
        <w:t>).</w:t>
      </w:r>
    </w:p>
    <w:p w14:paraId="7F78A010" w14:textId="77777777" w:rsidR="0025197E" w:rsidRPr="00EA46E4" w:rsidRDefault="0025197E" w:rsidP="00EA46E4">
      <w:pPr>
        <w:pStyle w:val="BodyText"/>
        <w:rPr>
          <w:rFonts w:ascii="Times New Roman" w:hAnsi="Times New Roman" w:cs="Times New Roman"/>
          <w:color w:val="000000" w:themeColor="text1"/>
        </w:rPr>
      </w:pPr>
    </w:p>
    <w:p w14:paraId="054E9A23" w14:textId="6AF6EE14" w:rsidR="00EA46E4" w:rsidRPr="0025197E" w:rsidRDefault="0025197E" w:rsidP="00EA46E4">
      <w:pPr>
        <w:pStyle w:val="TableCaption"/>
        <w:rPr>
          <w:rFonts w:ascii="Times New Roman" w:hAnsi="Times New Roman" w:cs="Times New Roman"/>
          <w:i w:val="0"/>
          <w:iCs/>
          <w:color w:val="000000" w:themeColor="text1"/>
        </w:rPr>
      </w:pPr>
      <w:r w:rsidRPr="0025197E">
        <w:rPr>
          <w:rFonts w:ascii="Times New Roman" w:hAnsi="Times New Roman" w:cs="Times New Roman"/>
          <w:b/>
          <w:bCs/>
          <w:i w:val="0"/>
          <w:iCs/>
          <w:color w:val="000000" w:themeColor="text1"/>
        </w:rPr>
        <w:lastRenderedPageBreak/>
        <w:t xml:space="preserve">Table 4. </w:t>
      </w:r>
      <w:r w:rsidR="00EA46E4" w:rsidRPr="0025197E">
        <w:rPr>
          <w:rFonts w:ascii="Times New Roman" w:hAnsi="Times New Roman" w:cs="Times New Roman"/>
          <w:i w:val="0"/>
          <w:iCs/>
          <w:color w:val="000000" w:themeColor="text1"/>
        </w:rPr>
        <w:t>Relative likelihood of the null model and the ten most-likely dynamical models with alternative parameterizations. Parameterizations given are the first and last date of the excited state.</w:t>
      </w:r>
    </w:p>
    <w:tbl>
      <w:tblPr>
        <w:tblStyle w:val="Table"/>
        <w:tblW w:w="0" w:type="pct"/>
        <w:tblLook w:val="07E0" w:firstRow="1" w:lastRow="1" w:firstColumn="1" w:lastColumn="1" w:noHBand="1" w:noVBand="1"/>
      </w:tblPr>
      <w:tblGrid>
        <w:gridCol w:w="1116"/>
        <w:gridCol w:w="1336"/>
        <w:gridCol w:w="1336"/>
        <w:gridCol w:w="1123"/>
        <w:gridCol w:w="1116"/>
      </w:tblGrid>
      <w:tr w:rsidR="00EA46E4" w:rsidRPr="00EA46E4" w14:paraId="0F0875BE" w14:textId="77777777" w:rsidTr="001C13A0">
        <w:tc>
          <w:tcPr>
            <w:tcW w:w="0" w:type="auto"/>
            <w:tcBorders>
              <w:bottom w:val="single" w:sz="0" w:space="0" w:color="auto"/>
            </w:tcBorders>
            <w:vAlign w:val="bottom"/>
          </w:tcPr>
          <w:p w14:paraId="337BD714"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 xml:space="preserve">rel. </w:t>
            </w:r>
            <w:proofErr w:type="spellStart"/>
            <w:r w:rsidRPr="00EA46E4">
              <w:rPr>
                <w:rFonts w:ascii="Times New Roman" w:hAnsi="Times New Roman" w:cs="Times New Roman"/>
                <w:color w:val="000000" w:themeColor="text1"/>
              </w:rPr>
              <w:t>lik</w:t>
            </w:r>
            <w:proofErr w:type="spellEnd"/>
            <w:r w:rsidRPr="00EA46E4">
              <w:rPr>
                <w:rFonts w:ascii="Times New Roman" w:hAnsi="Times New Roman" w:cs="Times New Roman"/>
                <w:color w:val="000000" w:themeColor="text1"/>
              </w:rPr>
              <w:t>.</w:t>
            </w:r>
          </w:p>
        </w:tc>
        <w:tc>
          <w:tcPr>
            <w:tcW w:w="0" w:type="auto"/>
            <w:tcBorders>
              <w:bottom w:val="single" w:sz="0" w:space="0" w:color="auto"/>
            </w:tcBorders>
            <w:vAlign w:val="bottom"/>
          </w:tcPr>
          <w:p w14:paraId="30F6F41B" w14:textId="77777777" w:rsidR="00EA46E4" w:rsidRPr="00EA46E4" w:rsidRDefault="00EA46E4" w:rsidP="001C13A0">
            <w:pPr>
              <w:pStyle w:val="Compact"/>
              <w:rPr>
                <w:rFonts w:ascii="Times New Roman" w:hAnsi="Times New Roman" w:cs="Times New Roman"/>
                <w:color w:val="000000" w:themeColor="text1"/>
              </w:rPr>
            </w:pPr>
            <m:oMathPara>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0</m:t>
                    </m:r>
                  </m:sub>
                  <m:sup>
                    <m:r>
                      <w:rPr>
                        <w:rFonts w:ascii="Cambria Math" w:hAnsi="Cambria Math" w:cs="Times New Roman"/>
                        <w:color w:val="000000" w:themeColor="text1"/>
                      </w:rPr>
                      <m:t>(2)</m:t>
                    </m:r>
                  </m:sup>
                </m:sSubSup>
              </m:oMath>
            </m:oMathPara>
          </w:p>
        </w:tc>
        <w:tc>
          <w:tcPr>
            <w:tcW w:w="0" w:type="auto"/>
            <w:tcBorders>
              <w:bottom w:val="single" w:sz="0" w:space="0" w:color="auto"/>
            </w:tcBorders>
            <w:vAlign w:val="bottom"/>
          </w:tcPr>
          <w:p w14:paraId="0CFF817C" w14:textId="77777777" w:rsidR="00EA46E4" w:rsidRPr="00EA46E4" w:rsidRDefault="00EA46E4" w:rsidP="001C13A0">
            <w:pPr>
              <w:pStyle w:val="Compact"/>
              <w:rPr>
                <w:rFonts w:ascii="Times New Roman" w:hAnsi="Times New Roman" w:cs="Times New Roman"/>
                <w:color w:val="000000" w:themeColor="text1"/>
              </w:rPr>
            </w:pPr>
            <m:oMathPara>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t</m:t>
                    </m:r>
                  </m:e>
                  <m:sub>
                    <m:sSup>
                      <m:sSupPr>
                        <m:ctrlPr>
                          <w:rPr>
                            <w:rFonts w:ascii="Cambria Math" w:hAnsi="Cambria Math" w:cs="Times New Roman"/>
                            <w:color w:val="000000" w:themeColor="text1"/>
                          </w:rPr>
                        </m:ctrlPr>
                      </m:sSupPr>
                      <m:e>
                        <m:r>
                          <w:rPr>
                            <w:rFonts w:ascii="Cambria Math" w:hAnsi="Cambria Math" w:cs="Times New Roman"/>
                            <w:color w:val="000000" w:themeColor="text1"/>
                          </w:rPr>
                          <m:t>N</m:t>
                        </m:r>
                      </m:e>
                      <m:sup>
                        <m:r>
                          <w:rPr>
                            <w:rFonts w:ascii="Cambria Math" w:hAnsi="Cambria Math" w:cs="Times New Roman"/>
                            <w:color w:val="000000" w:themeColor="text1"/>
                          </w:rPr>
                          <m:t>(2)</m:t>
                        </m:r>
                      </m:sup>
                    </m:sSup>
                  </m:sub>
                  <m:sup>
                    <m:r>
                      <w:rPr>
                        <w:rFonts w:ascii="Cambria Math" w:hAnsi="Cambria Math" w:cs="Times New Roman"/>
                        <w:color w:val="000000" w:themeColor="text1"/>
                      </w:rPr>
                      <m:t>(2)</m:t>
                    </m:r>
                  </m:sup>
                </m:sSubSup>
              </m:oMath>
            </m:oMathPara>
          </w:p>
        </w:tc>
        <w:tc>
          <w:tcPr>
            <w:tcW w:w="0" w:type="auto"/>
            <w:tcBorders>
              <w:bottom w:val="single" w:sz="0" w:space="0" w:color="auto"/>
            </w:tcBorders>
            <w:vAlign w:val="bottom"/>
          </w:tcPr>
          <w:p w14:paraId="41172513"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reactivity</w:t>
            </w:r>
          </w:p>
        </w:tc>
        <w:tc>
          <w:tcPr>
            <w:tcW w:w="0" w:type="auto"/>
            <w:tcBorders>
              <w:bottom w:val="single" w:sz="0" w:space="0" w:color="auto"/>
            </w:tcBorders>
            <w:vAlign w:val="bottom"/>
          </w:tcPr>
          <w:p w14:paraId="2FF61821" w14:textId="77777777" w:rsidR="00EA46E4" w:rsidRPr="00EA46E4" w:rsidRDefault="00EA46E4" w:rsidP="001C13A0">
            <w:pPr>
              <w:pStyle w:val="Compact"/>
              <w:jc w:val="right"/>
              <w:rPr>
                <w:rFonts w:ascii="Times New Roman" w:hAnsi="Times New Roman" w:cs="Times New Roman"/>
                <w:color w:val="000000" w:themeColor="text1"/>
              </w:rPr>
            </w:pPr>
            <m:oMathPara>
              <m:oMath>
                <m:r>
                  <w:rPr>
                    <w:rFonts w:ascii="Cambria Math" w:hAnsi="Cambria Math" w:cs="Times New Roman"/>
                    <w:color w:val="000000" w:themeColor="text1"/>
                  </w:rPr>
                  <m:t>P(&lt;|t|)</m:t>
                </m:r>
              </m:oMath>
            </m:oMathPara>
          </w:p>
        </w:tc>
      </w:tr>
      <w:tr w:rsidR="00EA46E4" w:rsidRPr="00EA46E4" w14:paraId="18ADEAC9" w14:textId="77777777" w:rsidTr="001C13A0">
        <w:tc>
          <w:tcPr>
            <w:tcW w:w="0" w:type="auto"/>
          </w:tcPr>
          <w:p w14:paraId="5299C600"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1.000000</w:t>
            </w:r>
          </w:p>
        </w:tc>
        <w:tc>
          <w:tcPr>
            <w:tcW w:w="0" w:type="auto"/>
          </w:tcPr>
          <w:p w14:paraId="704DCEE1"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2012-09-12</w:t>
            </w:r>
          </w:p>
        </w:tc>
        <w:tc>
          <w:tcPr>
            <w:tcW w:w="0" w:type="auto"/>
          </w:tcPr>
          <w:p w14:paraId="7406889E"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2012-09-26</w:t>
            </w:r>
          </w:p>
        </w:tc>
        <w:tc>
          <w:tcPr>
            <w:tcW w:w="0" w:type="auto"/>
          </w:tcPr>
          <w:p w14:paraId="39B41168"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0.94</w:t>
            </w:r>
          </w:p>
        </w:tc>
        <w:tc>
          <w:tcPr>
            <w:tcW w:w="0" w:type="auto"/>
          </w:tcPr>
          <w:p w14:paraId="4C0C8DEF"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0.000326</w:t>
            </w:r>
          </w:p>
        </w:tc>
      </w:tr>
      <w:tr w:rsidR="00EA46E4" w:rsidRPr="00EA46E4" w14:paraId="49CDC986" w14:textId="77777777" w:rsidTr="001C13A0">
        <w:tc>
          <w:tcPr>
            <w:tcW w:w="0" w:type="auto"/>
          </w:tcPr>
          <w:p w14:paraId="6314D624"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0.951229</w:t>
            </w:r>
          </w:p>
        </w:tc>
        <w:tc>
          <w:tcPr>
            <w:tcW w:w="0" w:type="auto"/>
          </w:tcPr>
          <w:p w14:paraId="31681AF7"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2012-09-09</w:t>
            </w:r>
          </w:p>
        </w:tc>
        <w:tc>
          <w:tcPr>
            <w:tcW w:w="0" w:type="auto"/>
          </w:tcPr>
          <w:p w14:paraId="01DF4130"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2012-09-26</w:t>
            </w:r>
          </w:p>
        </w:tc>
        <w:tc>
          <w:tcPr>
            <w:tcW w:w="0" w:type="auto"/>
          </w:tcPr>
          <w:p w14:paraId="6CD47E8A"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0.90</w:t>
            </w:r>
          </w:p>
        </w:tc>
        <w:tc>
          <w:tcPr>
            <w:tcW w:w="0" w:type="auto"/>
          </w:tcPr>
          <w:p w14:paraId="2F076581"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0.000344</w:t>
            </w:r>
          </w:p>
        </w:tc>
      </w:tr>
      <w:tr w:rsidR="00EA46E4" w:rsidRPr="00EA46E4" w14:paraId="02824350" w14:textId="77777777" w:rsidTr="001C13A0">
        <w:tc>
          <w:tcPr>
            <w:tcW w:w="0" w:type="auto"/>
          </w:tcPr>
          <w:p w14:paraId="76B8F457"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0.582086</w:t>
            </w:r>
          </w:p>
        </w:tc>
        <w:tc>
          <w:tcPr>
            <w:tcW w:w="0" w:type="auto"/>
          </w:tcPr>
          <w:p w14:paraId="3082A591"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2012-09-09</w:t>
            </w:r>
          </w:p>
        </w:tc>
        <w:tc>
          <w:tcPr>
            <w:tcW w:w="0" w:type="auto"/>
          </w:tcPr>
          <w:p w14:paraId="1F167E2D"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2012-09-27</w:t>
            </w:r>
          </w:p>
        </w:tc>
        <w:tc>
          <w:tcPr>
            <w:tcW w:w="0" w:type="auto"/>
          </w:tcPr>
          <w:p w14:paraId="3CF3374D"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0.85</w:t>
            </w:r>
          </w:p>
        </w:tc>
        <w:tc>
          <w:tcPr>
            <w:tcW w:w="0" w:type="auto"/>
          </w:tcPr>
          <w:p w14:paraId="599D4C3A"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0.000572</w:t>
            </w:r>
          </w:p>
        </w:tc>
      </w:tr>
      <w:tr w:rsidR="00EA46E4" w:rsidRPr="00EA46E4" w14:paraId="3972ADA9" w14:textId="77777777" w:rsidTr="001C13A0">
        <w:tc>
          <w:tcPr>
            <w:tcW w:w="0" w:type="auto"/>
          </w:tcPr>
          <w:p w14:paraId="5A5CF94D"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0.565037</w:t>
            </w:r>
          </w:p>
        </w:tc>
        <w:tc>
          <w:tcPr>
            <w:tcW w:w="0" w:type="auto"/>
          </w:tcPr>
          <w:p w14:paraId="3BD4E361"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2012-09-12</w:t>
            </w:r>
          </w:p>
        </w:tc>
        <w:tc>
          <w:tcPr>
            <w:tcW w:w="0" w:type="auto"/>
          </w:tcPr>
          <w:p w14:paraId="7123DA00"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2012-09-27</w:t>
            </w:r>
          </w:p>
        </w:tc>
        <w:tc>
          <w:tcPr>
            <w:tcW w:w="0" w:type="auto"/>
          </w:tcPr>
          <w:p w14:paraId="076F2312"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0.88</w:t>
            </w:r>
          </w:p>
        </w:tc>
        <w:tc>
          <w:tcPr>
            <w:tcW w:w="0" w:type="auto"/>
          </w:tcPr>
          <w:p w14:paraId="4DA120C3"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0.000590</w:t>
            </w:r>
          </w:p>
        </w:tc>
      </w:tr>
      <w:tr w:rsidR="00EA46E4" w:rsidRPr="00EA46E4" w14:paraId="340A9B56" w14:textId="77777777" w:rsidTr="001C13A0">
        <w:tc>
          <w:tcPr>
            <w:tcW w:w="0" w:type="auto"/>
          </w:tcPr>
          <w:p w14:paraId="7F7CF78B"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0.506725</w:t>
            </w:r>
          </w:p>
        </w:tc>
        <w:tc>
          <w:tcPr>
            <w:tcW w:w="0" w:type="auto"/>
          </w:tcPr>
          <w:p w14:paraId="783196D0"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2012-09-10</w:t>
            </w:r>
          </w:p>
        </w:tc>
        <w:tc>
          <w:tcPr>
            <w:tcW w:w="0" w:type="auto"/>
          </w:tcPr>
          <w:p w14:paraId="2173AB91"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2012-10-17</w:t>
            </w:r>
          </w:p>
        </w:tc>
        <w:tc>
          <w:tcPr>
            <w:tcW w:w="0" w:type="auto"/>
          </w:tcPr>
          <w:p w14:paraId="6D8992D8"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0.79</w:t>
            </w:r>
          </w:p>
        </w:tc>
        <w:tc>
          <w:tcPr>
            <w:tcW w:w="0" w:type="auto"/>
          </w:tcPr>
          <w:p w14:paraId="51D35903"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0.000660</w:t>
            </w:r>
          </w:p>
        </w:tc>
      </w:tr>
      <w:tr w:rsidR="00EA46E4" w:rsidRPr="00EA46E4" w14:paraId="5DF22AE5" w14:textId="77777777" w:rsidTr="001C13A0">
        <w:tc>
          <w:tcPr>
            <w:tcW w:w="0" w:type="auto"/>
          </w:tcPr>
          <w:p w14:paraId="15F60484"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0.431549</w:t>
            </w:r>
          </w:p>
        </w:tc>
        <w:tc>
          <w:tcPr>
            <w:tcW w:w="0" w:type="auto"/>
          </w:tcPr>
          <w:p w14:paraId="1A18005E"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2012-09-10</w:t>
            </w:r>
          </w:p>
        </w:tc>
        <w:tc>
          <w:tcPr>
            <w:tcW w:w="0" w:type="auto"/>
          </w:tcPr>
          <w:p w14:paraId="25D2C368"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2012-10-18</w:t>
            </w:r>
          </w:p>
        </w:tc>
        <w:tc>
          <w:tcPr>
            <w:tcW w:w="0" w:type="auto"/>
          </w:tcPr>
          <w:p w14:paraId="219F3B88"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0.79</w:t>
            </w:r>
          </w:p>
        </w:tc>
        <w:tc>
          <w:tcPr>
            <w:tcW w:w="0" w:type="auto"/>
          </w:tcPr>
          <w:p w14:paraId="74BBA692"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0.000780</w:t>
            </w:r>
          </w:p>
        </w:tc>
      </w:tr>
      <w:tr w:rsidR="00EA46E4" w:rsidRPr="00EA46E4" w14:paraId="77C4BF3F" w14:textId="77777777" w:rsidTr="001C13A0">
        <w:tc>
          <w:tcPr>
            <w:tcW w:w="0" w:type="auto"/>
          </w:tcPr>
          <w:p w14:paraId="2E6476C6"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0.397452</w:t>
            </w:r>
          </w:p>
        </w:tc>
        <w:tc>
          <w:tcPr>
            <w:tcW w:w="0" w:type="auto"/>
          </w:tcPr>
          <w:p w14:paraId="5F2D4CC4"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2012-09-09</w:t>
            </w:r>
          </w:p>
        </w:tc>
        <w:tc>
          <w:tcPr>
            <w:tcW w:w="0" w:type="auto"/>
          </w:tcPr>
          <w:p w14:paraId="67E6D5F0"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2012-10-04</w:t>
            </w:r>
          </w:p>
        </w:tc>
        <w:tc>
          <w:tcPr>
            <w:tcW w:w="0" w:type="auto"/>
          </w:tcPr>
          <w:p w14:paraId="1DAA571E"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0.77</w:t>
            </w:r>
          </w:p>
        </w:tc>
        <w:tc>
          <w:tcPr>
            <w:tcW w:w="0" w:type="auto"/>
          </w:tcPr>
          <w:p w14:paraId="2ADCE833"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0.000850</w:t>
            </w:r>
          </w:p>
        </w:tc>
      </w:tr>
      <w:tr w:rsidR="00EA46E4" w:rsidRPr="00EA46E4" w14:paraId="0FFA5020" w14:textId="77777777" w:rsidTr="001C13A0">
        <w:tc>
          <w:tcPr>
            <w:tcW w:w="0" w:type="auto"/>
          </w:tcPr>
          <w:p w14:paraId="51E9C21B"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0.379520</w:t>
            </w:r>
          </w:p>
        </w:tc>
        <w:tc>
          <w:tcPr>
            <w:tcW w:w="0" w:type="auto"/>
          </w:tcPr>
          <w:p w14:paraId="0FC86725"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2012-09-10</w:t>
            </w:r>
          </w:p>
        </w:tc>
        <w:tc>
          <w:tcPr>
            <w:tcW w:w="0" w:type="auto"/>
          </w:tcPr>
          <w:p w14:paraId="1629A80C"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2012-09-28</w:t>
            </w:r>
          </w:p>
        </w:tc>
        <w:tc>
          <w:tcPr>
            <w:tcW w:w="0" w:type="auto"/>
          </w:tcPr>
          <w:p w14:paraId="57209146"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0.81</w:t>
            </w:r>
          </w:p>
        </w:tc>
        <w:tc>
          <w:tcPr>
            <w:tcW w:w="0" w:type="auto"/>
          </w:tcPr>
          <w:p w14:paraId="17721E1F"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0.000892</w:t>
            </w:r>
          </w:p>
        </w:tc>
      </w:tr>
      <w:tr w:rsidR="00EA46E4" w:rsidRPr="00EA46E4" w14:paraId="4D3BDC89" w14:textId="77777777" w:rsidTr="001C13A0">
        <w:tc>
          <w:tcPr>
            <w:tcW w:w="0" w:type="auto"/>
          </w:tcPr>
          <w:p w14:paraId="10E08C55"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0.354267</w:t>
            </w:r>
          </w:p>
        </w:tc>
        <w:tc>
          <w:tcPr>
            <w:tcW w:w="0" w:type="auto"/>
          </w:tcPr>
          <w:p w14:paraId="11744EE8"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2012-09-10</w:t>
            </w:r>
          </w:p>
        </w:tc>
        <w:tc>
          <w:tcPr>
            <w:tcW w:w="0" w:type="auto"/>
          </w:tcPr>
          <w:p w14:paraId="3603CC56"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2012-10-16</w:t>
            </w:r>
          </w:p>
        </w:tc>
        <w:tc>
          <w:tcPr>
            <w:tcW w:w="0" w:type="auto"/>
          </w:tcPr>
          <w:p w14:paraId="4AC2BF9B"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0.76</w:t>
            </w:r>
          </w:p>
        </w:tc>
        <w:tc>
          <w:tcPr>
            <w:tcW w:w="0" w:type="auto"/>
          </w:tcPr>
          <w:p w14:paraId="2C3D7846"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0.000959</w:t>
            </w:r>
          </w:p>
        </w:tc>
      </w:tr>
      <w:tr w:rsidR="00EA46E4" w:rsidRPr="00EA46E4" w14:paraId="01AACF60" w14:textId="77777777" w:rsidTr="001C13A0">
        <w:tc>
          <w:tcPr>
            <w:tcW w:w="0" w:type="auto"/>
          </w:tcPr>
          <w:p w14:paraId="0C885C13"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0.346991</w:t>
            </w:r>
          </w:p>
        </w:tc>
        <w:tc>
          <w:tcPr>
            <w:tcW w:w="0" w:type="auto"/>
          </w:tcPr>
          <w:p w14:paraId="6640F262"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2012-09-12</w:t>
            </w:r>
          </w:p>
        </w:tc>
        <w:tc>
          <w:tcPr>
            <w:tcW w:w="0" w:type="auto"/>
          </w:tcPr>
          <w:p w14:paraId="649F7D41"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2012-09-28</w:t>
            </w:r>
          </w:p>
        </w:tc>
        <w:tc>
          <w:tcPr>
            <w:tcW w:w="0" w:type="auto"/>
          </w:tcPr>
          <w:p w14:paraId="559516C8"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0.83</w:t>
            </w:r>
          </w:p>
        </w:tc>
        <w:tc>
          <w:tcPr>
            <w:tcW w:w="0" w:type="auto"/>
          </w:tcPr>
          <w:p w14:paraId="5397CD46"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0.000980</w:t>
            </w:r>
          </w:p>
        </w:tc>
      </w:tr>
    </w:tbl>
    <w:p w14:paraId="10E23A4B" w14:textId="77777777" w:rsidR="00EA46E4" w:rsidRPr="00EA46E4" w:rsidRDefault="00EA46E4" w:rsidP="00EA46E4">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br/>
      </w:r>
    </w:p>
    <w:p w14:paraId="51E30D5D" w14:textId="77777777" w:rsidR="00EA46E4" w:rsidRPr="00EA46E4" w:rsidRDefault="00EA46E4" w:rsidP="00EA46E4">
      <w:pPr>
        <w:pStyle w:val="TableCaption"/>
        <w:rPr>
          <w:rFonts w:ascii="Times New Roman" w:hAnsi="Times New Roman" w:cs="Times New Roman"/>
          <w:color w:val="000000" w:themeColor="text1"/>
        </w:rPr>
      </w:pPr>
      <w:r w:rsidRPr="00EA46E4">
        <w:rPr>
          <w:rFonts w:ascii="Times New Roman" w:hAnsi="Times New Roman" w:cs="Times New Roman"/>
          <w:color w:val="000000" w:themeColor="text1"/>
        </w:rPr>
        <w:t>Relative likelihood of the null model and the ten most-likely dynamical models with alternative parameterizations. Parameterizations given are the first and last date of the excited state.</w:t>
      </w:r>
    </w:p>
    <w:tbl>
      <w:tblPr>
        <w:tblStyle w:val="Table"/>
        <w:tblW w:w="0" w:type="pct"/>
        <w:tblLook w:val="07E0" w:firstRow="1" w:lastRow="1" w:firstColumn="1" w:lastColumn="1" w:noHBand="1" w:noVBand="1"/>
      </w:tblPr>
      <w:tblGrid>
        <w:gridCol w:w="1116"/>
        <w:gridCol w:w="1336"/>
        <w:gridCol w:w="1336"/>
        <w:gridCol w:w="1123"/>
        <w:gridCol w:w="1116"/>
      </w:tblGrid>
      <w:tr w:rsidR="00EA46E4" w:rsidRPr="00EA46E4" w14:paraId="0B766E9A" w14:textId="77777777" w:rsidTr="001C13A0">
        <w:tc>
          <w:tcPr>
            <w:tcW w:w="0" w:type="auto"/>
            <w:tcBorders>
              <w:bottom w:val="single" w:sz="0" w:space="0" w:color="auto"/>
            </w:tcBorders>
            <w:vAlign w:val="bottom"/>
          </w:tcPr>
          <w:p w14:paraId="0E848985"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 xml:space="preserve">rel. </w:t>
            </w:r>
            <w:proofErr w:type="spellStart"/>
            <w:r w:rsidRPr="00EA46E4">
              <w:rPr>
                <w:rFonts w:ascii="Times New Roman" w:hAnsi="Times New Roman" w:cs="Times New Roman"/>
                <w:color w:val="000000" w:themeColor="text1"/>
              </w:rPr>
              <w:t>lik</w:t>
            </w:r>
            <w:proofErr w:type="spellEnd"/>
            <w:r w:rsidRPr="00EA46E4">
              <w:rPr>
                <w:rFonts w:ascii="Times New Roman" w:hAnsi="Times New Roman" w:cs="Times New Roman"/>
                <w:color w:val="000000" w:themeColor="text1"/>
              </w:rPr>
              <w:t>.</w:t>
            </w:r>
          </w:p>
        </w:tc>
        <w:tc>
          <w:tcPr>
            <w:tcW w:w="0" w:type="auto"/>
            <w:tcBorders>
              <w:bottom w:val="single" w:sz="0" w:space="0" w:color="auto"/>
            </w:tcBorders>
            <w:vAlign w:val="bottom"/>
          </w:tcPr>
          <w:p w14:paraId="0D9C79E7" w14:textId="77777777" w:rsidR="00EA46E4" w:rsidRPr="00EA46E4" w:rsidRDefault="00EA46E4" w:rsidP="001C13A0">
            <w:pPr>
              <w:pStyle w:val="Compact"/>
              <w:rPr>
                <w:rFonts w:ascii="Times New Roman" w:hAnsi="Times New Roman" w:cs="Times New Roman"/>
                <w:color w:val="000000" w:themeColor="text1"/>
              </w:rPr>
            </w:pPr>
            <m:oMathPara>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0</m:t>
                    </m:r>
                  </m:sub>
                  <m:sup>
                    <m:r>
                      <w:rPr>
                        <w:rFonts w:ascii="Cambria Math" w:hAnsi="Cambria Math" w:cs="Times New Roman"/>
                        <w:color w:val="000000" w:themeColor="text1"/>
                      </w:rPr>
                      <m:t>(2)</m:t>
                    </m:r>
                  </m:sup>
                </m:sSubSup>
              </m:oMath>
            </m:oMathPara>
          </w:p>
        </w:tc>
        <w:tc>
          <w:tcPr>
            <w:tcW w:w="0" w:type="auto"/>
            <w:tcBorders>
              <w:bottom w:val="single" w:sz="0" w:space="0" w:color="auto"/>
            </w:tcBorders>
            <w:vAlign w:val="bottom"/>
          </w:tcPr>
          <w:p w14:paraId="46FD4A71" w14:textId="77777777" w:rsidR="00EA46E4" w:rsidRPr="00EA46E4" w:rsidRDefault="00EA46E4" w:rsidP="001C13A0">
            <w:pPr>
              <w:pStyle w:val="Compact"/>
              <w:rPr>
                <w:rFonts w:ascii="Times New Roman" w:hAnsi="Times New Roman" w:cs="Times New Roman"/>
                <w:color w:val="000000" w:themeColor="text1"/>
              </w:rPr>
            </w:pPr>
            <m:oMathPara>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t</m:t>
                    </m:r>
                  </m:e>
                  <m:sub>
                    <m:sSup>
                      <m:sSupPr>
                        <m:ctrlPr>
                          <w:rPr>
                            <w:rFonts w:ascii="Cambria Math" w:hAnsi="Cambria Math" w:cs="Times New Roman"/>
                            <w:color w:val="000000" w:themeColor="text1"/>
                          </w:rPr>
                        </m:ctrlPr>
                      </m:sSupPr>
                      <m:e>
                        <m:r>
                          <w:rPr>
                            <w:rFonts w:ascii="Cambria Math" w:hAnsi="Cambria Math" w:cs="Times New Roman"/>
                            <w:color w:val="000000" w:themeColor="text1"/>
                          </w:rPr>
                          <m:t>N</m:t>
                        </m:r>
                      </m:e>
                      <m:sup>
                        <m:r>
                          <w:rPr>
                            <w:rFonts w:ascii="Cambria Math" w:hAnsi="Cambria Math" w:cs="Times New Roman"/>
                            <w:color w:val="000000" w:themeColor="text1"/>
                          </w:rPr>
                          <m:t>(2)</m:t>
                        </m:r>
                      </m:sup>
                    </m:sSup>
                  </m:sub>
                  <m:sup>
                    <m:r>
                      <w:rPr>
                        <w:rFonts w:ascii="Cambria Math" w:hAnsi="Cambria Math" w:cs="Times New Roman"/>
                        <w:color w:val="000000" w:themeColor="text1"/>
                      </w:rPr>
                      <m:t>(2)</m:t>
                    </m:r>
                  </m:sup>
                </m:sSubSup>
              </m:oMath>
            </m:oMathPara>
          </w:p>
        </w:tc>
        <w:tc>
          <w:tcPr>
            <w:tcW w:w="0" w:type="auto"/>
            <w:tcBorders>
              <w:bottom w:val="single" w:sz="0" w:space="0" w:color="auto"/>
            </w:tcBorders>
            <w:vAlign w:val="bottom"/>
          </w:tcPr>
          <w:p w14:paraId="7E1D9B60"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reactivity</w:t>
            </w:r>
          </w:p>
        </w:tc>
        <w:tc>
          <w:tcPr>
            <w:tcW w:w="0" w:type="auto"/>
            <w:tcBorders>
              <w:bottom w:val="single" w:sz="0" w:space="0" w:color="auto"/>
            </w:tcBorders>
            <w:vAlign w:val="bottom"/>
          </w:tcPr>
          <w:p w14:paraId="50DEB945" w14:textId="77777777" w:rsidR="00EA46E4" w:rsidRPr="00EA46E4" w:rsidRDefault="00EA46E4" w:rsidP="001C13A0">
            <w:pPr>
              <w:pStyle w:val="Compact"/>
              <w:jc w:val="right"/>
              <w:rPr>
                <w:rFonts w:ascii="Times New Roman" w:hAnsi="Times New Roman" w:cs="Times New Roman"/>
                <w:color w:val="000000" w:themeColor="text1"/>
              </w:rPr>
            </w:pPr>
            <m:oMathPara>
              <m:oMath>
                <m:r>
                  <w:rPr>
                    <w:rFonts w:ascii="Cambria Math" w:hAnsi="Cambria Math" w:cs="Times New Roman"/>
                    <w:color w:val="000000" w:themeColor="text1"/>
                  </w:rPr>
                  <m:t>P(&lt;|t|)</m:t>
                </m:r>
              </m:oMath>
            </m:oMathPara>
          </w:p>
        </w:tc>
      </w:tr>
      <w:tr w:rsidR="00EA46E4" w:rsidRPr="00EA46E4" w14:paraId="14216DB1" w14:textId="77777777" w:rsidTr="001C13A0">
        <w:tc>
          <w:tcPr>
            <w:tcW w:w="0" w:type="auto"/>
          </w:tcPr>
          <w:p w14:paraId="597DB7F3"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1.000000</w:t>
            </w:r>
          </w:p>
        </w:tc>
        <w:tc>
          <w:tcPr>
            <w:tcW w:w="0" w:type="auto"/>
          </w:tcPr>
          <w:p w14:paraId="4706D359"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2012-11-06</w:t>
            </w:r>
          </w:p>
        </w:tc>
        <w:tc>
          <w:tcPr>
            <w:tcW w:w="0" w:type="auto"/>
          </w:tcPr>
          <w:p w14:paraId="6BE6D0A6"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2012-11-29</w:t>
            </w:r>
          </w:p>
        </w:tc>
        <w:tc>
          <w:tcPr>
            <w:tcW w:w="0" w:type="auto"/>
          </w:tcPr>
          <w:p w14:paraId="10DF6FE9"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-0.70</w:t>
            </w:r>
          </w:p>
        </w:tc>
        <w:tc>
          <w:tcPr>
            <w:tcW w:w="0" w:type="auto"/>
          </w:tcPr>
          <w:p w14:paraId="66D4FE02"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0.000148</w:t>
            </w:r>
          </w:p>
        </w:tc>
      </w:tr>
      <w:tr w:rsidR="00EA46E4" w:rsidRPr="00EA46E4" w14:paraId="74D8B4B8" w14:textId="77777777" w:rsidTr="001C13A0">
        <w:tc>
          <w:tcPr>
            <w:tcW w:w="0" w:type="auto"/>
          </w:tcPr>
          <w:p w14:paraId="6179E668"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0.875496</w:t>
            </w:r>
          </w:p>
        </w:tc>
        <w:tc>
          <w:tcPr>
            <w:tcW w:w="0" w:type="auto"/>
          </w:tcPr>
          <w:p w14:paraId="1C890C15"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2012-10-26</w:t>
            </w:r>
          </w:p>
        </w:tc>
        <w:tc>
          <w:tcPr>
            <w:tcW w:w="0" w:type="auto"/>
          </w:tcPr>
          <w:p w14:paraId="50A15579"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2012-11-29</w:t>
            </w:r>
          </w:p>
        </w:tc>
        <w:tc>
          <w:tcPr>
            <w:tcW w:w="0" w:type="auto"/>
          </w:tcPr>
          <w:p w14:paraId="5858E69C"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-0.61</w:t>
            </w:r>
          </w:p>
        </w:tc>
        <w:tc>
          <w:tcPr>
            <w:tcW w:w="0" w:type="auto"/>
          </w:tcPr>
          <w:p w14:paraId="6593DED6"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0.000170</w:t>
            </w:r>
          </w:p>
        </w:tc>
      </w:tr>
      <w:tr w:rsidR="00EA46E4" w:rsidRPr="00EA46E4" w14:paraId="6D502F9A" w14:textId="77777777" w:rsidTr="001C13A0">
        <w:tc>
          <w:tcPr>
            <w:tcW w:w="0" w:type="auto"/>
          </w:tcPr>
          <w:p w14:paraId="3899F626"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0.772116</w:t>
            </w:r>
          </w:p>
        </w:tc>
        <w:tc>
          <w:tcPr>
            <w:tcW w:w="0" w:type="auto"/>
          </w:tcPr>
          <w:p w14:paraId="0584DAA9"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2012-11-07</w:t>
            </w:r>
          </w:p>
        </w:tc>
        <w:tc>
          <w:tcPr>
            <w:tcW w:w="0" w:type="auto"/>
          </w:tcPr>
          <w:p w14:paraId="54C54A7A"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2012-11-29</w:t>
            </w:r>
          </w:p>
        </w:tc>
        <w:tc>
          <w:tcPr>
            <w:tcW w:w="0" w:type="auto"/>
          </w:tcPr>
          <w:p w14:paraId="2FC7164B"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-0.71</w:t>
            </w:r>
          </w:p>
        </w:tc>
        <w:tc>
          <w:tcPr>
            <w:tcW w:w="0" w:type="auto"/>
          </w:tcPr>
          <w:p w14:paraId="03AF0B46"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0.000193</w:t>
            </w:r>
          </w:p>
        </w:tc>
      </w:tr>
      <w:tr w:rsidR="00EA46E4" w:rsidRPr="00EA46E4" w14:paraId="640DC3E4" w14:textId="77777777" w:rsidTr="001C13A0">
        <w:tc>
          <w:tcPr>
            <w:tcW w:w="0" w:type="auto"/>
          </w:tcPr>
          <w:p w14:paraId="383F2979"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0.607375</w:t>
            </w:r>
          </w:p>
        </w:tc>
        <w:tc>
          <w:tcPr>
            <w:tcW w:w="0" w:type="auto"/>
          </w:tcPr>
          <w:p w14:paraId="6A26CA9D"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2012-11-08</w:t>
            </w:r>
          </w:p>
        </w:tc>
        <w:tc>
          <w:tcPr>
            <w:tcW w:w="0" w:type="auto"/>
          </w:tcPr>
          <w:p w14:paraId="6D37EA0F"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2012-11-30</w:t>
            </w:r>
          </w:p>
        </w:tc>
        <w:tc>
          <w:tcPr>
            <w:tcW w:w="0" w:type="auto"/>
          </w:tcPr>
          <w:p w14:paraId="151B396A"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-0.72</w:t>
            </w:r>
          </w:p>
        </w:tc>
        <w:tc>
          <w:tcPr>
            <w:tcW w:w="0" w:type="auto"/>
          </w:tcPr>
          <w:p w14:paraId="507643A4"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0.000247</w:t>
            </w:r>
          </w:p>
        </w:tc>
      </w:tr>
      <w:tr w:rsidR="00EA46E4" w:rsidRPr="00EA46E4" w14:paraId="19608619" w14:textId="77777777" w:rsidTr="001C13A0">
        <w:tc>
          <w:tcPr>
            <w:tcW w:w="0" w:type="auto"/>
          </w:tcPr>
          <w:p w14:paraId="7F20EF72"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0.514332</w:t>
            </w:r>
          </w:p>
        </w:tc>
        <w:tc>
          <w:tcPr>
            <w:tcW w:w="0" w:type="auto"/>
          </w:tcPr>
          <w:p w14:paraId="2D8EDEA7"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2012-11-06</w:t>
            </w:r>
          </w:p>
        </w:tc>
        <w:tc>
          <w:tcPr>
            <w:tcW w:w="0" w:type="auto"/>
          </w:tcPr>
          <w:p w14:paraId="5D00786B"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2012-11-28</w:t>
            </w:r>
          </w:p>
        </w:tc>
        <w:tc>
          <w:tcPr>
            <w:tcW w:w="0" w:type="auto"/>
          </w:tcPr>
          <w:p w14:paraId="76189335"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-0.70</w:t>
            </w:r>
          </w:p>
        </w:tc>
        <w:tc>
          <w:tcPr>
            <w:tcW w:w="0" w:type="auto"/>
          </w:tcPr>
          <w:p w14:paraId="27D45F80"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0.000293</w:t>
            </w:r>
          </w:p>
        </w:tc>
      </w:tr>
      <w:tr w:rsidR="00EA46E4" w:rsidRPr="00EA46E4" w14:paraId="27FDC8EE" w14:textId="77777777" w:rsidTr="001C13A0">
        <w:tc>
          <w:tcPr>
            <w:tcW w:w="0" w:type="auto"/>
          </w:tcPr>
          <w:p w14:paraId="27052355"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0.427936</w:t>
            </w:r>
          </w:p>
        </w:tc>
        <w:tc>
          <w:tcPr>
            <w:tcW w:w="0" w:type="auto"/>
          </w:tcPr>
          <w:p w14:paraId="0B293AD7"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2012-10-30</w:t>
            </w:r>
          </w:p>
        </w:tc>
        <w:tc>
          <w:tcPr>
            <w:tcW w:w="0" w:type="auto"/>
          </w:tcPr>
          <w:p w14:paraId="47C2FE1B"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2012-11-30</w:t>
            </w:r>
          </w:p>
        </w:tc>
        <w:tc>
          <w:tcPr>
            <w:tcW w:w="0" w:type="auto"/>
          </w:tcPr>
          <w:p w14:paraId="1E9B2DE6"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-0.60</w:t>
            </w:r>
          </w:p>
        </w:tc>
        <w:tc>
          <w:tcPr>
            <w:tcW w:w="0" w:type="auto"/>
          </w:tcPr>
          <w:p w14:paraId="423C8D19"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0.000354</w:t>
            </w:r>
          </w:p>
        </w:tc>
      </w:tr>
      <w:tr w:rsidR="00EA46E4" w:rsidRPr="00EA46E4" w14:paraId="3C1115A1" w14:textId="77777777" w:rsidTr="001C13A0">
        <w:tc>
          <w:tcPr>
            <w:tcW w:w="0" w:type="auto"/>
          </w:tcPr>
          <w:p w14:paraId="4E122BED"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0.405132</w:t>
            </w:r>
          </w:p>
        </w:tc>
        <w:tc>
          <w:tcPr>
            <w:tcW w:w="0" w:type="auto"/>
          </w:tcPr>
          <w:p w14:paraId="2A2BF84B"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2012-11-07</w:t>
            </w:r>
          </w:p>
        </w:tc>
        <w:tc>
          <w:tcPr>
            <w:tcW w:w="0" w:type="auto"/>
          </w:tcPr>
          <w:p w14:paraId="73E11CE0"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2012-11-28</w:t>
            </w:r>
          </w:p>
        </w:tc>
        <w:tc>
          <w:tcPr>
            <w:tcW w:w="0" w:type="auto"/>
          </w:tcPr>
          <w:p w14:paraId="1E1DB018"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-0.70</w:t>
            </w:r>
          </w:p>
        </w:tc>
        <w:tc>
          <w:tcPr>
            <w:tcW w:w="0" w:type="auto"/>
          </w:tcPr>
          <w:p w14:paraId="73F93FCA"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0.000375</w:t>
            </w:r>
          </w:p>
        </w:tc>
      </w:tr>
      <w:tr w:rsidR="00EA46E4" w:rsidRPr="00EA46E4" w14:paraId="0C50DDDB" w14:textId="77777777" w:rsidTr="001C13A0">
        <w:tc>
          <w:tcPr>
            <w:tcW w:w="0" w:type="auto"/>
          </w:tcPr>
          <w:p w14:paraId="76779508"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0.375951</w:t>
            </w:r>
          </w:p>
        </w:tc>
        <w:tc>
          <w:tcPr>
            <w:tcW w:w="0" w:type="auto"/>
          </w:tcPr>
          <w:p w14:paraId="649D420D"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2012-10-02</w:t>
            </w:r>
          </w:p>
        </w:tc>
        <w:tc>
          <w:tcPr>
            <w:tcW w:w="0" w:type="auto"/>
          </w:tcPr>
          <w:p w14:paraId="7FFBC728"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2012-10-15</w:t>
            </w:r>
          </w:p>
        </w:tc>
        <w:tc>
          <w:tcPr>
            <w:tcW w:w="0" w:type="auto"/>
          </w:tcPr>
          <w:p w14:paraId="791452F2"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1.18</w:t>
            </w:r>
          </w:p>
        </w:tc>
        <w:tc>
          <w:tcPr>
            <w:tcW w:w="0" w:type="auto"/>
          </w:tcPr>
          <w:p w14:paraId="1BBF1337"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0.000405</w:t>
            </w:r>
          </w:p>
        </w:tc>
      </w:tr>
      <w:tr w:rsidR="00EA46E4" w:rsidRPr="00EA46E4" w14:paraId="5E3646CA" w14:textId="77777777" w:rsidTr="001C13A0">
        <w:tc>
          <w:tcPr>
            <w:tcW w:w="0" w:type="auto"/>
          </w:tcPr>
          <w:p w14:paraId="155BC8DE"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0.352062</w:t>
            </w:r>
          </w:p>
        </w:tc>
        <w:tc>
          <w:tcPr>
            <w:tcW w:w="0" w:type="auto"/>
          </w:tcPr>
          <w:p w14:paraId="7D35A9DD"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2012-09-27</w:t>
            </w:r>
          </w:p>
        </w:tc>
        <w:tc>
          <w:tcPr>
            <w:tcW w:w="0" w:type="auto"/>
          </w:tcPr>
          <w:p w14:paraId="0EC26C7D"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2012-10-15</w:t>
            </w:r>
          </w:p>
        </w:tc>
        <w:tc>
          <w:tcPr>
            <w:tcW w:w="0" w:type="auto"/>
          </w:tcPr>
          <w:p w14:paraId="53C8ABC9"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1.08</w:t>
            </w:r>
          </w:p>
        </w:tc>
        <w:tc>
          <w:tcPr>
            <w:tcW w:w="0" w:type="auto"/>
          </w:tcPr>
          <w:p w14:paraId="54731695"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0.000433</w:t>
            </w:r>
          </w:p>
        </w:tc>
      </w:tr>
      <w:tr w:rsidR="00EA46E4" w:rsidRPr="00EA46E4" w14:paraId="79B66AA1" w14:textId="77777777" w:rsidTr="001C13A0">
        <w:tc>
          <w:tcPr>
            <w:tcW w:w="0" w:type="auto"/>
          </w:tcPr>
          <w:p w14:paraId="6346AC77"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0.324736</w:t>
            </w:r>
          </w:p>
        </w:tc>
        <w:tc>
          <w:tcPr>
            <w:tcW w:w="0" w:type="auto"/>
          </w:tcPr>
          <w:p w14:paraId="29533F74"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2012-11-08</w:t>
            </w:r>
          </w:p>
        </w:tc>
        <w:tc>
          <w:tcPr>
            <w:tcW w:w="0" w:type="auto"/>
          </w:tcPr>
          <w:p w14:paraId="79B60008"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2012-11-28</w:t>
            </w:r>
          </w:p>
        </w:tc>
        <w:tc>
          <w:tcPr>
            <w:tcW w:w="0" w:type="auto"/>
          </w:tcPr>
          <w:p w14:paraId="562C2A44"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-0.71</w:t>
            </w:r>
          </w:p>
        </w:tc>
        <w:tc>
          <w:tcPr>
            <w:tcW w:w="0" w:type="auto"/>
          </w:tcPr>
          <w:p w14:paraId="775E5A2D"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0.000471</w:t>
            </w:r>
          </w:p>
        </w:tc>
      </w:tr>
    </w:tbl>
    <w:p w14:paraId="66258D1C" w14:textId="77777777" w:rsidR="00EA46E4" w:rsidRPr="00EA46E4" w:rsidRDefault="00EA46E4" w:rsidP="00EA46E4">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br/>
      </w:r>
    </w:p>
    <w:p w14:paraId="49A3574B" w14:textId="77777777" w:rsidR="00EA46E4" w:rsidRPr="00EA46E4" w:rsidRDefault="00EA46E4" w:rsidP="00EA46E4">
      <w:pPr>
        <w:pStyle w:val="TableCaption"/>
        <w:rPr>
          <w:rFonts w:ascii="Times New Roman" w:hAnsi="Times New Roman" w:cs="Times New Roman"/>
          <w:color w:val="000000" w:themeColor="text1"/>
        </w:rPr>
      </w:pPr>
      <w:r w:rsidRPr="00EA46E4">
        <w:rPr>
          <w:rFonts w:ascii="Times New Roman" w:hAnsi="Times New Roman" w:cs="Times New Roman"/>
          <w:color w:val="000000" w:themeColor="text1"/>
        </w:rPr>
        <w:t>Relative likelihood of the null model and the ten most-likely dynamical models with alternative parameterizations. Parameterizations given are the first and last date of the excited state.</w:t>
      </w:r>
    </w:p>
    <w:tbl>
      <w:tblPr>
        <w:tblStyle w:val="Table"/>
        <w:tblW w:w="0" w:type="pct"/>
        <w:tblLook w:val="07E0" w:firstRow="1" w:lastRow="1" w:firstColumn="1" w:lastColumn="1" w:noHBand="1" w:noVBand="1"/>
      </w:tblPr>
      <w:tblGrid>
        <w:gridCol w:w="1116"/>
        <w:gridCol w:w="1336"/>
        <w:gridCol w:w="1336"/>
        <w:gridCol w:w="1123"/>
        <w:gridCol w:w="1116"/>
      </w:tblGrid>
      <w:tr w:rsidR="00EA46E4" w:rsidRPr="00EA46E4" w14:paraId="13303B1A" w14:textId="77777777" w:rsidTr="001C13A0">
        <w:tc>
          <w:tcPr>
            <w:tcW w:w="0" w:type="auto"/>
            <w:tcBorders>
              <w:bottom w:val="single" w:sz="0" w:space="0" w:color="auto"/>
            </w:tcBorders>
            <w:vAlign w:val="bottom"/>
          </w:tcPr>
          <w:p w14:paraId="1A58B635"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 xml:space="preserve">rel. </w:t>
            </w:r>
            <w:proofErr w:type="spellStart"/>
            <w:r w:rsidRPr="00EA46E4">
              <w:rPr>
                <w:rFonts w:ascii="Times New Roman" w:hAnsi="Times New Roman" w:cs="Times New Roman"/>
                <w:color w:val="000000" w:themeColor="text1"/>
              </w:rPr>
              <w:t>lik</w:t>
            </w:r>
            <w:proofErr w:type="spellEnd"/>
            <w:r w:rsidRPr="00EA46E4">
              <w:rPr>
                <w:rFonts w:ascii="Times New Roman" w:hAnsi="Times New Roman" w:cs="Times New Roman"/>
                <w:color w:val="000000" w:themeColor="text1"/>
              </w:rPr>
              <w:t>.</w:t>
            </w:r>
          </w:p>
        </w:tc>
        <w:tc>
          <w:tcPr>
            <w:tcW w:w="0" w:type="auto"/>
            <w:tcBorders>
              <w:bottom w:val="single" w:sz="0" w:space="0" w:color="auto"/>
            </w:tcBorders>
            <w:vAlign w:val="bottom"/>
          </w:tcPr>
          <w:p w14:paraId="5852E08D" w14:textId="77777777" w:rsidR="00EA46E4" w:rsidRPr="00EA46E4" w:rsidRDefault="00EA46E4" w:rsidP="001C13A0">
            <w:pPr>
              <w:pStyle w:val="Compact"/>
              <w:rPr>
                <w:rFonts w:ascii="Times New Roman" w:hAnsi="Times New Roman" w:cs="Times New Roman"/>
                <w:color w:val="000000" w:themeColor="text1"/>
              </w:rPr>
            </w:pPr>
            <m:oMathPara>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0</m:t>
                    </m:r>
                  </m:sub>
                  <m:sup>
                    <m:r>
                      <w:rPr>
                        <w:rFonts w:ascii="Cambria Math" w:hAnsi="Cambria Math" w:cs="Times New Roman"/>
                        <w:color w:val="000000" w:themeColor="text1"/>
                      </w:rPr>
                      <m:t>(2)</m:t>
                    </m:r>
                  </m:sup>
                </m:sSubSup>
              </m:oMath>
            </m:oMathPara>
          </w:p>
        </w:tc>
        <w:tc>
          <w:tcPr>
            <w:tcW w:w="0" w:type="auto"/>
            <w:tcBorders>
              <w:bottom w:val="single" w:sz="0" w:space="0" w:color="auto"/>
            </w:tcBorders>
            <w:vAlign w:val="bottom"/>
          </w:tcPr>
          <w:p w14:paraId="7E7D5E21" w14:textId="77777777" w:rsidR="00EA46E4" w:rsidRPr="00EA46E4" w:rsidRDefault="00EA46E4" w:rsidP="001C13A0">
            <w:pPr>
              <w:pStyle w:val="Compact"/>
              <w:rPr>
                <w:rFonts w:ascii="Times New Roman" w:hAnsi="Times New Roman" w:cs="Times New Roman"/>
                <w:color w:val="000000" w:themeColor="text1"/>
              </w:rPr>
            </w:pPr>
            <m:oMathPara>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t</m:t>
                    </m:r>
                  </m:e>
                  <m:sub>
                    <m:sSup>
                      <m:sSupPr>
                        <m:ctrlPr>
                          <w:rPr>
                            <w:rFonts w:ascii="Cambria Math" w:hAnsi="Cambria Math" w:cs="Times New Roman"/>
                            <w:color w:val="000000" w:themeColor="text1"/>
                          </w:rPr>
                        </m:ctrlPr>
                      </m:sSupPr>
                      <m:e>
                        <m:r>
                          <w:rPr>
                            <w:rFonts w:ascii="Cambria Math" w:hAnsi="Cambria Math" w:cs="Times New Roman"/>
                            <w:color w:val="000000" w:themeColor="text1"/>
                          </w:rPr>
                          <m:t>N</m:t>
                        </m:r>
                      </m:e>
                      <m:sup>
                        <m:r>
                          <w:rPr>
                            <w:rFonts w:ascii="Cambria Math" w:hAnsi="Cambria Math" w:cs="Times New Roman"/>
                            <w:color w:val="000000" w:themeColor="text1"/>
                          </w:rPr>
                          <m:t>(2)</m:t>
                        </m:r>
                      </m:sup>
                    </m:sSup>
                  </m:sub>
                  <m:sup>
                    <m:r>
                      <w:rPr>
                        <w:rFonts w:ascii="Cambria Math" w:hAnsi="Cambria Math" w:cs="Times New Roman"/>
                        <w:color w:val="000000" w:themeColor="text1"/>
                      </w:rPr>
                      <m:t>(2)</m:t>
                    </m:r>
                  </m:sup>
                </m:sSubSup>
              </m:oMath>
            </m:oMathPara>
          </w:p>
        </w:tc>
        <w:tc>
          <w:tcPr>
            <w:tcW w:w="0" w:type="auto"/>
            <w:tcBorders>
              <w:bottom w:val="single" w:sz="0" w:space="0" w:color="auto"/>
            </w:tcBorders>
            <w:vAlign w:val="bottom"/>
          </w:tcPr>
          <w:p w14:paraId="2A91212F"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reactivity</w:t>
            </w:r>
          </w:p>
        </w:tc>
        <w:tc>
          <w:tcPr>
            <w:tcW w:w="0" w:type="auto"/>
            <w:tcBorders>
              <w:bottom w:val="single" w:sz="0" w:space="0" w:color="auto"/>
            </w:tcBorders>
            <w:vAlign w:val="bottom"/>
          </w:tcPr>
          <w:p w14:paraId="1CB2D208" w14:textId="77777777" w:rsidR="00EA46E4" w:rsidRPr="00EA46E4" w:rsidRDefault="00EA46E4" w:rsidP="001C13A0">
            <w:pPr>
              <w:pStyle w:val="Compact"/>
              <w:jc w:val="right"/>
              <w:rPr>
                <w:rFonts w:ascii="Times New Roman" w:hAnsi="Times New Roman" w:cs="Times New Roman"/>
                <w:color w:val="000000" w:themeColor="text1"/>
              </w:rPr>
            </w:pPr>
            <m:oMathPara>
              <m:oMath>
                <m:r>
                  <w:rPr>
                    <w:rFonts w:ascii="Cambria Math" w:hAnsi="Cambria Math" w:cs="Times New Roman"/>
                    <w:color w:val="000000" w:themeColor="text1"/>
                  </w:rPr>
                  <m:t>P(&lt;|t|)</m:t>
                </m:r>
              </m:oMath>
            </m:oMathPara>
          </w:p>
        </w:tc>
      </w:tr>
      <w:tr w:rsidR="00EA46E4" w:rsidRPr="00EA46E4" w14:paraId="2E58B7E8" w14:textId="77777777" w:rsidTr="001C13A0">
        <w:tc>
          <w:tcPr>
            <w:tcW w:w="0" w:type="auto"/>
          </w:tcPr>
          <w:p w14:paraId="3C57FEC8"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1.000000</w:t>
            </w:r>
          </w:p>
        </w:tc>
        <w:tc>
          <w:tcPr>
            <w:tcW w:w="0" w:type="auto"/>
          </w:tcPr>
          <w:p w14:paraId="16D60A30"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2012-09-12</w:t>
            </w:r>
          </w:p>
        </w:tc>
        <w:tc>
          <w:tcPr>
            <w:tcW w:w="0" w:type="auto"/>
          </w:tcPr>
          <w:p w14:paraId="2C518A83"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2012-09-24</w:t>
            </w:r>
          </w:p>
        </w:tc>
        <w:tc>
          <w:tcPr>
            <w:tcW w:w="0" w:type="auto"/>
          </w:tcPr>
          <w:p w14:paraId="4F3B8A79"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-0.55</w:t>
            </w:r>
          </w:p>
        </w:tc>
        <w:tc>
          <w:tcPr>
            <w:tcW w:w="0" w:type="auto"/>
          </w:tcPr>
          <w:p w14:paraId="3A3C175A"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0.025549</w:t>
            </w:r>
          </w:p>
        </w:tc>
      </w:tr>
      <w:tr w:rsidR="00EA46E4" w:rsidRPr="00EA46E4" w14:paraId="7712E5A4" w14:textId="77777777" w:rsidTr="001C13A0">
        <w:tc>
          <w:tcPr>
            <w:tcW w:w="0" w:type="auto"/>
          </w:tcPr>
          <w:p w14:paraId="1C93FB73"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lastRenderedPageBreak/>
              <w:t>0.917421</w:t>
            </w:r>
          </w:p>
        </w:tc>
        <w:tc>
          <w:tcPr>
            <w:tcW w:w="0" w:type="auto"/>
          </w:tcPr>
          <w:p w14:paraId="74223F25"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2012-09-11</w:t>
            </w:r>
          </w:p>
        </w:tc>
        <w:tc>
          <w:tcPr>
            <w:tcW w:w="0" w:type="auto"/>
          </w:tcPr>
          <w:p w14:paraId="60DD5C82"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2012-09-24</w:t>
            </w:r>
          </w:p>
        </w:tc>
        <w:tc>
          <w:tcPr>
            <w:tcW w:w="0" w:type="auto"/>
          </w:tcPr>
          <w:p w14:paraId="2732E0FD"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-0.52</w:t>
            </w:r>
          </w:p>
        </w:tc>
        <w:tc>
          <w:tcPr>
            <w:tcW w:w="0" w:type="auto"/>
          </w:tcPr>
          <w:p w14:paraId="65EE03C1"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0.028131</w:t>
            </w:r>
          </w:p>
        </w:tc>
      </w:tr>
      <w:tr w:rsidR="00EA46E4" w:rsidRPr="00EA46E4" w14:paraId="2DA07C9A" w14:textId="77777777" w:rsidTr="001C13A0">
        <w:tc>
          <w:tcPr>
            <w:tcW w:w="0" w:type="auto"/>
          </w:tcPr>
          <w:p w14:paraId="2B00BF50"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0.860348</w:t>
            </w:r>
          </w:p>
        </w:tc>
        <w:tc>
          <w:tcPr>
            <w:tcW w:w="0" w:type="auto"/>
          </w:tcPr>
          <w:p w14:paraId="56B827EB"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2012-09-09</w:t>
            </w:r>
          </w:p>
        </w:tc>
        <w:tc>
          <w:tcPr>
            <w:tcW w:w="0" w:type="auto"/>
          </w:tcPr>
          <w:p w14:paraId="71E043A0"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2012-09-24</w:t>
            </w:r>
          </w:p>
        </w:tc>
        <w:tc>
          <w:tcPr>
            <w:tcW w:w="0" w:type="auto"/>
          </w:tcPr>
          <w:p w14:paraId="438F487C"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-0.50</w:t>
            </w:r>
          </w:p>
        </w:tc>
        <w:tc>
          <w:tcPr>
            <w:tcW w:w="0" w:type="auto"/>
          </w:tcPr>
          <w:p w14:paraId="6ADCA485"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0.030230</w:t>
            </w:r>
          </w:p>
        </w:tc>
      </w:tr>
      <w:tr w:rsidR="00EA46E4" w:rsidRPr="00EA46E4" w14:paraId="79777941" w14:textId="77777777" w:rsidTr="001C13A0">
        <w:tc>
          <w:tcPr>
            <w:tcW w:w="0" w:type="auto"/>
          </w:tcPr>
          <w:p w14:paraId="00D8E436"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0.820812</w:t>
            </w:r>
          </w:p>
        </w:tc>
        <w:tc>
          <w:tcPr>
            <w:tcW w:w="0" w:type="auto"/>
          </w:tcPr>
          <w:p w14:paraId="1BB78AF1"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2012-09-07</w:t>
            </w:r>
          </w:p>
        </w:tc>
        <w:tc>
          <w:tcPr>
            <w:tcW w:w="0" w:type="auto"/>
          </w:tcPr>
          <w:p w14:paraId="6B59F02E"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2012-09-24</w:t>
            </w:r>
          </w:p>
        </w:tc>
        <w:tc>
          <w:tcPr>
            <w:tcW w:w="0" w:type="auto"/>
          </w:tcPr>
          <w:p w14:paraId="745FF5A1"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-0.48</w:t>
            </w:r>
          </w:p>
        </w:tc>
        <w:tc>
          <w:tcPr>
            <w:tcW w:w="0" w:type="auto"/>
          </w:tcPr>
          <w:p w14:paraId="205F0CB7"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0.031871</w:t>
            </w:r>
          </w:p>
        </w:tc>
      </w:tr>
      <w:tr w:rsidR="00EA46E4" w:rsidRPr="00EA46E4" w14:paraId="01212C8E" w14:textId="77777777" w:rsidTr="001C13A0">
        <w:tc>
          <w:tcPr>
            <w:tcW w:w="0" w:type="auto"/>
          </w:tcPr>
          <w:p w14:paraId="7773BC54"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0.646732</w:t>
            </w:r>
          </w:p>
        </w:tc>
        <w:tc>
          <w:tcPr>
            <w:tcW w:w="0" w:type="auto"/>
          </w:tcPr>
          <w:p w14:paraId="2E0CDD53"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2012-09-11</w:t>
            </w:r>
          </w:p>
        </w:tc>
        <w:tc>
          <w:tcPr>
            <w:tcW w:w="0" w:type="auto"/>
          </w:tcPr>
          <w:p w14:paraId="3E9387E7"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2012-09-23</w:t>
            </w:r>
          </w:p>
        </w:tc>
        <w:tc>
          <w:tcPr>
            <w:tcW w:w="0" w:type="auto"/>
          </w:tcPr>
          <w:p w14:paraId="3CD17F16"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-0.51</w:t>
            </w:r>
          </w:p>
        </w:tc>
        <w:tc>
          <w:tcPr>
            <w:tcW w:w="0" w:type="auto"/>
          </w:tcPr>
          <w:p w14:paraId="4C05447C"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0.041741</w:t>
            </w:r>
          </w:p>
        </w:tc>
      </w:tr>
      <w:tr w:rsidR="00EA46E4" w:rsidRPr="00EA46E4" w14:paraId="39B3F391" w14:textId="77777777" w:rsidTr="001C13A0">
        <w:tc>
          <w:tcPr>
            <w:tcW w:w="0" w:type="auto"/>
          </w:tcPr>
          <w:p w14:paraId="70B6FF73"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0.614601</w:t>
            </w:r>
          </w:p>
        </w:tc>
        <w:tc>
          <w:tcPr>
            <w:tcW w:w="0" w:type="auto"/>
          </w:tcPr>
          <w:p w14:paraId="3772E400"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2012-09-07</w:t>
            </w:r>
          </w:p>
        </w:tc>
        <w:tc>
          <w:tcPr>
            <w:tcW w:w="0" w:type="auto"/>
          </w:tcPr>
          <w:p w14:paraId="4DA1B7BB"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2012-11-20</w:t>
            </w:r>
          </w:p>
        </w:tc>
        <w:tc>
          <w:tcPr>
            <w:tcW w:w="0" w:type="auto"/>
          </w:tcPr>
          <w:p w14:paraId="501251B5"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-0.36</w:t>
            </w:r>
          </w:p>
        </w:tc>
        <w:tc>
          <w:tcPr>
            <w:tcW w:w="0" w:type="auto"/>
          </w:tcPr>
          <w:p w14:paraId="69D55F3F"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0.044240</w:t>
            </w:r>
          </w:p>
        </w:tc>
      </w:tr>
      <w:tr w:rsidR="00EA46E4" w:rsidRPr="00EA46E4" w14:paraId="4B1A4D69" w14:textId="77777777" w:rsidTr="001C13A0">
        <w:tc>
          <w:tcPr>
            <w:tcW w:w="0" w:type="auto"/>
          </w:tcPr>
          <w:p w14:paraId="4793C8EF"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0.607754</w:t>
            </w:r>
          </w:p>
        </w:tc>
        <w:tc>
          <w:tcPr>
            <w:tcW w:w="0" w:type="auto"/>
          </w:tcPr>
          <w:p w14:paraId="0B9048B4"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2012-09-10</w:t>
            </w:r>
          </w:p>
        </w:tc>
        <w:tc>
          <w:tcPr>
            <w:tcW w:w="0" w:type="auto"/>
          </w:tcPr>
          <w:p w14:paraId="3941C6A1"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2012-09-23</w:t>
            </w:r>
          </w:p>
        </w:tc>
        <w:tc>
          <w:tcPr>
            <w:tcW w:w="0" w:type="auto"/>
          </w:tcPr>
          <w:p w14:paraId="2B6DF2E5"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-0.48</w:t>
            </w:r>
          </w:p>
        </w:tc>
        <w:tc>
          <w:tcPr>
            <w:tcW w:w="0" w:type="auto"/>
          </w:tcPr>
          <w:p w14:paraId="340BFDF4"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0.044810</w:t>
            </w:r>
          </w:p>
        </w:tc>
      </w:tr>
      <w:tr w:rsidR="00EA46E4" w:rsidRPr="00EA46E4" w14:paraId="568F52BF" w14:textId="77777777" w:rsidTr="001C13A0">
        <w:tc>
          <w:tcPr>
            <w:tcW w:w="0" w:type="auto"/>
          </w:tcPr>
          <w:p w14:paraId="4B1891D5"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0.583962</w:t>
            </w:r>
          </w:p>
        </w:tc>
        <w:tc>
          <w:tcPr>
            <w:tcW w:w="0" w:type="auto"/>
          </w:tcPr>
          <w:p w14:paraId="089F664F"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2012-09-08</w:t>
            </w:r>
          </w:p>
        </w:tc>
        <w:tc>
          <w:tcPr>
            <w:tcW w:w="0" w:type="auto"/>
          </w:tcPr>
          <w:p w14:paraId="66249494"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2012-11-26</w:t>
            </w:r>
          </w:p>
        </w:tc>
        <w:tc>
          <w:tcPr>
            <w:tcW w:w="0" w:type="auto"/>
          </w:tcPr>
          <w:p w14:paraId="2464CE3B"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-0.42</w:t>
            </w:r>
          </w:p>
        </w:tc>
        <w:tc>
          <w:tcPr>
            <w:tcW w:w="0" w:type="auto"/>
          </w:tcPr>
          <w:p w14:paraId="4A486674"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0.046906</w:t>
            </w:r>
          </w:p>
        </w:tc>
      </w:tr>
      <w:tr w:rsidR="00EA46E4" w:rsidRPr="00EA46E4" w14:paraId="3FD003D4" w14:textId="77777777" w:rsidTr="001C13A0">
        <w:tc>
          <w:tcPr>
            <w:tcW w:w="0" w:type="auto"/>
          </w:tcPr>
          <w:p w14:paraId="536644B9"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0.581079</w:t>
            </w:r>
          </w:p>
        </w:tc>
        <w:tc>
          <w:tcPr>
            <w:tcW w:w="0" w:type="auto"/>
          </w:tcPr>
          <w:p w14:paraId="15675729"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2012-09-07</w:t>
            </w:r>
          </w:p>
        </w:tc>
        <w:tc>
          <w:tcPr>
            <w:tcW w:w="0" w:type="auto"/>
          </w:tcPr>
          <w:p w14:paraId="38876D3A"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2012-09-22</w:t>
            </w:r>
          </w:p>
        </w:tc>
        <w:tc>
          <w:tcPr>
            <w:tcW w:w="0" w:type="auto"/>
          </w:tcPr>
          <w:p w14:paraId="3E761FCA"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-0.46</w:t>
            </w:r>
          </w:p>
        </w:tc>
        <w:tc>
          <w:tcPr>
            <w:tcW w:w="0" w:type="auto"/>
          </w:tcPr>
          <w:p w14:paraId="54AE5A6E"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0.047173</w:t>
            </w:r>
          </w:p>
        </w:tc>
      </w:tr>
      <w:tr w:rsidR="00EA46E4" w:rsidRPr="00EA46E4" w14:paraId="5BB552D2" w14:textId="77777777" w:rsidTr="001C13A0">
        <w:tc>
          <w:tcPr>
            <w:tcW w:w="0" w:type="auto"/>
          </w:tcPr>
          <w:p w14:paraId="2A2FBC00"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0.507553</w:t>
            </w:r>
          </w:p>
        </w:tc>
        <w:tc>
          <w:tcPr>
            <w:tcW w:w="0" w:type="auto"/>
          </w:tcPr>
          <w:p w14:paraId="044C19A1"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2012-09-25</w:t>
            </w:r>
          </w:p>
        </w:tc>
        <w:tc>
          <w:tcPr>
            <w:tcW w:w="0" w:type="auto"/>
          </w:tcPr>
          <w:p w14:paraId="767FEFDB"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2012-10-06</w:t>
            </w:r>
          </w:p>
        </w:tc>
        <w:tc>
          <w:tcPr>
            <w:tcW w:w="0" w:type="auto"/>
          </w:tcPr>
          <w:p w14:paraId="25219182"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0.54</w:t>
            </w:r>
          </w:p>
        </w:tc>
        <w:tc>
          <w:tcPr>
            <w:tcW w:w="0" w:type="auto"/>
          </w:tcPr>
          <w:p w14:paraId="13D7DFE7"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0.055126</w:t>
            </w:r>
          </w:p>
        </w:tc>
      </w:tr>
    </w:tbl>
    <w:p w14:paraId="56371B14" w14:textId="77777777" w:rsidR="00EA46E4" w:rsidRPr="00EA46E4" w:rsidRDefault="00EA46E4" w:rsidP="00EA46E4">
      <w:pPr>
        <w:pStyle w:val="TableCaption"/>
        <w:rPr>
          <w:rFonts w:ascii="Times New Roman" w:hAnsi="Times New Roman" w:cs="Times New Roman"/>
          <w:color w:val="000000" w:themeColor="text1"/>
        </w:rPr>
      </w:pPr>
      <w:r w:rsidRPr="00EA46E4">
        <w:rPr>
          <w:rFonts w:ascii="Times New Roman" w:hAnsi="Times New Roman" w:cs="Times New Roman"/>
          <w:color w:val="000000" w:themeColor="text1"/>
        </w:rPr>
        <w:t>Relative likelihood of the null model and the ten most-likely dynamical models with alternative parameterizations. Parameterizations given are the first and last date of the excited state.</w:t>
      </w:r>
    </w:p>
    <w:tbl>
      <w:tblPr>
        <w:tblStyle w:val="Table"/>
        <w:tblW w:w="0" w:type="pct"/>
        <w:tblLook w:val="07E0" w:firstRow="1" w:lastRow="1" w:firstColumn="1" w:lastColumn="1" w:noHBand="1" w:noVBand="1"/>
      </w:tblPr>
      <w:tblGrid>
        <w:gridCol w:w="1116"/>
        <w:gridCol w:w="1336"/>
        <w:gridCol w:w="1336"/>
        <w:gridCol w:w="1123"/>
        <w:gridCol w:w="1116"/>
      </w:tblGrid>
      <w:tr w:rsidR="00EA46E4" w:rsidRPr="00EA46E4" w14:paraId="0C12154F" w14:textId="77777777" w:rsidTr="001C13A0">
        <w:tc>
          <w:tcPr>
            <w:tcW w:w="0" w:type="auto"/>
            <w:tcBorders>
              <w:bottom w:val="single" w:sz="0" w:space="0" w:color="auto"/>
            </w:tcBorders>
            <w:vAlign w:val="bottom"/>
          </w:tcPr>
          <w:p w14:paraId="1B16B179"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 xml:space="preserve">rel. </w:t>
            </w:r>
            <w:proofErr w:type="spellStart"/>
            <w:r w:rsidRPr="00EA46E4">
              <w:rPr>
                <w:rFonts w:ascii="Times New Roman" w:hAnsi="Times New Roman" w:cs="Times New Roman"/>
                <w:color w:val="000000" w:themeColor="text1"/>
              </w:rPr>
              <w:t>lik</w:t>
            </w:r>
            <w:proofErr w:type="spellEnd"/>
            <w:r w:rsidRPr="00EA46E4">
              <w:rPr>
                <w:rFonts w:ascii="Times New Roman" w:hAnsi="Times New Roman" w:cs="Times New Roman"/>
                <w:color w:val="000000" w:themeColor="text1"/>
              </w:rPr>
              <w:t>.</w:t>
            </w:r>
          </w:p>
        </w:tc>
        <w:tc>
          <w:tcPr>
            <w:tcW w:w="0" w:type="auto"/>
            <w:tcBorders>
              <w:bottom w:val="single" w:sz="0" w:space="0" w:color="auto"/>
            </w:tcBorders>
            <w:vAlign w:val="bottom"/>
          </w:tcPr>
          <w:p w14:paraId="50A33550" w14:textId="77777777" w:rsidR="00EA46E4" w:rsidRPr="00EA46E4" w:rsidRDefault="00EA46E4" w:rsidP="001C13A0">
            <w:pPr>
              <w:pStyle w:val="Compact"/>
              <w:rPr>
                <w:rFonts w:ascii="Times New Roman" w:hAnsi="Times New Roman" w:cs="Times New Roman"/>
                <w:color w:val="000000" w:themeColor="text1"/>
              </w:rPr>
            </w:pPr>
            <m:oMathPara>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0</m:t>
                    </m:r>
                  </m:sub>
                  <m:sup>
                    <m:r>
                      <w:rPr>
                        <w:rFonts w:ascii="Cambria Math" w:hAnsi="Cambria Math" w:cs="Times New Roman"/>
                        <w:color w:val="000000" w:themeColor="text1"/>
                      </w:rPr>
                      <m:t>(2)</m:t>
                    </m:r>
                  </m:sup>
                </m:sSubSup>
              </m:oMath>
            </m:oMathPara>
          </w:p>
        </w:tc>
        <w:tc>
          <w:tcPr>
            <w:tcW w:w="0" w:type="auto"/>
            <w:tcBorders>
              <w:bottom w:val="single" w:sz="0" w:space="0" w:color="auto"/>
            </w:tcBorders>
            <w:vAlign w:val="bottom"/>
          </w:tcPr>
          <w:p w14:paraId="20412D68" w14:textId="77777777" w:rsidR="00EA46E4" w:rsidRPr="00EA46E4" w:rsidRDefault="00EA46E4" w:rsidP="001C13A0">
            <w:pPr>
              <w:pStyle w:val="Compact"/>
              <w:rPr>
                <w:rFonts w:ascii="Times New Roman" w:hAnsi="Times New Roman" w:cs="Times New Roman"/>
                <w:color w:val="000000" w:themeColor="text1"/>
              </w:rPr>
            </w:pPr>
            <m:oMathPara>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t</m:t>
                    </m:r>
                  </m:e>
                  <m:sub>
                    <m:sSup>
                      <m:sSupPr>
                        <m:ctrlPr>
                          <w:rPr>
                            <w:rFonts w:ascii="Cambria Math" w:hAnsi="Cambria Math" w:cs="Times New Roman"/>
                            <w:color w:val="000000" w:themeColor="text1"/>
                          </w:rPr>
                        </m:ctrlPr>
                      </m:sSupPr>
                      <m:e>
                        <m:r>
                          <w:rPr>
                            <w:rFonts w:ascii="Cambria Math" w:hAnsi="Cambria Math" w:cs="Times New Roman"/>
                            <w:color w:val="000000" w:themeColor="text1"/>
                          </w:rPr>
                          <m:t>N</m:t>
                        </m:r>
                      </m:e>
                      <m:sup>
                        <m:r>
                          <w:rPr>
                            <w:rFonts w:ascii="Cambria Math" w:hAnsi="Cambria Math" w:cs="Times New Roman"/>
                            <w:color w:val="000000" w:themeColor="text1"/>
                          </w:rPr>
                          <m:t>(2)</m:t>
                        </m:r>
                      </m:sup>
                    </m:sSup>
                  </m:sub>
                  <m:sup>
                    <m:r>
                      <w:rPr>
                        <w:rFonts w:ascii="Cambria Math" w:hAnsi="Cambria Math" w:cs="Times New Roman"/>
                        <w:color w:val="000000" w:themeColor="text1"/>
                      </w:rPr>
                      <m:t>(2)</m:t>
                    </m:r>
                  </m:sup>
                </m:sSubSup>
              </m:oMath>
            </m:oMathPara>
          </w:p>
        </w:tc>
        <w:tc>
          <w:tcPr>
            <w:tcW w:w="0" w:type="auto"/>
            <w:tcBorders>
              <w:bottom w:val="single" w:sz="0" w:space="0" w:color="auto"/>
            </w:tcBorders>
            <w:vAlign w:val="bottom"/>
          </w:tcPr>
          <w:p w14:paraId="7F77C578"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reactivity</w:t>
            </w:r>
          </w:p>
        </w:tc>
        <w:tc>
          <w:tcPr>
            <w:tcW w:w="0" w:type="auto"/>
            <w:tcBorders>
              <w:bottom w:val="single" w:sz="0" w:space="0" w:color="auto"/>
            </w:tcBorders>
            <w:vAlign w:val="bottom"/>
          </w:tcPr>
          <w:p w14:paraId="30DF92DE" w14:textId="77777777" w:rsidR="00EA46E4" w:rsidRPr="00EA46E4" w:rsidRDefault="00EA46E4" w:rsidP="001C13A0">
            <w:pPr>
              <w:pStyle w:val="Compact"/>
              <w:jc w:val="right"/>
              <w:rPr>
                <w:rFonts w:ascii="Times New Roman" w:hAnsi="Times New Roman" w:cs="Times New Roman"/>
                <w:color w:val="000000" w:themeColor="text1"/>
              </w:rPr>
            </w:pPr>
            <m:oMathPara>
              <m:oMath>
                <m:r>
                  <w:rPr>
                    <w:rFonts w:ascii="Cambria Math" w:hAnsi="Cambria Math" w:cs="Times New Roman"/>
                    <w:color w:val="000000" w:themeColor="text1"/>
                  </w:rPr>
                  <m:t>P(&lt;|t|)</m:t>
                </m:r>
              </m:oMath>
            </m:oMathPara>
          </w:p>
        </w:tc>
      </w:tr>
      <w:tr w:rsidR="00EA46E4" w:rsidRPr="00EA46E4" w14:paraId="2AAF64EA" w14:textId="77777777" w:rsidTr="001C13A0">
        <w:tc>
          <w:tcPr>
            <w:tcW w:w="0" w:type="auto"/>
          </w:tcPr>
          <w:p w14:paraId="2CC83631"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1.000000</w:t>
            </w:r>
          </w:p>
        </w:tc>
        <w:tc>
          <w:tcPr>
            <w:tcW w:w="0" w:type="auto"/>
          </w:tcPr>
          <w:p w14:paraId="17D3BC03"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2016-10-08</w:t>
            </w:r>
          </w:p>
        </w:tc>
        <w:tc>
          <w:tcPr>
            <w:tcW w:w="0" w:type="auto"/>
          </w:tcPr>
          <w:p w14:paraId="30E07A22"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2016-10-26</w:t>
            </w:r>
          </w:p>
        </w:tc>
        <w:tc>
          <w:tcPr>
            <w:tcW w:w="0" w:type="auto"/>
          </w:tcPr>
          <w:p w14:paraId="2EBA4949"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1.40</w:t>
            </w:r>
          </w:p>
        </w:tc>
        <w:tc>
          <w:tcPr>
            <w:tcW w:w="0" w:type="auto"/>
          </w:tcPr>
          <w:p w14:paraId="3B9A54AE"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0.000015</w:t>
            </w:r>
          </w:p>
        </w:tc>
      </w:tr>
      <w:tr w:rsidR="00EA46E4" w:rsidRPr="00EA46E4" w14:paraId="1771E95E" w14:textId="77777777" w:rsidTr="001C13A0">
        <w:tc>
          <w:tcPr>
            <w:tcW w:w="0" w:type="auto"/>
          </w:tcPr>
          <w:p w14:paraId="25BF2659"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0.385238</w:t>
            </w:r>
          </w:p>
        </w:tc>
        <w:tc>
          <w:tcPr>
            <w:tcW w:w="0" w:type="auto"/>
          </w:tcPr>
          <w:p w14:paraId="312EE6CB"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2016-10-08</w:t>
            </w:r>
          </w:p>
        </w:tc>
        <w:tc>
          <w:tcPr>
            <w:tcW w:w="0" w:type="auto"/>
          </w:tcPr>
          <w:p w14:paraId="6F58D801"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2016-10-25</w:t>
            </w:r>
          </w:p>
        </w:tc>
        <w:tc>
          <w:tcPr>
            <w:tcW w:w="0" w:type="auto"/>
          </w:tcPr>
          <w:p w14:paraId="3E638B89"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1.34</w:t>
            </w:r>
          </w:p>
        </w:tc>
        <w:tc>
          <w:tcPr>
            <w:tcW w:w="0" w:type="auto"/>
          </w:tcPr>
          <w:p w14:paraId="0BECD346"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0.000039</w:t>
            </w:r>
          </w:p>
        </w:tc>
      </w:tr>
      <w:tr w:rsidR="00EA46E4" w:rsidRPr="00EA46E4" w14:paraId="06C881E5" w14:textId="77777777" w:rsidTr="001C13A0">
        <w:tc>
          <w:tcPr>
            <w:tcW w:w="0" w:type="auto"/>
          </w:tcPr>
          <w:p w14:paraId="081272D3"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0.338263</w:t>
            </w:r>
          </w:p>
        </w:tc>
        <w:tc>
          <w:tcPr>
            <w:tcW w:w="0" w:type="auto"/>
          </w:tcPr>
          <w:p w14:paraId="46CBBA8E"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2016-10-08</w:t>
            </w:r>
          </w:p>
        </w:tc>
        <w:tc>
          <w:tcPr>
            <w:tcW w:w="0" w:type="auto"/>
          </w:tcPr>
          <w:p w14:paraId="10C0B261"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2016-11-03</w:t>
            </w:r>
          </w:p>
        </w:tc>
        <w:tc>
          <w:tcPr>
            <w:tcW w:w="0" w:type="auto"/>
          </w:tcPr>
          <w:p w14:paraId="4B87F014"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1.28</w:t>
            </w:r>
          </w:p>
        </w:tc>
        <w:tc>
          <w:tcPr>
            <w:tcW w:w="0" w:type="auto"/>
          </w:tcPr>
          <w:p w14:paraId="39121BFD"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0.000044</w:t>
            </w:r>
          </w:p>
        </w:tc>
      </w:tr>
      <w:tr w:rsidR="00EA46E4" w:rsidRPr="00EA46E4" w14:paraId="5D287A3E" w14:textId="77777777" w:rsidTr="001C13A0">
        <w:tc>
          <w:tcPr>
            <w:tcW w:w="0" w:type="auto"/>
          </w:tcPr>
          <w:p w14:paraId="552BDE85"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0.220983</w:t>
            </w:r>
          </w:p>
        </w:tc>
        <w:tc>
          <w:tcPr>
            <w:tcW w:w="0" w:type="auto"/>
          </w:tcPr>
          <w:p w14:paraId="0F04743A"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2016-10-06</w:t>
            </w:r>
          </w:p>
        </w:tc>
        <w:tc>
          <w:tcPr>
            <w:tcW w:w="0" w:type="auto"/>
          </w:tcPr>
          <w:p w14:paraId="38EB9BBA"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2016-10-26</w:t>
            </w:r>
          </w:p>
        </w:tc>
        <w:tc>
          <w:tcPr>
            <w:tcW w:w="0" w:type="auto"/>
          </w:tcPr>
          <w:p w14:paraId="41C2136D"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1.26</w:t>
            </w:r>
          </w:p>
        </w:tc>
        <w:tc>
          <w:tcPr>
            <w:tcW w:w="0" w:type="auto"/>
          </w:tcPr>
          <w:p w14:paraId="4D7002CE"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0.000068</w:t>
            </w:r>
          </w:p>
        </w:tc>
      </w:tr>
      <w:tr w:rsidR="00EA46E4" w:rsidRPr="00EA46E4" w14:paraId="279C3B39" w14:textId="77777777" w:rsidTr="001C13A0">
        <w:tc>
          <w:tcPr>
            <w:tcW w:w="0" w:type="auto"/>
          </w:tcPr>
          <w:p w14:paraId="74E67B74"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0.158223</w:t>
            </w:r>
          </w:p>
        </w:tc>
        <w:tc>
          <w:tcPr>
            <w:tcW w:w="0" w:type="auto"/>
          </w:tcPr>
          <w:p w14:paraId="491B16AA"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2016-10-11</w:t>
            </w:r>
          </w:p>
        </w:tc>
        <w:tc>
          <w:tcPr>
            <w:tcW w:w="0" w:type="auto"/>
          </w:tcPr>
          <w:p w14:paraId="2F41459C"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2016-10-26</w:t>
            </w:r>
          </w:p>
        </w:tc>
        <w:tc>
          <w:tcPr>
            <w:tcW w:w="0" w:type="auto"/>
          </w:tcPr>
          <w:p w14:paraId="761840F1"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1.29</w:t>
            </w:r>
          </w:p>
        </w:tc>
        <w:tc>
          <w:tcPr>
            <w:tcW w:w="0" w:type="auto"/>
          </w:tcPr>
          <w:p w14:paraId="1B806480"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0.000096</w:t>
            </w:r>
          </w:p>
        </w:tc>
      </w:tr>
      <w:tr w:rsidR="00EA46E4" w:rsidRPr="00EA46E4" w14:paraId="607DF878" w14:textId="77777777" w:rsidTr="001C13A0">
        <w:tc>
          <w:tcPr>
            <w:tcW w:w="0" w:type="auto"/>
          </w:tcPr>
          <w:p w14:paraId="2F98C071"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0.158223</w:t>
            </w:r>
          </w:p>
        </w:tc>
        <w:tc>
          <w:tcPr>
            <w:tcW w:w="0" w:type="auto"/>
          </w:tcPr>
          <w:p w14:paraId="121B7483"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2016-10-10</w:t>
            </w:r>
          </w:p>
        </w:tc>
        <w:tc>
          <w:tcPr>
            <w:tcW w:w="0" w:type="auto"/>
          </w:tcPr>
          <w:p w14:paraId="425187AD"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2016-10-25</w:t>
            </w:r>
          </w:p>
        </w:tc>
        <w:tc>
          <w:tcPr>
            <w:tcW w:w="0" w:type="auto"/>
          </w:tcPr>
          <w:p w14:paraId="4CCED9A1"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1.29</w:t>
            </w:r>
          </w:p>
        </w:tc>
        <w:tc>
          <w:tcPr>
            <w:tcW w:w="0" w:type="auto"/>
          </w:tcPr>
          <w:p w14:paraId="367FD0E7"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0.000096</w:t>
            </w:r>
          </w:p>
        </w:tc>
      </w:tr>
      <w:tr w:rsidR="00EA46E4" w:rsidRPr="00EA46E4" w14:paraId="09B04AAF" w14:textId="77777777" w:rsidTr="001C13A0">
        <w:tc>
          <w:tcPr>
            <w:tcW w:w="0" w:type="auto"/>
          </w:tcPr>
          <w:p w14:paraId="5BB20988"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0.158002</w:t>
            </w:r>
          </w:p>
        </w:tc>
        <w:tc>
          <w:tcPr>
            <w:tcW w:w="0" w:type="auto"/>
          </w:tcPr>
          <w:p w14:paraId="58247C7F"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2016-10-08</w:t>
            </w:r>
          </w:p>
        </w:tc>
        <w:tc>
          <w:tcPr>
            <w:tcW w:w="0" w:type="auto"/>
          </w:tcPr>
          <w:p w14:paraId="0AC90907"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2016-11-05</w:t>
            </w:r>
          </w:p>
        </w:tc>
        <w:tc>
          <w:tcPr>
            <w:tcW w:w="0" w:type="auto"/>
          </w:tcPr>
          <w:p w14:paraId="5D6C12CE"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1.21</w:t>
            </w:r>
          </w:p>
        </w:tc>
        <w:tc>
          <w:tcPr>
            <w:tcW w:w="0" w:type="auto"/>
          </w:tcPr>
          <w:p w14:paraId="161A4AB2"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0.000096</w:t>
            </w:r>
          </w:p>
        </w:tc>
      </w:tr>
      <w:tr w:rsidR="00EA46E4" w:rsidRPr="00EA46E4" w14:paraId="2FB84F5F" w14:textId="77777777" w:rsidTr="001C13A0">
        <w:tc>
          <w:tcPr>
            <w:tcW w:w="0" w:type="auto"/>
          </w:tcPr>
          <w:p w14:paraId="4B2DE202"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0.126735</w:t>
            </w:r>
          </w:p>
        </w:tc>
        <w:tc>
          <w:tcPr>
            <w:tcW w:w="0" w:type="auto"/>
          </w:tcPr>
          <w:p w14:paraId="3A4436AD"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2016-10-09</w:t>
            </w:r>
          </w:p>
        </w:tc>
        <w:tc>
          <w:tcPr>
            <w:tcW w:w="0" w:type="auto"/>
          </w:tcPr>
          <w:p w14:paraId="65F25D6B"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2016-11-03</w:t>
            </w:r>
          </w:p>
        </w:tc>
        <w:tc>
          <w:tcPr>
            <w:tcW w:w="0" w:type="auto"/>
          </w:tcPr>
          <w:p w14:paraId="1DF6B228"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1.19</w:t>
            </w:r>
          </w:p>
        </w:tc>
        <w:tc>
          <w:tcPr>
            <w:tcW w:w="0" w:type="auto"/>
          </w:tcPr>
          <w:p w14:paraId="1C1D6BAB"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0.000120</w:t>
            </w:r>
          </w:p>
        </w:tc>
      </w:tr>
      <w:tr w:rsidR="00EA46E4" w:rsidRPr="00EA46E4" w14:paraId="528C645E" w14:textId="77777777" w:rsidTr="001C13A0">
        <w:tc>
          <w:tcPr>
            <w:tcW w:w="0" w:type="auto"/>
          </w:tcPr>
          <w:p w14:paraId="4CC9B798"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0.115298</w:t>
            </w:r>
          </w:p>
        </w:tc>
        <w:tc>
          <w:tcPr>
            <w:tcW w:w="0" w:type="auto"/>
          </w:tcPr>
          <w:p w14:paraId="71951204"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2016-10-07</w:t>
            </w:r>
          </w:p>
        </w:tc>
        <w:tc>
          <w:tcPr>
            <w:tcW w:w="0" w:type="auto"/>
          </w:tcPr>
          <w:p w14:paraId="7EE10E72"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2016-11-03</w:t>
            </w:r>
          </w:p>
        </w:tc>
        <w:tc>
          <w:tcPr>
            <w:tcW w:w="0" w:type="auto"/>
          </w:tcPr>
          <w:p w14:paraId="1AF43A4E"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1.18</w:t>
            </w:r>
          </w:p>
        </w:tc>
        <w:tc>
          <w:tcPr>
            <w:tcW w:w="0" w:type="auto"/>
          </w:tcPr>
          <w:p w14:paraId="266D84CD"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0.000132</w:t>
            </w:r>
          </w:p>
        </w:tc>
      </w:tr>
      <w:tr w:rsidR="00EA46E4" w:rsidRPr="00EA46E4" w14:paraId="24852017" w14:textId="77777777" w:rsidTr="001C13A0">
        <w:tc>
          <w:tcPr>
            <w:tcW w:w="0" w:type="auto"/>
          </w:tcPr>
          <w:p w14:paraId="6EF35751"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0.114875</w:t>
            </w:r>
          </w:p>
        </w:tc>
        <w:tc>
          <w:tcPr>
            <w:tcW w:w="0" w:type="auto"/>
          </w:tcPr>
          <w:p w14:paraId="0869B138"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2016-10-08</w:t>
            </w:r>
          </w:p>
        </w:tc>
        <w:tc>
          <w:tcPr>
            <w:tcW w:w="0" w:type="auto"/>
          </w:tcPr>
          <w:p w14:paraId="59C06F4F"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2016-11-06</w:t>
            </w:r>
          </w:p>
        </w:tc>
        <w:tc>
          <w:tcPr>
            <w:tcW w:w="0" w:type="auto"/>
          </w:tcPr>
          <w:p w14:paraId="467B0BDB"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1.19</w:t>
            </w:r>
          </w:p>
        </w:tc>
        <w:tc>
          <w:tcPr>
            <w:tcW w:w="0" w:type="auto"/>
          </w:tcPr>
          <w:p w14:paraId="7982A872"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0.000133</w:t>
            </w:r>
          </w:p>
        </w:tc>
      </w:tr>
    </w:tbl>
    <w:p w14:paraId="222CE3CE" w14:textId="77777777" w:rsidR="00EA46E4" w:rsidRPr="00EA46E4" w:rsidRDefault="00EA46E4" w:rsidP="00EA46E4">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br/>
      </w:r>
    </w:p>
    <w:p w14:paraId="2F2C1A52" w14:textId="77777777" w:rsidR="00EA46E4" w:rsidRPr="00EA46E4" w:rsidRDefault="00EA46E4" w:rsidP="00EA46E4">
      <w:pPr>
        <w:pStyle w:val="TableCaption"/>
        <w:rPr>
          <w:rFonts w:ascii="Times New Roman" w:hAnsi="Times New Roman" w:cs="Times New Roman"/>
          <w:color w:val="000000" w:themeColor="text1"/>
        </w:rPr>
      </w:pPr>
      <w:r w:rsidRPr="00EA46E4">
        <w:rPr>
          <w:rFonts w:ascii="Times New Roman" w:hAnsi="Times New Roman" w:cs="Times New Roman"/>
          <w:color w:val="000000" w:themeColor="text1"/>
        </w:rPr>
        <w:t>Relative likelihood of the null model and the ten most-likely dynamical models with alternative parameterizations. Parameterizations given are the first and last date of the excited state.</w:t>
      </w:r>
    </w:p>
    <w:tbl>
      <w:tblPr>
        <w:tblStyle w:val="Table"/>
        <w:tblW w:w="0" w:type="pct"/>
        <w:tblLook w:val="07E0" w:firstRow="1" w:lastRow="1" w:firstColumn="1" w:lastColumn="1" w:noHBand="1" w:noVBand="1"/>
      </w:tblPr>
      <w:tblGrid>
        <w:gridCol w:w="1116"/>
        <w:gridCol w:w="1336"/>
        <w:gridCol w:w="1336"/>
        <w:gridCol w:w="1123"/>
        <w:gridCol w:w="1116"/>
      </w:tblGrid>
      <w:tr w:rsidR="00EA46E4" w:rsidRPr="00EA46E4" w14:paraId="48A76B1F" w14:textId="77777777" w:rsidTr="001C13A0">
        <w:tc>
          <w:tcPr>
            <w:tcW w:w="0" w:type="auto"/>
            <w:tcBorders>
              <w:bottom w:val="single" w:sz="0" w:space="0" w:color="auto"/>
            </w:tcBorders>
            <w:vAlign w:val="bottom"/>
          </w:tcPr>
          <w:p w14:paraId="49FA9661"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 xml:space="preserve">rel. </w:t>
            </w:r>
            <w:proofErr w:type="spellStart"/>
            <w:r w:rsidRPr="00EA46E4">
              <w:rPr>
                <w:rFonts w:ascii="Times New Roman" w:hAnsi="Times New Roman" w:cs="Times New Roman"/>
                <w:color w:val="000000" w:themeColor="text1"/>
              </w:rPr>
              <w:t>lik</w:t>
            </w:r>
            <w:proofErr w:type="spellEnd"/>
            <w:r w:rsidRPr="00EA46E4">
              <w:rPr>
                <w:rFonts w:ascii="Times New Roman" w:hAnsi="Times New Roman" w:cs="Times New Roman"/>
                <w:color w:val="000000" w:themeColor="text1"/>
              </w:rPr>
              <w:t>.</w:t>
            </w:r>
          </w:p>
        </w:tc>
        <w:tc>
          <w:tcPr>
            <w:tcW w:w="0" w:type="auto"/>
            <w:tcBorders>
              <w:bottom w:val="single" w:sz="0" w:space="0" w:color="auto"/>
            </w:tcBorders>
            <w:vAlign w:val="bottom"/>
          </w:tcPr>
          <w:p w14:paraId="2D67D1DE" w14:textId="77777777" w:rsidR="00EA46E4" w:rsidRPr="00EA46E4" w:rsidRDefault="00EA46E4" w:rsidP="001C13A0">
            <w:pPr>
              <w:pStyle w:val="Compact"/>
              <w:rPr>
                <w:rFonts w:ascii="Times New Roman" w:hAnsi="Times New Roman" w:cs="Times New Roman"/>
                <w:color w:val="000000" w:themeColor="text1"/>
              </w:rPr>
            </w:pPr>
            <m:oMathPara>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0</m:t>
                    </m:r>
                  </m:sub>
                  <m:sup>
                    <m:r>
                      <w:rPr>
                        <w:rFonts w:ascii="Cambria Math" w:hAnsi="Cambria Math" w:cs="Times New Roman"/>
                        <w:color w:val="000000" w:themeColor="text1"/>
                      </w:rPr>
                      <m:t>(2)</m:t>
                    </m:r>
                  </m:sup>
                </m:sSubSup>
              </m:oMath>
            </m:oMathPara>
          </w:p>
        </w:tc>
        <w:tc>
          <w:tcPr>
            <w:tcW w:w="0" w:type="auto"/>
            <w:tcBorders>
              <w:bottom w:val="single" w:sz="0" w:space="0" w:color="auto"/>
            </w:tcBorders>
            <w:vAlign w:val="bottom"/>
          </w:tcPr>
          <w:p w14:paraId="02EB0832" w14:textId="77777777" w:rsidR="00EA46E4" w:rsidRPr="00EA46E4" w:rsidRDefault="00EA46E4" w:rsidP="001C13A0">
            <w:pPr>
              <w:pStyle w:val="Compact"/>
              <w:rPr>
                <w:rFonts w:ascii="Times New Roman" w:hAnsi="Times New Roman" w:cs="Times New Roman"/>
                <w:color w:val="000000" w:themeColor="text1"/>
              </w:rPr>
            </w:pPr>
            <m:oMathPara>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t</m:t>
                    </m:r>
                  </m:e>
                  <m:sub>
                    <m:sSup>
                      <m:sSupPr>
                        <m:ctrlPr>
                          <w:rPr>
                            <w:rFonts w:ascii="Cambria Math" w:hAnsi="Cambria Math" w:cs="Times New Roman"/>
                            <w:color w:val="000000" w:themeColor="text1"/>
                          </w:rPr>
                        </m:ctrlPr>
                      </m:sSupPr>
                      <m:e>
                        <m:r>
                          <w:rPr>
                            <w:rFonts w:ascii="Cambria Math" w:hAnsi="Cambria Math" w:cs="Times New Roman"/>
                            <w:color w:val="000000" w:themeColor="text1"/>
                          </w:rPr>
                          <m:t>N</m:t>
                        </m:r>
                      </m:e>
                      <m:sup>
                        <m:r>
                          <w:rPr>
                            <w:rFonts w:ascii="Cambria Math" w:hAnsi="Cambria Math" w:cs="Times New Roman"/>
                            <w:color w:val="000000" w:themeColor="text1"/>
                          </w:rPr>
                          <m:t>(2)</m:t>
                        </m:r>
                      </m:sup>
                    </m:sSup>
                  </m:sub>
                  <m:sup>
                    <m:r>
                      <w:rPr>
                        <w:rFonts w:ascii="Cambria Math" w:hAnsi="Cambria Math" w:cs="Times New Roman"/>
                        <w:color w:val="000000" w:themeColor="text1"/>
                      </w:rPr>
                      <m:t>(2)</m:t>
                    </m:r>
                  </m:sup>
                </m:sSubSup>
              </m:oMath>
            </m:oMathPara>
          </w:p>
        </w:tc>
        <w:tc>
          <w:tcPr>
            <w:tcW w:w="0" w:type="auto"/>
            <w:tcBorders>
              <w:bottom w:val="single" w:sz="0" w:space="0" w:color="auto"/>
            </w:tcBorders>
            <w:vAlign w:val="bottom"/>
          </w:tcPr>
          <w:p w14:paraId="0DA611C7"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reactivity</w:t>
            </w:r>
          </w:p>
        </w:tc>
        <w:tc>
          <w:tcPr>
            <w:tcW w:w="0" w:type="auto"/>
            <w:tcBorders>
              <w:bottom w:val="single" w:sz="0" w:space="0" w:color="auto"/>
            </w:tcBorders>
            <w:vAlign w:val="bottom"/>
          </w:tcPr>
          <w:p w14:paraId="3704A7D5" w14:textId="77777777" w:rsidR="00EA46E4" w:rsidRPr="00EA46E4" w:rsidRDefault="00EA46E4" w:rsidP="001C13A0">
            <w:pPr>
              <w:pStyle w:val="Compact"/>
              <w:jc w:val="right"/>
              <w:rPr>
                <w:rFonts w:ascii="Times New Roman" w:hAnsi="Times New Roman" w:cs="Times New Roman"/>
                <w:color w:val="000000" w:themeColor="text1"/>
              </w:rPr>
            </w:pPr>
            <m:oMathPara>
              <m:oMath>
                <m:r>
                  <w:rPr>
                    <w:rFonts w:ascii="Cambria Math" w:hAnsi="Cambria Math" w:cs="Times New Roman"/>
                    <w:color w:val="000000" w:themeColor="text1"/>
                  </w:rPr>
                  <m:t>P(&lt;|t|)</m:t>
                </m:r>
              </m:oMath>
            </m:oMathPara>
          </w:p>
        </w:tc>
      </w:tr>
      <w:tr w:rsidR="00EA46E4" w:rsidRPr="00EA46E4" w14:paraId="0AEF735D" w14:textId="77777777" w:rsidTr="001C13A0">
        <w:tc>
          <w:tcPr>
            <w:tcW w:w="0" w:type="auto"/>
          </w:tcPr>
          <w:p w14:paraId="59C56ECF"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1.000000</w:t>
            </w:r>
          </w:p>
        </w:tc>
        <w:tc>
          <w:tcPr>
            <w:tcW w:w="0" w:type="auto"/>
          </w:tcPr>
          <w:p w14:paraId="0638E048"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2016-09-25</w:t>
            </w:r>
          </w:p>
        </w:tc>
        <w:tc>
          <w:tcPr>
            <w:tcW w:w="0" w:type="auto"/>
          </w:tcPr>
          <w:p w14:paraId="4F00DEE8"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2016-10-27</w:t>
            </w:r>
          </w:p>
        </w:tc>
        <w:tc>
          <w:tcPr>
            <w:tcW w:w="0" w:type="auto"/>
          </w:tcPr>
          <w:p w14:paraId="6F743F53"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1.45</w:t>
            </w:r>
          </w:p>
        </w:tc>
        <w:tc>
          <w:tcPr>
            <w:tcW w:w="0" w:type="auto"/>
          </w:tcPr>
          <w:p w14:paraId="59AE3336"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0.000073</w:t>
            </w:r>
          </w:p>
        </w:tc>
      </w:tr>
      <w:tr w:rsidR="00EA46E4" w:rsidRPr="00EA46E4" w14:paraId="6E5AD12A" w14:textId="77777777" w:rsidTr="001C13A0">
        <w:tc>
          <w:tcPr>
            <w:tcW w:w="0" w:type="auto"/>
          </w:tcPr>
          <w:p w14:paraId="1F297AF9"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0.764196</w:t>
            </w:r>
          </w:p>
        </w:tc>
        <w:tc>
          <w:tcPr>
            <w:tcW w:w="0" w:type="auto"/>
          </w:tcPr>
          <w:p w14:paraId="155F612D"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2016-09-24</w:t>
            </w:r>
          </w:p>
        </w:tc>
        <w:tc>
          <w:tcPr>
            <w:tcW w:w="0" w:type="auto"/>
          </w:tcPr>
          <w:p w14:paraId="071FB01A"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2016-11-04</w:t>
            </w:r>
          </w:p>
        </w:tc>
        <w:tc>
          <w:tcPr>
            <w:tcW w:w="0" w:type="auto"/>
          </w:tcPr>
          <w:p w14:paraId="65B38420"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1.55</w:t>
            </w:r>
          </w:p>
        </w:tc>
        <w:tc>
          <w:tcPr>
            <w:tcW w:w="0" w:type="auto"/>
          </w:tcPr>
          <w:p w14:paraId="32E09FAF"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0.000095</w:t>
            </w:r>
          </w:p>
        </w:tc>
      </w:tr>
      <w:tr w:rsidR="00EA46E4" w:rsidRPr="00EA46E4" w14:paraId="52DA6191" w14:textId="77777777" w:rsidTr="001C13A0">
        <w:tc>
          <w:tcPr>
            <w:tcW w:w="0" w:type="auto"/>
          </w:tcPr>
          <w:p w14:paraId="2D173B3C"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0.760063</w:t>
            </w:r>
          </w:p>
        </w:tc>
        <w:tc>
          <w:tcPr>
            <w:tcW w:w="0" w:type="auto"/>
          </w:tcPr>
          <w:p w14:paraId="6F4833C0"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2016-09-25</w:t>
            </w:r>
          </w:p>
        </w:tc>
        <w:tc>
          <w:tcPr>
            <w:tcW w:w="0" w:type="auto"/>
          </w:tcPr>
          <w:p w14:paraId="3FF64D7A"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2016-10-13</w:t>
            </w:r>
          </w:p>
        </w:tc>
        <w:tc>
          <w:tcPr>
            <w:tcW w:w="0" w:type="auto"/>
          </w:tcPr>
          <w:p w14:paraId="67071D8E"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1.46</w:t>
            </w:r>
          </w:p>
        </w:tc>
        <w:tc>
          <w:tcPr>
            <w:tcW w:w="0" w:type="auto"/>
          </w:tcPr>
          <w:p w14:paraId="1705C16E"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0.000096</w:t>
            </w:r>
          </w:p>
        </w:tc>
      </w:tr>
      <w:tr w:rsidR="00EA46E4" w:rsidRPr="00EA46E4" w14:paraId="2C4B2ABE" w14:textId="77777777" w:rsidTr="001C13A0">
        <w:tc>
          <w:tcPr>
            <w:tcW w:w="0" w:type="auto"/>
          </w:tcPr>
          <w:p w14:paraId="1EDDD1E4"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0.661919</w:t>
            </w:r>
          </w:p>
        </w:tc>
        <w:tc>
          <w:tcPr>
            <w:tcW w:w="0" w:type="auto"/>
          </w:tcPr>
          <w:p w14:paraId="3EC9E5FB"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2016-09-25</w:t>
            </w:r>
          </w:p>
        </w:tc>
        <w:tc>
          <w:tcPr>
            <w:tcW w:w="0" w:type="auto"/>
          </w:tcPr>
          <w:p w14:paraId="628892F7"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2016-11-03</w:t>
            </w:r>
          </w:p>
        </w:tc>
        <w:tc>
          <w:tcPr>
            <w:tcW w:w="0" w:type="auto"/>
          </w:tcPr>
          <w:p w14:paraId="2C7B0432"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1.50</w:t>
            </w:r>
          </w:p>
        </w:tc>
        <w:tc>
          <w:tcPr>
            <w:tcW w:w="0" w:type="auto"/>
          </w:tcPr>
          <w:p w14:paraId="065CAC50"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0.000110</w:t>
            </w:r>
          </w:p>
        </w:tc>
      </w:tr>
      <w:tr w:rsidR="00EA46E4" w:rsidRPr="00EA46E4" w14:paraId="251A7E04" w14:textId="77777777" w:rsidTr="001C13A0">
        <w:tc>
          <w:tcPr>
            <w:tcW w:w="0" w:type="auto"/>
          </w:tcPr>
          <w:p w14:paraId="5AB37EE8"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0.654467</w:t>
            </w:r>
          </w:p>
        </w:tc>
        <w:tc>
          <w:tcPr>
            <w:tcW w:w="0" w:type="auto"/>
          </w:tcPr>
          <w:p w14:paraId="331879DA"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2016-09-27</w:t>
            </w:r>
          </w:p>
        </w:tc>
        <w:tc>
          <w:tcPr>
            <w:tcW w:w="0" w:type="auto"/>
          </w:tcPr>
          <w:p w14:paraId="4D07656E"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2016-10-27</w:t>
            </w:r>
          </w:p>
        </w:tc>
        <w:tc>
          <w:tcPr>
            <w:tcW w:w="0" w:type="auto"/>
          </w:tcPr>
          <w:p w14:paraId="2FCB0082"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1.40</w:t>
            </w:r>
          </w:p>
        </w:tc>
        <w:tc>
          <w:tcPr>
            <w:tcW w:w="0" w:type="auto"/>
          </w:tcPr>
          <w:p w14:paraId="19DF4303"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0.000112</w:t>
            </w:r>
          </w:p>
        </w:tc>
      </w:tr>
      <w:tr w:rsidR="00EA46E4" w:rsidRPr="00EA46E4" w14:paraId="7C409C54" w14:textId="77777777" w:rsidTr="001C13A0">
        <w:tc>
          <w:tcPr>
            <w:tcW w:w="0" w:type="auto"/>
          </w:tcPr>
          <w:p w14:paraId="04613493"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0.648921</w:t>
            </w:r>
          </w:p>
        </w:tc>
        <w:tc>
          <w:tcPr>
            <w:tcW w:w="0" w:type="auto"/>
          </w:tcPr>
          <w:p w14:paraId="202AAC11"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2016-09-26</w:t>
            </w:r>
          </w:p>
        </w:tc>
        <w:tc>
          <w:tcPr>
            <w:tcW w:w="0" w:type="auto"/>
          </w:tcPr>
          <w:p w14:paraId="2017D8A7"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2016-10-13</w:t>
            </w:r>
          </w:p>
        </w:tc>
        <w:tc>
          <w:tcPr>
            <w:tcW w:w="0" w:type="auto"/>
          </w:tcPr>
          <w:p w14:paraId="4DDF354A"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1.46</w:t>
            </w:r>
          </w:p>
        </w:tc>
        <w:tc>
          <w:tcPr>
            <w:tcW w:w="0" w:type="auto"/>
          </w:tcPr>
          <w:p w14:paraId="070C41AF"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0.000113</w:t>
            </w:r>
          </w:p>
        </w:tc>
      </w:tr>
      <w:tr w:rsidR="00EA46E4" w:rsidRPr="00EA46E4" w14:paraId="3014E7F1" w14:textId="77777777" w:rsidTr="001C13A0">
        <w:tc>
          <w:tcPr>
            <w:tcW w:w="0" w:type="auto"/>
          </w:tcPr>
          <w:p w14:paraId="55BA46D7"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0.537424</w:t>
            </w:r>
          </w:p>
        </w:tc>
        <w:tc>
          <w:tcPr>
            <w:tcW w:w="0" w:type="auto"/>
          </w:tcPr>
          <w:p w14:paraId="663C778D"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2016-09-23</w:t>
            </w:r>
          </w:p>
        </w:tc>
        <w:tc>
          <w:tcPr>
            <w:tcW w:w="0" w:type="auto"/>
          </w:tcPr>
          <w:p w14:paraId="38C34712"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2016-10-20</w:t>
            </w:r>
          </w:p>
        </w:tc>
        <w:tc>
          <w:tcPr>
            <w:tcW w:w="0" w:type="auto"/>
          </w:tcPr>
          <w:p w14:paraId="368A5821"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1.37</w:t>
            </w:r>
          </w:p>
        </w:tc>
        <w:tc>
          <w:tcPr>
            <w:tcW w:w="0" w:type="auto"/>
          </w:tcPr>
          <w:p w14:paraId="7463B49D"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0.000136</w:t>
            </w:r>
          </w:p>
        </w:tc>
      </w:tr>
      <w:tr w:rsidR="00EA46E4" w:rsidRPr="00EA46E4" w14:paraId="5085CD50" w14:textId="77777777" w:rsidTr="001C13A0">
        <w:tc>
          <w:tcPr>
            <w:tcW w:w="0" w:type="auto"/>
          </w:tcPr>
          <w:p w14:paraId="2D12DA99"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0.450599</w:t>
            </w:r>
          </w:p>
        </w:tc>
        <w:tc>
          <w:tcPr>
            <w:tcW w:w="0" w:type="auto"/>
          </w:tcPr>
          <w:p w14:paraId="4758F573"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2016-09-26</w:t>
            </w:r>
          </w:p>
        </w:tc>
        <w:tc>
          <w:tcPr>
            <w:tcW w:w="0" w:type="auto"/>
          </w:tcPr>
          <w:p w14:paraId="3ACD1CC3"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2016-11-04</w:t>
            </w:r>
          </w:p>
        </w:tc>
        <w:tc>
          <w:tcPr>
            <w:tcW w:w="0" w:type="auto"/>
          </w:tcPr>
          <w:p w14:paraId="69D53277"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1.45</w:t>
            </w:r>
          </w:p>
        </w:tc>
        <w:tc>
          <w:tcPr>
            <w:tcW w:w="0" w:type="auto"/>
          </w:tcPr>
          <w:p w14:paraId="32FDDFF7"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0.000163</w:t>
            </w:r>
          </w:p>
        </w:tc>
      </w:tr>
      <w:tr w:rsidR="00EA46E4" w:rsidRPr="00EA46E4" w14:paraId="4361AECF" w14:textId="77777777" w:rsidTr="001C13A0">
        <w:tc>
          <w:tcPr>
            <w:tcW w:w="0" w:type="auto"/>
          </w:tcPr>
          <w:p w14:paraId="382253F3"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0.399820</w:t>
            </w:r>
          </w:p>
        </w:tc>
        <w:tc>
          <w:tcPr>
            <w:tcW w:w="0" w:type="auto"/>
          </w:tcPr>
          <w:p w14:paraId="17FB5B9C"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2016-09-26</w:t>
            </w:r>
          </w:p>
        </w:tc>
        <w:tc>
          <w:tcPr>
            <w:tcW w:w="0" w:type="auto"/>
          </w:tcPr>
          <w:p w14:paraId="20F62A58"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2016-11-03</w:t>
            </w:r>
          </w:p>
        </w:tc>
        <w:tc>
          <w:tcPr>
            <w:tcW w:w="0" w:type="auto"/>
          </w:tcPr>
          <w:p w14:paraId="1EC32E10"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1.41</w:t>
            </w:r>
          </w:p>
        </w:tc>
        <w:tc>
          <w:tcPr>
            <w:tcW w:w="0" w:type="auto"/>
          </w:tcPr>
          <w:p w14:paraId="40CAE937"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0.000184</w:t>
            </w:r>
          </w:p>
        </w:tc>
      </w:tr>
      <w:tr w:rsidR="00EA46E4" w:rsidRPr="00EA46E4" w14:paraId="32BABBDF" w14:textId="77777777" w:rsidTr="001C13A0">
        <w:tc>
          <w:tcPr>
            <w:tcW w:w="0" w:type="auto"/>
          </w:tcPr>
          <w:p w14:paraId="157C0E26"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lastRenderedPageBreak/>
              <w:t>0.398737</w:t>
            </w:r>
          </w:p>
        </w:tc>
        <w:tc>
          <w:tcPr>
            <w:tcW w:w="0" w:type="auto"/>
          </w:tcPr>
          <w:p w14:paraId="53377E34"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2016-09-23</w:t>
            </w:r>
          </w:p>
        </w:tc>
        <w:tc>
          <w:tcPr>
            <w:tcW w:w="0" w:type="auto"/>
          </w:tcPr>
          <w:p w14:paraId="12F165CA"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2016-10-12</w:t>
            </w:r>
          </w:p>
        </w:tc>
        <w:tc>
          <w:tcPr>
            <w:tcW w:w="0" w:type="auto"/>
          </w:tcPr>
          <w:p w14:paraId="51DAA224"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1.41</w:t>
            </w:r>
          </w:p>
        </w:tc>
        <w:tc>
          <w:tcPr>
            <w:tcW w:w="0" w:type="auto"/>
          </w:tcPr>
          <w:p w14:paraId="4B8B1BEA"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0.000185</w:t>
            </w:r>
          </w:p>
        </w:tc>
      </w:tr>
    </w:tbl>
    <w:p w14:paraId="40C62803" w14:textId="77777777" w:rsidR="00EA46E4" w:rsidRPr="00EA46E4" w:rsidRDefault="00EA46E4" w:rsidP="00EA46E4">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br/>
      </w:r>
    </w:p>
    <w:p w14:paraId="0CF9D84E" w14:textId="77777777" w:rsidR="00EA46E4" w:rsidRPr="00EA46E4" w:rsidRDefault="00EA46E4" w:rsidP="00EA46E4">
      <w:pPr>
        <w:pStyle w:val="TableCaption"/>
        <w:rPr>
          <w:rFonts w:ascii="Times New Roman" w:hAnsi="Times New Roman" w:cs="Times New Roman"/>
          <w:color w:val="000000" w:themeColor="text1"/>
        </w:rPr>
      </w:pPr>
      <w:r w:rsidRPr="00EA46E4">
        <w:rPr>
          <w:rFonts w:ascii="Times New Roman" w:hAnsi="Times New Roman" w:cs="Times New Roman"/>
          <w:color w:val="000000" w:themeColor="text1"/>
        </w:rPr>
        <w:t>Relative likelihood of the null model and the ten most-likely dynamical models with alternative parameterizations. Parameterizations given are the first and last date of the excited state.</w:t>
      </w:r>
    </w:p>
    <w:tbl>
      <w:tblPr>
        <w:tblStyle w:val="Table"/>
        <w:tblW w:w="0" w:type="pct"/>
        <w:tblLook w:val="07E0" w:firstRow="1" w:lastRow="1" w:firstColumn="1" w:lastColumn="1" w:noHBand="1" w:noVBand="1"/>
      </w:tblPr>
      <w:tblGrid>
        <w:gridCol w:w="1116"/>
        <w:gridCol w:w="1336"/>
        <w:gridCol w:w="1336"/>
        <w:gridCol w:w="1123"/>
        <w:gridCol w:w="1543"/>
      </w:tblGrid>
      <w:tr w:rsidR="00EA46E4" w:rsidRPr="00EA46E4" w14:paraId="57861171" w14:textId="77777777" w:rsidTr="001C13A0">
        <w:tc>
          <w:tcPr>
            <w:tcW w:w="0" w:type="auto"/>
            <w:tcBorders>
              <w:bottom w:val="single" w:sz="0" w:space="0" w:color="auto"/>
            </w:tcBorders>
            <w:vAlign w:val="bottom"/>
          </w:tcPr>
          <w:p w14:paraId="67EBDA50"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 xml:space="preserve">rel. </w:t>
            </w:r>
            <w:proofErr w:type="spellStart"/>
            <w:r w:rsidRPr="00EA46E4">
              <w:rPr>
                <w:rFonts w:ascii="Times New Roman" w:hAnsi="Times New Roman" w:cs="Times New Roman"/>
                <w:color w:val="000000" w:themeColor="text1"/>
              </w:rPr>
              <w:t>lik</w:t>
            </w:r>
            <w:proofErr w:type="spellEnd"/>
            <w:r w:rsidRPr="00EA46E4">
              <w:rPr>
                <w:rFonts w:ascii="Times New Roman" w:hAnsi="Times New Roman" w:cs="Times New Roman"/>
                <w:color w:val="000000" w:themeColor="text1"/>
              </w:rPr>
              <w:t>.</w:t>
            </w:r>
          </w:p>
        </w:tc>
        <w:tc>
          <w:tcPr>
            <w:tcW w:w="0" w:type="auto"/>
            <w:tcBorders>
              <w:bottom w:val="single" w:sz="0" w:space="0" w:color="auto"/>
            </w:tcBorders>
            <w:vAlign w:val="bottom"/>
          </w:tcPr>
          <w:p w14:paraId="5E230ED2" w14:textId="77777777" w:rsidR="00EA46E4" w:rsidRPr="00EA46E4" w:rsidRDefault="00EA46E4" w:rsidP="001C13A0">
            <w:pPr>
              <w:pStyle w:val="Compact"/>
              <w:rPr>
                <w:rFonts w:ascii="Times New Roman" w:hAnsi="Times New Roman" w:cs="Times New Roman"/>
                <w:color w:val="000000" w:themeColor="text1"/>
              </w:rPr>
            </w:pPr>
            <m:oMathPara>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0</m:t>
                    </m:r>
                  </m:sub>
                  <m:sup>
                    <m:r>
                      <w:rPr>
                        <w:rFonts w:ascii="Cambria Math" w:hAnsi="Cambria Math" w:cs="Times New Roman"/>
                        <w:color w:val="000000" w:themeColor="text1"/>
                      </w:rPr>
                      <m:t>(2)</m:t>
                    </m:r>
                  </m:sup>
                </m:sSubSup>
              </m:oMath>
            </m:oMathPara>
          </w:p>
        </w:tc>
        <w:tc>
          <w:tcPr>
            <w:tcW w:w="0" w:type="auto"/>
            <w:tcBorders>
              <w:bottom w:val="single" w:sz="0" w:space="0" w:color="auto"/>
            </w:tcBorders>
            <w:vAlign w:val="bottom"/>
          </w:tcPr>
          <w:p w14:paraId="01FC6D61" w14:textId="77777777" w:rsidR="00EA46E4" w:rsidRPr="00EA46E4" w:rsidRDefault="00EA46E4" w:rsidP="001C13A0">
            <w:pPr>
              <w:pStyle w:val="Compact"/>
              <w:rPr>
                <w:rFonts w:ascii="Times New Roman" w:hAnsi="Times New Roman" w:cs="Times New Roman"/>
                <w:color w:val="000000" w:themeColor="text1"/>
              </w:rPr>
            </w:pPr>
            <m:oMathPara>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t</m:t>
                    </m:r>
                  </m:e>
                  <m:sub>
                    <m:sSup>
                      <m:sSupPr>
                        <m:ctrlPr>
                          <w:rPr>
                            <w:rFonts w:ascii="Cambria Math" w:hAnsi="Cambria Math" w:cs="Times New Roman"/>
                            <w:color w:val="000000" w:themeColor="text1"/>
                          </w:rPr>
                        </m:ctrlPr>
                      </m:sSupPr>
                      <m:e>
                        <m:r>
                          <w:rPr>
                            <w:rFonts w:ascii="Cambria Math" w:hAnsi="Cambria Math" w:cs="Times New Roman"/>
                            <w:color w:val="000000" w:themeColor="text1"/>
                          </w:rPr>
                          <m:t>N</m:t>
                        </m:r>
                      </m:e>
                      <m:sup>
                        <m:r>
                          <w:rPr>
                            <w:rFonts w:ascii="Cambria Math" w:hAnsi="Cambria Math" w:cs="Times New Roman"/>
                            <w:color w:val="000000" w:themeColor="text1"/>
                          </w:rPr>
                          <m:t>(2)</m:t>
                        </m:r>
                      </m:sup>
                    </m:sSup>
                  </m:sub>
                  <m:sup>
                    <m:r>
                      <w:rPr>
                        <w:rFonts w:ascii="Cambria Math" w:hAnsi="Cambria Math" w:cs="Times New Roman"/>
                        <w:color w:val="000000" w:themeColor="text1"/>
                      </w:rPr>
                      <m:t>(2)</m:t>
                    </m:r>
                  </m:sup>
                </m:sSubSup>
              </m:oMath>
            </m:oMathPara>
          </w:p>
        </w:tc>
        <w:tc>
          <w:tcPr>
            <w:tcW w:w="0" w:type="auto"/>
            <w:tcBorders>
              <w:bottom w:val="single" w:sz="0" w:space="0" w:color="auto"/>
            </w:tcBorders>
            <w:vAlign w:val="bottom"/>
          </w:tcPr>
          <w:p w14:paraId="4BFCC29B"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reactivity</w:t>
            </w:r>
          </w:p>
        </w:tc>
        <w:tc>
          <w:tcPr>
            <w:tcW w:w="0" w:type="auto"/>
            <w:tcBorders>
              <w:bottom w:val="single" w:sz="0" w:space="0" w:color="auto"/>
            </w:tcBorders>
            <w:vAlign w:val="bottom"/>
          </w:tcPr>
          <w:p w14:paraId="3AC2A022" w14:textId="77777777" w:rsidR="00EA46E4" w:rsidRPr="00EA46E4" w:rsidRDefault="00EA46E4" w:rsidP="001C13A0">
            <w:pPr>
              <w:pStyle w:val="Compact"/>
              <w:jc w:val="right"/>
              <w:rPr>
                <w:rFonts w:ascii="Times New Roman" w:hAnsi="Times New Roman" w:cs="Times New Roman"/>
                <w:color w:val="000000" w:themeColor="text1"/>
              </w:rPr>
            </w:pPr>
            <m:oMathPara>
              <m:oMath>
                <m:r>
                  <w:rPr>
                    <w:rFonts w:ascii="Cambria Math" w:hAnsi="Cambria Math" w:cs="Times New Roman"/>
                    <w:color w:val="000000" w:themeColor="text1"/>
                  </w:rPr>
                  <m:t>P(&lt;|t|)</m:t>
                </m:r>
              </m:oMath>
            </m:oMathPara>
          </w:p>
        </w:tc>
      </w:tr>
      <w:tr w:rsidR="00EA46E4" w:rsidRPr="00EA46E4" w14:paraId="575AFD5B" w14:textId="77777777" w:rsidTr="001C13A0">
        <w:tc>
          <w:tcPr>
            <w:tcW w:w="0" w:type="auto"/>
          </w:tcPr>
          <w:p w14:paraId="4D57F4C4"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1.000000</w:t>
            </w:r>
          </w:p>
        </w:tc>
        <w:tc>
          <w:tcPr>
            <w:tcW w:w="0" w:type="auto"/>
          </w:tcPr>
          <w:p w14:paraId="4255DF71"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2016-09-24</w:t>
            </w:r>
          </w:p>
        </w:tc>
        <w:tc>
          <w:tcPr>
            <w:tcW w:w="0" w:type="auto"/>
          </w:tcPr>
          <w:p w14:paraId="7369BC87"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2016-10-22</w:t>
            </w:r>
          </w:p>
        </w:tc>
        <w:tc>
          <w:tcPr>
            <w:tcW w:w="0" w:type="auto"/>
          </w:tcPr>
          <w:p w14:paraId="3A727603"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2.22</w:t>
            </w:r>
          </w:p>
        </w:tc>
        <w:tc>
          <w:tcPr>
            <w:tcW w:w="0" w:type="auto"/>
          </w:tcPr>
          <w:p w14:paraId="54262B61"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1.991356e-11</w:t>
            </w:r>
          </w:p>
        </w:tc>
      </w:tr>
      <w:tr w:rsidR="00EA46E4" w:rsidRPr="00EA46E4" w14:paraId="5FAF3277" w14:textId="77777777" w:rsidTr="001C13A0">
        <w:tc>
          <w:tcPr>
            <w:tcW w:w="0" w:type="auto"/>
          </w:tcPr>
          <w:p w14:paraId="58B67315"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0.270536</w:t>
            </w:r>
          </w:p>
        </w:tc>
        <w:tc>
          <w:tcPr>
            <w:tcW w:w="0" w:type="auto"/>
          </w:tcPr>
          <w:p w14:paraId="6A69E377"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2016-09-23</w:t>
            </w:r>
          </w:p>
        </w:tc>
        <w:tc>
          <w:tcPr>
            <w:tcW w:w="0" w:type="auto"/>
          </w:tcPr>
          <w:p w14:paraId="7B482937"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2016-10-24</w:t>
            </w:r>
          </w:p>
        </w:tc>
        <w:tc>
          <w:tcPr>
            <w:tcW w:w="0" w:type="auto"/>
          </w:tcPr>
          <w:p w14:paraId="1A620CC8"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2.17</w:t>
            </w:r>
          </w:p>
        </w:tc>
        <w:tc>
          <w:tcPr>
            <w:tcW w:w="0" w:type="auto"/>
          </w:tcPr>
          <w:p w14:paraId="3E911A6A"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7.238780e-11</w:t>
            </w:r>
          </w:p>
        </w:tc>
      </w:tr>
      <w:tr w:rsidR="00EA46E4" w:rsidRPr="00EA46E4" w14:paraId="4B492782" w14:textId="77777777" w:rsidTr="001C13A0">
        <w:tc>
          <w:tcPr>
            <w:tcW w:w="0" w:type="auto"/>
          </w:tcPr>
          <w:p w14:paraId="5F2FF6E4"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0.041894</w:t>
            </w:r>
          </w:p>
        </w:tc>
        <w:tc>
          <w:tcPr>
            <w:tcW w:w="0" w:type="auto"/>
          </w:tcPr>
          <w:p w14:paraId="4E1F65BD"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2016-09-25</w:t>
            </w:r>
          </w:p>
        </w:tc>
        <w:tc>
          <w:tcPr>
            <w:tcW w:w="0" w:type="auto"/>
          </w:tcPr>
          <w:p w14:paraId="258EE67E"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2016-10-25</w:t>
            </w:r>
          </w:p>
        </w:tc>
        <w:tc>
          <w:tcPr>
            <w:tcW w:w="0" w:type="auto"/>
          </w:tcPr>
          <w:p w14:paraId="762D39A6"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2.08</w:t>
            </w:r>
          </w:p>
        </w:tc>
        <w:tc>
          <w:tcPr>
            <w:tcW w:w="0" w:type="auto"/>
          </w:tcPr>
          <w:p w14:paraId="40099941"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4.577034e-10</w:t>
            </w:r>
          </w:p>
        </w:tc>
      </w:tr>
      <w:tr w:rsidR="00EA46E4" w:rsidRPr="00EA46E4" w14:paraId="238DE950" w14:textId="77777777" w:rsidTr="001C13A0">
        <w:tc>
          <w:tcPr>
            <w:tcW w:w="0" w:type="auto"/>
          </w:tcPr>
          <w:p w14:paraId="507D7859"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0.031166</w:t>
            </w:r>
          </w:p>
        </w:tc>
        <w:tc>
          <w:tcPr>
            <w:tcW w:w="0" w:type="auto"/>
          </w:tcPr>
          <w:p w14:paraId="787ECB2A"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2016-09-22</w:t>
            </w:r>
          </w:p>
        </w:tc>
        <w:tc>
          <w:tcPr>
            <w:tcW w:w="0" w:type="auto"/>
          </w:tcPr>
          <w:p w14:paraId="33450C7C"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2016-10-23</w:t>
            </w:r>
          </w:p>
        </w:tc>
        <w:tc>
          <w:tcPr>
            <w:tcW w:w="0" w:type="auto"/>
          </w:tcPr>
          <w:p w14:paraId="7AFCBF32"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2.03</w:t>
            </w:r>
          </w:p>
        </w:tc>
        <w:tc>
          <w:tcPr>
            <w:tcW w:w="0" w:type="auto"/>
          </w:tcPr>
          <w:p w14:paraId="4D3FCC50"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6.134216e-10</w:t>
            </w:r>
          </w:p>
        </w:tc>
      </w:tr>
      <w:tr w:rsidR="00EA46E4" w:rsidRPr="00EA46E4" w14:paraId="35AE5D2F" w14:textId="77777777" w:rsidTr="001C13A0">
        <w:tc>
          <w:tcPr>
            <w:tcW w:w="0" w:type="auto"/>
          </w:tcPr>
          <w:p w14:paraId="163C6A25"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0.019854</w:t>
            </w:r>
          </w:p>
        </w:tc>
        <w:tc>
          <w:tcPr>
            <w:tcW w:w="0" w:type="auto"/>
          </w:tcPr>
          <w:p w14:paraId="26C0DD3E"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2016-09-23</w:t>
            </w:r>
          </w:p>
        </w:tc>
        <w:tc>
          <w:tcPr>
            <w:tcW w:w="0" w:type="auto"/>
          </w:tcPr>
          <w:p w14:paraId="4FF45828"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2016-10-21</w:t>
            </w:r>
          </w:p>
        </w:tc>
        <w:tc>
          <w:tcPr>
            <w:tcW w:w="0" w:type="auto"/>
          </w:tcPr>
          <w:p w14:paraId="6BE6DF0E"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1.96</w:t>
            </w:r>
          </w:p>
        </w:tc>
        <w:tc>
          <w:tcPr>
            <w:tcW w:w="0" w:type="auto"/>
          </w:tcPr>
          <w:p w14:paraId="130804D7"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9.586853e-10</w:t>
            </w:r>
          </w:p>
        </w:tc>
      </w:tr>
      <w:tr w:rsidR="00EA46E4" w:rsidRPr="00EA46E4" w14:paraId="1CA0B922" w14:textId="77777777" w:rsidTr="001C13A0">
        <w:tc>
          <w:tcPr>
            <w:tcW w:w="0" w:type="auto"/>
          </w:tcPr>
          <w:p w14:paraId="7D39ACF0"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0.015325</w:t>
            </w:r>
          </w:p>
        </w:tc>
        <w:tc>
          <w:tcPr>
            <w:tcW w:w="0" w:type="auto"/>
          </w:tcPr>
          <w:p w14:paraId="28AC5D5D"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2016-09-23</w:t>
            </w:r>
          </w:p>
        </w:tc>
        <w:tc>
          <w:tcPr>
            <w:tcW w:w="0" w:type="auto"/>
          </w:tcPr>
          <w:p w14:paraId="77867B18"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2016-10-26</w:t>
            </w:r>
          </w:p>
        </w:tc>
        <w:tc>
          <w:tcPr>
            <w:tcW w:w="0" w:type="auto"/>
          </w:tcPr>
          <w:p w14:paraId="7D2D3E67"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2.05</w:t>
            </w:r>
          </w:p>
        </w:tc>
        <w:tc>
          <w:tcPr>
            <w:tcW w:w="0" w:type="auto"/>
          </w:tcPr>
          <w:p w14:paraId="4BBFEAD5"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1.239016e-09</w:t>
            </w:r>
          </w:p>
        </w:tc>
      </w:tr>
      <w:tr w:rsidR="00EA46E4" w:rsidRPr="00EA46E4" w14:paraId="563EDFAD" w14:textId="77777777" w:rsidTr="001C13A0">
        <w:tc>
          <w:tcPr>
            <w:tcW w:w="0" w:type="auto"/>
          </w:tcPr>
          <w:p w14:paraId="5CEB1954"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0.012477</w:t>
            </w:r>
          </w:p>
        </w:tc>
        <w:tc>
          <w:tcPr>
            <w:tcW w:w="0" w:type="auto"/>
          </w:tcPr>
          <w:p w14:paraId="42378C66"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2016-09-16</w:t>
            </w:r>
          </w:p>
        </w:tc>
        <w:tc>
          <w:tcPr>
            <w:tcW w:w="0" w:type="auto"/>
          </w:tcPr>
          <w:p w14:paraId="6811F992"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2016-10-23</w:t>
            </w:r>
          </w:p>
        </w:tc>
        <w:tc>
          <w:tcPr>
            <w:tcW w:w="0" w:type="auto"/>
          </w:tcPr>
          <w:p w14:paraId="14A0520C"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2.20</w:t>
            </w:r>
          </w:p>
        </w:tc>
        <w:tc>
          <w:tcPr>
            <w:tcW w:w="0" w:type="auto"/>
          </w:tcPr>
          <w:p w14:paraId="65786170"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1.518961e-09</w:t>
            </w:r>
          </w:p>
        </w:tc>
      </w:tr>
      <w:tr w:rsidR="00EA46E4" w:rsidRPr="00EA46E4" w14:paraId="58E10CBD" w14:textId="77777777" w:rsidTr="001C13A0">
        <w:tc>
          <w:tcPr>
            <w:tcW w:w="0" w:type="auto"/>
          </w:tcPr>
          <w:p w14:paraId="4517CF75"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0.011004</w:t>
            </w:r>
          </w:p>
        </w:tc>
        <w:tc>
          <w:tcPr>
            <w:tcW w:w="0" w:type="auto"/>
          </w:tcPr>
          <w:p w14:paraId="3D7E8CA7"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2016-09-21</w:t>
            </w:r>
          </w:p>
        </w:tc>
        <w:tc>
          <w:tcPr>
            <w:tcW w:w="0" w:type="auto"/>
          </w:tcPr>
          <w:p w14:paraId="3AE6B1A5"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2016-10-23</w:t>
            </w:r>
          </w:p>
        </w:tc>
        <w:tc>
          <w:tcPr>
            <w:tcW w:w="0" w:type="auto"/>
          </w:tcPr>
          <w:p w14:paraId="3F39CBA7"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1.99</w:t>
            </w:r>
          </w:p>
        </w:tc>
        <w:tc>
          <w:tcPr>
            <w:tcW w:w="0" w:type="auto"/>
          </w:tcPr>
          <w:p w14:paraId="27468ECD"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1.720502e-09</w:t>
            </w:r>
          </w:p>
        </w:tc>
      </w:tr>
      <w:tr w:rsidR="00EA46E4" w:rsidRPr="00EA46E4" w14:paraId="0E4CBF5F" w14:textId="77777777" w:rsidTr="001C13A0">
        <w:tc>
          <w:tcPr>
            <w:tcW w:w="0" w:type="auto"/>
          </w:tcPr>
          <w:p w14:paraId="4CB28653"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0.006018</w:t>
            </w:r>
          </w:p>
        </w:tc>
        <w:tc>
          <w:tcPr>
            <w:tcW w:w="0" w:type="auto"/>
          </w:tcPr>
          <w:p w14:paraId="77D80BEB"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2016-09-16</w:t>
            </w:r>
          </w:p>
        </w:tc>
        <w:tc>
          <w:tcPr>
            <w:tcW w:w="0" w:type="auto"/>
          </w:tcPr>
          <w:p w14:paraId="364E3A8C"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2016-10-24</w:t>
            </w:r>
          </w:p>
        </w:tc>
        <w:tc>
          <w:tcPr>
            <w:tcW w:w="0" w:type="auto"/>
          </w:tcPr>
          <w:p w14:paraId="7228D038"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2.19</w:t>
            </w:r>
          </w:p>
        </w:tc>
        <w:tc>
          <w:tcPr>
            <w:tcW w:w="0" w:type="auto"/>
          </w:tcPr>
          <w:p w14:paraId="22C8D980"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3.130088e-09</w:t>
            </w:r>
          </w:p>
        </w:tc>
      </w:tr>
      <w:tr w:rsidR="00EA46E4" w:rsidRPr="00EA46E4" w14:paraId="06F217F6" w14:textId="77777777" w:rsidTr="001C13A0">
        <w:tc>
          <w:tcPr>
            <w:tcW w:w="0" w:type="auto"/>
          </w:tcPr>
          <w:p w14:paraId="31565802"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0.004315</w:t>
            </w:r>
          </w:p>
        </w:tc>
        <w:tc>
          <w:tcPr>
            <w:tcW w:w="0" w:type="auto"/>
          </w:tcPr>
          <w:p w14:paraId="587B1CEA"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2016-09-21</w:t>
            </w:r>
          </w:p>
        </w:tc>
        <w:tc>
          <w:tcPr>
            <w:tcW w:w="0" w:type="auto"/>
          </w:tcPr>
          <w:p w14:paraId="06113532" w14:textId="77777777" w:rsidR="00EA46E4" w:rsidRPr="00EA46E4" w:rsidRDefault="00EA46E4" w:rsidP="001C13A0">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2016-10-24</w:t>
            </w:r>
          </w:p>
        </w:tc>
        <w:tc>
          <w:tcPr>
            <w:tcW w:w="0" w:type="auto"/>
          </w:tcPr>
          <w:p w14:paraId="5D328020"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1.95</w:t>
            </w:r>
          </w:p>
        </w:tc>
        <w:tc>
          <w:tcPr>
            <w:tcW w:w="0" w:type="auto"/>
          </w:tcPr>
          <w:p w14:paraId="756A37F8" w14:textId="77777777" w:rsidR="00EA46E4" w:rsidRPr="00EA46E4" w:rsidRDefault="00EA46E4" w:rsidP="001C13A0">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4.354356e-09</w:t>
            </w:r>
          </w:p>
        </w:tc>
      </w:tr>
    </w:tbl>
    <w:p w14:paraId="0DD2EB1C" w14:textId="77777777" w:rsidR="00EA46E4" w:rsidRPr="00EA46E4" w:rsidRDefault="00EA46E4" w:rsidP="00EA46E4">
      <w:pPr>
        <w:pStyle w:val="BodyText"/>
      </w:pPr>
    </w:p>
    <w:p w14:paraId="4AA69E44" w14:textId="19999567" w:rsidR="006C70A6" w:rsidRDefault="003E37B5">
      <w:pPr>
        <w:pStyle w:val="Heading2"/>
        <w:rPr>
          <w:rFonts w:ascii="Times New Roman" w:hAnsi="Times New Roman" w:cs="Times New Roman"/>
          <w:color w:val="000000" w:themeColor="text1"/>
        </w:rPr>
      </w:pPr>
      <w:bookmarkStart w:id="14" w:name="additional-figures-and-tables"/>
      <w:r w:rsidRPr="00EA46E4">
        <w:rPr>
          <w:rFonts w:ascii="Times New Roman" w:hAnsi="Times New Roman" w:cs="Times New Roman"/>
          <w:color w:val="000000" w:themeColor="text1"/>
        </w:rPr>
        <w:t>Additional figures and tables</w:t>
      </w:r>
      <w:bookmarkEnd w:id="14"/>
    </w:p>
    <w:p w14:paraId="340557FA" w14:textId="77777777" w:rsidR="0025197E" w:rsidRPr="0025197E" w:rsidRDefault="0025197E" w:rsidP="0025197E">
      <w:pPr>
        <w:pStyle w:val="BodyText"/>
      </w:pPr>
    </w:p>
    <w:p w14:paraId="75126513" w14:textId="75E2D1DA" w:rsidR="006C70A6" w:rsidRPr="0025197E" w:rsidRDefault="0025197E">
      <w:pPr>
        <w:pStyle w:val="TableCaption"/>
        <w:rPr>
          <w:rFonts w:ascii="Times New Roman" w:hAnsi="Times New Roman" w:cs="Times New Roman"/>
          <w:i w:val="0"/>
          <w:iCs/>
          <w:color w:val="000000" w:themeColor="text1"/>
        </w:rPr>
      </w:pPr>
      <w:r w:rsidRPr="0025197E">
        <w:rPr>
          <w:rFonts w:ascii="Times New Roman" w:hAnsi="Times New Roman" w:cs="Times New Roman"/>
          <w:b/>
          <w:bCs/>
          <w:i w:val="0"/>
          <w:iCs/>
          <w:color w:val="000000" w:themeColor="text1"/>
        </w:rPr>
        <w:t xml:space="preserve">Table 5. </w:t>
      </w:r>
      <w:r w:rsidR="003E37B5" w:rsidRPr="0025197E">
        <w:rPr>
          <w:rFonts w:ascii="Times New Roman" w:hAnsi="Times New Roman" w:cs="Times New Roman"/>
          <w:i w:val="0"/>
          <w:iCs/>
          <w:color w:val="000000" w:themeColor="text1"/>
        </w:rPr>
        <w:t>Parameters for the best-fit (most likely) model for 2012 and 2016.</w:t>
      </w:r>
    </w:p>
    <w:tbl>
      <w:tblPr>
        <w:tblStyle w:val="Table"/>
        <w:tblW w:w="0" w:type="pct"/>
        <w:tblLook w:val="07E0" w:firstRow="1" w:lastRow="1" w:firstColumn="1" w:lastColumn="1" w:noHBand="1" w:noVBand="1"/>
      </w:tblPr>
      <w:tblGrid>
        <w:gridCol w:w="1197"/>
        <w:gridCol w:w="1336"/>
        <w:gridCol w:w="1336"/>
        <w:gridCol w:w="636"/>
        <w:gridCol w:w="636"/>
        <w:gridCol w:w="716"/>
        <w:gridCol w:w="1116"/>
      </w:tblGrid>
      <w:tr w:rsidR="00EA46E4" w:rsidRPr="00EA46E4" w14:paraId="5B0810B5" w14:textId="77777777">
        <w:tc>
          <w:tcPr>
            <w:tcW w:w="0" w:type="auto"/>
            <w:tcBorders>
              <w:bottom w:val="single" w:sz="0" w:space="0" w:color="auto"/>
            </w:tcBorders>
            <w:vAlign w:val="bottom"/>
          </w:tcPr>
          <w:p w14:paraId="5DBC89F4" w14:textId="77777777" w:rsidR="006C70A6" w:rsidRPr="00EA46E4" w:rsidRDefault="006C70A6">
            <w:pPr>
              <w:rPr>
                <w:rFonts w:ascii="Times New Roman" w:hAnsi="Times New Roman" w:cs="Times New Roman"/>
                <w:color w:val="000000" w:themeColor="text1"/>
              </w:rPr>
            </w:pPr>
          </w:p>
        </w:tc>
        <w:tc>
          <w:tcPr>
            <w:tcW w:w="0" w:type="auto"/>
            <w:tcBorders>
              <w:bottom w:val="single" w:sz="0" w:space="0" w:color="auto"/>
            </w:tcBorders>
            <w:vAlign w:val="bottom"/>
          </w:tcPr>
          <w:p w14:paraId="25053FD1" w14:textId="77777777" w:rsidR="006C70A6" w:rsidRPr="00EA46E4" w:rsidRDefault="003E37B5">
            <w:pPr>
              <w:pStyle w:val="Compact"/>
              <w:rPr>
                <w:rFonts w:ascii="Times New Roman" w:hAnsi="Times New Roman" w:cs="Times New Roman"/>
                <w:color w:val="000000" w:themeColor="text1"/>
              </w:rPr>
            </w:pPr>
            <m:oMathPara>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0</m:t>
                    </m:r>
                  </m:sub>
                  <m:sup>
                    <m:r>
                      <w:rPr>
                        <w:rFonts w:ascii="Cambria Math" w:hAnsi="Cambria Math" w:cs="Times New Roman"/>
                        <w:color w:val="000000" w:themeColor="text1"/>
                      </w:rPr>
                      <m:t>(2)</m:t>
                    </m:r>
                  </m:sup>
                </m:sSubSup>
              </m:oMath>
            </m:oMathPara>
          </w:p>
        </w:tc>
        <w:tc>
          <w:tcPr>
            <w:tcW w:w="0" w:type="auto"/>
            <w:tcBorders>
              <w:bottom w:val="single" w:sz="0" w:space="0" w:color="auto"/>
            </w:tcBorders>
            <w:vAlign w:val="bottom"/>
          </w:tcPr>
          <w:p w14:paraId="556DF729" w14:textId="77777777" w:rsidR="006C70A6" w:rsidRPr="00EA46E4" w:rsidRDefault="003E37B5">
            <w:pPr>
              <w:pStyle w:val="Compact"/>
              <w:rPr>
                <w:rFonts w:ascii="Times New Roman" w:hAnsi="Times New Roman" w:cs="Times New Roman"/>
                <w:color w:val="000000" w:themeColor="text1"/>
              </w:rPr>
            </w:pPr>
            <m:oMathPara>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t</m:t>
                    </m:r>
                  </m:e>
                  <m:sub>
                    <m:sSup>
                      <m:sSupPr>
                        <m:ctrlPr>
                          <w:rPr>
                            <w:rFonts w:ascii="Cambria Math" w:hAnsi="Cambria Math" w:cs="Times New Roman"/>
                            <w:color w:val="000000" w:themeColor="text1"/>
                          </w:rPr>
                        </m:ctrlPr>
                      </m:sSupPr>
                      <m:e>
                        <m:r>
                          <w:rPr>
                            <w:rFonts w:ascii="Cambria Math" w:hAnsi="Cambria Math" w:cs="Times New Roman"/>
                            <w:color w:val="000000" w:themeColor="text1"/>
                          </w:rPr>
                          <m:t>N</m:t>
                        </m:r>
                      </m:e>
                      <m:sup>
                        <m:r>
                          <w:rPr>
                            <w:rFonts w:ascii="Cambria Math" w:hAnsi="Cambria Math" w:cs="Times New Roman"/>
                            <w:color w:val="000000" w:themeColor="text1"/>
                          </w:rPr>
                          <m:t>(2)</m:t>
                        </m:r>
                      </m:sup>
                    </m:sSup>
                  </m:sub>
                  <m:sup>
                    <m:r>
                      <w:rPr>
                        <w:rFonts w:ascii="Cambria Math" w:hAnsi="Cambria Math" w:cs="Times New Roman"/>
                        <w:color w:val="000000" w:themeColor="text1"/>
                      </w:rPr>
                      <m:t>(2)</m:t>
                    </m:r>
                  </m:sup>
                </m:sSubSup>
              </m:oMath>
            </m:oMathPara>
          </w:p>
        </w:tc>
        <w:tc>
          <w:tcPr>
            <w:tcW w:w="0" w:type="auto"/>
            <w:tcBorders>
              <w:bottom w:val="single" w:sz="0" w:space="0" w:color="auto"/>
            </w:tcBorders>
            <w:vAlign w:val="bottom"/>
          </w:tcPr>
          <w:p w14:paraId="76AFCF9C" w14:textId="77777777" w:rsidR="006C70A6" w:rsidRPr="00EA46E4" w:rsidRDefault="003E37B5">
            <w:pPr>
              <w:pStyle w:val="Compact"/>
              <w:jc w:val="right"/>
              <w:rPr>
                <w:rFonts w:ascii="Times New Roman" w:hAnsi="Times New Roman" w:cs="Times New Roman"/>
                <w:color w:val="000000" w:themeColor="text1"/>
              </w:rPr>
            </w:pPr>
            <m:oMathPara>
              <m:oMath>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(1)</m:t>
                    </m:r>
                  </m:sup>
                </m:sSup>
              </m:oMath>
            </m:oMathPara>
          </w:p>
        </w:tc>
        <w:tc>
          <w:tcPr>
            <w:tcW w:w="0" w:type="auto"/>
            <w:tcBorders>
              <w:bottom w:val="single" w:sz="0" w:space="0" w:color="auto"/>
            </w:tcBorders>
            <w:vAlign w:val="bottom"/>
          </w:tcPr>
          <w:p w14:paraId="51BC8D34" w14:textId="77777777" w:rsidR="006C70A6" w:rsidRPr="00EA46E4" w:rsidRDefault="003E37B5">
            <w:pPr>
              <w:pStyle w:val="Compact"/>
              <w:jc w:val="right"/>
              <w:rPr>
                <w:rFonts w:ascii="Times New Roman" w:hAnsi="Times New Roman" w:cs="Times New Roman"/>
                <w:color w:val="000000" w:themeColor="text1"/>
              </w:rPr>
            </w:pPr>
            <m:oMathPara>
              <m:oMath>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(2)</m:t>
                    </m:r>
                  </m:sup>
                </m:sSup>
              </m:oMath>
            </m:oMathPara>
          </w:p>
        </w:tc>
        <w:tc>
          <w:tcPr>
            <w:tcW w:w="0" w:type="auto"/>
            <w:tcBorders>
              <w:bottom w:val="single" w:sz="0" w:space="0" w:color="auto"/>
            </w:tcBorders>
            <w:vAlign w:val="bottom"/>
          </w:tcPr>
          <w:p w14:paraId="4981F5B5"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i/>
                <w:color w:val="000000" w:themeColor="text1"/>
              </w:rPr>
              <w:t>delta</w:t>
            </w:r>
          </w:p>
        </w:tc>
        <w:tc>
          <w:tcPr>
            <w:tcW w:w="0" w:type="auto"/>
            <w:tcBorders>
              <w:bottom w:val="single" w:sz="0" w:space="0" w:color="auto"/>
            </w:tcBorders>
            <w:vAlign w:val="bottom"/>
          </w:tcPr>
          <w:p w14:paraId="19BBF739"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total uses</w:t>
            </w:r>
          </w:p>
        </w:tc>
      </w:tr>
      <w:tr w:rsidR="00EA46E4" w:rsidRPr="00EA46E4" w14:paraId="0E29B999" w14:textId="77777777">
        <w:tc>
          <w:tcPr>
            <w:tcW w:w="0" w:type="auto"/>
          </w:tcPr>
          <w:p w14:paraId="5F75E923"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MSNBC</w:t>
            </w:r>
          </w:p>
        </w:tc>
        <w:tc>
          <w:tcPr>
            <w:tcW w:w="0" w:type="auto"/>
          </w:tcPr>
          <w:p w14:paraId="497DC772"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2012-09-13</w:t>
            </w:r>
          </w:p>
        </w:tc>
        <w:tc>
          <w:tcPr>
            <w:tcW w:w="0" w:type="auto"/>
          </w:tcPr>
          <w:p w14:paraId="7959312F"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2012-09-27</w:t>
            </w:r>
          </w:p>
        </w:tc>
        <w:tc>
          <w:tcPr>
            <w:tcW w:w="0" w:type="auto"/>
          </w:tcPr>
          <w:p w14:paraId="6DC0D0EE"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2.03</w:t>
            </w:r>
          </w:p>
        </w:tc>
        <w:tc>
          <w:tcPr>
            <w:tcW w:w="0" w:type="auto"/>
          </w:tcPr>
          <w:p w14:paraId="191C3A37"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3.19</w:t>
            </w:r>
          </w:p>
        </w:tc>
        <w:tc>
          <w:tcPr>
            <w:tcW w:w="0" w:type="auto"/>
          </w:tcPr>
          <w:p w14:paraId="6AF21E47"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0.57</w:t>
            </w:r>
          </w:p>
        </w:tc>
        <w:tc>
          <w:tcPr>
            <w:tcW w:w="0" w:type="auto"/>
          </w:tcPr>
          <w:p w14:paraId="658082E0"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283</w:t>
            </w:r>
          </w:p>
        </w:tc>
      </w:tr>
      <w:tr w:rsidR="00EA46E4" w:rsidRPr="00EA46E4" w14:paraId="3DDB7FEE" w14:textId="77777777">
        <w:tc>
          <w:tcPr>
            <w:tcW w:w="0" w:type="auto"/>
          </w:tcPr>
          <w:p w14:paraId="71C1DD79"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CNN</w:t>
            </w:r>
          </w:p>
        </w:tc>
        <w:tc>
          <w:tcPr>
            <w:tcW w:w="0" w:type="auto"/>
          </w:tcPr>
          <w:p w14:paraId="355A6252"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2012-11-07</w:t>
            </w:r>
          </w:p>
        </w:tc>
        <w:tc>
          <w:tcPr>
            <w:tcW w:w="0" w:type="auto"/>
          </w:tcPr>
          <w:p w14:paraId="677AA4E6"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2012-11-30</w:t>
            </w:r>
          </w:p>
        </w:tc>
        <w:tc>
          <w:tcPr>
            <w:tcW w:w="0" w:type="auto"/>
          </w:tcPr>
          <w:p w14:paraId="671505D6"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2.02</w:t>
            </w:r>
          </w:p>
        </w:tc>
        <w:tc>
          <w:tcPr>
            <w:tcW w:w="0" w:type="auto"/>
          </w:tcPr>
          <w:p w14:paraId="2C8DCD5E"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0.58</w:t>
            </w:r>
          </w:p>
        </w:tc>
        <w:tc>
          <w:tcPr>
            <w:tcW w:w="0" w:type="auto"/>
          </w:tcPr>
          <w:p w14:paraId="570C54D5"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-0.71</w:t>
            </w:r>
          </w:p>
        </w:tc>
        <w:tc>
          <w:tcPr>
            <w:tcW w:w="0" w:type="auto"/>
          </w:tcPr>
          <w:p w14:paraId="0F1F4660"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213</w:t>
            </w:r>
          </w:p>
        </w:tc>
      </w:tr>
      <w:tr w:rsidR="00EA46E4" w:rsidRPr="00EA46E4" w14:paraId="58ABBAB2" w14:textId="77777777">
        <w:tc>
          <w:tcPr>
            <w:tcW w:w="0" w:type="auto"/>
          </w:tcPr>
          <w:p w14:paraId="28C7AA00"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Fox News</w:t>
            </w:r>
          </w:p>
        </w:tc>
        <w:tc>
          <w:tcPr>
            <w:tcW w:w="0" w:type="auto"/>
          </w:tcPr>
          <w:p w14:paraId="0ED181FE"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2012-09-09</w:t>
            </w:r>
          </w:p>
        </w:tc>
        <w:tc>
          <w:tcPr>
            <w:tcW w:w="0" w:type="auto"/>
          </w:tcPr>
          <w:p w14:paraId="1674A566"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2012-09-25</w:t>
            </w:r>
          </w:p>
        </w:tc>
        <w:tc>
          <w:tcPr>
            <w:tcW w:w="0" w:type="auto"/>
          </w:tcPr>
          <w:p w14:paraId="13F9EF68"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2.41</w:t>
            </w:r>
          </w:p>
        </w:tc>
        <w:tc>
          <w:tcPr>
            <w:tcW w:w="0" w:type="auto"/>
          </w:tcPr>
          <w:p w14:paraId="766228D8"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1.65</w:t>
            </w:r>
          </w:p>
        </w:tc>
        <w:tc>
          <w:tcPr>
            <w:tcW w:w="0" w:type="auto"/>
          </w:tcPr>
          <w:p w14:paraId="2EC5CBEC"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-0.31</w:t>
            </w:r>
          </w:p>
        </w:tc>
        <w:tc>
          <w:tcPr>
            <w:tcW w:w="0" w:type="auto"/>
          </w:tcPr>
          <w:p w14:paraId="752CF479"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262</w:t>
            </w:r>
          </w:p>
        </w:tc>
      </w:tr>
    </w:tbl>
    <w:p w14:paraId="4F261881" w14:textId="77777777" w:rsidR="006C70A6" w:rsidRPr="00EA46E4" w:rsidRDefault="003E37B5">
      <w:pPr>
        <w:pStyle w:val="TableCaption"/>
        <w:rPr>
          <w:rFonts w:ascii="Times New Roman" w:hAnsi="Times New Roman" w:cs="Times New Roman"/>
          <w:color w:val="000000" w:themeColor="text1"/>
        </w:rPr>
      </w:pPr>
      <w:r w:rsidRPr="00EA46E4">
        <w:rPr>
          <w:rFonts w:ascii="Times New Roman" w:hAnsi="Times New Roman" w:cs="Times New Roman"/>
          <w:color w:val="000000" w:themeColor="text1"/>
        </w:rPr>
        <w:t>Parameters for the best-fit (most likely) model for 2012 and 2016.</w:t>
      </w:r>
    </w:p>
    <w:tbl>
      <w:tblPr>
        <w:tblStyle w:val="Table"/>
        <w:tblW w:w="0" w:type="pct"/>
        <w:tblLook w:val="07E0" w:firstRow="1" w:lastRow="1" w:firstColumn="1" w:lastColumn="1" w:noHBand="1" w:noVBand="1"/>
      </w:tblPr>
      <w:tblGrid>
        <w:gridCol w:w="1197"/>
        <w:gridCol w:w="1336"/>
        <w:gridCol w:w="1336"/>
        <w:gridCol w:w="636"/>
        <w:gridCol w:w="636"/>
        <w:gridCol w:w="696"/>
        <w:gridCol w:w="1116"/>
      </w:tblGrid>
      <w:tr w:rsidR="00EA46E4" w:rsidRPr="00EA46E4" w14:paraId="5A12D955" w14:textId="77777777">
        <w:tc>
          <w:tcPr>
            <w:tcW w:w="0" w:type="auto"/>
            <w:tcBorders>
              <w:bottom w:val="single" w:sz="0" w:space="0" w:color="auto"/>
            </w:tcBorders>
            <w:vAlign w:val="bottom"/>
          </w:tcPr>
          <w:p w14:paraId="0386DE8A" w14:textId="77777777" w:rsidR="006C70A6" w:rsidRPr="00EA46E4" w:rsidRDefault="006C70A6">
            <w:pPr>
              <w:rPr>
                <w:rFonts w:ascii="Times New Roman" w:hAnsi="Times New Roman" w:cs="Times New Roman"/>
                <w:color w:val="000000" w:themeColor="text1"/>
              </w:rPr>
            </w:pPr>
          </w:p>
        </w:tc>
        <w:tc>
          <w:tcPr>
            <w:tcW w:w="0" w:type="auto"/>
            <w:tcBorders>
              <w:bottom w:val="single" w:sz="0" w:space="0" w:color="auto"/>
            </w:tcBorders>
            <w:vAlign w:val="bottom"/>
          </w:tcPr>
          <w:p w14:paraId="68140728" w14:textId="77777777" w:rsidR="006C70A6" w:rsidRPr="00EA46E4" w:rsidRDefault="003E37B5">
            <w:pPr>
              <w:pStyle w:val="Compact"/>
              <w:rPr>
                <w:rFonts w:ascii="Times New Roman" w:hAnsi="Times New Roman" w:cs="Times New Roman"/>
                <w:color w:val="000000" w:themeColor="text1"/>
              </w:rPr>
            </w:pPr>
            <m:oMathPara>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0</m:t>
                    </m:r>
                  </m:sub>
                  <m:sup>
                    <m:r>
                      <w:rPr>
                        <w:rFonts w:ascii="Cambria Math" w:hAnsi="Cambria Math" w:cs="Times New Roman"/>
                        <w:color w:val="000000" w:themeColor="text1"/>
                      </w:rPr>
                      <m:t>(2)</m:t>
                    </m:r>
                  </m:sup>
                </m:sSubSup>
              </m:oMath>
            </m:oMathPara>
          </w:p>
        </w:tc>
        <w:tc>
          <w:tcPr>
            <w:tcW w:w="0" w:type="auto"/>
            <w:tcBorders>
              <w:bottom w:val="single" w:sz="0" w:space="0" w:color="auto"/>
            </w:tcBorders>
            <w:vAlign w:val="bottom"/>
          </w:tcPr>
          <w:p w14:paraId="63637E1E" w14:textId="77777777" w:rsidR="006C70A6" w:rsidRPr="00EA46E4" w:rsidRDefault="003E37B5">
            <w:pPr>
              <w:pStyle w:val="Compact"/>
              <w:rPr>
                <w:rFonts w:ascii="Times New Roman" w:hAnsi="Times New Roman" w:cs="Times New Roman"/>
                <w:color w:val="000000" w:themeColor="text1"/>
              </w:rPr>
            </w:pPr>
            <m:oMathPara>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t</m:t>
                    </m:r>
                  </m:e>
                  <m:sub>
                    <m:sSup>
                      <m:sSupPr>
                        <m:ctrlPr>
                          <w:rPr>
                            <w:rFonts w:ascii="Cambria Math" w:hAnsi="Cambria Math" w:cs="Times New Roman"/>
                            <w:color w:val="000000" w:themeColor="text1"/>
                          </w:rPr>
                        </m:ctrlPr>
                      </m:sSupPr>
                      <m:e>
                        <m:r>
                          <w:rPr>
                            <w:rFonts w:ascii="Cambria Math" w:hAnsi="Cambria Math" w:cs="Times New Roman"/>
                            <w:color w:val="000000" w:themeColor="text1"/>
                          </w:rPr>
                          <m:t>N</m:t>
                        </m:r>
                      </m:e>
                      <m:sup>
                        <m:r>
                          <w:rPr>
                            <w:rFonts w:ascii="Cambria Math" w:hAnsi="Cambria Math" w:cs="Times New Roman"/>
                            <w:color w:val="000000" w:themeColor="text1"/>
                          </w:rPr>
                          <m:t>(2)</m:t>
                        </m:r>
                      </m:sup>
                    </m:sSup>
                  </m:sub>
                  <m:sup>
                    <m:r>
                      <w:rPr>
                        <w:rFonts w:ascii="Cambria Math" w:hAnsi="Cambria Math" w:cs="Times New Roman"/>
                        <w:color w:val="000000" w:themeColor="text1"/>
                      </w:rPr>
                      <m:t>(2)</m:t>
                    </m:r>
                  </m:sup>
                </m:sSubSup>
              </m:oMath>
            </m:oMathPara>
          </w:p>
        </w:tc>
        <w:tc>
          <w:tcPr>
            <w:tcW w:w="0" w:type="auto"/>
            <w:tcBorders>
              <w:bottom w:val="single" w:sz="0" w:space="0" w:color="auto"/>
            </w:tcBorders>
            <w:vAlign w:val="bottom"/>
          </w:tcPr>
          <w:p w14:paraId="7AEA3703" w14:textId="77777777" w:rsidR="006C70A6" w:rsidRPr="00EA46E4" w:rsidRDefault="003E37B5">
            <w:pPr>
              <w:pStyle w:val="Compact"/>
              <w:jc w:val="right"/>
              <w:rPr>
                <w:rFonts w:ascii="Times New Roman" w:hAnsi="Times New Roman" w:cs="Times New Roman"/>
                <w:color w:val="000000" w:themeColor="text1"/>
              </w:rPr>
            </w:pPr>
            <m:oMathPara>
              <m:oMath>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(1)</m:t>
                    </m:r>
                  </m:sup>
                </m:sSup>
              </m:oMath>
            </m:oMathPara>
          </w:p>
        </w:tc>
        <w:tc>
          <w:tcPr>
            <w:tcW w:w="0" w:type="auto"/>
            <w:tcBorders>
              <w:bottom w:val="single" w:sz="0" w:space="0" w:color="auto"/>
            </w:tcBorders>
            <w:vAlign w:val="bottom"/>
          </w:tcPr>
          <w:p w14:paraId="064D606F" w14:textId="77777777" w:rsidR="006C70A6" w:rsidRPr="00EA46E4" w:rsidRDefault="003E37B5">
            <w:pPr>
              <w:pStyle w:val="Compact"/>
              <w:jc w:val="right"/>
              <w:rPr>
                <w:rFonts w:ascii="Times New Roman" w:hAnsi="Times New Roman" w:cs="Times New Roman"/>
                <w:color w:val="000000" w:themeColor="text1"/>
              </w:rPr>
            </w:pPr>
            <m:oMathPara>
              <m:oMath>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(2)</m:t>
                    </m:r>
                  </m:sup>
                </m:sSup>
              </m:oMath>
            </m:oMathPara>
          </w:p>
        </w:tc>
        <w:tc>
          <w:tcPr>
            <w:tcW w:w="0" w:type="auto"/>
            <w:tcBorders>
              <w:bottom w:val="single" w:sz="0" w:space="0" w:color="auto"/>
            </w:tcBorders>
            <w:vAlign w:val="bottom"/>
          </w:tcPr>
          <w:p w14:paraId="61793CFE"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i/>
                <w:color w:val="000000" w:themeColor="text1"/>
              </w:rPr>
              <w:t>delta</w:t>
            </w:r>
          </w:p>
        </w:tc>
        <w:tc>
          <w:tcPr>
            <w:tcW w:w="0" w:type="auto"/>
            <w:tcBorders>
              <w:bottom w:val="single" w:sz="0" w:space="0" w:color="auto"/>
            </w:tcBorders>
            <w:vAlign w:val="bottom"/>
          </w:tcPr>
          <w:p w14:paraId="0325BEBC"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total uses</w:t>
            </w:r>
          </w:p>
        </w:tc>
      </w:tr>
      <w:tr w:rsidR="00EA46E4" w:rsidRPr="00EA46E4" w14:paraId="2F47C2EE" w14:textId="77777777">
        <w:tc>
          <w:tcPr>
            <w:tcW w:w="0" w:type="auto"/>
          </w:tcPr>
          <w:p w14:paraId="20288413"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MSNBC</w:t>
            </w:r>
          </w:p>
        </w:tc>
        <w:tc>
          <w:tcPr>
            <w:tcW w:w="0" w:type="auto"/>
          </w:tcPr>
          <w:p w14:paraId="4D5F907D"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2016-10-08</w:t>
            </w:r>
          </w:p>
        </w:tc>
        <w:tc>
          <w:tcPr>
            <w:tcW w:w="0" w:type="auto"/>
          </w:tcPr>
          <w:p w14:paraId="6636DF1A"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2016-10-26</w:t>
            </w:r>
          </w:p>
        </w:tc>
        <w:tc>
          <w:tcPr>
            <w:tcW w:w="0" w:type="auto"/>
          </w:tcPr>
          <w:p w14:paraId="6219E486"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0.85</w:t>
            </w:r>
          </w:p>
        </w:tc>
        <w:tc>
          <w:tcPr>
            <w:tcW w:w="0" w:type="auto"/>
          </w:tcPr>
          <w:p w14:paraId="1660E118"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2.04</w:t>
            </w:r>
          </w:p>
        </w:tc>
        <w:tc>
          <w:tcPr>
            <w:tcW w:w="0" w:type="auto"/>
          </w:tcPr>
          <w:p w14:paraId="1DA8053A"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1.40</w:t>
            </w:r>
          </w:p>
        </w:tc>
        <w:tc>
          <w:tcPr>
            <w:tcW w:w="0" w:type="auto"/>
          </w:tcPr>
          <w:p w14:paraId="51DD3BB0"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126</w:t>
            </w:r>
          </w:p>
        </w:tc>
      </w:tr>
      <w:tr w:rsidR="00EA46E4" w:rsidRPr="00EA46E4" w14:paraId="22A8CD15" w14:textId="77777777">
        <w:tc>
          <w:tcPr>
            <w:tcW w:w="0" w:type="auto"/>
          </w:tcPr>
          <w:p w14:paraId="6F0DDED4"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CNN</w:t>
            </w:r>
          </w:p>
        </w:tc>
        <w:tc>
          <w:tcPr>
            <w:tcW w:w="0" w:type="auto"/>
          </w:tcPr>
          <w:p w14:paraId="022A57F7"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2016-09-23</w:t>
            </w:r>
          </w:p>
        </w:tc>
        <w:tc>
          <w:tcPr>
            <w:tcW w:w="0" w:type="auto"/>
          </w:tcPr>
          <w:p w14:paraId="2D7D5667"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2016-10-27</w:t>
            </w:r>
          </w:p>
        </w:tc>
        <w:tc>
          <w:tcPr>
            <w:tcW w:w="0" w:type="auto"/>
          </w:tcPr>
          <w:p w14:paraId="3C6885B0"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1.14</w:t>
            </w:r>
          </w:p>
        </w:tc>
        <w:tc>
          <w:tcPr>
            <w:tcW w:w="0" w:type="auto"/>
          </w:tcPr>
          <w:p w14:paraId="10DD7A5F"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2.81</w:t>
            </w:r>
          </w:p>
        </w:tc>
        <w:tc>
          <w:tcPr>
            <w:tcW w:w="0" w:type="auto"/>
          </w:tcPr>
          <w:p w14:paraId="1BAC424A"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1.45</w:t>
            </w:r>
          </w:p>
        </w:tc>
        <w:tc>
          <w:tcPr>
            <w:tcW w:w="0" w:type="auto"/>
          </w:tcPr>
          <w:p w14:paraId="3A77D811"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196</w:t>
            </w:r>
          </w:p>
        </w:tc>
      </w:tr>
      <w:tr w:rsidR="00EA46E4" w:rsidRPr="00EA46E4" w14:paraId="5EF5C680" w14:textId="77777777">
        <w:tc>
          <w:tcPr>
            <w:tcW w:w="0" w:type="auto"/>
          </w:tcPr>
          <w:p w14:paraId="40D06E5A"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Fox News</w:t>
            </w:r>
          </w:p>
        </w:tc>
        <w:tc>
          <w:tcPr>
            <w:tcW w:w="0" w:type="auto"/>
          </w:tcPr>
          <w:p w14:paraId="172656BA"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2016-09-23</w:t>
            </w:r>
          </w:p>
        </w:tc>
        <w:tc>
          <w:tcPr>
            <w:tcW w:w="0" w:type="auto"/>
          </w:tcPr>
          <w:p w14:paraId="34D9E3DB"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2016-10-22</w:t>
            </w:r>
          </w:p>
        </w:tc>
        <w:tc>
          <w:tcPr>
            <w:tcW w:w="0" w:type="auto"/>
          </w:tcPr>
          <w:p w14:paraId="26070A93"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1.12</w:t>
            </w:r>
          </w:p>
        </w:tc>
        <w:tc>
          <w:tcPr>
            <w:tcW w:w="0" w:type="auto"/>
          </w:tcPr>
          <w:p w14:paraId="772D5DD9"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3.60</w:t>
            </w:r>
          </w:p>
        </w:tc>
        <w:tc>
          <w:tcPr>
            <w:tcW w:w="0" w:type="auto"/>
          </w:tcPr>
          <w:p w14:paraId="227653BB"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2.22</w:t>
            </w:r>
          </w:p>
        </w:tc>
        <w:tc>
          <w:tcPr>
            <w:tcW w:w="0" w:type="auto"/>
          </w:tcPr>
          <w:p w14:paraId="3076F730"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261</w:t>
            </w:r>
          </w:p>
        </w:tc>
      </w:tr>
    </w:tbl>
    <w:p w14:paraId="23A8C760" w14:textId="77777777" w:rsidR="0025197E" w:rsidRDefault="0025197E">
      <w:pPr>
        <w:pStyle w:val="TableCaption"/>
        <w:rPr>
          <w:rFonts w:ascii="Times New Roman" w:hAnsi="Times New Roman" w:cs="Times New Roman"/>
          <w:i w:val="0"/>
          <w:iCs/>
          <w:color w:val="000000" w:themeColor="text1"/>
        </w:rPr>
      </w:pPr>
    </w:p>
    <w:p w14:paraId="0E73568D" w14:textId="77777777" w:rsidR="0025197E" w:rsidRDefault="0025197E">
      <w:pPr>
        <w:pStyle w:val="TableCaption"/>
        <w:rPr>
          <w:rFonts w:ascii="Times New Roman" w:hAnsi="Times New Roman" w:cs="Times New Roman"/>
          <w:i w:val="0"/>
          <w:iCs/>
          <w:color w:val="000000" w:themeColor="text1"/>
        </w:rPr>
      </w:pPr>
    </w:p>
    <w:p w14:paraId="15CD0314" w14:textId="1CF56D6B" w:rsidR="006C70A6" w:rsidRPr="0025197E" w:rsidRDefault="003E37B5">
      <w:pPr>
        <w:pStyle w:val="TableCaption"/>
        <w:rPr>
          <w:rFonts w:ascii="Times New Roman" w:hAnsi="Times New Roman" w:cs="Times New Roman"/>
          <w:i w:val="0"/>
          <w:iCs/>
          <w:color w:val="000000" w:themeColor="text1"/>
        </w:rPr>
      </w:pPr>
      <w:r w:rsidRPr="0025197E">
        <w:rPr>
          <w:rFonts w:ascii="Times New Roman" w:hAnsi="Times New Roman" w:cs="Times New Roman"/>
          <w:i w:val="0"/>
          <w:iCs/>
          <w:color w:val="000000" w:themeColor="text1"/>
        </w:rPr>
        <w:t xml:space="preserve">Uses and </w:t>
      </w:r>
      <w:r w:rsidRPr="0025197E">
        <w:rPr>
          <w:rFonts w:ascii="Times New Roman" w:hAnsi="Times New Roman" w:cs="Times New Roman"/>
          <w:i w:val="0"/>
          <w:iCs/>
          <w:color w:val="000000" w:themeColor="text1"/>
        </w:rPr>
        <w:t>delta</w:t>
      </w:r>
      <w:r w:rsidRPr="0025197E">
        <w:rPr>
          <w:rFonts w:ascii="Times New Roman" w:hAnsi="Times New Roman" w:cs="Times New Roman"/>
          <w:i w:val="0"/>
          <w:iCs/>
          <w:color w:val="000000" w:themeColor="text1"/>
        </w:rPr>
        <w:t xml:space="preserve"> for violence signals on each network in 2012 and 2016.</w:t>
      </w:r>
    </w:p>
    <w:tbl>
      <w:tblPr>
        <w:tblStyle w:val="Table"/>
        <w:tblW w:w="0" w:type="pct"/>
        <w:tblLook w:val="07C0" w:firstRow="0" w:lastRow="1" w:firstColumn="1" w:lastColumn="1" w:noHBand="1" w:noVBand="1"/>
      </w:tblPr>
      <w:tblGrid>
        <w:gridCol w:w="1543"/>
        <w:gridCol w:w="1197"/>
        <w:gridCol w:w="636"/>
        <w:gridCol w:w="636"/>
        <w:gridCol w:w="716"/>
        <w:gridCol w:w="1116"/>
      </w:tblGrid>
      <w:tr w:rsidR="00EA46E4" w:rsidRPr="00EA46E4" w14:paraId="609B380A" w14:textId="77777777" w:rsidTr="0025197E">
        <w:tc>
          <w:tcPr>
            <w:tcW w:w="0" w:type="auto"/>
            <w:tcBorders>
              <w:bottom w:val="single" w:sz="4" w:space="0" w:color="auto"/>
            </w:tcBorders>
          </w:tcPr>
          <w:p w14:paraId="74FBE34A" w14:textId="77777777" w:rsidR="006C70A6" w:rsidRPr="00EA46E4" w:rsidRDefault="006C70A6">
            <w:pPr>
              <w:rPr>
                <w:rFonts w:ascii="Times New Roman" w:hAnsi="Times New Roman" w:cs="Times New Roman"/>
                <w:color w:val="000000" w:themeColor="text1"/>
              </w:rPr>
            </w:pPr>
          </w:p>
        </w:tc>
        <w:tc>
          <w:tcPr>
            <w:tcW w:w="0" w:type="auto"/>
            <w:tcBorders>
              <w:bottom w:val="single" w:sz="4" w:space="0" w:color="auto"/>
            </w:tcBorders>
          </w:tcPr>
          <w:p w14:paraId="7E4B8397" w14:textId="77777777" w:rsidR="006C70A6" w:rsidRPr="00EA46E4" w:rsidRDefault="006C70A6">
            <w:pPr>
              <w:rPr>
                <w:rFonts w:ascii="Times New Roman" w:hAnsi="Times New Roman" w:cs="Times New Roman"/>
                <w:color w:val="000000" w:themeColor="text1"/>
              </w:rPr>
            </w:pPr>
          </w:p>
        </w:tc>
        <w:tc>
          <w:tcPr>
            <w:tcW w:w="0" w:type="auto"/>
            <w:tcBorders>
              <w:bottom w:val="single" w:sz="4" w:space="0" w:color="auto"/>
            </w:tcBorders>
          </w:tcPr>
          <w:p w14:paraId="320445D9" w14:textId="77777777" w:rsidR="006C70A6" w:rsidRPr="00EA46E4" w:rsidRDefault="003E37B5">
            <w:pPr>
              <w:pStyle w:val="Compact"/>
              <w:jc w:val="right"/>
              <w:rPr>
                <w:rFonts w:ascii="Times New Roman" w:hAnsi="Times New Roman" w:cs="Times New Roman"/>
                <w:color w:val="000000" w:themeColor="text1"/>
              </w:rPr>
            </w:pPr>
            <m:oMathPara>
              <m:oMath>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(1)</m:t>
                    </m:r>
                  </m:sup>
                </m:sSup>
              </m:oMath>
            </m:oMathPara>
          </w:p>
        </w:tc>
        <w:tc>
          <w:tcPr>
            <w:tcW w:w="0" w:type="auto"/>
            <w:tcBorders>
              <w:bottom w:val="single" w:sz="4" w:space="0" w:color="auto"/>
            </w:tcBorders>
          </w:tcPr>
          <w:p w14:paraId="68F85166" w14:textId="77777777" w:rsidR="006C70A6" w:rsidRPr="00EA46E4" w:rsidRDefault="003E37B5">
            <w:pPr>
              <w:pStyle w:val="Compact"/>
              <w:jc w:val="right"/>
              <w:rPr>
                <w:rFonts w:ascii="Times New Roman" w:hAnsi="Times New Roman" w:cs="Times New Roman"/>
                <w:color w:val="000000" w:themeColor="text1"/>
              </w:rPr>
            </w:pPr>
            <m:oMathPara>
              <m:oMath>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(2)</m:t>
                    </m:r>
                  </m:sup>
                </m:sSup>
              </m:oMath>
            </m:oMathPara>
          </w:p>
        </w:tc>
        <w:tc>
          <w:tcPr>
            <w:tcW w:w="0" w:type="auto"/>
            <w:tcBorders>
              <w:bottom w:val="single" w:sz="4" w:space="0" w:color="auto"/>
            </w:tcBorders>
          </w:tcPr>
          <w:p w14:paraId="19579F68"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i/>
                <w:color w:val="000000" w:themeColor="text1"/>
              </w:rPr>
              <w:t>delta</w:t>
            </w:r>
          </w:p>
        </w:tc>
        <w:tc>
          <w:tcPr>
            <w:tcW w:w="0" w:type="auto"/>
            <w:tcBorders>
              <w:bottom w:val="single" w:sz="4" w:space="0" w:color="auto"/>
            </w:tcBorders>
          </w:tcPr>
          <w:p w14:paraId="518B1B18"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total uses</w:t>
            </w:r>
          </w:p>
        </w:tc>
      </w:tr>
      <w:tr w:rsidR="00EA46E4" w:rsidRPr="00EA46E4" w14:paraId="21A0E5E8" w14:textId="77777777" w:rsidTr="0025197E">
        <w:tc>
          <w:tcPr>
            <w:tcW w:w="0" w:type="auto"/>
            <w:tcBorders>
              <w:top w:val="single" w:sz="4" w:space="0" w:color="auto"/>
              <w:bottom w:val="single" w:sz="4" w:space="0" w:color="auto"/>
            </w:tcBorders>
          </w:tcPr>
          <w:p w14:paraId="3DC1CD0C"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Violent Word</w:t>
            </w:r>
          </w:p>
        </w:tc>
        <w:tc>
          <w:tcPr>
            <w:tcW w:w="0" w:type="auto"/>
            <w:tcBorders>
              <w:top w:val="single" w:sz="4" w:space="0" w:color="auto"/>
              <w:bottom w:val="single" w:sz="4" w:space="0" w:color="auto"/>
            </w:tcBorders>
          </w:tcPr>
          <w:p w14:paraId="4EE41109"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Network</w:t>
            </w:r>
          </w:p>
        </w:tc>
        <w:tc>
          <w:tcPr>
            <w:tcW w:w="0" w:type="auto"/>
            <w:tcBorders>
              <w:top w:val="single" w:sz="4" w:space="0" w:color="auto"/>
              <w:bottom w:val="single" w:sz="4" w:space="0" w:color="auto"/>
            </w:tcBorders>
          </w:tcPr>
          <w:p w14:paraId="1E6E71A5" w14:textId="77777777" w:rsidR="006C70A6" w:rsidRPr="00EA46E4" w:rsidRDefault="006C70A6">
            <w:pPr>
              <w:rPr>
                <w:rFonts w:ascii="Times New Roman" w:hAnsi="Times New Roman" w:cs="Times New Roman"/>
                <w:color w:val="000000" w:themeColor="text1"/>
              </w:rPr>
            </w:pPr>
          </w:p>
        </w:tc>
        <w:tc>
          <w:tcPr>
            <w:tcW w:w="0" w:type="auto"/>
            <w:tcBorders>
              <w:top w:val="single" w:sz="4" w:space="0" w:color="auto"/>
              <w:bottom w:val="single" w:sz="4" w:space="0" w:color="auto"/>
            </w:tcBorders>
          </w:tcPr>
          <w:p w14:paraId="0E0A8596" w14:textId="77777777" w:rsidR="006C70A6" w:rsidRPr="00EA46E4" w:rsidRDefault="006C70A6">
            <w:pPr>
              <w:rPr>
                <w:rFonts w:ascii="Times New Roman" w:hAnsi="Times New Roman" w:cs="Times New Roman"/>
                <w:color w:val="000000" w:themeColor="text1"/>
              </w:rPr>
            </w:pPr>
          </w:p>
        </w:tc>
        <w:tc>
          <w:tcPr>
            <w:tcW w:w="0" w:type="auto"/>
            <w:tcBorders>
              <w:top w:val="single" w:sz="4" w:space="0" w:color="auto"/>
              <w:bottom w:val="single" w:sz="4" w:space="0" w:color="auto"/>
            </w:tcBorders>
          </w:tcPr>
          <w:p w14:paraId="44B37946" w14:textId="77777777" w:rsidR="006C70A6" w:rsidRPr="00EA46E4" w:rsidRDefault="006C70A6">
            <w:pPr>
              <w:rPr>
                <w:rFonts w:ascii="Times New Roman" w:hAnsi="Times New Roman" w:cs="Times New Roman"/>
                <w:color w:val="000000" w:themeColor="text1"/>
              </w:rPr>
            </w:pPr>
          </w:p>
        </w:tc>
        <w:tc>
          <w:tcPr>
            <w:tcW w:w="0" w:type="auto"/>
            <w:tcBorders>
              <w:top w:val="single" w:sz="4" w:space="0" w:color="auto"/>
              <w:bottom w:val="single" w:sz="4" w:space="0" w:color="auto"/>
            </w:tcBorders>
          </w:tcPr>
          <w:p w14:paraId="34404B98" w14:textId="77777777" w:rsidR="006C70A6" w:rsidRPr="00EA46E4" w:rsidRDefault="006C70A6">
            <w:pPr>
              <w:rPr>
                <w:rFonts w:ascii="Times New Roman" w:hAnsi="Times New Roman" w:cs="Times New Roman"/>
                <w:color w:val="000000" w:themeColor="text1"/>
              </w:rPr>
            </w:pPr>
          </w:p>
        </w:tc>
      </w:tr>
      <w:tr w:rsidR="00EA46E4" w:rsidRPr="00EA46E4" w14:paraId="0E8DDFA4" w14:textId="77777777" w:rsidTr="0025197E">
        <w:tc>
          <w:tcPr>
            <w:tcW w:w="0" w:type="auto"/>
            <w:tcBorders>
              <w:top w:val="single" w:sz="4" w:space="0" w:color="auto"/>
            </w:tcBorders>
          </w:tcPr>
          <w:p w14:paraId="34A0A709"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hit</w:t>
            </w:r>
          </w:p>
        </w:tc>
        <w:tc>
          <w:tcPr>
            <w:tcW w:w="0" w:type="auto"/>
            <w:tcBorders>
              <w:top w:val="single" w:sz="4" w:space="0" w:color="auto"/>
            </w:tcBorders>
          </w:tcPr>
          <w:p w14:paraId="1234CF20"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MSNBC</w:t>
            </w:r>
          </w:p>
        </w:tc>
        <w:tc>
          <w:tcPr>
            <w:tcW w:w="0" w:type="auto"/>
            <w:tcBorders>
              <w:top w:val="single" w:sz="4" w:space="0" w:color="auto"/>
            </w:tcBorders>
          </w:tcPr>
          <w:p w14:paraId="0EFAC3B6"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0.86</w:t>
            </w:r>
          </w:p>
        </w:tc>
        <w:tc>
          <w:tcPr>
            <w:tcW w:w="0" w:type="auto"/>
            <w:tcBorders>
              <w:top w:val="single" w:sz="4" w:space="0" w:color="auto"/>
            </w:tcBorders>
          </w:tcPr>
          <w:p w14:paraId="4532E2BA"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0.86</w:t>
            </w:r>
          </w:p>
        </w:tc>
        <w:tc>
          <w:tcPr>
            <w:tcW w:w="0" w:type="auto"/>
            <w:tcBorders>
              <w:top w:val="single" w:sz="4" w:space="0" w:color="auto"/>
            </w:tcBorders>
          </w:tcPr>
          <w:p w14:paraId="4C30C998"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-0.00</w:t>
            </w:r>
          </w:p>
        </w:tc>
        <w:tc>
          <w:tcPr>
            <w:tcW w:w="0" w:type="auto"/>
            <w:tcBorders>
              <w:top w:val="single" w:sz="4" w:space="0" w:color="auto"/>
            </w:tcBorders>
          </w:tcPr>
          <w:p w14:paraId="06B2A5C3"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67</w:t>
            </w:r>
          </w:p>
        </w:tc>
      </w:tr>
      <w:tr w:rsidR="00EA46E4" w:rsidRPr="00EA46E4" w14:paraId="0B4544AC" w14:textId="77777777">
        <w:tc>
          <w:tcPr>
            <w:tcW w:w="0" w:type="auto"/>
          </w:tcPr>
          <w:p w14:paraId="73C95A16" w14:textId="77777777" w:rsidR="006C70A6" w:rsidRPr="00EA46E4" w:rsidRDefault="006C70A6">
            <w:pPr>
              <w:rPr>
                <w:rFonts w:ascii="Times New Roman" w:hAnsi="Times New Roman" w:cs="Times New Roman"/>
                <w:color w:val="000000" w:themeColor="text1"/>
              </w:rPr>
            </w:pPr>
          </w:p>
        </w:tc>
        <w:tc>
          <w:tcPr>
            <w:tcW w:w="0" w:type="auto"/>
          </w:tcPr>
          <w:p w14:paraId="0E91F116"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CNN</w:t>
            </w:r>
          </w:p>
        </w:tc>
        <w:tc>
          <w:tcPr>
            <w:tcW w:w="0" w:type="auto"/>
          </w:tcPr>
          <w:p w14:paraId="0FDA8C79"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0.54</w:t>
            </w:r>
          </w:p>
        </w:tc>
        <w:tc>
          <w:tcPr>
            <w:tcW w:w="0" w:type="auto"/>
          </w:tcPr>
          <w:p w14:paraId="4E4BA944"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0.11</w:t>
            </w:r>
          </w:p>
        </w:tc>
        <w:tc>
          <w:tcPr>
            <w:tcW w:w="0" w:type="auto"/>
          </w:tcPr>
          <w:p w14:paraId="47A96F18"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-0.81</w:t>
            </w:r>
          </w:p>
        </w:tc>
        <w:tc>
          <w:tcPr>
            <w:tcW w:w="0" w:type="auto"/>
          </w:tcPr>
          <w:p w14:paraId="4A17B9F2"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34</w:t>
            </w:r>
          </w:p>
        </w:tc>
      </w:tr>
      <w:tr w:rsidR="00EA46E4" w:rsidRPr="00EA46E4" w14:paraId="5BC76010" w14:textId="77777777">
        <w:tc>
          <w:tcPr>
            <w:tcW w:w="0" w:type="auto"/>
          </w:tcPr>
          <w:p w14:paraId="7B682018" w14:textId="77777777" w:rsidR="006C70A6" w:rsidRPr="00EA46E4" w:rsidRDefault="006C70A6">
            <w:pPr>
              <w:rPr>
                <w:rFonts w:ascii="Times New Roman" w:hAnsi="Times New Roman" w:cs="Times New Roman"/>
                <w:color w:val="000000" w:themeColor="text1"/>
              </w:rPr>
            </w:pPr>
          </w:p>
        </w:tc>
        <w:tc>
          <w:tcPr>
            <w:tcW w:w="0" w:type="auto"/>
          </w:tcPr>
          <w:p w14:paraId="64A43FF6"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Fox News</w:t>
            </w:r>
          </w:p>
        </w:tc>
        <w:tc>
          <w:tcPr>
            <w:tcW w:w="0" w:type="auto"/>
          </w:tcPr>
          <w:p w14:paraId="0C36BB54"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0.57</w:t>
            </w:r>
          </w:p>
        </w:tc>
        <w:tc>
          <w:tcPr>
            <w:tcW w:w="0" w:type="auto"/>
          </w:tcPr>
          <w:p w14:paraId="2ABD3BC4"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0.33</w:t>
            </w:r>
          </w:p>
        </w:tc>
        <w:tc>
          <w:tcPr>
            <w:tcW w:w="0" w:type="auto"/>
          </w:tcPr>
          <w:p w14:paraId="38AA9529"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-0.42</w:t>
            </w:r>
          </w:p>
        </w:tc>
        <w:tc>
          <w:tcPr>
            <w:tcW w:w="0" w:type="auto"/>
          </w:tcPr>
          <w:p w14:paraId="03292043"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41</w:t>
            </w:r>
          </w:p>
        </w:tc>
      </w:tr>
      <w:tr w:rsidR="00EA46E4" w:rsidRPr="00EA46E4" w14:paraId="6736DE85" w14:textId="77777777">
        <w:tc>
          <w:tcPr>
            <w:tcW w:w="0" w:type="auto"/>
          </w:tcPr>
          <w:p w14:paraId="0ABD28B9"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beat</w:t>
            </w:r>
          </w:p>
        </w:tc>
        <w:tc>
          <w:tcPr>
            <w:tcW w:w="0" w:type="auto"/>
          </w:tcPr>
          <w:p w14:paraId="15D002B2"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MSNBC</w:t>
            </w:r>
          </w:p>
        </w:tc>
        <w:tc>
          <w:tcPr>
            <w:tcW w:w="0" w:type="auto"/>
          </w:tcPr>
          <w:p w14:paraId="6804370F"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1.03</w:t>
            </w:r>
          </w:p>
        </w:tc>
        <w:tc>
          <w:tcPr>
            <w:tcW w:w="0" w:type="auto"/>
          </w:tcPr>
          <w:p w14:paraId="04C136D6"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1.64</w:t>
            </w:r>
          </w:p>
        </w:tc>
        <w:tc>
          <w:tcPr>
            <w:tcW w:w="0" w:type="auto"/>
          </w:tcPr>
          <w:p w14:paraId="036150F0"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0.59</w:t>
            </w:r>
          </w:p>
        </w:tc>
        <w:tc>
          <w:tcPr>
            <w:tcW w:w="0" w:type="auto"/>
          </w:tcPr>
          <w:p w14:paraId="476ACC92"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89</w:t>
            </w:r>
          </w:p>
        </w:tc>
      </w:tr>
      <w:tr w:rsidR="00EA46E4" w:rsidRPr="00EA46E4" w14:paraId="1F7E2306" w14:textId="77777777">
        <w:tc>
          <w:tcPr>
            <w:tcW w:w="0" w:type="auto"/>
          </w:tcPr>
          <w:p w14:paraId="3F037A38" w14:textId="77777777" w:rsidR="006C70A6" w:rsidRPr="00EA46E4" w:rsidRDefault="006C70A6">
            <w:pPr>
              <w:rPr>
                <w:rFonts w:ascii="Times New Roman" w:hAnsi="Times New Roman" w:cs="Times New Roman"/>
                <w:color w:val="000000" w:themeColor="text1"/>
              </w:rPr>
            </w:pPr>
          </w:p>
        </w:tc>
        <w:tc>
          <w:tcPr>
            <w:tcW w:w="0" w:type="auto"/>
          </w:tcPr>
          <w:p w14:paraId="03749163"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CNN</w:t>
            </w:r>
          </w:p>
        </w:tc>
        <w:tc>
          <w:tcPr>
            <w:tcW w:w="0" w:type="auto"/>
          </w:tcPr>
          <w:p w14:paraId="29FA2AAE"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0.66</w:t>
            </w:r>
          </w:p>
        </w:tc>
        <w:tc>
          <w:tcPr>
            <w:tcW w:w="0" w:type="auto"/>
          </w:tcPr>
          <w:p w14:paraId="7D441306"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0.63</w:t>
            </w:r>
          </w:p>
        </w:tc>
        <w:tc>
          <w:tcPr>
            <w:tcW w:w="0" w:type="auto"/>
          </w:tcPr>
          <w:p w14:paraId="379AC7C3"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-0.04</w:t>
            </w:r>
          </w:p>
        </w:tc>
        <w:tc>
          <w:tcPr>
            <w:tcW w:w="0" w:type="auto"/>
          </w:tcPr>
          <w:p w14:paraId="47EE63F9"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51</w:t>
            </w:r>
          </w:p>
        </w:tc>
      </w:tr>
      <w:tr w:rsidR="00EA46E4" w:rsidRPr="00EA46E4" w14:paraId="6BF7E5DF" w14:textId="77777777">
        <w:tc>
          <w:tcPr>
            <w:tcW w:w="0" w:type="auto"/>
          </w:tcPr>
          <w:p w14:paraId="45124F4F" w14:textId="77777777" w:rsidR="006C70A6" w:rsidRPr="00EA46E4" w:rsidRDefault="006C70A6">
            <w:pPr>
              <w:rPr>
                <w:rFonts w:ascii="Times New Roman" w:hAnsi="Times New Roman" w:cs="Times New Roman"/>
                <w:color w:val="000000" w:themeColor="text1"/>
              </w:rPr>
            </w:pPr>
          </w:p>
        </w:tc>
        <w:tc>
          <w:tcPr>
            <w:tcW w:w="0" w:type="auto"/>
          </w:tcPr>
          <w:p w14:paraId="6A795107"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Fox News</w:t>
            </w:r>
          </w:p>
        </w:tc>
        <w:tc>
          <w:tcPr>
            <w:tcW w:w="0" w:type="auto"/>
          </w:tcPr>
          <w:p w14:paraId="4B2676BF"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0.83</w:t>
            </w:r>
          </w:p>
        </w:tc>
        <w:tc>
          <w:tcPr>
            <w:tcW w:w="0" w:type="auto"/>
          </w:tcPr>
          <w:p w14:paraId="1DA66B3C"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0.53</w:t>
            </w:r>
          </w:p>
        </w:tc>
        <w:tc>
          <w:tcPr>
            <w:tcW w:w="0" w:type="auto"/>
          </w:tcPr>
          <w:p w14:paraId="146C9B37"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-0.35</w:t>
            </w:r>
          </w:p>
        </w:tc>
        <w:tc>
          <w:tcPr>
            <w:tcW w:w="0" w:type="auto"/>
          </w:tcPr>
          <w:p w14:paraId="258B4C39"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60</w:t>
            </w:r>
          </w:p>
        </w:tc>
      </w:tr>
      <w:tr w:rsidR="00EA46E4" w:rsidRPr="00EA46E4" w14:paraId="250C1A7C" w14:textId="77777777">
        <w:tc>
          <w:tcPr>
            <w:tcW w:w="0" w:type="auto"/>
          </w:tcPr>
          <w:p w14:paraId="203A7A93"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attack</w:t>
            </w:r>
          </w:p>
        </w:tc>
        <w:tc>
          <w:tcPr>
            <w:tcW w:w="0" w:type="auto"/>
          </w:tcPr>
          <w:p w14:paraId="7E7D15DE"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MSNBC</w:t>
            </w:r>
          </w:p>
        </w:tc>
        <w:tc>
          <w:tcPr>
            <w:tcW w:w="0" w:type="auto"/>
          </w:tcPr>
          <w:p w14:paraId="1FBCD5E5"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1.30</w:t>
            </w:r>
          </w:p>
        </w:tc>
        <w:tc>
          <w:tcPr>
            <w:tcW w:w="0" w:type="auto"/>
          </w:tcPr>
          <w:p w14:paraId="2A666991"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3.14</w:t>
            </w:r>
          </w:p>
        </w:tc>
        <w:tc>
          <w:tcPr>
            <w:tcW w:w="0" w:type="auto"/>
          </w:tcPr>
          <w:p w14:paraId="35EC9C12"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1.42</w:t>
            </w:r>
          </w:p>
        </w:tc>
        <w:tc>
          <w:tcPr>
            <w:tcW w:w="0" w:type="auto"/>
          </w:tcPr>
          <w:p w14:paraId="512C2173"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127</w:t>
            </w:r>
          </w:p>
        </w:tc>
      </w:tr>
      <w:tr w:rsidR="00EA46E4" w:rsidRPr="00EA46E4" w14:paraId="041A6372" w14:textId="77777777">
        <w:tc>
          <w:tcPr>
            <w:tcW w:w="0" w:type="auto"/>
          </w:tcPr>
          <w:p w14:paraId="5C60DB7D" w14:textId="77777777" w:rsidR="006C70A6" w:rsidRPr="00EA46E4" w:rsidRDefault="006C70A6">
            <w:pPr>
              <w:rPr>
                <w:rFonts w:ascii="Times New Roman" w:hAnsi="Times New Roman" w:cs="Times New Roman"/>
                <w:color w:val="000000" w:themeColor="text1"/>
              </w:rPr>
            </w:pPr>
          </w:p>
        </w:tc>
        <w:tc>
          <w:tcPr>
            <w:tcW w:w="0" w:type="auto"/>
          </w:tcPr>
          <w:p w14:paraId="0AD13F74"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CNN</w:t>
            </w:r>
          </w:p>
        </w:tc>
        <w:tc>
          <w:tcPr>
            <w:tcW w:w="0" w:type="auto"/>
          </w:tcPr>
          <w:p w14:paraId="187BEDFB"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2.07</w:t>
            </w:r>
          </w:p>
        </w:tc>
        <w:tc>
          <w:tcPr>
            <w:tcW w:w="0" w:type="auto"/>
          </w:tcPr>
          <w:p w14:paraId="6565696F"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0.32</w:t>
            </w:r>
          </w:p>
        </w:tc>
        <w:tc>
          <w:tcPr>
            <w:tcW w:w="0" w:type="auto"/>
          </w:tcPr>
          <w:p w14:paraId="7E8AAA73"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-0.85</w:t>
            </w:r>
          </w:p>
        </w:tc>
        <w:tc>
          <w:tcPr>
            <w:tcW w:w="0" w:type="auto"/>
          </w:tcPr>
          <w:p w14:paraId="28BA09E5"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128</w:t>
            </w:r>
          </w:p>
        </w:tc>
      </w:tr>
      <w:tr w:rsidR="00EA46E4" w:rsidRPr="00EA46E4" w14:paraId="62645AFB" w14:textId="77777777">
        <w:tc>
          <w:tcPr>
            <w:tcW w:w="0" w:type="auto"/>
          </w:tcPr>
          <w:p w14:paraId="0365CA4F" w14:textId="77777777" w:rsidR="006C70A6" w:rsidRPr="00EA46E4" w:rsidRDefault="006C70A6">
            <w:pPr>
              <w:rPr>
                <w:rFonts w:ascii="Times New Roman" w:hAnsi="Times New Roman" w:cs="Times New Roman"/>
                <w:color w:val="000000" w:themeColor="text1"/>
              </w:rPr>
            </w:pPr>
          </w:p>
        </w:tc>
        <w:tc>
          <w:tcPr>
            <w:tcW w:w="0" w:type="auto"/>
          </w:tcPr>
          <w:p w14:paraId="730EED85"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Fox News</w:t>
            </w:r>
          </w:p>
        </w:tc>
        <w:tc>
          <w:tcPr>
            <w:tcW w:w="0" w:type="auto"/>
          </w:tcPr>
          <w:p w14:paraId="1EBB09B2"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2.08</w:t>
            </w:r>
          </w:p>
        </w:tc>
        <w:tc>
          <w:tcPr>
            <w:tcW w:w="0" w:type="auto"/>
          </w:tcPr>
          <w:p w14:paraId="086FA73E"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2.00</w:t>
            </w:r>
          </w:p>
        </w:tc>
        <w:tc>
          <w:tcPr>
            <w:tcW w:w="0" w:type="auto"/>
          </w:tcPr>
          <w:p w14:paraId="3E6FA421"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-0.04</w:t>
            </w:r>
          </w:p>
        </w:tc>
        <w:tc>
          <w:tcPr>
            <w:tcW w:w="0" w:type="auto"/>
          </w:tcPr>
          <w:p w14:paraId="5BF85F14"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161</w:t>
            </w:r>
          </w:p>
        </w:tc>
      </w:tr>
    </w:tbl>
    <w:p w14:paraId="3F032B6C" w14:textId="77777777" w:rsidR="006C70A6" w:rsidRPr="00EA46E4" w:rsidRDefault="003E37B5">
      <w:pPr>
        <w:pStyle w:val="TableCaption"/>
        <w:rPr>
          <w:rFonts w:ascii="Times New Roman" w:hAnsi="Times New Roman" w:cs="Times New Roman"/>
          <w:color w:val="000000" w:themeColor="text1"/>
        </w:rPr>
      </w:pPr>
      <w:r w:rsidRPr="00EA46E4">
        <w:rPr>
          <w:rFonts w:ascii="Times New Roman" w:hAnsi="Times New Roman" w:cs="Times New Roman"/>
          <w:color w:val="000000" w:themeColor="text1"/>
        </w:rPr>
        <w:t xml:space="preserve">Uses and </w:t>
      </w:r>
      <w:r w:rsidRPr="00EA46E4">
        <w:rPr>
          <w:rFonts w:ascii="Times New Roman" w:hAnsi="Times New Roman" w:cs="Times New Roman"/>
          <w:color w:val="000000" w:themeColor="text1"/>
        </w:rPr>
        <w:t>delta</w:t>
      </w:r>
      <w:r w:rsidRPr="00EA46E4">
        <w:rPr>
          <w:rFonts w:ascii="Times New Roman" w:hAnsi="Times New Roman" w:cs="Times New Roman"/>
          <w:color w:val="000000" w:themeColor="text1"/>
        </w:rPr>
        <w:t xml:space="preserve"> </w:t>
      </w:r>
      <w:r w:rsidRPr="00EA46E4">
        <w:rPr>
          <w:rFonts w:ascii="Times New Roman" w:hAnsi="Times New Roman" w:cs="Times New Roman"/>
          <w:color w:val="000000" w:themeColor="text1"/>
        </w:rPr>
        <w:t>for violence signals on each network in 2012 and 2016.</w:t>
      </w:r>
    </w:p>
    <w:tbl>
      <w:tblPr>
        <w:tblStyle w:val="Table"/>
        <w:tblW w:w="0" w:type="pct"/>
        <w:tblLook w:val="07C0" w:firstRow="0" w:lastRow="1" w:firstColumn="1" w:lastColumn="1" w:noHBand="1" w:noVBand="1"/>
      </w:tblPr>
      <w:tblGrid>
        <w:gridCol w:w="1543"/>
        <w:gridCol w:w="1197"/>
        <w:gridCol w:w="636"/>
        <w:gridCol w:w="636"/>
        <w:gridCol w:w="716"/>
        <w:gridCol w:w="1116"/>
      </w:tblGrid>
      <w:tr w:rsidR="00EA46E4" w:rsidRPr="00EA46E4" w14:paraId="6071D9CE" w14:textId="77777777" w:rsidTr="0025197E">
        <w:tc>
          <w:tcPr>
            <w:tcW w:w="0" w:type="auto"/>
            <w:tcBorders>
              <w:bottom w:val="single" w:sz="4" w:space="0" w:color="auto"/>
            </w:tcBorders>
          </w:tcPr>
          <w:p w14:paraId="77A598B6" w14:textId="77777777" w:rsidR="006C70A6" w:rsidRPr="00EA46E4" w:rsidRDefault="006C70A6">
            <w:pPr>
              <w:rPr>
                <w:rFonts w:ascii="Times New Roman" w:hAnsi="Times New Roman" w:cs="Times New Roman"/>
                <w:color w:val="000000" w:themeColor="text1"/>
              </w:rPr>
            </w:pPr>
          </w:p>
        </w:tc>
        <w:tc>
          <w:tcPr>
            <w:tcW w:w="0" w:type="auto"/>
            <w:tcBorders>
              <w:bottom w:val="single" w:sz="4" w:space="0" w:color="auto"/>
            </w:tcBorders>
          </w:tcPr>
          <w:p w14:paraId="26E06D16" w14:textId="77777777" w:rsidR="006C70A6" w:rsidRPr="00EA46E4" w:rsidRDefault="006C70A6">
            <w:pPr>
              <w:rPr>
                <w:rFonts w:ascii="Times New Roman" w:hAnsi="Times New Roman" w:cs="Times New Roman"/>
                <w:color w:val="000000" w:themeColor="text1"/>
              </w:rPr>
            </w:pPr>
          </w:p>
        </w:tc>
        <w:tc>
          <w:tcPr>
            <w:tcW w:w="0" w:type="auto"/>
            <w:tcBorders>
              <w:bottom w:val="single" w:sz="4" w:space="0" w:color="auto"/>
            </w:tcBorders>
          </w:tcPr>
          <w:p w14:paraId="0AC5BF49" w14:textId="77777777" w:rsidR="006C70A6" w:rsidRPr="00EA46E4" w:rsidRDefault="003E37B5">
            <w:pPr>
              <w:pStyle w:val="Compact"/>
              <w:jc w:val="right"/>
              <w:rPr>
                <w:rFonts w:ascii="Times New Roman" w:hAnsi="Times New Roman" w:cs="Times New Roman"/>
                <w:color w:val="000000" w:themeColor="text1"/>
              </w:rPr>
            </w:pPr>
            <m:oMathPara>
              <m:oMath>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(1)</m:t>
                    </m:r>
                  </m:sup>
                </m:sSup>
              </m:oMath>
            </m:oMathPara>
          </w:p>
        </w:tc>
        <w:tc>
          <w:tcPr>
            <w:tcW w:w="0" w:type="auto"/>
            <w:tcBorders>
              <w:bottom w:val="single" w:sz="4" w:space="0" w:color="auto"/>
            </w:tcBorders>
          </w:tcPr>
          <w:p w14:paraId="5F480246" w14:textId="77777777" w:rsidR="006C70A6" w:rsidRPr="00EA46E4" w:rsidRDefault="003E37B5">
            <w:pPr>
              <w:pStyle w:val="Compact"/>
              <w:jc w:val="right"/>
              <w:rPr>
                <w:rFonts w:ascii="Times New Roman" w:hAnsi="Times New Roman" w:cs="Times New Roman"/>
                <w:color w:val="000000" w:themeColor="text1"/>
              </w:rPr>
            </w:pPr>
            <m:oMathPara>
              <m:oMath>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(2)</m:t>
                    </m:r>
                  </m:sup>
                </m:sSup>
              </m:oMath>
            </m:oMathPara>
          </w:p>
        </w:tc>
        <w:tc>
          <w:tcPr>
            <w:tcW w:w="0" w:type="auto"/>
            <w:tcBorders>
              <w:bottom w:val="single" w:sz="4" w:space="0" w:color="auto"/>
            </w:tcBorders>
          </w:tcPr>
          <w:p w14:paraId="688C1E74"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i/>
                <w:color w:val="000000" w:themeColor="text1"/>
              </w:rPr>
              <w:t>delta</w:t>
            </w:r>
          </w:p>
        </w:tc>
        <w:tc>
          <w:tcPr>
            <w:tcW w:w="0" w:type="auto"/>
            <w:tcBorders>
              <w:bottom w:val="single" w:sz="4" w:space="0" w:color="auto"/>
            </w:tcBorders>
          </w:tcPr>
          <w:p w14:paraId="62793EFA"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total uses</w:t>
            </w:r>
          </w:p>
        </w:tc>
      </w:tr>
      <w:tr w:rsidR="00EA46E4" w:rsidRPr="00EA46E4" w14:paraId="1A974F1E" w14:textId="77777777" w:rsidTr="0025197E">
        <w:tc>
          <w:tcPr>
            <w:tcW w:w="0" w:type="auto"/>
            <w:tcBorders>
              <w:top w:val="single" w:sz="4" w:space="0" w:color="auto"/>
              <w:bottom w:val="single" w:sz="4" w:space="0" w:color="auto"/>
            </w:tcBorders>
          </w:tcPr>
          <w:p w14:paraId="0ABD9DA3"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Violent Word</w:t>
            </w:r>
          </w:p>
        </w:tc>
        <w:tc>
          <w:tcPr>
            <w:tcW w:w="0" w:type="auto"/>
            <w:tcBorders>
              <w:top w:val="single" w:sz="4" w:space="0" w:color="auto"/>
              <w:bottom w:val="single" w:sz="4" w:space="0" w:color="auto"/>
            </w:tcBorders>
          </w:tcPr>
          <w:p w14:paraId="27553BFA"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Network</w:t>
            </w:r>
          </w:p>
        </w:tc>
        <w:tc>
          <w:tcPr>
            <w:tcW w:w="0" w:type="auto"/>
            <w:tcBorders>
              <w:top w:val="single" w:sz="4" w:space="0" w:color="auto"/>
              <w:bottom w:val="single" w:sz="4" w:space="0" w:color="auto"/>
            </w:tcBorders>
          </w:tcPr>
          <w:p w14:paraId="0BEA9D6C" w14:textId="77777777" w:rsidR="006C70A6" w:rsidRPr="00EA46E4" w:rsidRDefault="006C70A6">
            <w:pPr>
              <w:rPr>
                <w:rFonts w:ascii="Times New Roman" w:hAnsi="Times New Roman" w:cs="Times New Roman"/>
                <w:color w:val="000000" w:themeColor="text1"/>
              </w:rPr>
            </w:pPr>
          </w:p>
        </w:tc>
        <w:tc>
          <w:tcPr>
            <w:tcW w:w="0" w:type="auto"/>
            <w:tcBorders>
              <w:top w:val="single" w:sz="4" w:space="0" w:color="auto"/>
              <w:bottom w:val="single" w:sz="4" w:space="0" w:color="auto"/>
            </w:tcBorders>
          </w:tcPr>
          <w:p w14:paraId="42A5E32B" w14:textId="77777777" w:rsidR="006C70A6" w:rsidRPr="00EA46E4" w:rsidRDefault="006C70A6">
            <w:pPr>
              <w:rPr>
                <w:rFonts w:ascii="Times New Roman" w:hAnsi="Times New Roman" w:cs="Times New Roman"/>
                <w:color w:val="000000" w:themeColor="text1"/>
              </w:rPr>
            </w:pPr>
          </w:p>
        </w:tc>
        <w:tc>
          <w:tcPr>
            <w:tcW w:w="0" w:type="auto"/>
            <w:tcBorders>
              <w:top w:val="single" w:sz="4" w:space="0" w:color="auto"/>
              <w:bottom w:val="single" w:sz="4" w:space="0" w:color="auto"/>
            </w:tcBorders>
          </w:tcPr>
          <w:p w14:paraId="7108C588" w14:textId="77777777" w:rsidR="006C70A6" w:rsidRPr="00EA46E4" w:rsidRDefault="006C70A6">
            <w:pPr>
              <w:rPr>
                <w:rFonts w:ascii="Times New Roman" w:hAnsi="Times New Roman" w:cs="Times New Roman"/>
                <w:color w:val="000000" w:themeColor="text1"/>
              </w:rPr>
            </w:pPr>
          </w:p>
        </w:tc>
        <w:tc>
          <w:tcPr>
            <w:tcW w:w="0" w:type="auto"/>
            <w:tcBorders>
              <w:top w:val="single" w:sz="4" w:space="0" w:color="auto"/>
              <w:bottom w:val="single" w:sz="4" w:space="0" w:color="auto"/>
            </w:tcBorders>
          </w:tcPr>
          <w:p w14:paraId="788ED53C" w14:textId="77777777" w:rsidR="006C70A6" w:rsidRPr="00EA46E4" w:rsidRDefault="006C70A6">
            <w:pPr>
              <w:rPr>
                <w:rFonts w:ascii="Times New Roman" w:hAnsi="Times New Roman" w:cs="Times New Roman"/>
                <w:color w:val="000000" w:themeColor="text1"/>
              </w:rPr>
            </w:pPr>
          </w:p>
        </w:tc>
      </w:tr>
      <w:tr w:rsidR="00EA46E4" w:rsidRPr="00EA46E4" w14:paraId="10C584DE" w14:textId="77777777" w:rsidTr="0025197E">
        <w:tc>
          <w:tcPr>
            <w:tcW w:w="0" w:type="auto"/>
            <w:tcBorders>
              <w:top w:val="single" w:sz="4" w:space="0" w:color="auto"/>
            </w:tcBorders>
          </w:tcPr>
          <w:p w14:paraId="39C2F02A"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hit</w:t>
            </w:r>
          </w:p>
        </w:tc>
        <w:tc>
          <w:tcPr>
            <w:tcW w:w="0" w:type="auto"/>
            <w:tcBorders>
              <w:top w:val="single" w:sz="4" w:space="0" w:color="auto"/>
            </w:tcBorders>
          </w:tcPr>
          <w:p w14:paraId="068452EE"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MSNBC</w:t>
            </w:r>
          </w:p>
        </w:tc>
        <w:tc>
          <w:tcPr>
            <w:tcW w:w="0" w:type="auto"/>
            <w:tcBorders>
              <w:top w:val="single" w:sz="4" w:space="0" w:color="auto"/>
            </w:tcBorders>
          </w:tcPr>
          <w:p w14:paraId="1D6E1582"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0.16</w:t>
            </w:r>
          </w:p>
        </w:tc>
        <w:tc>
          <w:tcPr>
            <w:tcW w:w="0" w:type="auto"/>
            <w:tcBorders>
              <w:top w:val="single" w:sz="4" w:space="0" w:color="auto"/>
            </w:tcBorders>
          </w:tcPr>
          <w:p w14:paraId="233BD3AD"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0.06</w:t>
            </w:r>
          </w:p>
        </w:tc>
        <w:tc>
          <w:tcPr>
            <w:tcW w:w="0" w:type="auto"/>
            <w:tcBorders>
              <w:top w:val="single" w:sz="4" w:space="0" w:color="auto"/>
            </w:tcBorders>
          </w:tcPr>
          <w:p w14:paraId="49345735"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-0.63</w:t>
            </w:r>
          </w:p>
        </w:tc>
        <w:tc>
          <w:tcPr>
            <w:tcW w:w="0" w:type="auto"/>
            <w:tcBorders>
              <w:top w:val="single" w:sz="4" w:space="0" w:color="auto"/>
            </w:tcBorders>
          </w:tcPr>
          <w:p w14:paraId="78027167"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10</w:t>
            </w:r>
          </w:p>
        </w:tc>
      </w:tr>
      <w:tr w:rsidR="00EA46E4" w:rsidRPr="00EA46E4" w14:paraId="0A7938CD" w14:textId="77777777">
        <w:tc>
          <w:tcPr>
            <w:tcW w:w="0" w:type="auto"/>
          </w:tcPr>
          <w:p w14:paraId="0486E349" w14:textId="77777777" w:rsidR="006C70A6" w:rsidRPr="00EA46E4" w:rsidRDefault="006C70A6">
            <w:pPr>
              <w:rPr>
                <w:rFonts w:ascii="Times New Roman" w:hAnsi="Times New Roman" w:cs="Times New Roman"/>
                <w:color w:val="000000" w:themeColor="text1"/>
              </w:rPr>
            </w:pPr>
          </w:p>
        </w:tc>
        <w:tc>
          <w:tcPr>
            <w:tcW w:w="0" w:type="auto"/>
          </w:tcPr>
          <w:p w14:paraId="45CA288F"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CNN</w:t>
            </w:r>
          </w:p>
        </w:tc>
        <w:tc>
          <w:tcPr>
            <w:tcW w:w="0" w:type="auto"/>
          </w:tcPr>
          <w:p w14:paraId="7782C2E6"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0.27</w:t>
            </w:r>
          </w:p>
        </w:tc>
        <w:tc>
          <w:tcPr>
            <w:tcW w:w="0" w:type="auto"/>
          </w:tcPr>
          <w:p w14:paraId="6E7BE04C"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0.45</w:t>
            </w:r>
          </w:p>
        </w:tc>
        <w:tc>
          <w:tcPr>
            <w:tcW w:w="0" w:type="auto"/>
          </w:tcPr>
          <w:p w14:paraId="2158AF6F"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0.64</w:t>
            </w:r>
          </w:p>
        </w:tc>
        <w:tc>
          <w:tcPr>
            <w:tcW w:w="0" w:type="auto"/>
          </w:tcPr>
          <w:p w14:paraId="624EF77C"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25</w:t>
            </w:r>
          </w:p>
        </w:tc>
      </w:tr>
      <w:tr w:rsidR="00EA46E4" w:rsidRPr="00EA46E4" w14:paraId="310FCFF8" w14:textId="77777777">
        <w:tc>
          <w:tcPr>
            <w:tcW w:w="0" w:type="auto"/>
          </w:tcPr>
          <w:p w14:paraId="6784C166" w14:textId="77777777" w:rsidR="006C70A6" w:rsidRPr="00EA46E4" w:rsidRDefault="006C70A6">
            <w:pPr>
              <w:rPr>
                <w:rFonts w:ascii="Times New Roman" w:hAnsi="Times New Roman" w:cs="Times New Roman"/>
                <w:color w:val="000000" w:themeColor="text1"/>
              </w:rPr>
            </w:pPr>
          </w:p>
        </w:tc>
        <w:tc>
          <w:tcPr>
            <w:tcW w:w="0" w:type="auto"/>
          </w:tcPr>
          <w:p w14:paraId="6AFC5758"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Fox News</w:t>
            </w:r>
          </w:p>
        </w:tc>
        <w:tc>
          <w:tcPr>
            <w:tcW w:w="0" w:type="auto"/>
          </w:tcPr>
          <w:p w14:paraId="6DAFBD62"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0.46</w:t>
            </w:r>
          </w:p>
        </w:tc>
        <w:tc>
          <w:tcPr>
            <w:tcW w:w="0" w:type="auto"/>
          </w:tcPr>
          <w:p w14:paraId="0A014088"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1.36</w:t>
            </w:r>
          </w:p>
        </w:tc>
        <w:tc>
          <w:tcPr>
            <w:tcW w:w="0" w:type="auto"/>
          </w:tcPr>
          <w:p w14:paraId="6D15527B"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1.97</w:t>
            </w:r>
          </w:p>
        </w:tc>
        <w:tc>
          <w:tcPr>
            <w:tcW w:w="0" w:type="auto"/>
          </w:tcPr>
          <w:p w14:paraId="660A37E9"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56</w:t>
            </w:r>
          </w:p>
        </w:tc>
      </w:tr>
      <w:tr w:rsidR="00EA46E4" w:rsidRPr="00EA46E4" w14:paraId="57CAC1A9" w14:textId="77777777">
        <w:tc>
          <w:tcPr>
            <w:tcW w:w="0" w:type="auto"/>
          </w:tcPr>
          <w:p w14:paraId="46AA2D44"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beat</w:t>
            </w:r>
          </w:p>
        </w:tc>
        <w:tc>
          <w:tcPr>
            <w:tcW w:w="0" w:type="auto"/>
          </w:tcPr>
          <w:p w14:paraId="0997712F"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MSNBC</w:t>
            </w:r>
          </w:p>
        </w:tc>
        <w:tc>
          <w:tcPr>
            <w:tcW w:w="0" w:type="auto"/>
          </w:tcPr>
          <w:p w14:paraId="11DDC5A2"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0.54</w:t>
            </w:r>
          </w:p>
        </w:tc>
        <w:tc>
          <w:tcPr>
            <w:tcW w:w="0" w:type="auto"/>
          </w:tcPr>
          <w:p w14:paraId="03F39C1D"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1.47</w:t>
            </w:r>
          </w:p>
        </w:tc>
        <w:tc>
          <w:tcPr>
            <w:tcW w:w="0" w:type="auto"/>
          </w:tcPr>
          <w:p w14:paraId="33B8CA38"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1.75</w:t>
            </w:r>
          </w:p>
        </w:tc>
        <w:tc>
          <w:tcPr>
            <w:tcW w:w="0" w:type="auto"/>
          </w:tcPr>
          <w:p w14:paraId="53329D56"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55</w:t>
            </w:r>
          </w:p>
        </w:tc>
      </w:tr>
      <w:tr w:rsidR="00EA46E4" w:rsidRPr="00EA46E4" w14:paraId="3B960DAA" w14:textId="77777777">
        <w:tc>
          <w:tcPr>
            <w:tcW w:w="0" w:type="auto"/>
          </w:tcPr>
          <w:p w14:paraId="18744CEF" w14:textId="77777777" w:rsidR="006C70A6" w:rsidRPr="00EA46E4" w:rsidRDefault="006C70A6">
            <w:pPr>
              <w:rPr>
                <w:rFonts w:ascii="Times New Roman" w:hAnsi="Times New Roman" w:cs="Times New Roman"/>
                <w:color w:val="000000" w:themeColor="text1"/>
              </w:rPr>
            </w:pPr>
          </w:p>
        </w:tc>
        <w:tc>
          <w:tcPr>
            <w:tcW w:w="0" w:type="auto"/>
          </w:tcPr>
          <w:p w14:paraId="40B82CD0"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CNN</w:t>
            </w:r>
          </w:p>
        </w:tc>
        <w:tc>
          <w:tcPr>
            <w:tcW w:w="0" w:type="auto"/>
          </w:tcPr>
          <w:p w14:paraId="749C060B"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0.50</w:t>
            </w:r>
          </w:p>
        </w:tc>
        <w:tc>
          <w:tcPr>
            <w:tcW w:w="0" w:type="auto"/>
          </w:tcPr>
          <w:p w14:paraId="20A0D613"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0.79</w:t>
            </w:r>
          </w:p>
        </w:tc>
        <w:tc>
          <w:tcPr>
            <w:tcW w:w="0" w:type="auto"/>
          </w:tcPr>
          <w:p w14:paraId="554156F7"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0.59</w:t>
            </w:r>
          </w:p>
        </w:tc>
        <w:tc>
          <w:tcPr>
            <w:tcW w:w="0" w:type="auto"/>
          </w:tcPr>
          <w:p w14:paraId="46B2272F"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45</w:t>
            </w:r>
          </w:p>
        </w:tc>
      </w:tr>
      <w:tr w:rsidR="00EA46E4" w:rsidRPr="00EA46E4" w14:paraId="2431785B" w14:textId="77777777">
        <w:tc>
          <w:tcPr>
            <w:tcW w:w="0" w:type="auto"/>
          </w:tcPr>
          <w:p w14:paraId="06971990" w14:textId="77777777" w:rsidR="006C70A6" w:rsidRPr="00EA46E4" w:rsidRDefault="006C70A6">
            <w:pPr>
              <w:rPr>
                <w:rFonts w:ascii="Times New Roman" w:hAnsi="Times New Roman" w:cs="Times New Roman"/>
                <w:color w:val="000000" w:themeColor="text1"/>
              </w:rPr>
            </w:pPr>
          </w:p>
        </w:tc>
        <w:tc>
          <w:tcPr>
            <w:tcW w:w="0" w:type="auto"/>
          </w:tcPr>
          <w:p w14:paraId="6DBC64E1"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Fox News</w:t>
            </w:r>
          </w:p>
        </w:tc>
        <w:tc>
          <w:tcPr>
            <w:tcW w:w="0" w:type="auto"/>
          </w:tcPr>
          <w:p w14:paraId="6F76F516"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0.48</w:t>
            </w:r>
          </w:p>
        </w:tc>
        <w:tc>
          <w:tcPr>
            <w:tcW w:w="0" w:type="auto"/>
          </w:tcPr>
          <w:p w14:paraId="41A535D1"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0.88</w:t>
            </w:r>
          </w:p>
        </w:tc>
        <w:tc>
          <w:tcPr>
            <w:tcW w:w="0" w:type="auto"/>
          </w:tcPr>
          <w:p w14:paraId="7A0E7142"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0.84</w:t>
            </w:r>
          </w:p>
        </w:tc>
        <w:tc>
          <w:tcPr>
            <w:tcW w:w="0" w:type="auto"/>
          </w:tcPr>
          <w:p w14:paraId="171BE51E"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45</w:t>
            </w:r>
          </w:p>
        </w:tc>
      </w:tr>
      <w:tr w:rsidR="00EA46E4" w:rsidRPr="00EA46E4" w14:paraId="38CD16C0" w14:textId="77777777">
        <w:tc>
          <w:tcPr>
            <w:tcW w:w="0" w:type="auto"/>
          </w:tcPr>
          <w:p w14:paraId="18E30757"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attack</w:t>
            </w:r>
          </w:p>
        </w:tc>
        <w:tc>
          <w:tcPr>
            <w:tcW w:w="0" w:type="auto"/>
          </w:tcPr>
          <w:p w14:paraId="589D44A2"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MSNBC</w:t>
            </w:r>
          </w:p>
        </w:tc>
        <w:tc>
          <w:tcPr>
            <w:tcW w:w="0" w:type="auto"/>
          </w:tcPr>
          <w:p w14:paraId="245EE540"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0.61</w:t>
            </w:r>
          </w:p>
        </w:tc>
        <w:tc>
          <w:tcPr>
            <w:tcW w:w="0" w:type="auto"/>
          </w:tcPr>
          <w:p w14:paraId="678D9F64"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1.59</w:t>
            </w:r>
          </w:p>
        </w:tc>
        <w:tc>
          <w:tcPr>
            <w:tcW w:w="0" w:type="auto"/>
          </w:tcPr>
          <w:p w14:paraId="3F28A2AF"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1.62</w:t>
            </w:r>
          </w:p>
        </w:tc>
        <w:tc>
          <w:tcPr>
            <w:tcW w:w="0" w:type="auto"/>
          </w:tcPr>
          <w:p w14:paraId="14F5E7DF"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61</w:t>
            </w:r>
          </w:p>
        </w:tc>
      </w:tr>
      <w:tr w:rsidR="00EA46E4" w:rsidRPr="00EA46E4" w14:paraId="7206170C" w14:textId="77777777">
        <w:tc>
          <w:tcPr>
            <w:tcW w:w="0" w:type="auto"/>
          </w:tcPr>
          <w:p w14:paraId="2EEE9B31" w14:textId="77777777" w:rsidR="006C70A6" w:rsidRPr="00EA46E4" w:rsidRDefault="006C70A6">
            <w:pPr>
              <w:rPr>
                <w:rFonts w:ascii="Times New Roman" w:hAnsi="Times New Roman" w:cs="Times New Roman"/>
                <w:color w:val="000000" w:themeColor="text1"/>
              </w:rPr>
            </w:pPr>
          </w:p>
        </w:tc>
        <w:tc>
          <w:tcPr>
            <w:tcW w:w="0" w:type="auto"/>
          </w:tcPr>
          <w:p w14:paraId="12C47FAB"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CNN</w:t>
            </w:r>
          </w:p>
        </w:tc>
        <w:tc>
          <w:tcPr>
            <w:tcW w:w="0" w:type="auto"/>
          </w:tcPr>
          <w:p w14:paraId="176286EF"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1.16</w:t>
            </w:r>
          </w:p>
        </w:tc>
        <w:tc>
          <w:tcPr>
            <w:tcW w:w="0" w:type="auto"/>
          </w:tcPr>
          <w:p w14:paraId="39DF4110"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2.59</w:t>
            </w:r>
          </w:p>
        </w:tc>
        <w:tc>
          <w:tcPr>
            <w:tcW w:w="0" w:type="auto"/>
          </w:tcPr>
          <w:p w14:paraId="44CFCC2B"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1.23</w:t>
            </w:r>
          </w:p>
        </w:tc>
        <w:tc>
          <w:tcPr>
            <w:tcW w:w="0" w:type="auto"/>
          </w:tcPr>
          <w:p w14:paraId="72D860CA"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126</w:t>
            </w:r>
          </w:p>
        </w:tc>
      </w:tr>
      <w:tr w:rsidR="00EA46E4" w:rsidRPr="00EA46E4" w14:paraId="53455C0F" w14:textId="77777777">
        <w:tc>
          <w:tcPr>
            <w:tcW w:w="0" w:type="auto"/>
          </w:tcPr>
          <w:p w14:paraId="6EAF1653" w14:textId="77777777" w:rsidR="006C70A6" w:rsidRPr="00EA46E4" w:rsidRDefault="006C70A6">
            <w:pPr>
              <w:rPr>
                <w:rFonts w:ascii="Times New Roman" w:hAnsi="Times New Roman" w:cs="Times New Roman"/>
                <w:color w:val="000000" w:themeColor="text1"/>
              </w:rPr>
            </w:pPr>
          </w:p>
        </w:tc>
        <w:tc>
          <w:tcPr>
            <w:tcW w:w="0" w:type="auto"/>
          </w:tcPr>
          <w:p w14:paraId="4DF86ECE" w14:textId="77777777" w:rsidR="006C70A6" w:rsidRPr="00EA46E4" w:rsidRDefault="003E37B5">
            <w:pPr>
              <w:pStyle w:val="Compact"/>
              <w:rPr>
                <w:rFonts w:ascii="Times New Roman" w:hAnsi="Times New Roman" w:cs="Times New Roman"/>
                <w:color w:val="000000" w:themeColor="text1"/>
              </w:rPr>
            </w:pPr>
            <w:r w:rsidRPr="00EA46E4">
              <w:rPr>
                <w:rFonts w:ascii="Times New Roman" w:hAnsi="Times New Roman" w:cs="Times New Roman"/>
                <w:color w:val="000000" w:themeColor="text1"/>
              </w:rPr>
              <w:t>Fox News</w:t>
            </w:r>
          </w:p>
        </w:tc>
        <w:tc>
          <w:tcPr>
            <w:tcW w:w="0" w:type="auto"/>
          </w:tcPr>
          <w:p w14:paraId="4EBFAA07"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1.08</w:t>
            </w:r>
          </w:p>
        </w:tc>
        <w:tc>
          <w:tcPr>
            <w:tcW w:w="0" w:type="auto"/>
          </w:tcPr>
          <w:p w14:paraId="29EABC8A"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4.32</w:t>
            </w:r>
          </w:p>
        </w:tc>
        <w:tc>
          <w:tcPr>
            <w:tcW w:w="0" w:type="auto"/>
          </w:tcPr>
          <w:p w14:paraId="2D4FC67C"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2.99</w:t>
            </w:r>
          </w:p>
        </w:tc>
        <w:tc>
          <w:tcPr>
            <w:tcW w:w="0" w:type="auto"/>
          </w:tcPr>
          <w:p w14:paraId="687E6068" w14:textId="77777777" w:rsidR="006C70A6" w:rsidRPr="00EA46E4" w:rsidRDefault="003E37B5">
            <w:pPr>
              <w:pStyle w:val="Compact"/>
              <w:jc w:val="right"/>
              <w:rPr>
                <w:rFonts w:ascii="Times New Roman" w:hAnsi="Times New Roman" w:cs="Times New Roman"/>
                <w:color w:val="000000" w:themeColor="text1"/>
              </w:rPr>
            </w:pPr>
            <w:r w:rsidRPr="00EA46E4">
              <w:rPr>
                <w:rFonts w:ascii="Times New Roman" w:hAnsi="Times New Roman" w:cs="Times New Roman"/>
                <w:color w:val="000000" w:themeColor="text1"/>
              </w:rPr>
              <w:t>160</w:t>
            </w:r>
          </w:p>
        </w:tc>
      </w:tr>
    </w:tbl>
    <w:p w14:paraId="26E982F8" w14:textId="77777777" w:rsidR="006C70A6" w:rsidRPr="00EA46E4" w:rsidRDefault="003E37B5">
      <w:pPr>
        <w:pStyle w:val="CaptionedFigure"/>
        <w:rPr>
          <w:rFonts w:ascii="Times New Roman" w:hAnsi="Times New Roman" w:cs="Times New Roman"/>
          <w:color w:val="000000" w:themeColor="text1"/>
        </w:rPr>
      </w:pPr>
      <w:r w:rsidRPr="00EA46E4">
        <w:rPr>
          <w:rFonts w:ascii="Times New Roman" w:hAnsi="Times New Roman" w:cs="Times New Roman"/>
          <w:noProof/>
          <w:color w:val="000000" w:themeColor="text1"/>
        </w:rPr>
        <w:lastRenderedPageBreak/>
        <w:drawing>
          <wp:inline distT="0" distB="0" distL="0" distR="0" wp14:anchorId="5F5C2838" wp14:editId="6D7FD4DE">
            <wp:extent cx="5334000" cy="2245894"/>
            <wp:effectExtent l="0" t="0" r="0" b="0"/>
            <wp:docPr id="3" name="Picture" descr="2012"/>
            <wp:cNvGraphicFramePr/>
            <a:graphic xmlns:a="http://schemas.openxmlformats.org/drawingml/2006/main">
              <a:graphicData uri="http://schemas.openxmlformats.org/drawingml/2006/picture">
                <pic:pic xmlns:pic="http://schemas.openxmlformats.org/drawingml/2006/picture">
                  <pic:nvPicPr>
                    <pic:cNvPr id="0" name="Picture" descr="Figures/2012-all.pdf"/>
                    <pic:cNvPicPr>
                      <a:picLocks noChangeAspect="1" noChangeArrowheads="1"/>
                    </pic:cNvPicPr>
                  </pic:nvPicPr>
                  <pic:blipFill>
                    <a:blip r:embed="rId11"/>
                    <a:stretch>
                      <a:fillRect/>
                    </a:stretch>
                  </pic:blipFill>
                  <pic:spPr bwMode="auto">
                    <a:xfrm>
                      <a:off x="0" y="0"/>
                      <a:ext cx="5334000" cy="2245894"/>
                    </a:xfrm>
                    <a:prstGeom prst="rect">
                      <a:avLst/>
                    </a:prstGeom>
                    <a:noFill/>
                    <a:ln w="9525">
                      <a:noFill/>
                      <a:headEnd/>
                      <a:tailEnd/>
                    </a:ln>
                  </pic:spPr>
                </pic:pic>
              </a:graphicData>
            </a:graphic>
          </wp:inline>
        </w:drawing>
      </w:r>
    </w:p>
    <w:p w14:paraId="67521D90" w14:textId="77777777" w:rsidR="006C70A6" w:rsidRPr="00EA46E4" w:rsidRDefault="003E37B5">
      <w:pPr>
        <w:pStyle w:val="ImageCaption"/>
        <w:rPr>
          <w:rFonts w:ascii="Times New Roman" w:hAnsi="Times New Roman" w:cs="Times New Roman"/>
          <w:color w:val="000000" w:themeColor="text1"/>
        </w:rPr>
      </w:pPr>
      <w:r w:rsidRPr="00EA46E4">
        <w:rPr>
          <w:rFonts w:ascii="Times New Roman" w:hAnsi="Times New Roman" w:cs="Times New Roman"/>
          <w:color w:val="000000" w:themeColor="text1"/>
        </w:rPr>
        <w:t>2012</w:t>
      </w:r>
    </w:p>
    <w:p w14:paraId="5445035D" w14:textId="77777777" w:rsidR="006C70A6" w:rsidRPr="00EA46E4" w:rsidRDefault="003E37B5">
      <w:pPr>
        <w:pStyle w:val="BodyText"/>
        <w:rPr>
          <w:rFonts w:ascii="Times New Roman" w:hAnsi="Times New Roman" w:cs="Times New Roman"/>
          <w:color w:val="000000" w:themeColor="text1"/>
        </w:rPr>
      </w:pPr>
      <w:r w:rsidRPr="00EA46E4">
        <w:rPr>
          <w:rFonts w:ascii="Times New Roman" w:hAnsi="Times New Roman" w:cs="Times New Roman"/>
          <w:color w:val="000000" w:themeColor="text1"/>
        </w:rPr>
        <w:br/>
      </w:r>
    </w:p>
    <w:p w14:paraId="769EEFC2" w14:textId="77777777" w:rsidR="006C70A6" w:rsidRPr="00EA46E4" w:rsidRDefault="003E37B5">
      <w:pPr>
        <w:pStyle w:val="CaptionedFigure"/>
        <w:rPr>
          <w:rFonts w:ascii="Times New Roman" w:hAnsi="Times New Roman" w:cs="Times New Roman"/>
          <w:color w:val="000000" w:themeColor="text1"/>
        </w:rPr>
      </w:pPr>
      <w:bookmarkStart w:id="15" w:name="fig:2012-all-reg"/>
      <w:r w:rsidRPr="00EA46E4">
        <w:rPr>
          <w:rFonts w:ascii="Times New Roman" w:hAnsi="Times New Roman" w:cs="Times New Roman"/>
          <w:noProof/>
          <w:color w:val="000000" w:themeColor="text1"/>
        </w:rPr>
        <w:drawing>
          <wp:inline distT="0" distB="0" distL="0" distR="0" wp14:anchorId="5C163166" wp14:editId="5A71ED7F">
            <wp:extent cx="5334000" cy="2245894"/>
            <wp:effectExtent l="0" t="0" r="0" b="0"/>
            <wp:docPr id="4" name="Picture" descr="2016"/>
            <wp:cNvGraphicFramePr/>
            <a:graphic xmlns:a="http://schemas.openxmlformats.org/drawingml/2006/main">
              <a:graphicData uri="http://schemas.openxmlformats.org/drawingml/2006/picture">
                <pic:pic xmlns:pic="http://schemas.openxmlformats.org/drawingml/2006/picture">
                  <pic:nvPicPr>
                    <pic:cNvPr id="0" name="Picture" descr="Figures/2016-all.pdf"/>
                    <pic:cNvPicPr>
                      <a:picLocks noChangeAspect="1" noChangeArrowheads="1"/>
                    </pic:cNvPicPr>
                  </pic:nvPicPr>
                  <pic:blipFill>
                    <a:blip r:embed="rId12"/>
                    <a:stretch>
                      <a:fillRect/>
                    </a:stretch>
                  </pic:blipFill>
                  <pic:spPr bwMode="auto">
                    <a:xfrm>
                      <a:off x="0" y="0"/>
                      <a:ext cx="5334000" cy="2245894"/>
                    </a:xfrm>
                    <a:prstGeom prst="rect">
                      <a:avLst/>
                    </a:prstGeom>
                    <a:noFill/>
                    <a:ln w="9525">
                      <a:noFill/>
                      <a:headEnd/>
                      <a:tailEnd/>
                    </a:ln>
                  </pic:spPr>
                </pic:pic>
              </a:graphicData>
            </a:graphic>
          </wp:inline>
        </w:drawing>
      </w:r>
      <w:bookmarkEnd w:id="15"/>
    </w:p>
    <w:p w14:paraId="4A60D1AC" w14:textId="6D842121" w:rsidR="006C70A6" w:rsidRDefault="003E37B5">
      <w:pPr>
        <w:pStyle w:val="ImageCaption"/>
        <w:rPr>
          <w:rFonts w:ascii="Times New Roman" w:hAnsi="Times New Roman" w:cs="Times New Roman"/>
          <w:color w:val="000000" w:themeColor="text1"/>
        </w:rPr>
      </w:pPr>
      <w:r w:rsidRPr="00EA46E4">
        <w:rPr>
          <w:rFonts w:ascii="Times New Roman" w:hAnsi="Times New Roman" w:cs="Times New Roman"/>
          <w:color w:val="000000" w:themeColor="text1"/>
        </w:rPr>
        <w:t>2016</w:t>
      </w:r>
    </w:p>
    <w:p w14:paraId="00F7ECCC" w14:textId="424400B0" w:rsidR="0025197E" w:rsidRDefault="0025197E">
      <w:pPr>
        <w:pStyle w:val="ImageCaption"/>
        <w:rPr>
          <w:rFonts w:ascii="Times New Roman" w:hAnsi="Times New Roman" w:cs="Times New Roman"/>
          <w:color w:val="000000" w:themeColor="text1"/>
        </w:rPr>
      </w:pPr>
    </w:p>
    <w:p w14:paraId="45DB2AB8" w14:textId="3CC82501" w:rsidR="0025197E" w:rsidRDefault="0025197E">
      <w:pPr>
        <w:pStyle w:val="ImageCaption"/>
        <w:rPr>
          <w:rFonts w:ascii="Times New Roman" w:hAnsi="Times New Roman" w:cs="Times New Roman"/>
          <w:color w:val="000000" w:themeColor="text1"/>
        </w:rPr>
      </w:pPr>
    </w:p>
    <w:p w14:paraId="65406104" w14:textId="1E5865E5" w:rsidR="0025197E" w:rsidRDefault="0025197E">
      <w:pPr>
        <w:pStyle w:val="ImageCaption"/>
        <w:rPr>
          <w:rFonts w:ascii="Times New Roman" w:hAnsi="Times New Roman" w:cs="Times New Roman"/>
          <w:color w:val="000000" w:themeColor="text1"/>
        </w:rPr>
      </w:pPr>
    </w:p>
    <w:p w14:paraId="4049CE52" w14:textId="2A8F72A7" w:rsidR="0025197E" w:rsidRDefault="0025197E">
      <w:pPr>
        <w:pStyle w:val="ImageCaption"/>
        <w:rPr>
          <w:rFonts w:ascii="Times New Roman" w:hAnsi="Times New Roman" w:cs="Times New Roman"/>
          <w:color w:val="000000" w:themeColor="text1"/>
        </w:rPr>
      </w:pPr>
    </w:p>
    <w:p w14:paraId="5C2E34B4" w14:textId="0EB1154A" w:rsidR="0025197E" w:rsidRDefault="0025197E">
      <w:pPr>
        <w:pStyle w:val="ImageCaption"/>
        <w:rPr>
          <w:rFonts w:ascii="Times New Roman" w:hAnsi="Times New Roman" w:cs="Times New Roman"/>
          <w:color w:val="000000" w:themeColor="text1"/>
        </w:rPr>
      </w:pPr>
    </w:p>
    <w:p w14:paraId="3A8A6032" w14:textId="002A8630" w:rsidR="0025197E" w:rsidRDefault="0025197E">
      <w:pPr>
        <w:pStyle w:val="ImageCaption"/>
        <w:rPr>
          <w:rFonts w:ascii="Times New Roman" w:hAnsi="Times New Roman" w:cs="Times New Roman"/>
          <w:color w:val="000000" w:themeColor="text1"/>
        </w:rPr>
      </w:pPr>
    </w:p>
    <w:p w14:paraId="7A6A9ED3" w14:textId="1A778174" w:rsidR="0025197E" w:rsidRDefault="0025197E">
      <w:pPr>
        <w:pStyle w:val="ImageCaption"/>
        <w:rPr>
          <w:rFonts w:ascii="Times New Roman" w:hAnsi="Times New Roman" w:cs="Times New Roman"/>
          <w:color w:val="000000" w:themeColor="text1"/>
        </w:rPr>
      </w:pPr>
    </w:p>
    <w:p w14:paraId="75ADFE4D" w14:textId="77777777" w:rsidR="0025197E" w:rsidRPr="00EA46E4" w:rsidRDefault="0025197E">
      <w:pPr>
        <w:pStyle w:val="ImageCaption"/>
        <w:rPr>
          <w:rFonts w:ascii="Times New Roman" w:hAnsi="Times New Roman" w:cs="Times New Roman"/>
          <w:color w:val="000000" w:themeColor="text1"/>
        </w:rPr>
      </w:pPr>
    </w:p>
    <w:p w14:paraId="7F589869" w14:textId="77777777" w:rsidR="006C70A6" w:rsidRPr="00EA46E4" w:rsidRDefault="003E37B5">
      <w:pPr>
        <w:pStyle w:val="CaptionedFigure"/>
        <w:rPr>
          <w:rFonts w:ascii="Times New Roman" w:hAnsi="Times New Roman" w:cs="Times New Roman"/>
          <w:color w:val="000000" w:themeColor="text1"/>
        </w:rPr>
      </w:pPr>
      <w:bookmarkStart w:id="16" w:name="fig:2012-network"/>
      <w:r w:rsidRPr="00EA46E4">
        <w:rPr>
          <w:rFonts w:ascii="Times New Roman" w:hAnsi="Times New Roman" w:cs="Times New Roman"/>
          <w:noProof/>
          <w:color w:val="000000" w:themeColor="text1"/>
        </w:rPr>
        <w:lastRenderedPageBreak/>
        <w:drawing>
          <wp:inline distT="0" distB="0" distL="0" distR="0" wp14:anchorId="5FB0FA00" wp14:editId="2373BC2D">
            <wp:extent cx="5334000" cy="5614736"/>
            <wp:effectExtent l="0" t="0" r="0" b="0"/>
            <wp:docPr id="5" name="Picture" descr="Regressions of metaphorical violence on each network in response to tweets from @BarackObama and @MittRomney."/>
            <wp:cNvGraphicFramePr/>
            <a:graphic xmlns:a="http://schemas.openxmlformats.org/drawingml/2006/main">
              <a:graphicData uri="http://schemas.openxmlformats.org/drawingml/2006/picture">
                <pic:pic xmlns:pic="http://schemas.openxmlformats.org/drawingml/2006/picture">
                  <pic:nvPicPr>
                    <pic:cNvPr id="0" name="Picture" descr="Figures/2012-network.pdf"/>
                    <pic:cNvPicPr>
                      <a:picLocks noChangeAspect="1" noChangeArrowheads="1"/>
                    </pic:cNvPicPr>
                  </pic:nvPicPr>
                  <pic:blipFill>
                    <a:blip r:embed="rId13"/>
                    <a:stretch>
                      <a:fillRect/>
                    </a:stretch>
                  </pic:blipFill>
                  <pic:spPr bwMode="auto">
                    <a:xfrm>
                      <a:off x="0" y="0"/>
                      <a:ext cx="5334000" cy="5614736"/>
                    </a:xfrm>
                    <a:prstGeom prst="rect">
                      <a:avLst/>
                    </a:prstGeom>
                    <a:noFill/>
                    <a:ln w="9525">
                      <a:noFill/>
                      <a:headEnd/>
                      <a:tailEnd/>
                    </a:ln>
                  </pic:spPr>
                </pic:pic>
              </a:graphicData>
            </a:graphic>
          </wp:inline>
        </w:drawing>
      </w:r>
      <w:bookmarkEnd w:id="16"/>
    </w:p>
    <w:p w14:paraId="03540204" w14:textId="77777777" w:rsidR="006C70A6" w:rsidRPr="00EA46E4" w:rsidRDefault="003E37B5">
      <w:pPr>
        <w:pStyle w:val="CaptionedFigure"/>
        <w:rPr>
          <w:rFonts w:ascii="Times New Roman" w:hAnsi="Times New Roman" w:cs="Times New Roman"/>
          <w:color w:val="000000" w:themeColor="text1"/>
        </w:rPr>
      </w:pPr>
      <w:bookmarkStart w:id="17" w:name="fig:2016-network"/>
      <w:r w:rsidRPr="00EA46E4">
        <w:rPr>
          <w:rFonts w:ascii="Times New Roman" w:hAnsi="Times New Roman" w:cs="Times New Roman"/>
          <w:noProof/>
          <w:color w:val="000000" w:themeColor="text1"/>
        </w:rPr>
        <w:lastRenderedPageBreak/>
        <w:drawing>
          <wp:inline distT="0" distB="0" distL="0" distR="0" wp14:anchorId="2A06CC96" wp14:editId="61E35FD8">
            <wp:extent cx="5334000" cy="5614736"/>
            <wp:effectExtent l="0" t="0" r="0" b="0"/>
            <wp:docPr id="6" name="Picture" descr="Regressions of metaphorical violence on each network in response to tweets from @HillaryClinton and @realDonaldTrump."/>
            <wp:cNvGraphicFramePr/>
            <a:graphic xmlns:a="http://schemas.openxmlformats.org/drawingml/2006/main">
              <a:graphicData uri="http://schemas.openxmlformats.org/drawingml/2006/picture">
                <pic:pic xmlns:pic="http://schemas.openxmlformats.org/drawingml/2006/picture">
                  <pic:nvPicPr>
                    <pic:cNvPr id="0" name="Picture" descr="Figures/2016-network.pdf"/>
                    <pic:cNvPicPr>
                      <a:picLocks noChangeAspect="1" noChangeArrowheads="1"/>
                    </pic:cNvPicPr>
                  </pic:nvPicPr>
                  <pic:blipFill>
                    <a:blip r:embed="rId14"/>
                    <a:stretch>
                      <a:fillRect/>
                    </a:stretch>
                  </pic:blipFill>
                  <pic:spPr bwMode="auto">
                    <a:xfrm>
                      <a:off x="0" y="0"/>
                      <a:ext cx="5334000" cy="5614736"/>
                    </a:xfrm>
                    <a:prstGeom prst="rect">
                      <a:avLst/>
                    </a:prstGeom>
                    <a:noFill/>
                    <a:ln w="9525">
                      <a:noFill/>
                      <a:headEnd/>
                      <a:tailEnd/>
                    </a:ln>
                  </pic:spPr>
                </pic:pic>
              </a:graphicData>
            </a:graphic>
          </wp:inline>
        </w:drawing>
      </w:r>
      <w:bookmarkEnd w:id="17"/>
    </w:p>
    <w:p w14:paraId="48DDF3F9" w14:textId="77777777" w:rsidR="006C70A6" w:rsidRPr="00EA46E4" w:rsidRDefault="003E37B5">
      <w:pPr>
        <w:pStyle w:val="ImageCaption"/>
        <w:rPr>
          <w:rFonts w:ascii="Times New Roman" w:hAnsi="Times New Roman" w:cs="Times New Roman"/>
          <w:color w:val="000000" w:themeColor="text1"/>
        </w:rPr>
      </w:pPr>
      <w:r w:rsidRPr="00EA46E4">
        <w:rPr>
          <w:rFonts w:ascii="Times New Roman" w:hAnsi="Times New Roman" w:cs="Times New Roman"/>
          <w:color w:val="000000" w:themeColor="text1"/>
        </w:rPr>
        <w:t>Regressions of metaphorical violence on each network in response to tweets from @HillaryClinton and @realDonaldTrump.</w:t>
      </w:r>
    </w:p>
    <w:p w14:paraId="05E56ADC" w14:textId="77777777" w:rsidR="006C70A6" w:rsidRPr="00EA46E4" w:rsidRDefault="003E37B5">
      <w:pPr>
        <w:pStyle w:val="CaptionedFigure"/>
        <w:rPr>
          <w:rFonts w:ascii="Times New Roman" w:hAnsi="Times New Roman" w:cs="Times New Roman"/>
          <w:color w:val="000000" w:themeColor="text1"/>
        </w:rPr>
      </w:pPr>
      <w:bookmarkStart w:id="18" w:name="fig:2012-subjobj"/>
      <w:r w:rsidRPr="00EA46E4">
        <w:rPr>
          <w:rFonts w:ascii="Times New Roman" w:hAnsi="Times New Roman" w:cs="Times New Roman"/>
          <w:noProof/>
          <w:color w:val="000000" w:themeColor="text1"/>
        </w:rPr>
        <w:lastRenderedPageBreak/>
        <w:drawing>
          <wp:inline distT="0" distB="0" distL="0" distR="0" wp14:anchorId="6AE0DB00" wp14:editId="4F3E80AA">
            <wp:extent cx="5334000" cy="4491789"/>
            <wp:effectExtent l="0" t="0" r="0" b="0"/>
            <wp:docPr id="7" name="Picture" descr="Regressions of metaphorical violence faceted by subject and object in response to to tweets from @BarackObama and @MittRomney."/>
            <wp:cNvGraphicFramePr/>
            <a:graphic xmlns:a="http://schemas.openxmlformats.org/drawingml/2006/main">
              <a:graphicData uri="http://schemas.openxmlformats.org/drawingml/2006/picture">
                <pic:pic xmlns:pic="http://schemas.openxmlformats.org/drawingml/2006/picture">
                  <pic:nvPicPr>
                    <pic:cNvPr id="0" name="Picture" descr="Figures/2012-subjobj.pdf"/>
                    <pic:cNvPicPr>
                      <a:picLocks noChangeAspect="1" noChangeArrowheads="1"/>
                    </pic:cNvPicPr>
                  </pic:nvPicPr>
                  <pic:blipFill>
                    <a:blip r:embed="rId15"/>
                    <a:stretch>
                      <a:fillRect/>
                    </a:stretch>
                  </pic:blipFill>
                  <pic:spPr bwMode="auto">
                    <a:xfrm>
                      <a:off x="0" y="0"/>
                      <a:ext cx="5334000" cy="4491789"/>
                    </a:xfrm>
                    <a:prstGeom prst="rect">
                      <a:avLst/>
                    </a:prstGeom>
                    <a:noFill/>
                    <a:ln w="9525">
                      <a:noFill/>
                      <a:headEnd/>
                      <a:tailEnd/>
                    </a:ln>
                  </pic:spPr>
                </pic:pic>
              </a:graphicData>
            </a:graphic>
          </wp:inline>
        </w:drawing>
      </w:r>
      <w:bookmarkEnd w:id="18"/>
    </w:p>
    <w:p w14:paraId="4D412468" w14:textId="77777777" w:rsidR="006C70A6" w:rsidRPr="00EA46E4" w:rsidRDefault="003E37B5">
      <w:pPr>
        <w:pStyle w:val="ImageCaption"/>
        <w:rPr>
          <w:rFonts w:ascii="Times New Roman" w:hAnsi="Times New Roman" w:cs="Times New Roman"/>
          <w:color w:val="000000" w:themeColor="text1"/>
        </w:rPr>
      </w:pPr>
      <w:r w:rsidRPr="00EA46E4">
        <w:rPr>
          <w:rFonts w:ascii="Times New Roman" w:hAnsi="Times New Roman" w:cs="Times New Roman"/>
          <w:color w:val="000000" w:themeColor="text1"/>
        </w:rPr>
        <w:t>Regressions of metaphori</w:t>
      </w:r>
      <w:r w:rsidRPr="00EA46E4">
        <w:rPr>
          <w:rFonts w:ascii="Times New Roman" w:hAnsi="Times New Roman" w:cs="Times New Roman"/>
          <w:color w:val="000000" w:themeColor="text1"/>
        </w:rPr>
        <w:t>cal violence faceted by subject and object in response to to tweets from @BarackObama and @MittRomney.</w:t>
      </w:r>
    </w:p>
    <w:p w14:paraId="571E833F" w14:textId="77777777" w:rsidR="006C70A6" w:rsidRPr="00EA46E4" w:rsidRDefault="003E37B5">
      <w:pPr>
        <w:pStyle w:val="CaptionedFigure"/>
        <w:rPr>
          <w:rFonts w:ascii="Times New Roman" w:hAnsi="Times New Roman" w:cs="Times New Roman"/>
          <w:color w:val="000000" w:themeColor="text1"/>
        </w:rPr>
      </w:pPr>
      <w:bookmarkStart w:id="19" w:name="fig:2016-subjobj"/>
      <w:r w:rsidRPr="00EA46E4">
        <w:rPr>
          <w:rFonts w:ascii="Times New Roman" w:hAnsi="Times New Roman" w:cs="Times New Roman"/>
          <w:noProof/>
          <w:color w:val="000000" w:themeColor="text1"/>
        </w:rPr>
        <w:lastRenderedPageBreak/>
        <w:drawing>
          <wp:inline distT="0" distB="0" distL="0" distR="0" wp14:anchorId="2BDAE8BA" wp14:editId="081F01CA">
            <wp:extent cx="5334000" cy="4491789"/>
            <wp:effectExtent l="0" t="0" r="0" b="0"/>
            <wp:docPr id="8" name="Picture" descr="Regressions of metaphorical violence faceted by subject and object in response to to tweets from @HillaryClinton and @realDonaldTrump."/>
            <wp:cNvGraphicFramePr/>
            <a:graphic xmlns:a="http://schemas.openxmlformats.org/drawingml/2006/main">
              <a:graphicData uri="http://schemas.openxmlformats.org/drawingml/2006/picture">
                <pic:pic xmlns:pic="http://schemas.openxmlformats.org/drawingml/2006/picture">
                  <pic:nvPicPr>
                    <pic:cNvPr id="0" name="Picture" descr="Figures/2016-subjobj.pdf"/>
                    <pic:cNvPicPr>
                      <a:picLocks noChangeAspect="1" noChangeArrowheads="1"/>
                    </pic:cNvPicPr>
                  </pic:nvPicPr>
                  <pic:blipFill>
                    <a:blip r:embed="rId16"/>
                    <a:stretch>
                      <a:fillRect/>
                    </a:stretch>
                  </pic:blipFill>
                  <pic:spPr bwMode="auto">
                    <a:xfrm>
                      <a:off x="0" y="0"/>
                      <a:ext cx="5334000" cy="4491789"/>
                    </a:xfrm>
                    <a:prstGeom prst="rect">
                      <a:avLst/>
                    </a:prstGeom>
                    <a:noFill/>
                    <a:ln w="9525">
                      <a:noFill/>
                      <a:headEnd/>
                      <a:tailEnd/>
                    </a:ln>
                  </pic:spPr>
                </pic:pic>
              </a:graphicData>
            </a:graphic>
          </wp:inline>
        </w:drawing>
      </w:r>
      <w:bookmarkEnd w:id="19"/>
    </w:p>
    <w:p w14:paraId="489DDD14" w14:textId="77777777" w:rsidR="006C70A6" w:rsidRPr="00EA46E4" w:rsidRDefault="003E37B5">
      <w:pPr>
        <w:pStyle w:val="ImageCaption"/>
        <w:rPr>
          <w:rFonts w:ascii="Times New Roman" w:hAnsi="Times New Roman" w:cs="Times New Roman"/>
          <w:color w:val="000000" w:themeColor="text1"/>
        </w:rPr>
      </w:pPr>
      <w:r w:rsidRPr="00EA46E4">
        <w:rPr>
          <w:rFonts w:ascii="Times New Roman" w:hAnsi="Times New Roman" w:cs="Times New Roman"/>
          <w:color w:val="000000" w:themeColor="text1"/>
        </w:rPr>
        <w:t>Regressions of metaphorical violence faceted by subject and object in response to to tweets from @HillaryClinton and @realDonaldTrump.</w:t>
      </w:r>
    </w:p>
    <w:p w14:paraId="45F394E0" w14:textId="77777777" w:rsidR="003E37B5" w:rsidRPr="00EA46E4" w:rsidRDefault="003E37B5">
      <w:pPr>
        <w:rPr>
          <w:rFonts w:ascii="Times New Roman" w:hAnsi="Times New Roman" w:cs="Times New Roman"/>
          <w:color w:val="000000" w:themeColor="text1"/>
        </w:rPr>
      </w:pPr>
    </w:p>
    <w:sectPr w:rsidR="003E37B5" w:rsidRPr="00EA46E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86B000" w14:textId="77777777" w:rsidR="003E37B5" w:rsidRDefault="003E37B5">
      <w:pPr>
        <w:spacing w:after="0"/>
      </w:pPr>
      <w:r>
        <w:separator/>
      </w:r>
    </w:p>
  </w:endnote>
  <w:endnote w:type="continuationSeparator" w:id="0">
    <w:p w14:paraId="0AFF7DC4" w14:textId="77777777" w:rsidR="003E37B5" w:rsidRDefault="003E37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2A42D" w14:textId="77777777" w:rsidR="003E37B5" w:rsidRDefault="003E37B5">
      <w:r>
        <w:separator/>
      </w:r>
    </w:p>
  </w:footnote>
  <w:footnote w:type="continuationSeparator" w:id="0">
    <w:p w14:paraId="5D7D2EC2" w14:textId="77777777" w:rsidR="003E37B5" w:rsidRDefault="003E37B5">
      <w:r>
        <w:continuationSeparator/>
      </w:r>
    </w:p>
  </w:footnote>
  <w:footnote w:id="1">
    <w:p w14:paraId="3750B0D3" w14:textId="77777777" w:rsidR="006C70A6" w:rsidRDefault="003E37B5">
      <w:pPr>
        <w:pStyle w:val="FootnoteText"/>
      </w:pPr>
      <w:r>
        <w:rPr>
          <w:rStyle w:val="FootnoteReference"/>
        </w:rPr>
        <w:footnoteRef/>
      </w:r>
      <w:r>
        <w:t xml:space="preserve"> Adam Carolla on </w:t>
      </w:r>
      <w:r>
        <w:rPr>
          <w:i/>
        </w:rPr>
        <w:t>The O’Reilly Factor</w:t>
      </w:r>
      <w:r>
        <w:t xml:space="preserve">, FOX News, September 10, 2012; </w:t>
      </w:r>
      <w:hyperlink r:id="rId1">
        <w:r>
          <w:rPr>
            <w:rStyle w:val="Hyperlink"/>
          </w:rPr>
          <w:t>https://goo.gl/jVBsqH</w:t>
        </w:r>
      </w:hyperlink>
    </w:p>
  </w:footnote>
  <w:footnote w:id="2">
    <w:p w14:paraId="2D9C6951" w14:textId="77777777" w:rsidR="006C70A6" w:rsidRDefault="003E37B5">
      <w:pPr>
        <w:pStyle w:val="FootnoteText"/>
      </w:pPr>
      <w:r>
        <w:rPr>
          <w:rStyle w:val="FootnoteReference"/>
        </w:rPr>
        <w:footnoteRef/>
      </w:r>
      <w:r>
        <w:t xml:space="preserve"> Chris Matthews on </w:t>
      </w:r>
      <w:r>
        <w:rPr>
          <w:i/>
        </w:rPr>
        <w:t>Hardball with Chris Matthews</w:t>
      </w:r>
      <w:r>
        <w:t xml:space="preserve">, </w:t>
      </w:r>
      <w:r>
        <w:t xml:space="preserve">MSNBC, November 15, 2012; </w:t>
      </w:r>
      <w:hyperlink r:id="rId2">
        <w:r>
          <w:rPr>
            <w:rStyle w:val="Hyperlink"/>
          </w:rPr>
          <w:t>https://goo.gl/Pfs4Sc</w:t>
        </w:r>
      </w:hyperlink>
    </w:p>
  </w:footnote>
  <w:footnote w:id="3">
    <w:p w14:paraId="64811A05" w14:textId="77777777" w:rsidR="006C70A6" w:rsidRDefault="003E37B5">
      <w:pPr>
        <w:pStyle w:val="FootnoteText"/>
      </w:pPr>
      <w:r>
        <w:rPr>
          <w:rStyle w:val="FootnoteReference"/>
        </w:rPr>
        <w:footnoteRef/>
      </w:r>
      <w:r>
        <w:t xml:space="preserve"> See </w:t>
      </w:r>
      <w:hyperlink r:id="rId3">
        <w:r>
          <w:rPr>
            <w:rStyle w:val="Hyperlink"/>
          </w:rPr>
          <w:t>https://archive.org/details/tv</w:t>
        </w:r>
      </w:hyperlink>
      <w:r>
        <w:t>.</w:t>
      </w:r>
    </w:p>
  </w:footnote>
  <w:footnote w:id="4">
    <w:p w14:paraId="47D02A9A" w14:textId="77777777" w:rsidR="006C70A6" w:rsidRDefault="003E37B5">
      <w:pPr>
        <w:pStyle w:val="FootnoteText"/>
      </w:pPr>
      <w:r>
        <w:rPr>
          <w:rStyle w:val="FootnoteReference"/>
        </w:rPr>
        <w:footnoteRef/>
      </w:r>
      <w:r>
        <w:t xml:space="preserve"> Our custom software, Metacorps, is freely available at </w:t>
      </w:r>
      <w:hyperlink r:id="rId4">
        <w:r>
          <w:rPr>
            <w:rStyle w:val="Hyperlink"/>
          </w:rPr>
          <w:t>https://github.com/mt-digital/metacorps</w:t>
        </w:r>
      </w:hyperlink>
      <w:r>
        <w:t>.</w:t>
      </w:r>
    </w:p>
  </w:footnote>
  <w:footnote w:id="5">
    <w:p w14:paraId="17FF284B" w14:textId="77777777" w:rsidR="006C70A6" w:rsidRDefault="003E37B5">
      <w:pPr>
        <w:pStyle w:val="FootnoteText"/>
      </w:pPr>
      <w:r>
        <w:rPr>
          <w:rStyle w:val="FootnoteReference"/>
        </w:rPr>
        <w:footnoteRef/>
      </w:r>
      <w:r>
        <w:t xml:space="preserve"> </w:t>
      </w:r>
      <w:hyperlink r:id="rId5">
        <w:r>
          <w:rPr>
            <w:rStyle w:val="Hyperlink"/>
          </w:rPr>
          <w:t>https://archive.org/details/CNNW_20160928_040000_Anderson_Cooper_360</w:t>
        </w:r>
        <w:r>
          <w:rPr>
            <w:rStyle w:val="Hyperlink"/>
          </w:rPr>
          <w:t>/start/2820/end/2880</w:t>
        </w:r>
      </w:hyperlink>
    </w:p>
  </w:footnote>
  <w:footnote w:id="6">
    <w:p w14:paraId="32B990A0" w14:textId="77777777" w:rsidR="006C70A6" w:rsidRDefault="003E37B5">
      <w:pPr>
        <w:pStyle w:val="FootnoteText"/>
      </w:pPr>
      <w:r>
        <w:rPr>
          <w:rStyle w:val="FootnoteReference"/>
        </w:rPr>
        <w:footnoteRef/>
      </w:r>
      <w:r>
        <w:t xml:space="preserve"> </w:t>
      </w:r>
      <w:hyperlink r:id="rId6">
        <w:r>
          <w:rPr>
            <w:rStyle w:val="Hyperlink"/>
          </w:rPr>
          <w:t>https://archive.org/details/MSNBCW_20161021_010000_The_Rachel_Maddow_Show/start/3000/end/3060</w:t>
        </w:r>
      </w:hyperlink>
    </w:p>
  </w:footnote>
  <w:footnote w:id="7">
    <w:p w14:paraId="13EE19A0" w14:textId="77777777" w:rsidR="006C70A6" w:rsidRDefault="003E37B5">
      <w:pPr>
        <w:pStyle w:val="FootnoteText"/>
      </w:pPr>
      <w:r>
        <w:rPr>
          <w:rStyle w:val="FootnoteReference"/>
        </w:rPr>
        <w:footnoteRef/>
      </w:r>
      <w:r>
        <w:t xml:space="preserve"> https://goo.gl/mc8aXk</w:t>
      </w:r>
    </w:p>
  </w:footnote>
  <w:footnote w:id="8">
    <w:p w14:paraId="3059DE40" w14:textId="77777777" w:rsidR="006C70A6" w:rsidRDefault="003E37B5">
      <w:pPr>
        <w:pStyle w:val="FootnoteText"/>
      </w:pPr>
      <w:r>
        <w:rPr>
          <w:rStyle w:val="FootnoteReference"/>
        </w:rPr>
        <w:footnoteRef/>
      </w:r>
      <w:r>
        <w:t xml:space="preserve"> </w:t>
      </w:r>
      <w:r>
        <w:t>https://goo.gl/HJ6BWu</w:t>
      </w:r>
    </w:p>
  </w:footnote>
  <w:footnote w:id="9">
    <w:p w14:paraId="02B00FE6" w14:textId="77777777" w:rsidR="006C70A6" w:rsidRDefault="003E37B5">
      <w:pPr>
        <w:pStyle w:val="FootnoteText"/>
      </w:pPr>
      <w:r>
        <w:rPr>
          <w:rStyle w:val="FootnoteReference"/>
        </w:rPr>
        <w:footnoteRef/>
      </w:r>
      <w:r>
        <w:t xml:space="preserve"> </w:t>
      </w:r>
      <w:hyperlink r:id="rId7">
        <w:r>
          <w:rPr>
            <w:rStyle w:val="Hyperlink"/>
          </w:rPr>
          <w:t>https://goo.gl/QD2SFv</w:t>
        </w:r>
      </w:hyperlink>
    </w:p>
  </w:footnote>
  <w:footnote w:id="10">
    <w:p w14:paraId="375EAB72" w14:textId="77777777" w:rsidR="006C70A6" w:rsidRDefault="003E37B5">
      <w:pPr>
        <w:pStyle w:val="FootnoteText"/>
      </w:pPr>
      <w:r>
        <w:rPr>
          <w:rStyle w:val="FootnoteReference"/>
        </w:rPr>
        <w:footnoteRef/>
      </w:r>
      <w:r>
        <w:t xml:space="preserve"> </w:t>
      </w:r>
      <w:hyperlink r:id="rId8">
        <w:r>
          <w:rPr>
            <w:rStyle w:val="Hyperlink"/>
          </w:rPr>
          <w:t>https://goo.gl/DQULSG</w:t>
        </w:r>
      </w:hyperlink>
    </w:p>
  </w:footnote>
  <w:footnote w:id="11">
    <w:p w14:paraId="45E3F36E" w14:textId="77777777" w:rsidR="006C70A6" w:rsidRDefault="003E37B5">
      <w:pPr>
        <w:pStyle w:val="FootnoteText"/>
      </w:pPr>
      <w:r>
        <w:rPr>
          <w:rStyle w:val="FootnoteReference"/>
        </w:rPr>
        <w:footnoteRef/>
      </w:r>
      <w:r>
        <w:t xml:space="preserve"> </w:t>
      </w:r>
      <w:hyperlink r:id="rId9">
        <w:r>
          <w:rPr>
            <w:rStyle w:val="Hyperlink"/>
          </w:rPr>
          <w:t>https://www.c-span.org/video/?c4722477/attack-referred-msnbc</w:t>
        </w:r>
      </w:hyperlink>
    </w:p>
  </w:footnote>
  <w:footnote w:id="12">
    <w:p w14:paraId="54FEAA96" w14:textId="77777777" w:rsidR="006C70A6" w:rsidRDefault="003E37B5">
      <w:pPr>
        <w:pStyle w:val="FootnoteText"/>
      </w:pPr>
      <w:r>
        <w:rPr>
          <w:rStyle w:val="FootnoteReference"/>
        </w:rPr>
        <w:footnoteRef/>
      </w:r>
      <w:r>
        <w:t xml:space="preserve"> </w:t>
      </w:r>
      <w:hyperlink r:id="rId10">
        <w:r>
          <w:rPr>
            <w:rStyle w:val="Hyperlink"/>
          </w:rPr>
          <w:t>ht</w:t>
        </w:r>
        <w:r>
          <w:rPr>
            <w:rStyle w:val="Hyperlink"/>
          </w:rPr>
          <w:t>tps://archive.org/details/MSNBCW_20120921_040000_The_Rachel_Maddow_Show/start/2400/end/2460</w:t>
        </w:r>
      </w:hyperlink>
    </w:p>
  </w:footnote>
  <w:footnote w:id="13">
    <w:p w14:paraId="48E31E59" w14:textId="77777777" w:rsidR="006C70A6" w:rsidRDefault="003E37B5">
      <w:pPr>
        <w:pStyle w:val="FootnoteText"/>
      </w:pPr>
      <w:r>
        <w:rPr>
          <w:rStyle w:val="FootnoteReference"/>
        </w:rPr>
        <w:footnoteRef/>
      </w:r>
      <w:r>
        <w:t xml:space="preserve"> </w:t>
      </w:r>
      <w:hyperlink r:id="rId11">
        <w:r>
          <w:rPr>
            <w:rStyle w:val="Hyperlink"/>
          </w:rPr>
          <w:t>https://www.realclearpolitics.com/video/2016/01/23/trump_i_could_stand_in_the_middle_of_fifth_avenue_and_shoot_somebody_and_i_wouldnt_lose_any_voters.html</w:t>
        </w:r>
      </w:hyperlink>
    </w:p>
  </w:footnote>
  <w:footnote w:id="14">
    <w:p w14:paraId="4C101EB6" w14:textId="77777777" w:rsidR="006C70A6" w:rsidRDefault="003E37B5">
      <w:pPr>
        <w:pStyle w:val="FootnoteText"/>
      </w:pPr>
      <w:r>
        <w:rPr>
          <w:rStyle w:val="FootnoteReference"/>
        </w:rPr>
        <w:footnoteRef/>
      </w:r>
      <w:r>
        <w:t xml:space="preserve"> </w:t>
      </w:r>
      <w:hyperlink r:id="rId12">
        <w:r>
          <w:rPr>
            <w:rStyle w:val="Hyperlink"/>
          </w:rPr>
          <w:t>https://archive.org/details/CNNW_20160926_000000_Anderson_Cooper_360</w:t>
        </w:r>
      </w:hyperlink>
    </w:p>
  </w:footnote>
  <w:footnote w:id="15">
    <w:p w14:paraId="217718EA" w14:textId="77777777" w:rsidR="006C70A6" w:rsidRDefault="003E37B5">
      <w:pPr>
        <w:pStyle w:val="FootnoteText"/>
      </w:pPr>
      <w:r>
        <w:rPr>
          <w:rStyle w:val="FootnoteReference"/>
        </w:rPr>
        <w:footnoteRef/>
      </w:r>
      <w:r>
        <w:t xml:space="preserve"> </w:t>
      </w:r>
      <w:hyperlink r:id="rId13">
        <w:r>
          <w:rPr>
            <w:rStyle w:val="Hyperlink"/>
          </w:rPr>
          <w:t>https://archive.org/details/CNNW_20160926_000000_Anderson_Cooper_360/start/120/end/180</w:t>
        </w:r>
      </w:hyperlink>
    </w:p>
  </w:footnote>
  <w:footnote w:id="16">
    <w:p w14:paraId="710398F4" w14:textId="77777777" w:rsidR="006C70A6" w:rsidRDefault="003E37B5">
      <w:pPr>
        <w:pStyle w:val="FootnoteText"/>
      </w:pPr>
      <w:r>
        <w:rPr>
          <w:rStyle w:val="FootnoteReference"/>
        </w:rPr>
        <w:footnoteRef/>
      </w:r>
      <w:r>
        <w:t xml:space="preserve"> </w:t>
      </w:r>
      <w:hyperlink r:id="rId14">
        <w:r>
          <w:rPr>
            <w:rStyle w:val="Hyperlink"/>
          </w:rPr>
          <w:t>https://archive.org/details/CNNW_20160926_000000_Anderson_Cooper_360/start/3180/end/3240</w:t>
        </w:r>
      </w:hyperlink>
    </w:p>
  </w:footnote>
  <w:footnote w:id="17">
    <w:p w14:paraId="320FC193" w14:textId="77777777" w:rsidR="006C70A6" w:rsidRDefault="003E37B5">
      <w:pPr>
        <w:pStyle w:val="FootnoteText"/>
      </w:pPr>
      <w:r>
        <w:rPr>
          <w:rStyle w:val="FootnoteReference"/>
        </w:rPr>
        <w:footnoteRef/>
      </w:r>
      <w:r>
        <w:t xml:space="preserve"> </w:t>
      </w:r>
      <w:hyperlink r:id="rId15">
        <w:r>
          <w:rPr>
            <w:rStyle w:val="Hyperlink"/>
          </w:rPr>
          <w:t>https://archive.org/details/FOXNE</w:t>
        </w:r>
        <w:r>
          <w:rPr>
            <w:rStyle w:val="Hyperlink"/>
          </w:rPr>
          <w:t>WSW_20160926_010000_The_Kelly_File</w:t>
        </w:r>
      </w:hyperlink>
    </w:p>
  </w:footnote>
  <w:footnote w:id="18">
    <w:p w14:paraId="218204D6" w14:textId="77777777" w:rsidR="006C70A6" w:rsidRDefault="003E37B5">
      <w:pPr>
        <w:pStyle w:val="FootnoteText"/>
      </w:pPr>
      <w:r>
        <w:rPr>
          <w:rStyle w:val="FootnoteReference"/>
        </w:rPr>
        <w:footnoteRef/>
      </w:r>
      <w:r>
        <w:t xml:space="preserve"> </w:t>
      </w:r>
      <w:hyperlink r:id="rId16">
        <w:r>
          <w:rPr>
            <w:rStyle w:val="Hyperlink"/>
          </w:rPr>
          <w:t>https://archive.org/details/FOXNEWSW_20160928_030000_The_OReilly_Factor/start/2940/end/3000</w:t>
        </w:r>
      </w:hyperlink>
    </w:p>
  </w:footnote>
  <w:footnote w:id="19">
    <w:p w14:paraId="140056D1" w14:textId="77777777" w:rsidR="006C70A6" w:rsidRDefault="003E37B5">
      <w:pPr>
        <w:pStyle w:val="FootnoteText"/>
      </w:pPr>
      <w:r>
        <w:rPr>
          <w:rStyle w:val="FootnoteReference"/>
        </w:rPr>
        <w:footnoteRef/>
      </w:r>
      <w:r>
        <w:t xml:space="preserve"> </w:t>
      </w:r>
      <w:hyperlink r:id="rId17">
        <w:r>
          <w:rPr>
            <w:rStyle w:val="Hyperlink"/>
          </w:rPr>
          <w:t>https://archive.org/details/CNNW_20160928_040000_Anderson_Cooper_360/start/1800/end/1860</w:t>
        </w:r>
      </w:hyperlink>
    </w:p>
  </w:footnote>
  <w:footnote w:id="20">
    <w:p w14:paraId="6C0F57EE" w14:textId="77777777" w:rsidR="006C70A6" w:rsidRDefault="003E37B5">
      <w:pPr>
        <w:pStyle w:val="FootnoteText"/>
      </w:pPr>
      <w:r>
        <w:rPr>
          <w:rStyle w:val="FootnoteReference"/>
        </w:rPr>
        <w:footnoteRef/>
      </w:r>
      <w:r>
        <w:t xml:space="preserve"> </w:t>
      </w:r>
      <w:hyperlink r:id="rId18">
        <w:r>
          <w:rPr>
            <w:rStyle w:val="Hyperlink"/>
          </w:rPr>
          <w:t>https://twitter.com/realdonaldtrump/status/781788223055994880</w:t>
        </w:r>
      </w:hyperlink>
    </w:p>
  </w:footnote>
  <w:footnote w:id="21">
    <w:p w14:paraId="23AD34A8" w14:textId="77777777" w:rsidR="006C70A6" w:rsidRDefault="003E37B5">
      <w:pPr>
        <w:pStyle w:val="FootnoteText"/>
      </w:pPr>
      <w:r>
        <w:rPr>
          <w:rStyle w:val="FootnoteReference"/>
        </w:rPr>
        <w:footnoteRef/>
      </w:r>
      <w:r>
        <w:t xml:space="preserve"> </w:t>
      </w:r>
      <w:hyperlink r:id="rId19">
        <w:r>
          <w:rPr>
            <w:rStyle w:val="Hyperlink"/>
          </w:rPr>
          <w:t>https://archive.org/details/CNNW_20160930_230000_Erin_Burnett_OutFront</w:t>
        </w:r>
      </w:hyperlink>
    </w:p>
  </w:footnote>
  <w:footnote w:id="22">
    <w:p w14:paraId="46C9D9C9" w14:textId="77777777" w:rsidR="006C70A6" w:rsidRDefault="003E37B5">
      <w:pPr>
        <w:pStyle w:val="FootnoteText"/>
      </w:pPr>
      <w:r>
        <w:rPr>
          <w:rStyle w:val="FootnoteReference"/>
        </w:rPr>
        <w:footnoteRef/>
      </w:r>
      <w:r>
        <w:t xml:space="preserve"> </w:t>
      </w:r>
      <w:hyperlink r:id="rId20">
        <w:r>
          <w:rPr>
            <w:rStyle w:val="Hyperlink"/>
          </w:rPr>
          <w:t>https://archive.org/details/CNNW_20160930_230000_Erin_Burnett_OutFront/start/1020/end/1080</w:t>
        </w:r>
      </w:hyperlink>
    </w:p>
  </w:footnote>
  <w:footnote w:id="23">
    <w:p w14:paraId="48B4DC2B" w14:textId="77777777" w:rsidR="006C70A6" w:rsidRDefault="003E37B5">
      <w:pPr>
        <w:pStyle w:val="FootnoteText"/>
      </w:pPr>
      <w:r>
        <w:rPr>
          <w:rStyle w:val="FootnoteReference"/>
        </w:rPr>
        <w:footnoteRef/>
      </w:r>
      <w:r>
        <w:t xml:space="preserve"> </w:t>
      </w:r>
      <w:hyperlink r:id="rId21">
        <w:r>
          <w:rPr>
            <w:rStyle w:val="Hyperlink"/>
          </w:rPr>
          <w:t>https://goo.gl/tk3ZNf</w:t>
        </w:r>
      </w:hyperlink>
    </w:p>
  </w:footnote>
  <w:footnote w:id="24">
    <w:p w14:paraId="5D6F49E4" w14:textId="77777777" w:rsidR="006C70A6" w:rsidRDefault="003E37B5">
      <w:pPr>
        <w:pStyle w:val="FootnoteText"/>
      </w:pPr>
      <w:r>
        <w:rPr>
          <w:rStyle w:val="FootnoteReference"/>
        </w:rPr>
        <w:footnoteRef/>
      </w:r>
      <w:r>
        <w:t xml:space="preserve"> </w:t>
      </w:r>
      <w:hyperlink r:id="rId22">
        <w:r>
          <w:rPr>
            <w:rStyle w:val="Hyperlink"/>
          </w:rPr>
          <w:t>https://twitter.com/realDonaldTrump/status/784609194234306560</w:t>
        </w:r>
      </w:hyperlink>
    </w:p>
  </w:footnote>
  <w:footnote w:id="25">
    <w:p w14:paraId="11729BBA" w14:textId="77777777" w:rsidR="006C70A6" w:rsidRDefault="003E37B5">
      <w:pPr>
        <w:pStyle w:val="FootnoteText"/>
      </w:pPr>
      <w:r>
        <w:rPr>
          <w:rStyle w:val="FootnoteReference"/>
        </w:rPr>
        <w:footnoteRef/>
      </w:r>
      <w:r>
        <w:t xml:space="preserve"> </w:t>
      </w:r>
      <w:hyperlink r:id="rId23">
        <w:r>
          <w:rPr>
            <w:rStyle w:val="Hyperlink"/>
          </w:rPr>
          <w:t>https://archive.org/detai</w:t>
        </w:r>
        <w:r>
          <w:rPr>
            <w:rStyle w:val="Hyperlink"/>
          </w:rPr>
          <w:t>ls/MSNBCW_20161008_100000_The_Rachel_Maddow_Show</w:t>
        </w:r>
      </w:hyperlink>
      <w:r>
        <w:t xml:space="preserve">; although the show ID says it’s </w:t>
      </w:r>
      <w:r>
        <w:rPr>
          <w:i/>
        </w:rPr>
        <w:t>The Rachel Maddow Show</w:t>
      </w:r>
      <w:r>
        <w:t xml:space="preserve">, but it is in fact </w:t>
      </w:r>
      <w:r>
        <w:rPr>
          <w:i/>
        </w:rPr>
        <w:t>The Last Word with Lawrence O’Donnell</w:t>
      </w:r>
    </w:p>
  </w:footnote>
  <w:footnote w:id="26">
    <w:p w14:paraId="74CCF79F" w14:textId="77777777" w:rsidR="006C70A6" w:rsidRDefault="003E37B5">
      <w:pPr>
        <w:pStyle w:val="FootnoteText"/>
      </w:pPr>
      <w:r>
        <w:rPr>
          <w:rStyle w:val="FootnoteReference"/>
        </w:rPr>
        <w:footnoteRef/>
      </w:r>
      <w:r>
        <w:t xml:space="preserve"> </w:t>
      </w:r>
      <w:hyperlink r:id="rId24">
        <w:r>
          <w:rPr>
            <w:rStyle w:val="Hyperlink"/>
          </w:rPr>
          <w:t>https://www.thetrumparchive.com/?searchbox=%22Paul+Ryan%22&amp;dates=%5B%222016-07-31%22%2C%222016-11-30%22%5D</w:t>
        </w:r>
      </w:hyperlink>
    </w:p>
  </w:footnote>
  <w:footnote w:id="27">
    <w:p w14:paraId="764492C8" w14:textId="77777777" w:rsidR="006C70A6" w:rsidRDefault="003E37B5">
      <w:pPr>
        <w:pStyle w:val="FootnoteText"/>
      </w:pPr>
      <w:r>
        <w:rPr>
          <w:rStyle w:val="FootnoteReference"/>
        </w:rPr>
        <w:footnoteRef/>
      </w:r>
      <w:r>
        <w:t xml:space="preserve"> </w:t>
      </w:r>
      <w:hyperlink r:id="rId25">
        <w:r>
          <w:rPr>
            <w:rStyle w:val="Hyperlink"/>
          </w:rPr>
          <w:t>https</w:t>
        </w:r>
        <w:r>
          <w:rPr>
            <w:rStyle w:val="Hyperlink"/>
          </w:rPr>
          <w:t>://archive.org/details/FOXNEWSW_20161016_030000_The_OReilly_Factor/start/420/end/480</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3014CC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5197E"/>
    <w:rsid w:val="003E37B5"/>
    <w:rsid w:val="004E29B3"/>
    <w:rsid w:val="00590D07"/>
    <w:rsid w:val="006C70A6"/>
    <w:rsid w:val="00784D58"/>
    <w:rsid w:val="008D6863"/>
    <w:rsid w:val="00B86B75"/>
    <w:rsid w:val="00BC48D5"/>
    <w:rsid w:val="00C36279"/>
    <w:rsid w:val="00E315A3"/>
    <w:rsid w:val="00EA46E4"/>
    <w:rsid w:val="00F2165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8DAC6B"/>
  <w15:docId w15:val="{ED868AB1-6606-064E-9C94-0EFD8A1BB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t-digital/metvi-analysis" TargetMode="Externa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sf.io/ypa8h/" TargetMode="Externa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emf"/></Relationships>
</file>

<file path=word/_rels/footnotes.xml.rels><?xml version="1.0" encoding="UTF-8" standalone="yes"?>
<Relationships xmlns="http://schemas.openxmlformats.org/package/2006/relationships"><Relationship Id="rId8" Type="http://schemas.openxmlformats.org/officeDocument/2006/relationships/hyperlink" Target="https://goo.gl/DQULSG" TargetMode="External"/><Relationship Id="rId13" Type="http://schemas.openxmlformats.org/officeDocument/2006/relationships/hyperlink" Target="https://archive.org/details/CNNW_20160926_000000_Anderson_Cooper_360/start/120/end/180" TargetMode="External"/><Relationship Id="rId18" Type="http://schemas.openxmlformats.org/officeDocument/2006/relationships/hyperlink" Target="https://twitter.com/realdonaldtrump/status/781788223055994880" TargetMode="External"/><Relationship Id="rId3" Type="http://schemas.openxmlformats.org/officeDocument/2006/relationships/hyperlink" Target="https://archive.org/details/tv" TargetMode="External"/><Relationship Id="rId21" Type="http://schemas.openxmlformats.org/officeDocument/2006/relationships/hyperlink" Target="https://goo.gl/tk3ZNf" TargetMode="External"/><Relationship Id="rId7" Type="http://schemas.openxmlformats.org/officeDocument/2006/relationships/hyperlink" Target="https://goo.gl/QD2SFv" TargetMode="External"/><Relationship Id="rId12" Type="http://schemas.openxmlformats.org/officeDocument/2006/relationships/hyperlink" Target="https://archive.org/details/CNNW_20160926_000000_Anderson_Cooper_360" TargetMode="External"/><Relationship Id="rId17" Type="http://schemas.openxmlformats.org/officeDocument/2006/relationships/hyperlink" Target="https://archive.org/details/CNNW_20160928_040000_Anderson_Cooper_360/start/1800/end/1860" TargetMode="External"/><Relationship Id="rId25" Type="http://schemas.openxmlformats.org/officeDocument/2006/relationships/hyperlink" Target="https://archive.org/details/FOXNEWSW_20161016_030000_The_OReilly_Factor/start/420/end/480" TargetMode="External"/><Relationship Id="rId2" Type="http://schemas.openxmlformats.org/officeDocument/2006/relationships/hyperlink" Target="https://goo.gl/Pfs4Sc" TargetMode="External"/><Relationship Id="rId16" Type="http://schemas.openxmlformats.org/officeDocument/2006/relationships/hyperlink" Target="https://archive.org/details/FOXNEWSW_20160928_030000_The_OReilly_Factor/start/2940/end/3000" TargetMode="External"/><Relationship Id="rId20" Type="http://schemas.openxmlformats.org/officeDocument/2006/relationships/hyperlink" Target="https://archive.org/details/CNNW_20160930_230000_Erin_Burnett_OutFront/start/1020/end/1080" TargetMode="External"/><Relationship Id="rId1" Type="http://schemas.openxmlformats.org/officeDocument/2006/relationships/hyperlink" Target="https://goo.gl/jVBsqH" TargetMode="External"/><Relationship Id="rId6" Type="http://schemas.openxmlformats.org/officeDocument/2006/relationships/hyperlink" Target="https://archive.org/details/MSNBCW_20161021_010000_The_Rachel_Maddow_Show/start/3000/end/3060" TargetMode="External"/><Relationship Id="rId11" Type="http://schemas.openxmlformats.org/officeDocument/2006/relationships/hyperlink" Target="https://www.realclearpolitics.com/video/2016/01/23/trump_i_could_stand_in_the_middle_of_fifth_avenue_and_shoot_somebody_and_i_wouldnt_lose_any_voters.html" TargetMode="External"/><Relationship Id="rId24" Type="http://schemas.openxmlformats.org/officeDocument/2006/relationships/hyperlink" Target="https://www.thetrumparchive.com/?searchbox=%22Paul+Ryan%22&amp;dates=%5B%222016-07-31%22%2C%222016-11-30%22%5D" TargetMode="External"/><Relationship Id="rId5" Type="http://schemas.openxmlformats.org/officeDocument/2006/relationships/hyperlink" Target="https://archive.org/details/CNNW_20160928_040000_Anderson_Cooper_360/start/2820/end/2880" TargetMode="External"/><Relationship Id="rId15" Type="http://schemas.openxmlformats.org/officeDocument/2006/relationships/hyperlink" Target="https://archive.org/details/FOXNEWSW_20160926_010000_The_Kelly_File" TargetMode="External"/><Relationship Id="rId23" Type="http://schemas.openxmlformats.org/officeDocument/2006/relationships/hyperlink" Target="https://archive.org/details/MSNBCW_20161008_100000_The_Rachel_Maddow_Show" TargetMode="External"/><Relationship Id="rId10" Type="http://schemas.openxmlformats.org/officeDocument/2006/relationships/hyperlink" Target="https://archive.org/details/MSNBCW_20120921_040000_The_Rachel_Maddow_Show/start/2400/end/2460" TargetMode="External"/><Relationship Id="rId19" Type="http://schemas.openxmlformats.org/officeDocument/2006/relationships/hyperlink" Target="https://archive.org/details/CNNW_20160930_230000_Erin_Burnett_OutFront" TargetMode="External"/><Relationship Id="rId4" Type="http://schemas.openxmlformats.org/officeDocument/2006/relationships/hyperlink" Target="https://github.com/mt-digital/metacorps" TargetMode="External"/><Relationship Id="rId9" Type="http://schemas.openxmlformats.org/officeDocument/2006/relationships/hyperlink" Target="https://www.c-span.org/video/?c4722477/attack-referred-msnbc" TargetMode="External"/><Relationship Id="rId14" Type="http://schemas.openxmlformats.org/officeDocument/2006/relationships/hyperlink" Target="https://archive.org/details/CNNW_20160926_000000_Anderson_Cooper_360/start/3180/end/3240" TargetMode="External"/><Relationship Id="rId22" Type="http://schemas.openxmlformats.org/officeDocument/2006/relationships/hyperlink" Target="https://twitter.com/realDonaldTrump/status/7846091942343065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26</Pages>
  <Words>6995</Words>
  <Characters>39873</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Metaphorical Violence in Political Discourse</vt:lpstr>
    </vt:vector>
  </TitlesOfParts>
  <Company/>
  <LinksUpToDate>false</LinksUpToDate>
  <CharactersWithSpaces>46775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Metaphorical Violence in Political Discourse</dc:title>
  <dc:creator>Matthew A. Turner; Paul P. Maglio; Teenie Matlock</dc:creator>
  <cp:keywords/>
  <cp:lastModifiedBy>Matthew Turner</cp:lastModifiedBy>
  <cp:revision>3</cp:revision>
  <dcterms:created xsi:type="dcterms:W3CDTF">2021-05-24T19:29:00Z</dcterms:created>
  <dcterms:modified xsi:type="dcterms:W3CDTF">2021-05-24T19:44:00Z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Metaphor is far more than a literary device. It is a fundamental cognitive ability that drives the human capacity for reasoning about states, situations, and actions in the world . Metaphor—which involves understanding of abstract concepts in terms of relatively more basic ones—permeates political discourse . Its ubiquity in everyday discourse is evident in the frequent use of statements such as “It’s time to drain the swamp”, “Obama sprinted toward victory on Election Day”, and “Trump attacks Jeff Sessions over Russian probe methods”. No one is releasing water. No one is running. No one is causing physical harm. How is metaphorical violence expressed, for instance, expressions with words such as “attack”, “slaughter”, and “hit”, and how does such language influence political thought and communication? Here, we describe novel time-resolved observations and explanatory dynamical models of the use of metaphorical violence language in political discourse on U.S. cable television news in the period leading up to the two most recent presidential elections. Our results quantify the details and dynamics of the use of these metaphors, revealing how cable news shows act as reporters, promoters, expectation-setters, and ideological agents in different degrees in response to differing cultural situations. Our work has implications for shaping political discourse and influencing political attitudes.</vt:lpwstr>
  </property>
  <property fmtid="{D5CDD505-2E9C-101B-9397-08002B2CF9AE}" pid="3" name="bibliography">
    <vt:lpwstr/>
  </property>
</Properties>
</file>