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2E09" w14:textId="216A6C5C" w:rsidR="003E7831" w:rsidRDefault="003E7831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D8BF3" wp14:editId="0ACBDB5E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800100" cy="29718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F0843" w14:textId="352E32BE" w:rsidR="003E7831" w:rsidRDefault="003E7831" w:rsidP="003E783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D8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8pt;margin-top:12.7pt;width:63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">
                <v:textbox>
                  <w:txbxContent>
                    <w:p w14:paraId="42FF0843" w14:textId="352E32BE" w:rsidR="003E7831" w:rsidRDefault="003E7831" w:rsidP="003E7831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附件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4A6A0" w14:textId="4B39C896" w:rsidR="00B028F3" w:rsidRPr="00471577" w:rsidRDefault="00345AAC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471577">
        <w:rPr>
          <w:rFonts w:ascii="Times New Roman" w:eastAsia="標楷體" w:hAnsi="Times New Roman" w:cs="Times New Roman"/>
          <w:b/>
          <w:sz w:val="32"/>
        </w:rPr>
        <w:t>司法院大法官</w:t>
      </w:r>
      <w:r w:rsidRPr="00471577">
        <w:rPr>
          <w:rFonts w:ascii="Times New Roman" w:eastAsia="標楷體" w:hAnsi="Times New Roman" w:cs="Times New Roman"/>
          <w:b/>
          <w:sz w:val="32"/>
        </w:rPr>
        <w:t>10</w:t>
      </w:r>
      <w:r w:rsidR="007C6A9B" w:rsidRPr="00471577">
        <w:rPr>
          <w:rFonts w:ascii="Times New Roman" w:eastAsia="標楷體" w:hAnsi="Times New Roman" w:cs="Times New Roman"/>
          <w:b/>
          <w:sz w:val="32"/>
        </w:rPr>
        <w:t>9</w:t>
      </w:r>
      <w:r w:rsidRPr="00471577">
        <w:rPr>
          <w:rFonts w:ascii="Times New Roman" w:eastAsia="標楷體" w:hAnsi="Times New Roman" w:cs="Times New Roman"/>
          <w:b/>
          <w:sz w:val="32"/>
        </w:rPr>
        <w:t>年度學術研討會議程</w:t>
      </w:r>
      <w:bookmarkStart w:id="0" w:name="_GoBack"/>
      <w:bookmarkEnd w:id="0"/>
      <w:r w:rsidR="005F2D35" w:rsidRPr="00471577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51292D34" w14:textId="0F245F16" w:rsidR="00B028F3" w:rsidRPr="00471577" w:rsidRDefault="00345AAC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471577">
        <w:rPr>
          <w:rFonts w:ascii="Times New Roman" w:eastAsia="標楷體" w:hAnsi="Times New Roman" w:cs="Times New Roman"/>
          <w:b/>
          <w:sz w:val="32"/>
          <w:szCs w:val="32"/>
        </w:rPr>
        <w:t>主題：</w:t>
      </w:r>
      <w:bookmarkStart w:id="1" w:name="OLE_LINK1"/>
      <w:bookmarkStart w:id="2" w:name="OLE_LINK2"/>
      <w:r w:rsidR="006420CB" w:rsidRPr="006420CB">
        <w:rPr>
          <w:rFonts w:ascii="Times New Roman" w:eastAsia="標楷體" w:hAnsi="Times New Roman" w:cs="Times New Roman"/>
          <w:b/>
          <w:sz w:val="32"/>
          <w:szCs w:val="32"/>
        </w:rPr>
        <w:t>科技、風險與</w:t>
      </w:r>
      <w:r w:rsidR="006420CB">
        <w:rPr>
          <w:rFonts w:ascii="Times New Roman" w:eastAsia="標楷體" w:hAnsi="Times New Roman" w:cs="Times New Roman" w:hint="eastAsia"/>
          <w:b/>
          <w:sz w:val="32"/>
          <w:szCs w:val="32"/>
        </w:rPr>
        <w:t>人權保障</w:t>
      </w:r>
      <w:bookmarkEnd w:id="1"/>
      <w:bookmarkEnd w:id="2"/>
    </w:p>
    <w:p w14:paraId="74CFD628" w14:textId="365052EC" w:rsidR="001F4751" w:rsidRPr="00471577" w:rsidRDefault="001F4751" w:rsidP="00026347">
      <w:pPr>
        <w:spacing w:line="500" w:lineRule="exact"/>
        <w:ind w:leftChars="300" w:left="720" w:firstLine="142"/>
        <w:rPr>
          <w:rFonts w:ascii="Times New Roman" w:eastAsia="標楷體" w:hAnsi="Times New Roman" w:cs="Times New Roman"/>
          <w:sz w:val="28"/>
        </w:rPr>
      </w:pPr>
      <w:r w:rsidRPr="00471577">
        <w:rPr>
          <w:rFonts w:ascii="Times New Roman" w:eastAsia="標楷體" w:hAnsi="Times New Roman" w:cs="Times New Roman"/>
          <w:sz w:val="28"/>
        </w:rPr>
        <w:t>議程內容：</w:t>
      </w:r>
    </w:p>
    <w:tbl>
      <w:tblPr>
        <w:tblW w:w="1038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2"/>
        <w:gridCol w:w="2041"/>
        <w:gridCol w:w="2288"/>
        <w:gridCol w:w="1964"/>
        <w:gridCol w:w="2312"/>
      </w:tblGrid>
      <w:tr w:rsidR="00AE496B" w:rsidRPr="00471577" w14:paraId="52052E90" w14:textId="77777777" w:rsidTr="00627171">
        <w:trPr>
          <w:trHeight w:val="518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7A32E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時間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1639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主持人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3B81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題目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0C9E9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報告人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EC7D6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與談人</w:t>
            </w:r>
          </w:p>
        </w:tc>
      </w:tr>
      <w:tr w:rsidR="00B028F3" w:rsidRPr="00471577" w14:paraId="1AD52ED1" w14:textId="77777777" w:rsidTr="00627171">
        <w:trPr>
          <w:trHeight w:val="518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831A4" w14:textId="77777777" w:rsidR="00B028F3" w:rsidRPr="00471577" w:rsidRDefault="00345AAC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08:30~09:00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52690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報到</w:t>
            </w:r>
          </w:p>
        </w:tc>
      </w:tr>
      <w:tr w:rsidR="00B028F3" w:rsidRPr="00471577" w14:paraId="106B1C59" w14:textId="77777777" w:rsidTr="00627171">
        <w:trPr>
          <w:trHeight w:val="518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1CCDB" w14:textId="77777777" w:rsidR="00B028F3" w:rsidRPr="00471577" w:rsidRDefault="00345AAC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09:00~09:10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CF1F5" w14:textId="77777777" w:rsidR="00B028F3" w:rsidRPr="00471577" w:rsidRDefault="00345AAC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開幕式：許院長宗力致詞</w:t>
            </w:r>
          </w:p>
        </w:tc>
      </w:tr>
      <w:tr w:rsidR="00E43AEF" w:rsidRPr="00471577" w14:paraId="4EA74CD7" w14:textId="77777777" w:rsidTr="000E7F7F">
        <w:trPr>
          <w:trHeight w:val="271"/>
          <w:jc w:val="center"/>
        </w:trPr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B3BB9" w14:textId="77777777" w:rsidR="00E43AEF" w:rsidRPr="00471577" w:rsidRDefault="00E43AEF" w:rsidP="001B2BD7">
            <w:pPr>
              <w:spacing w:beforeLines="150" w:before="540"/>
              <w:rPr>
                <w:rFonts w:ascii="Times New Roman" w:hAnsi="Times New Roman" w:cs="Times New Roman"/>
                <w:sz w:val="22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09:10~10:40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F2DA8" w14:textId="77777777" w:rsidR="00E43AEF" w:rsidRPr="00471577" w:rsidRDefault="00E43AEF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第一場</w:t>
            </w:r>
          </w:p>
        </w:tc>
      </w:tr>
      <w:tr w:rsidR="006420CB" w:rsidRPr="00471577" w14:paraId="7AC5EA4C" w14:textId="77777777" w:rsidTr="00627171">
        <w:trPr>
          <w:trHeight w:val="844"/>
          <w:jc w:val="center"/>
        </w:trPr>
        <w:tc>
          <w:tcPr>
            <w:tcW w:w="1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BA089" w14:textId="77777777" w:rsidR="006420CB" w:rsidRPr="00471577" w:rsidRDefault="006420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A65BD" w14:textId="77777777" w:rsidR="006420CB" w:rsidRPr="00471577" w:rsidRDefault="006420CB" w:rsidP="00EC03E3">
            <w:pPr>
              <w:spacing w:beforeLines="100" w:before="360"/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黃大法官虹霞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DBF74" w14:textId="691D3D49" w:rsidR="006420CB" w:rsidRPr="00471577" w:rsidRDefault="006420CB">
            <w:pPr>
              <w:rPr>
                <w:rFonts w:ascii="Times New Roman" w:hAnsi="Times New Roman" w:cs="Times New Roman"/>
              </w:rPr>
            </w:pP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從</w:t>
            </w:r>
            <w:r w:rsidR="004B5200">
              <w:rPr>
                <w:rFonts w:ascii="Times New Roman" w:eastAsia="標楷體" w:hAnsi="Times New Roman" w:cs="Times New Roman" w:hint="eastAsia"/>
                <w:sz w:val="28"/>
              </w:rPr>
              <w:t>憲法觀點談</w:t>
            </w: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數位時代政府資訊公開與個人資料保護之</w:t>
            </w:r>
            <w:r w:rsidR="00BC415E">
              <w:rPr>
                <w:rFonts w:ascii="Times New Roman" w:eastAsia="標楷體" w:hAnsi="Times New Roman" w:cs="Times New Roman" w:hint="eastAsia"/>
                <w:sz w:val="28"/>
              </w:rPr>
              <w:t>衝突與</w:t>
            </w:r>
            <w:r w:rsidR="004B5200">
              <w:rPr>
                <w:rFonts w:ascii="Times New Roman" w:eastAsia="標楷體" w:hAnsi="Times New Roman" w:cs="Times New Roman" w:hint="eastAsia"/>
                <w:sz w:val="28"/>
              </w:rPr>
              <w:t>衡平</w:t>
            </w:r>
          </w:p>
        </w:tc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2BB7B" w14:textId="33BD9929" w:rsidR="006420CB" w:rsidRDefault="006420CB" w:rsidP="00EC03E3">
            <w:pPr>
              <w:jc w:val="center"/>
              <w:rPr>
                <w:rFonts w:ascii="Times New Roman" w:hAnsi="Times New Roman" w:cs="Times New Roman"/>
              </w:rPr>
            </w:pPr>
          </w:p>
          <w:p w14:paraId="7DD19652" w14:textId="3A768F7D" w:rsidR="00C75053" w:rsidRDefault="00C75053" w:rsidP="00EC03E3">
            <w:pPr>
              <w:jc w:val="center"/>
              <w:rPr>
                <w:rFonts w:ascii="Times New Roman" w:hAnsi="Times New Roman" w:cs="Times New Roman"/>
              </w:rPr>
            </w:pPr>
          </w:p>
          <w:p w14:paraId="716B77EA" w14:textId="77777777" w:rsidR="00627171" w:rsidRDefault="00627171" w:rsidP="00EC03E3">
            <w:pPr>
              <w:jc w:val="center"/>
              <w:rPr>
                <w:rFonts w:ascii="Times New Roman" w:hAnsi="Times New Roman" w:cs="Times New Roman"/>
              </w:rPr>
            </w:pPr>
          </w:p>
          <w:p w14:paraId="6E56B408" w14:textId="38228313" w:rsidR="006420CB" w:rsidRPr="00471577" w:rsidRDefault="006D5D00" w:rsidP="005A4B30">
            <w:pPr>
              <w:jc w:val="center"/>
              <w:rPr>
                <w:rFonts w:ascii="Times New Roman" w:hAnsi="Times New Roman" w:cs="Times New Roman"/>
              </w:rPr>
            </w:pPr>
            <w:r w:rsidRPr="006D5D00">
              <w:rPr>
                <w:rFonts w:ascii="Times New Roman" w:eastAsia="標楷體" w:hAnsi="Times New Roman" w:cs="Times New Roman" w:hint="eastAsia"/>
                <w:sz w:val="28"/>
              </w:rPr>
              <w:t>李教授</w:t>
            </w:r>
            <w:r w:rsidR="005466AE" w:rsidRPr="006D5D00">
              <w:rPr>
                <w:rFonts w:ascii="Times New Roman" w:eastAsia="標楷體" w:hAnsi="Times New Roman" w:cs="Times New Roman" w:hint="eastAsia"/>
                <w:sz w:val="28"/>
              </w:rPr>
              <w:t>寧修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743CB" w14:textId="77777777" w:rsidR="006420CB" w:rsidRDefault="006D5D00" w:rsidP="005466A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6D5D00">
              <w:rPr>
                <w:rFonts w:ascii="Times New Roman" w:eastAsia="標楷體" w:hAnsi="Times New Roman" w:cs="Times New Roman" w:hint="eastAsia"/>
                <w:sz w:val="28"/>
              </w:rPr>
              <w:t>林</w:t>
            </w:r>
            <w:r w:rsidR="00385F4E">
              <w:rPr>
                <w:rFonts w:ascii="Times New Roman" w:eastAsia="標楷體" w:hAnsi="Times New Roman" w:cs="Times New Roman" w:hint="eastAsia"/>
                <w:sz w:val="28"/>
              </w:rPr>
              <w:t>教授</w:t>
            </w:r>
            <w:r w:rsidR="005466AE" w:rsidRPr="006D5D00">
              <w:rPr>
                <w:rFonts w:ascii="Times New Roman" w:eastAsia="標楷體" w:hAnsi="Times New Roman" w:cs="Times New Roman" w:hint="eastAsia"/>
                <w:sz w:val="28"/>
              </w:rPr>
              <w:t>明昕</w:t>
            </w:r>
          </w:p>
          <w:p w14:paraId="6AE19AD2" w14:textId="77777777" w:rsidR="00FA6309" w:rsidRDefault="00FA6309" w:rsidP="005466A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  <w:p w14:paraId="0F459085" w14:textId="32E08881" w:rsidR="00FA6309" w:rsidRPr="00471577" w:rsidRDefault="00FA6309" w:rsidP="005466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0CB" w:rsidRPr="00471577" w14:paraId="593A345C" w14:textId="77777777" w:rsidTr="000E7F7F">
        <w:trPr>
          <w:trHeight w:val="1000"/>
          <w:jc w:val="center"/>
        </w:trPr>
        <w:tc>
          <w:tcPr>
            <w:tcW w:w="1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A575A" w14:textId="77777777" w:rsidR="006420CB" w:rsidRPr="00471577" w:rsidRDefault="006420C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5E759" w14:textId="77777777" w:rsidR="006420CB" w:rsidRPr="00471577" w:rsidRDefault="006420CB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8F807" w14:textId="77777777" w:rsidR="006420CB" w:rsidRPr="00471577" w:rsidRDefault="006420CB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0154F" w14:textId="399E795D" w:rsidR="006420CB" w:rsidRPr="00471577" w:rsidRDefault="006420CB" w:rsidP="00EC03E3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D1E40" w14:textId="77777777" w:rsidR="006420CB" w:rsidRDefault="006D5D00" w:rsidP="005466A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劉副</w:t>
            </w:r>
            <w:r w:rsidRPr="00471577">
              <w:rPr>
                <w:rFonts w:ascii="Times New Roman" w:eastAsia="標楷體" w:hAnsi="Times New Roman" w:cs="Times New Roman"/>
                <w:sz w:val="28"/>
              </w:rPr>
              <w:t>教授</w:t>
            </w:r>
            <w:r w:rsidR="005466AE">
              <w:rPr>
                <w:rFonts w:ascii="Times New Roman" w:eastAsia="標楷體" w:hAnsi="Times New Roman" w:cs="Times New Roman" w:hint="eastAsia"/>
                <w:sz w:val="28"/>
              </w:rPr>
              <w:t>定基</w:t>
            </w:r>
          </w:p>
          <w:p w14:paraId="5205901D" w14:textId="77777777" w:rsidR="00627171" w:rsidRDefault="00627171" w:rsidP="005466A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  <w:p w14:paraId="05CE5FB4" w14:textId="396E281C" w:rsidR="00627171" w:rsidRPr="00471577" w:rsidRDefault="00627171" w:rsidP="005466AE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B028F3" w:rsidRPr="00471577" w14:paraId="2B92671B" w14:textId="77777777" w:rsidTr="002B18A0">
        <w:trPr>
          <w:trHeight w:val="319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7A190" w14:textId="77777777" w:rsidR="00B028F3" w:rsidRPr="00471577" w:rsidRDefault="00345AAC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10:40~11:00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DD99E" w14:textId="77777777" w:rsidR="00B028F3" w:rsidRPr="00471577" w:rsidRDefault="00345AAC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中場休息及茶敘</w:t>
            </w:r>
          </w:p>
        </w:tc>
      </w:tr>
      <w:tr w:rsidR="00E43AEF" w:rsidRPr="00471577" w14:paraId="48991E31" w14:textId="77777777" w:rsidTr="000E7F7F">
        <w:trPr>
          <w:trHeight w:val="313"/>
          <w:jc w:val="center"/>
        </w:trPr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A2F15" w14:textId="77777777" w:rsidR="00E43AEF" w:rsidRPr="00471577" w:rsidRDefault="00E43AEF" w:rsidP="001B2BD7">
            <w:pPr>
              <w:spacing w:beforeLines="150" w:before="540"/>
              <w:rPr>
                <w:rFonts w:ascii="Times New Roman" w:hAnsi="Times New Roman" w:cs="Times New Roman"/>
                <w:sz w:val="22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11:00~12:30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CFBEB" w14:textId="77777777" w:rsidR="00E43AEF" w:rsidRPr="00471577" w:rsidRDefault="00E43AEF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第二場</w:t>
            </w:r>
          </w:p>
        </w:tc>
      </w:tr>
      <w:tr w:rsidR="00A223F1" w:rsidRPr="00471577" w14:paraId="64376765" w14:textId="77777777" w:rsidTr="002B18A0">
        <w:trPr>
          <w:trHeight w:val="559"/>
          <w:jc w:val="center"/>
        </w:trPr>
        <w:tc>
          <w:tcPr>
            <w:tcW w:w="1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2401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A0AE9" w14:textId="77777777" w:rsidR="00A223F1" w:rsidRPr="00471577" w:rsidRDefault="00A223F1" w:rsidP="00A223F1">
            <w:pPr>
              <w:spacing w:beforeLines="100" w:before="360"/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吳大法官陳鐶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52C9" w14:textId="77777777" w:rsidR="00A223F1" w:rsidRDefault="00A223F1" w:rsidP="00A223F1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DC743A">
              <w:rPr>
                <w:rFonts w:ascii="Times New Roman" w:eastAsia="標楷體" w:hAnsi="Times New Roman" w:cs="Times New Roman"/>
                <w:sz w:val="28"/>
              </w:rPr>
              <w:t>醫學倫理、自主權與生存權保障</w:t>
            </w:r>
          </w:p>
          <w:p w14:paraId="1681709A" w14:textId="0615E838" w:rsidR="00FA6309" w:rsidRPr="00471577" w:rsidRDefault="00FA6309" w:rsidP="00A223F1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8AD01" w14:textId="77777777" w:rsidR="00A223F1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  <w:p w14:paraId="72A38443" w14:textId="77777777" w:rsidR="00A223F1" w:rsidRDefault="00A223F1" w:rsidP="00A223F1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張副教授</w:t>
            </w:r>
            <w:r w:rsidRPr="00A223F1">
              <w:rPr>
                <w:rFonts w:ascii="Times New Roman" w:eastAsia="標楷體" w:hAnsi="Times New Roman" w:cs="Times New Roman" w:hint="eastAsia"/>
                <w:sz w:val="28"/>
              </w:rPr>
              <w:t>兆恬</w:t>
            </w:r>
          </w:p>
          <w:p w14:paraId="7EC98342" w14:textId="6BFD61F2" w:rsidR="00FA6309" w:rsidRPr="00471577" w:rsidRDefault="00FA6309" w:rsidP="00A223F1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D677A" w14:textId="2FD109E6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顏</w:t>
            </w:r>
            <w:r w:rsidRPr="00471577">
              <w:rPr>
                <w:rFonts w:ascii="Times New Roman" w:eastAsia="標楷體" w:hAnsi="Times New Roman" w:cs="Times New Roman"/>
                <w:sz w:val="28"/>
              </w:rPr>
              <w:t>教授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厥安</w:t>
            </w:r>
          </w:p>
        </w:tc>
      </w:tr>
      <w:tr w:rsidR="00A223F1" w:rsidRPr="00471577" w14:paraId="4966B346" w14:textId="77777777" w:rsidTr="002B18A0">
        <w:trPr>
          <w:trHeight w:val="564"/>
          <w:jc w:val="center"/>
        </w:trPr>
        <w:tc>
          <w:tcPr>
            <w:tcW w:w="1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670BF" w14:textId="77777777" w:rsidR="00A223F1" w:rsidRPr="00471577" w:rsidRDefault="00A223F1" w:rsidP="00A223F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02E2D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81F34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20A32" w14:textId="33995009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E0731" w14:textId="11EA39C9" w:rsidR="00A223F1" w:rsidRPr="00471577" w:rsidRDefault="00A223F1" w:rsidP="00A223F1">
            <w:pPr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劉副教授宏恩</w:t>
            </w:r>
          </w:p>
        </w:tc>
      </w:tr>
      <w:tr w:rsidR="00A223F1" w:rsidRPr="00471577" w14:paraId="1777E176" w14:textId="77777777" w:rsidTr="00627171">
        <w:trPr>
          <w:trHeight w:val="40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8616B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12:30~14:00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E094E" w14:textId="77777777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午餐休息</w:t>
            </w:r>
          </w:p>
        </w:tc>
      </w:tr>
      <w:tr w:rsidR="00A223F1" w:rsidRPr="00471577" w14:paraId="6832E107" w14:textId="77777777" w:rsidTr="000E7F7F">
        <w:trPr>
          <w:trHeight w:val="299"/>
          <w:jc w:val="center"/>
        </w:trPr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12376" w14:textId="77777777" w:rsidR="00A223F1" w:rsidRPr="00471577" w:rsidRDefault="00A223F1" w:rsidP="00A223F1">
            <w:pPr>
              <w:spacing w:beforeLines="150" w:before="540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14:00~15:30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A5D87" w14:textId="77777777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第三場</w:t>
            </w:r>
          </w:p>
        </w:tc>
      </w:tr>
      <w:tr w:rsidR="00A223F1" w:rsidRPr="00471577" w14:paraId="7B54D63C" w14:textId="77777777" w:rsidTr="000E7F7F">
        <w:trPr>
          <w:trHeight w:val="560"/>
          <w:jc w:val="center"/>
        </w:trPr>
        <w:tc>
          <w:tcPr>
            <w:tcW w:w="1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FB359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FFCBA" w14:textId="77777777" w:rsidR="00A223F1" w:rsidRPr="00471577" w:rsidRDefault="00A223F1" w:rsidP="00A223F1">
            <w:pPr>
              <w:spacing w:beforeLines="100" w:before="360"/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蔡大法官明誠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7A4F0" w14:textId="77777777" w:rsidR="00A223F1" w:rsidRDefault="00A223F1" w:rsidP="00A223F1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公共衛生、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風險管理</w:t>
            </w: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與基本人權</w:t>
            </w:r>
          </w:p>
          <w:p w14:paraId="204F4989" w14:textId="5CA4A76B" w:rsidR="00FA6309" w:rsidRPr="00471577" w:rsidRDefault="00FA6309" w:rsidP="00A223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66EDB" w14:textId="77777777" w:rsidR="00A223F1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  <w:p w14:paraId="0B79D9C9" w14:textId="77777777" w:rsidR="00A223F1" w:rsidRDefault="00A223F1" w:rsidP="00C115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C20677">
              <w:rPr>
                <w:rFonts w:ascii="Times New Roman" w:eastAsia="標楷體" w:hAnsi="Times New Roman" w:cs="Times New Roman" w:hint="eastAsia"/>
                <w:sz w:val="28"/>
              </w:rPr>
              <w:t>江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副教授</w:t>
            </w:r>
            <w:r w:rsidRPr="00C20677">
              <w:rPr>
                <w:rFonts w:ascii="Times New Roman" w:eastAsia="標楷體" w:hAnsi="Times New Roman" w:cs="Times New Roman" w:hint="eastAsia"/>
                <w:sz w:val="28"/>
              </w:rPr>
              <w:t>浣翠</w:t>
            </w:r>
          </w:p>
          <w:p w14:paraId="1CC4CEB5" w14:textId="1CC6A377" w:rsidR="00FA6309" w:rsidRPr="00471577" w:rsidRDefault="00FA6309" w:rsidP="00C11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AC999" w14:textId="13280D03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周</w:t>
            </w:r>
            <w:r w:rsidRPr="00471577">
              <w:rPr>
                <w:rFonts w:ascii="Times New Roman" w:eastAsia="標楷體" w:hAnsi="Times New Roman" w:cs="Times New Roman"/>
                <w:sz w:val="28"/>
              </w:rPr>
              <w:t>教授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桂田</w:t>
            </w:r>
          </w:p>
        </w:tc>
      </w:tr>
      <w:tr w:rsidR="00A223F1" w:rsidRPr="00471577" w14:paraId="4BA333AB" w14:textId="77777777" w:rsidTr="000E7F7F">
        <w:trPr>
          <w:trHeight w:val="551"/>
          <w:jc w:val="center"/>
        </w:trPr>
        <w:tc>
          <w:tcPr>
            <w:tcW w:w="1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BABF8" w14:textId="77777777" w:rsidR="00A223F1" w:rsidRPr="00471577" w:rsidRDefault="00A223F1" w:rsidP="00A223F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0F96C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D8425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35191" w14:textId="237C3F45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CDE26" w14:textId="541E2C45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吳副</w:t>
            </w:r>
            <w:r w:rsidRPr="00471577">
              <w:rPr>
                <w:rFonts w:ascii="Times New Roman" w:eastAsia="標楷體" w:hAnsi="Times New Roman" w:cs="Times New Roman"/>
                <w:sz w:val="28"/>
              </w:rPr>
              <w:t>研究員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全峰</w:t>
            </w:r>
          </w:p>
        </w:tc>
      </w:tr>
      <w:tr w:rsidR="00A223F1" w:rsidRPr="00471577" w14:paraId="4F31914C" w14:textId="77777777" w:rsidTr="00627171">
        <w:trPr>
          <w:trHeight w:val="36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1F51F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15:30~15:50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5837A" w14:textId="77777777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中場休息及茶敘</w:t>
            </w:r>
          </w:p>
        </w:tc>
      </w:tr>
      <w:tr w:rsidR="00A223F1" w:rsidRPr="00471577" w14:paraId="69023587" w14:textId="77777777" w:rsidTr="000E7F7F">
        <w:trPr>
          <w:trHeight w:val="367"/>
          <w:jc w:val="center"/>
        </w:trPr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FF05E" w14:textId="77777777" w:rsidR="00A223F1" w:rsidRPr="00471577" w:rsidRDefault="00A223F1" w:rsidP="00A223F1">
            <w:pPr>
              <w:spacing w:beforeLines="150" w:before="540"/>
              <w:rPr>
                <w:rFonts w:ascii="Times New Roman" w:hAnsi="Times New Roman" w:cs="Times New Roman"/>
                <w:sz w:val="22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15:50~17:20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5253D" w14:textId="77777777" w:rsidR="00A223F1" w:rsidRPr="00471577" w:rsidRDefault="00A223F1" w:rsidP="00A223F1">
            <w:pPr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第四場</w:t>
            </w:r>
          </w:p>
        </w:tc>
      </w:tr>
      <w:tr w:rsidR="00A223F1" w:rsidRPr="00471577" w14:paraId="43AE3B46" w14:textId="77777777" w:rsidTr="000E7F7F">
        <w:trPr>
          <w:trHeight w:val="601"/>
          <w:jc w:val="center"/>
        </w:trPr>
        <w:tc>
          <w:tcPr>
            <w:tcW w:w="1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C67DF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988BE" w14:textId="77777777" w:rsidR="00A223F1" w:rsidRPr="00471577" w:rsidRDefault="00A223F1" w:rsidP="00A223F1">
            <w:pPr>
              <w:spacing w:beforeLines="100" w:before="360"/>
              <w:jc w:val="center"/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林大法官俊益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F9360" w14:textId="182B685A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食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安風險</w:t>
            </w: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生存權及健康權之</w:t>
            </w:r>
            <w:r w:rsidRPr="006420CB">
              <w:rPr>
                <w:rFonts w:ascii="Times New Roman" w:eastAsia="標楷體" w:hAnsi="Times New Roman" w:cs="Times New Roman" w:hint="eastAsia"/>
                <w:sz w:val="28"/>
              </w:rPr>
              <w:t>保障</w:t>
            </w:r>
          </w:p>
        </w:tc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4B1B4" w14:textId="77777777" w:rsidR="00A223F1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  <w:p w14:paraId="1885A61E" w14:textId="5AC37251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林副教授勤富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27C7A" w14:textId="737D8396" w:rsidR="00A223F1" w:rsidRPr="00471577" w:rsidRDefault="00A223F1" w:rsidP="00CF02F9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邱研究員</w:t>
            </w:r>
            <w:r w:rsidRPr="005466AE">
              <w:rPr>
                <w:rFonts w:ascii="Times New Roman" w:eastAsia="標楷體" w:hAnsi="Times New Roman" w:cs="Times New Roman" w:hint="eastAsia"/>
                <w:sz w:val="28"/>
              </w:rPr>
              <w:t>文聰</w:t>
            </w:r>
          </w:p>
        </w:tc>
      </w:tr>
      <w:tr w:rsidR="00A223F1" w:rsidRPr="00471577" w14:paraId="17D8F506" w14:textId="77777777" w:rsidTr="000E7F7F">
        <w:trPr>
          <w:trHeight w:val="537"/>
          <w:jc w:val="center"/>
        </w:trPr>
        <w:tc>
          <w:tcPr>
            <w:tcW w:w="1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4B5F0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472EF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9FDE2" w14:textId="77777777" w:rsidR="00A223F1" w:rsidRPr="00471577" w:rsidRDefault="00A223F1" w:rsidP="00A223F1">
            <w:pPr>
              <w:spacing w:after="200" w:line="276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DB6BF" w14:textId="32C8D5F8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889BD" w14:textId="5D4EC7F5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傅</w:t>
            </w:r>
            <w:r w:rsidRPr="00471577">
              <w:rPr>
                <w:rFonts w:ascii="Times New Roman" w:eastAsia="標楷體" w:hAnsi="Times New Roman" w:cs="Times New Roman"/>
                <w:sz w:val="28"/>
              </w:rPr>
              <w:t>副教授</w:t>
            </w:r>
            <w:r w:rsidRPr="005466AE">
              <w:rPr>
                <w:rFonts w:ascii="Times New Roman" w:eastAsia="標楷體" w:hAnsi="Times New Roman" w:cs="Times New Roman" w:hint="eastAsia"/>
                <w:sz w:val="28"/>
              </w:rPr>
              <w:t>玲靜</w:t>
            </w:r>
          </w:p>
        </w:tc>
      </w:tr>
      <w:tr w:rsidR="00A223F1" w:rsidRPr="00471577" w14:paraId="7198ACA1" w14:textId="77777777" w:rsidTr="00627171">
        <w:trPr>
          <w:trHeight w:val="376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A717" w14:textId="77777777" w:rsidR="00A223F1" w:rsidRPr="00471577" w:rsidRDefault="00A223F1" w:rsidP="00A223F1">
            <w:pPr>
              <w:rPr>
                <w:rFonts w:ascii="Times New Roman" w:hAnsi="Times New Roman" w:cs="Times New Roman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17:20~17:30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31B3D" w14:textId="77777777" w:rsidR="00A223F1" w:rsidRPr="00471577" w:rsidRDefault="00A223F1" w:rsidP="00A223F1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471577">
              <w:rPr>
                <w:rFonts w:ascii="Times New Roman" w:eastAsia="標楷體" w:hAnsi="Times New Roman" w:cs="Times New Roman"/>
                <w:sz w:val="28"/>
              </w:rPr>
              <w:t>閉幕式：蔡副院長烱燉致詞</w:t>
            </w:r>
          </w:p>
        </w:tc>
      </w:tr>
    </w:tbl>
    <w:p w14:paraId="4C74EF42" w14:textId="351AB1E4" w:rsidR="003033D1" w:rsidRPr="003033D1" w:rsidRDefault="003033D1" w:rsidP="003033D1">
      <w:pPr>
        <w:pStyle w:val="a9"/>
        <w:spacing w:line="520" w:lineRule="exact"/>
        <w:rPr>
          <w:rFonts w:ascii="Times New Roman" w:eastAsia="標楷體" w:hAnsi="Times New Roman" w:cs="Times New Roman"/>
          <w:sz w:val="28"/>
          <w:szCs w:val="28"/>
        </w:rPr>
      </w:pPr>
      <w:r w:rsidRPr="003033D1">
        <w:rPr>
          <w:rFonts w:ascii="Times New Roman" w:eastAsia="標楷體" w:hAnsi="Times New Roman" w:cs="Times New Roman" w:hint="eastAsia"/>
          <w:sz w:val="28"/>
          <w:szCs w:val="28"/>
        </w:rPr>
        <w:t>主辦單位：司法院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                                 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>協辦單位：法官學院</w:t>
      </w:r>
    </w:p>
    <w:p w14:paraId="3D0B8A86" w14:textId="77777777" w:rsidR="003033D1" w:rsidRPr="003033D1" w:rsidRDefault="003033D1" w:rsidP="003033D1">
      <w:pPr>
        <w:pStyle w:val="a9"/>
        <w:spacing w:line="52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3033D1">
        <w:rPr>
          <w:rFonts w:ascii="Times New Roman" w:eastAsia="標楷體" w:hAnsi="Times New Roman" w:cs="Times New Roman" w:hint="eastAsia"/>
          <w:b/>
          <w:sz w:val="28"/>
          <w:szCs w:val="28"/>
        </w:rPr>
        <w:t>時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間：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109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年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12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月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5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日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星期六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p w14:paraId="0F7117A3" w14:textId="6BCB1AE9" w:rsidR="003033D1" w:rsidRPr="003033D1" w:rsidRDefault="003033D1" w:rsidP="003033D1">
      <w:pPr>
        <w:pStyle w:val="a9"/>
        <w:spacing w:line="520" w:lineRule="exact"/>
        <w:ind w:leftChars="0" w:left="357"/>
        <w:rPr>
          <w:rFonts w:ascii="Times New Roman" w:eastAsia="標楷體" w:hAnsi="Times New Roman" w:cs="Times New Roman"/>
          <w:b/>
          <w:sz w:val="28"/>
          <w:szCs w:val="28"/>
        </w:rPr>
      </w:pPr>
      <w:r w:rsidRPr="003033D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</w:t>
      </w:r>
      <w:r w:rsidRPr="003033D1">
        <w:rPr>
          <w:rFonts w:ascii="Times New Roman" w:eastAsia="標楷體" w:hAnsi="Times New Roman" w:cs="Times New Roman" w:hint="eastAsia"/>
          <w:b/>
          <w:sz w:val="28"/>
          <w:szCs w:val="28"/>
        </w:rPr>
        <w:t>地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點：法官學院國際會議廳（臺北市士林區福國路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103</w:t>
      </w:r>
      <w:r w:rsidRPr="003033D1">
        <w:rPr>
          <w:rFonts w:ascii="Times New Roman" w:eastAsia="標楷體" w:hAnsi="Times New Roman" w:cs="Times New Roman"/>
          <w:b/>
          <w:sz w:val="28"/>
          <w:szCs w:val="28"/>
        </w:rPr>
        <w:t>號）</w:t>
      </w:r>
    </w:p>
    <w:p w14:paraId="2BE59EF9" w14:textId="2C588F62" w:rsidR="00943AA2" w:rsidRPr="003033D1" w:rsidRDefault="003033D1" w:rsidP="003033D1">
      <w:pPr>
        <w:pStyle w:val="a9"/>
        <w:spacing w:line="520" w:lineRule="exact"/>
        <w:ind w:leftChars="0" w:left="357"/>
        <w:rPr>
          <w:rFonts w:ascii="Times New Roman" w:eastAsia="標楷體" w:hAnsi="Times New Roman" w:cs="Times New Roman"/>
          <w:sz w:val="28"/>
          <w:szCs w:val="28"/>
        </w:rPr>
      </w:pPr>
      <w:r w:rsidRPr="003033D1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>聯絡電話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 xml:space="preserve"> 02  23618577 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>分機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 xml:space="preserve">708  </w:t>
      </w:r>
      <w:r w:rsidRPr="003033D1">
        <w:rPr>
          <w:rFonts w:ascii="Times New Roman" w:eastAsia="標楷體" w:hAnsi="Times New Roman" w:cs="Times New Roman" w:hint="eastAsia"/>
          <w:sz w:val="28"/>
          <w:szCs w:val="28"/>
        </w:rPr>
        <w:t>盧文琦</w:t>
      </w:r>
    </w:p>
    <w:sectPr w:rsidR="00943AA2" w:rsidRPr="003033D1" w:rsidSect="00B76767">
      <w:footerReference w:type="even" r:id="rId8"/>
      <w:pgSz w:w="11906" w:h="16838"/>
      <w:pgMar w:top="723" w:right="720" w:bottom="720" w:left="720" w:header="684" w:footer="33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8D89B" w14:textId="77777777" w:rsidR="008901E7" w:rsidRDefault="008901E7" w:rsidP="00EB7E0A">
      <w:r>
        <w:separator/>
      </w:r>
    </w:p>
  </w:endnote>
  <w:endnote w:type="continuationSeparator" w:id="0">
    <w:p w14:paraId="6B3EAD2F" w14:textId="77777777" w:rsidR="008901E7" w:rsidRDefault="008901E7" w:rsidP="00EB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-136297550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463D8038" w14:textId="252AF55F" w:rsidR="00C20677" w:rsidRDefault="00C20677" w:rsidP="00484416">
        <w:pPr>
          <w:pStyle w:val="a5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E62254A" w14:textId="77777777" w:rsidR="00C20677" w:rsidRDefault="00C206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15463" w14:textId="77777777" w:rsidR="008901E7" w:rsidRDefault="008901E7" w:rsidP="00EB7E0A">
      <w:r>
        <w:separator/>
      </w:r>
    </w:p>
  </w:footnote>
  <w:footnote w:type="continuationSeparator" w:id="0">
    <w:p w14:paraId="5F744304" w14:textId="77777777" w:rsidR="008901E7" w:rsidRDefault="008901E7" w:rsidP="00EB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343B9"/>
    <w:multiLevelType w:val="hybridMultilevel"/>
    <w:tmpl w:val="D11E0072"/>
    <w:lvl w:ilvl="0" w:tplc="8A20946E">
      <w:start w:val="106"/>
      <w:numFmt w:val="bullet"/>
      <w:lvlText w:val="※"/>
      <w:lvlJc w:val="left"/>
      <w:pPr>
        <w:ind w:left="643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F3"/>
    <w:rsid w:val="00026347"/>
    <w:rsid w:val="0003059D"/>
    <w:rsid w:val="00043E1E"/>
    <w:rsid w:val="0004414A"/>
    <w:rsid w:val="000504FC"/>
    <w:rsid w:val="00070527"/>
    <w:rsid w:val="000A4F2A"/>
    <w:rsid w:val="000E7F7F"/>
    <w:rsid w:val="000F15C7"/>
    <w:rsid w:val="001030B8"/>
    <w:rsid w:val="0011225F"/>
    <w:rsid w:val="00116D19"/>
    <w:rsid w:val="00172341"/>
    <w:rsid w:val="001B2BD7"/>
    <w:rsid w:val="001C6577"/>
    <w:rsid w:val="001D0DC2"/>
    <w:rsid w:val="001F4751"/>
    <w:rsid w:val="002271B6"/>
    <w:rsid w:val="00246124"/>
    <w:rsid w:val="00280A92"/>
    <w:rsid w:val="002B18A0"/>
    <w:rsid w:val="002C3724"/>
    <w:rsid w:val="002D1C51"/>
    <w:rsid w:val="002F44A7"/>
    <w:rsid w:val="003033D1"/>
    <w:rsid w:val="00323A65"/>
    <w:rsid w:val="00345AAC"/>
    <w:rsid w:val="0035371B"/>
    <w:rsid w:val="00383187"/>
    <w:rsid w:val="00385F4E"/>
    <w:rsid w:val="003B251F"/>
    <w:rsid w:val="003E03B1"/>
    <w:rsid w:val="003E7831"/>
    <w:rsid w:val="00405044"/>
    <w:rsid w:val="0041728A"/>
    <w:rsid w:val="004266E6"/>
    <w:rsid w:val="00433997"/>
    <w:rsid w:val="00452DDF"/>
    <w:rsid w:val="00463BB4"/>
    <w:rsid w:val="00471577"/>
    <w:rsid w:val="004807AF"/>
    <w:rsid w:val="004B2774"/>
    <w:rsid w:val="004B5200"/>
    <w:rsid w:val="004C6ED1"/>
    <w:rsid w:val="004E45DA"/>
    <w:rsid w:val="005466AE"/>
    <w:rsid w:val="00574BD4"/>
    <w:rsid w:val="005A4B30"/>
    <w:rsid w:val="005D460D"/>
    <w:rsid w:val="005F2D35"/>
    <w:rsid w:val="00627171"/>
    <w:rsid w:val="006420CB"/>
    <w:rsid w:val="0065306B"/>
    <w:rsid w:val="00675476"/>
    <w:rsid w:val="006B748C"/>
    <w:rsid w:val="006B79C9"/>
    <w:rsid w:val="006D34C4"/>
    <w:rsid w:val="006D5D00"/>
    <w:rsid w:val="0076415A"/>
    <w:rsid w:val="007700D0"/>
    <w:rsid w:val="007A224D"/>
    <w:rsid w:val="007A2F28"/>
    <w:rsid w:val="007B7072"/>
    <w:rsid w:val="007C6A9B"/>
    <w:rsid w:val="007D21D1"/>
    <w:rsid w:val="007D2597"/>
    <w:rsid w:val="007E6932"/>
    <w:rsid w:val="00805FD3"/>
    <w:rsid w:val="008159CB"/>
    <w:rsid w:val="008332FA"/>
    <w:rsid w:val="00834637"/>
    <w:rsid w:val="00863B3F"/>
    <w:rsid w:val="00867475"/>
    <w:rsid w:val="00876D3A"/>
    <w:rsid w:val="00883D6A"/>
    <w:rsid w:val="008901E7"/>
    <w:rsid w:val="008B19D8"/>
    <w:rsid w:val="008E79E3"/>
    <w:rsid w:val="0090747E"/>
    <w:rsid w:val="00926033"/>
    <w:rsid w:val="00943AA2"/>
    <w:rsid w:val="0096096F"/>
    <w:rsid w:val="00966CE9"/>
    <w:rsid w:val="00973DE3"/>
    <w:rsid w:val="00996167"/>
    <w:rsid w:val="009A038A"/>
    <w:rsid w:val="009F6CE4"/>
    <w:rsid w:val="00A03727"/>
    <w:rsid w:val="00A11092"/>
    <w:rsid w:val="00A132DA"/>
    <w:rsid w:val="00A223F1"/>
    <w:rsid w:val="00A3298F"/>
    <w:rsid w:val="00A776D3"/>
    <w:rsid w:val="00AE496B"/>
    <w:rsid w:val="00B028F3"/>
    <w:rsid w:val="00B0767F"/>
    <w:rsid w:val="00B116AB"/>
    <w:rsid w:val="00B1644F"/>
    <w:rsid w:val="00B232BC"/>
    <w:rsid w:val="00B654A6"/>
    <w:rsid w:val="00B76767"/>
    <w:rsid w:val="00BC415E"/>
    <w:rsid w:val="00BD5DAC"/>
    <w:rsid w:val="00BF6664"/>
    <w:rsid w:val="00C11535"/>
    <w:rsid w:val="00C20677"/>
    <w:rsid w:val="00C61FD6"/>
    <w:rsid w:val="00C63E4B"/>
    <w:rsid w:val="00C75053"/>
    <w:rsid w:val="00CE6B91"/>
    <w:rsid w:val="00CF02F9"/>
    <w:rsid w:val="00CF2C97"/>
    <w:rsid w:val="00CF553B"/>
    <w:rsid w:val="00D240B9"/>
    <w:rsid w:val="00D346D5"/>
    <w:rsid w:val="00DE4087"/>
    <w:rsid w:val="00E159C8"/>
    <w:rsid w:val="00E311D8"/>
    <w:rsid w:val="00E43AEF"/>
    <w:rsid w:val="00EB7E0A"/>
    <w:rsid w:val="00EC03E3"/>
    <w:rsid w:val="00EC78F0"/>
    <w:rsid w:val="00F520DA"/>
    <w:rsid w:val="00FA6309"/>
    <w:rsid w:val="00FC0964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E73F5"/>
  <w15:docId w15:val="{6F1C9A6E-4405-453B-85CC-9E22E335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4D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7E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7E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7E0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050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0504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E45DA"/>
    <w:pPr>
      <w:ind w:leftChars="200" w:left="480"/>
    </w:pPr>
  </w:style>
  <w:style w:type="table" w:styleId="aa">
    <w:name w:val="Table Grid"/>
    <w:basedOn w:val="a1"/>
    <w:uiPriority w:val="39"/>
    <w:rsid w:val="00943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rsid w:val="00C20677"/>
  </w:style>
  <w:style w:type="character" w:styleId="ac">
    <w:name w:val="Hyperlink"/>
    <w:basedOn w:val="a0"/>
    <w:uiPriority w:val="99"/>
    <w:unhideWhenUsed/>
    <w:rsid w:val="00A32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735CCE-5309-4583-920D-EC14403E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TPJ</cp:lastModifiedBy>
  <cp:revision>7</cp:revision>
  <cp:lastPrinted>2020-06-23T07:45:00Z</cp:lastPrinted>
  <dcterms:created xsi:type="dcterms:W3CDTF">2020-06-08T07:58:00Z</dcterms:created>
  <dcterms:modified xsi:type="dcterms:W3CDTF">2020-09-30T08:49:00Z</dcterms:modified>
</cp:coreProperties>
</file>