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DCC" w:rsidRPr="00E76865" w:rsidRDefault="0042213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jemanden (Akk.)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etwas (D.) ausliefern</w:t>
      </w:r>
    </w:p>
    <w:p w:rsidR="00422132" w:rsidRPr="00E76865" w:rsidRDefault="0042213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Jemand wird etwas (D.) </w:t>
      </w:r>
      <w:r w:rsidRPr="00B2433E">
        <w:rPr>
          <w:rFonts w:ascii="Times New Roman" w:hAnsi="Times New Roman" w:cs="Times New Roman"/>
          <w:b/>
          <w:strike/>
          <w:color w:val="FF0000"/>
          <w:sz w:val="72"/>
          <w:szCs w:val="72"/>
          <w:u w:val="single"/>
          <w:lang w:val="de-DE"/>
        </w:rPr>
        <w:t>aus</w:t>
      </w:r>
      <w:r w:rsidRPr="00B2433E">
        <w:rPr>
          <w:rFonts w:ascii="Times New Roman" w:hAnsi="Times New Roman" w:cs="Times New Roman"/>
          <w:b/>
          <w:strike/>
          <w:color w:val="00B050"/>
          <w:sz w:val="72"/>
          <w:szCs w:val="72"/>
          <w:u w:val="single"/>
          <w:lang w:val="de-DE"/>
        </w:rPr>
        <w:t>t</w:t>
      </w:r>
      <w:r w:rsidRPr="00B2433E">
        <w:rPr>
          <w:rFonts w:ascii="Times New Roman" w:hAnsi="Times New Roman" w:cs="Times New Roman"/>
          <w:b/>
          <w:strike/>
          <w:color w:val="FF0000"/>
          <w:sz w:val="72"/>
          <w:szCs w:val="72"/>
          <w:u w:val="single"/>
          <w:lang w:val="de-DE"/>
        </w:rPr>
        <w:t>geliefert</w:t>
      </w:r>
      <w:r w:rsidR="00B2433E" w:rsidRPr="00B2433E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="00B2433E" w:rsidRPr="00B2433E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aus</w:t>
      </w:r>
      <w:r w:rsidR="00B2433E" w:rsidRPr="00B2433E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geliefert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422132" w:rsidRPr="00E76865" w:rsidRDefault="0042213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Jemand wurde etwas (D.) ausgeliefert.</w:t>
      </w:r>
    </w:p>
    <w:p w:rsidR="00422132" w:rsidRPr="00E76865" w:rsidRDefault="0042213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Jemand ist etwas (D.) ausgeliefert worden.</w:t>
      </w:r>
    </w:p>
    <w:p w:rsidR="00422132" w:rsidRPr="00E76865" w:rsidRDefault="0042213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Jemand ist etwas (D.) ausgeliefert.</w:t>
      </w:r>
    </w:p>
    <w:p w:rsidR="00C73D01" w:rsidRPr="00E76865" w:rsidRDefault="00C73D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73D01" w:rsidRPr="00E76865" w:rsidRDefault="00C73D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Katastrophe, -n</w:t>
      </w:r>
    </w:p>
    <w:p w:rsidR="00C73D01" w:rsidRPr="00E76865" w:rsidRDefault="00C73D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Übergriff, -e</w:t>
      </w:r>
    </w:p>
    <w:p w:rsidR="00C73D01" w:rsidRPr="00E76865" w:rsidRDefault="00C73D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der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Gewalt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übergriff, -e</w:t>
      </w:r>
    </w:p>
    <w:p w:rsidR="00C73D01" w:rsidRPr="00E76865" w:rsidRDefault="00C73D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(die Gewalt)</w:t>
      </w:r>
    </w:p>
    <w:p w:rsidR="00422132" w:rsidRPr="00E76865" w:rsidRDefault="00C73D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die Gewaltübergriffe (Pl.) 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sym w:font="Wingdings" w:char="F0E0"/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den Gewaltübergriffe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(Pl., D.)</w:t>
      </w:r>
    </w:p>
    <w:p w:rsidR="00C73D01" w:rsidRPr="00E76865" w:rsidRDefault="00C73D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22132" w:rsidRPr="00E76865" w:rsidRDefault="0042213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schutzlos: ohne Schutz</w:t>
      </w:r>
    </w:p>
    <w:p w:rsidR="00422132" w:rsidRPr="00E76865" w:rsidRDefault="0042213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73D01" w:rsidRPr="00E76865" w:rsidRDefault="00C73D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die / eine Möglichkeit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zu etwas (D.)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haben</w:t>
      </w:r>
    </w:p>
    <w:p w:rsidR="00C73D01" w:rsidRPr="00E76865" w:rsidRDefault="00C73D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zu etwas: dazu</w:t>
      </w:r>
    </w:p>
    <w:p w:rsidR="00C73D01" w:rsidRPr="00E76865" w:rsidRDefault="00C73D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lastRenderedPageBreak/>
        <w:t>...und sie haben keine Möglichkeit (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dazu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), </w:t>
      </w:r>
      <w:r w:rsidRPr="00E76865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ihr Leben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 selbst zu </w:t>
      </w:r>
      <w:r w:rsidRPr="00E76865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bestimmen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C73D01" w:rsidRPr="00E76865" w:rsidRDefault="00C73D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(Akk.) bestimmen</w:t>
      </w:r>
    </w:p>
    <w:p w:rsidR="009B195F" w:rsidRPr="00E76865" w:rsidRDefault="009B195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B195F" w:rsidRPr="00E76865" w:rsidRDefault="009B195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Menschen leben.</w:t>
      </w:r>
    </w:p>
    <w:p w:rsidR="009B195F" w:rsidRPr="00E76865" w:rsidRDefault="009B195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eine Milliarde Menschen</w:t>
      </w:r>
    </w:p>
    <w:p w:rsidR="009B195F" w:rsidRPr="00E76865" w:rsidRDefault="009B195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mehr als eine Milliarde Menschen</w:t>
      </w:r>
    </w:p>
    <w:p w:rsidR="009B195F" w:rsidRPr="00E76865" w:rsidRDefault="009B195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Armut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extrem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e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Armut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in extrem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er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Armut (D.)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Es gibt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viele Ursachen dafür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Ursachen dafür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gibt es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viele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eine Ursache für etwas (Akk.)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für etwas: dafür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die Dürre + die Perioden (Pl.) 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sym w:font="Wingdings" w:char="F0E0"/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Dürreperioden (Pl.)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Periode, -n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lastRenderedPageBreak/>
        <w:t xml:space="preserve">... die Dürreperioden,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die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die Ernte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vernichten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,...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Lohn, die Löhne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Arbeitslohn, die Arbeitslöhne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das Gehalt, die Gehälter</w:t>
      </w:r>
    </w:p>
    <w:p w:rsidR="004F2901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Gehalt, der Inhalt</w:t>
      </w:r>
    </w:p>
    <w:p w:rsidR="00A65E28" w:rsidRPr="00A65E28" w:rsidRDefault="00A65E28" w:rsidP="00002CC3">
      <w:pPr>
        <w:spacing w:line="0" w:lineRule="atLeast"/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</w:pPr>
      <w:r w:rsidRPr="00A65E28"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  <w:t>(</w:t>
      </w:r>
      <w:r w:rsidRPr="00A65E28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der Gehalt, -e)</w:t>
      </w:r>
    </w:p>
    <w:p w:rsidR="00A65E28" w:rsidRDefault="00A65E28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niedrige Arbeitslöhne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vs. hohe Arbeitslöhne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zu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niedrige Arbeitslöhne</w:t>
      </w:r>
    </w:p>
    <w:p w:rsidR="004F2901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viel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zu niedrige Arbeitslöhne</w:t>
      </w:r>
    </w:p>
    <w:p w:rsidR="00AF6B6A" w:rsidRPr="00E76865" w:rsidRDefault="00AF6B6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Epedemie, -n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das Wachstum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ein hohes Wachstum</w:t>
      </w:r>
    </w:p>
    <w:p w:rsidR="004F2901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ho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c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h </w:t>
      </w:r>
      <w:r w:rsidR="00AF6B6A" w:rsidRPr="00AF6B6A">
        <w:rPr>
          <w:rFonts w:ascii="Times New Roman" w:hAnsi="Times New Roman" w:cs="Times New Roman"/>
          <w:b/>
          <w:color w:val="FF0000"/>
          <w:sz w:val="72"/>
          <w:szCs w:val="72"/>
          <w:lang w:val="de-DE"/>
        </w:rPr>
        <w:sym w:font="Wingdings" w:char="F0E0"/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hohe, hoher, hohen, hohem</w:t>
      </w: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lastRenderedPageBreak/>
        <w:t>die Bevölkerung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F2901" w:rsidRPr="00E76865" w:rsidRDefault="004F290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Krieg, -e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für etwas / jemanden (Akk.) verantwortlich sein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Mehrer</w:t>
      </w:r>
      <w:r w:rsidRPr="00E76865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e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 Gründe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sind verantwortlich.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Grund, die Gründe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Ursache, -n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gleichzeitg, zur gleichen Zeit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für die Armut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der Menschen (Pl., Genitiv)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Ursachen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können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>beeinflusst werden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/ jemanden (Akk.) beeinflussen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Ursachen </w:t>
      </w:r>
      <w:r w:rsidRPr="00E76865">
        <w:rPr>
          <w:rFonts w:ascii="Times New Roman" w:hAnsi="Times New Roman" w:cs="Times New Roman"/>
          <w:color w:val="7030A0"/>
          <w:sz w:val="72"/>
          <w:szCs w:val="72"/>
          <w:lang w:val="de-DE"/>
        </w:rPr>
        <w:t>lassen sich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E76865">
        <w:rPr>
          <w:rFonts w:ascii="Times New Roman" w:hAnsi="Times New Roman" w:cs="Times New Roman"/>
          <w:color w:val="0070C0"/>
          <w:sz w:val="72"/>
          <w:szCs w:val="72"/>
          <w:lang w:val="de-DE"/>
        </w:rPr>
        <w:t>beeinflussen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Ursachen </w:t>
      </w:r>
      <w:r w:rsidRPr="00E76865">
        <w:rPr>
          <w:rFonts w:ascii="Times New Roman" w:hAnsi="Times New Roman" w:cs="Times New Roman"/>
          <w:color w:val="C00000"/>
          <w:sz w:val="72"/>
          <w:szCs w:val="72"/>
          <w:lang w:val="de-DE"/>
        </w:rPr>
        <w:t>sind zu beeinflussen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lastRenderedPageBreak/>
        <w:t xml:space="preserve">Man </w:t>
      </w:r>
      <w:r w:rsidRPr="00E76865">
        <w:rPr>
          <w:rFonts w:ascii="Times New Roman" w:hAnsi="Times New Roman" w:cs="Times New Roman"/>
          <w:color w:val="C00000"/>
          <w:sz w:val="72"/>
          <w:szCs w:val="72"/>
          <w:lang w:val="de-DE"/>
        </w:rPr>
        <w:t>kann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Ursachen </w:t>
      </w:r>
      <w:r w:rsidRPr="00E76865">
        <w:rPr>
          <w:rFonts w:ascii="Times New Roman" w:hAnsi="Times New Roman" w:cs="Times New Roman"/>
          <w:color w:val="C45911" w:themeColor="accent2" w:themeShade="BF"/>
          <w:sz w:val="72"/>
          <w:szCs w:val="72"/>
          <w:lang w:val="de-DE"/>
        </w:rPr>
        <w:t>beeinflussen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viele Ursachen von Armut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... </w:t>
      </w:r>
      <w:r w:rsidRPr="00E76865">
        <w:rPr>
          <w:rFonts w:ascii="Times New Roman" w:hAnsi="Times New Roman" w:cs="Times New Roman"/>
          <w:color w:val="C45911" w:themeColor="accent2" w:themeShade="BF"/>
          <w:sz w:val="72"/>
          <w:szCs w:val="72"/>
          <w:lang w:val="de-DE"/>
        </w:rPr>
        <w:t>können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... </w:t>
      </w: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 xml:space="preserve">von den </w:t>
      </w:r>
      <w:r w:rsidRPr="00E76865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>betroffen</w:t>
      </w: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>en Ländern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... </w:t>
      </w:r>
      <w:r w:rsidRPr="00E76865">
        <w:rPr>
          <w:rFonts w:ascii="Times New Roman" w:hAnsi="Times New Roman" w:cs="Times New Roman"/>
          <w:color w:val="C45911" w:themeColor="accent2" w:themeShade="BF"/>
          <w:sz w:val="72"/>
          <w:szCs w:val="72"/>
          <w:lang w:val="de-DE"/>
        </w:rPr>
        <w:t>beeinflusst werden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betreffen --- betraf --- hat betroffen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/ jemanden (Akk.) ausschließen</w:t>
      </w:r>
    </w:p>
    <w:p w:rsidR="00B8727E" w:rsidRDefault="00B8727E" w:rsidP="00B8727E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etwas / jemanden (Akk.) </w:t>
      </w: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>aus etwas (D.)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ausschließen</w:t>
      </w:r>
    </w:p>
    <w:p w:rsidR="00BC0F50" w:rsidRPr="00E76865" w:rsidRDefault="00BC0F50" w:rsidP="00B8727E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immer + Komparativ</w:t>
      </w: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immer mehr</w:t>
      </w: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immer besser</w:t>
      </w: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immer schöner</w:t>
      </w:r>
    </w:p>
    <w:p w:rsidR="001B775D" w:rsidRPr="00E76865" w:rsidRDefault="001B775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Gesellschaft, -en</w:t>
      </w:r>
    </w:p>
    <w:p w:rsidR="001B775D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aus der Gesellschaft</w:t>
      </w: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lastRenderedPageBreak/>
        <w:t>der Ausschluss, die Ausgrenzung, das Ausklammern</w:t>
      </w: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Faktor, -en</w:t>
      </w: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für die Entstehung </w:t>
      </w: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>gesundheitlich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er</w:t>
      </w: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 xml:space="preserve"> Probleme (Pl., Genitiv)</w:t>
      </w: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entstehen </w:t>
      </w:r>
      <w:r w:rsidR="00C25BA8" w:rsidRPr="00AF6B6A">
        <w:rPr>
          <w:rFonts w:ascii="Times New Roman" w:hAnsi="Times New Roman" w:cs="Times New Roman"/>
          <w:b/>
          <w:color w:val="FF0000"/>
          <w:sz w:val="72"/>
          <w:szCs w:val="72"/>
          <w:lang w:val="de-DE"/>
        </w:rPr>
        <w:sym w:font="Wingdings" w:char="F0E0"/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die Entstehung</w:t>
      </w: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8727E" w:rsidRPr="00E76865" w:rsidRDefault="0052641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Kongress findet statt.</w:t>
      </w:r>
    </w:p>
    <w:p w:rsidR="00526410" w:rsidRPr="00E76865" w:rsidRDefault="0052641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am dreizehnten und vierzehnten März dies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es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Jahr(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e)s</w:t>
      </w:r>
    </w:p>
    <w:p w:rsidR="00B8727E" w:rsidRPr="00E76865" w:rsidRDefault="00B8727E" w:rsidP="00002CC3">
      <w:pPr>
        <w:spacing w:line="0" w:lineRule="atLeast"/>
        <w:rPr>
          <w:rFonts w:ascii="Times New Roman" w:hAnsi="Times New Roman" w:cs="Times New Roman" w:hint="eastAsia"/>
          <w:sz w:val="72"/>
          <w:szCs w:val="72"/>
          <w:lang w:val="de-DE"/>
        </w:rPr>
      </w:pP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... werden... thematisiert.</w:t>
      </w: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etwas (Akk.)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thematisieren</w:t>
      </w: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wird thematisiert.</w:t>
      </w: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Strategie, -n</w:t>
      </w: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85593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lastRenderedPageBreak/>
        <w:t>etwas (Akk.) fördern</w:t>
      </w:r>
    </w:p>
    <w:p w:rsidR="002B38AA" w:rsidRPr="00E76865" w:rsidRDefault="002B38A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langfristig vs. kurzfristig</w:t>
      </w: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85593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Vortrag, die Vorträge</w:t>
      </w:r>
    </w:p>
    <w:p w:rsidR="002B38AA" w:rsidRPr="00E76865" w:rsidRDefault="002B38A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85593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das Seminar, -e</w:t>
      </w:r>
    </w:p>
    <w:p w:rsidR="002B38AA" w:rsidRPr="00E76865" w:rsidRDefault="002B38A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in zahlreichen Vorträge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und Seminare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zum Tanzen</w:t>
      </w: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zum Kochen</w:t>
      </w: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die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Verbesser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ung (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sym w:font="Wingdings" w:char="F0DF"/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verbesser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n)</w:t>
      </w: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die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Bestätig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ung</w:t>
      </w:r>
    </w:p>
    <w:p w:rsidR="00385593" w:rsidRPr="00E76865" w:rsidRDefault="0038559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die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Beschein</w:t>
      </w:r>
      <w:r w:rsidR="002B38AA" w:rsidRPr="002B38AA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i</w:t>
      </w:r>
      <w:r w:rsidR="00CB6987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g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ung</w:t>
      </w:r>
    </w:p>
    <w:p w:rsidR="00385593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die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Entschu</w:t>
      </w:r>
      <w:r w:rsidR="007D422F" w:rsidRPr="007D422F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l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dig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ung</w:t>
      </w:r>
    </w:p>
    <w:p w:rsidR="00B17BC0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Beseitigung</w:t>
      </w:r>
    </w:p>
    <w:p w:rsidR="00B17BC0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Übersetzung</w:t>
      </w:r>
    </w:p>
    <w:p w:rsidR="00B17BC0" w:rsidRPr="00E76865" w:rsidRDefault="00B17BC0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>zur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Verbesserung </w:t>
      </w:r>
      <w:r w:rsidRPr="00E76865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der Gesundheitschancen (Pl., Genitiv)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 von </w:t>
      </w:r>
      <w:r w:rsidRPr="00E76865">
        <w:rPr>
          <w:rFonts w:ascii="Times New Roman" w:hAnsi="Times New Roman" w:cs="Times New Roman"/>
          <w:i/>
          <w:color w:val="FF0000"/>
          <w:sz w:val="72"/>
          <w:szCs w:val="72"/>
          <w:lang w:val="de-DE"/>
        </w:rPr>
        <w:lastRenderedPageBreak/>
        <w:t>Menschen in schwierigen Lebenslagen</w:t>
      </w:r>
    </w:p>
    <w:p w:rsidR="00B17BC0" w:rsidRPr="00305691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305691">
        <w:rPr>
          <w:rFonts w:ascii="Times New Roman" w:hAnsi="Times New Roman" w:cs="Times New Roman"/>
          <w:sz w:val="72"/>
          <w:szCs w:val="72"/>
          <w:lang w:val="de-DE"/>
        </w:rPr>
        <w:t>die Lage, -n</w:t>
      </w:r>
    </w:p>
    <w:p w:rsidR="00B17BC0" w:rsidRPr="00305691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305691">
        <w:rPr>
          <w:rFonts w:ascii="Times New Roman" w:hAnsi="Times New Roman" w:cs="Times New Roman"/>
          <w:sz w:val="72"/>
          <w:szCs w:val="72"/>
          <w:lang w:val="de-DE"/>
        </w:rPr>
        <w:t>die Situation, -en</w:t>
      </w:r>
    </w:p>
    <w:p w:rsidR="00B17BC0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85593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Auftakt, die Eröffnung</w:t>
      </w:r>
    </w:p>
    <w:p w:rsidR="00B17BC0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Den Auftakt bildet </w:t>
      </w:r>
      <w:r w:rsidRPr="00E76865">
        <w:rPr>
          <w:rFonts w:ascii="Times New Roman" w:hAnsi="Times New Roman" w:cs="Times New Roman"/>
          <w:sz w:val="72"/>
          <w:szCs w:val="72"/>
          <w:u w:val="single"/>
          <w:lang w:val="de-DE"/>
        </w:rPr>
        <w:t>der Vortrag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B17BC0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7BC0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Möglichkeit besteht.</w:t>
      </w:r>
    </w:p>
    <w:p w:rsidR="00B17BC0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... besteht die Möglichkeit zu etwas.</w:t>
      </w:r>
    </w:p>
    <w:p w:rsidR="00B17BC0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zu etwas: dazu</w:t>
      </w:r>
    </w:p>
    <w:p w:rsidR="00B8727E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... besteht die Möglichkeit </w:t>
      </w: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 xml:space="preserve">(dazu), </w:t>
      </w:r>
      <w:r w:rsidRPr="00872AC4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sich</w:t>
      </w: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 xml:space="preserve"> für den Kongress als Teilnehmer/in </w:t>
      </w:r>
      <w:r w:rsidRPr="00E76865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an</w:t>
      </w: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>zu</w:t>
      </w:r>
      <w:r w:rsidRPr="00E76865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melden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B17BC0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sich anmelden</w:t>
      </w:r>
    </w:p>
    <w:p w:rsidR="00B17BC0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sich für etwas (Akk.) anmelden</w:t>
      </w:r>
    </w:p>
    <w:p w:rsidR="00B17BC0" w:rsidRPr="00E76865" w:rsidRDefault="00B17B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sich zu etwas (D.) anmelden</w:t>
      </w: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(Akk.) erwerben</w:t>
      </w: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Bis wann?</w:t>
      </w: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lastRenderedPageBreak/>
        <w:t xml:space="preserve">bis </w:t>
      </w:r>
      <w:r w:rsidRPr="00E76865">
        <w:rPr>
          <w:rFonts w:ascii="Times New Roman" w:hAnsi="Times New Roman" w:cs="Times New Roman"/>
          <w:sz w:val="72"/>
          <w:szCs w:val="72"/>
          <w:u w:val="single"/>
          <w:lang w:val="de-DE"/>
        </w:rPr>
        <w:t>Akk.</w:t>
      </w: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bis </w:t>
      </w:r>
      <w:r w:rsidRPr="00E76865">
        <w:rPr>
          <w:rFonts w:ascii="Times New Roman" w:hAnsi="Times New Roman" w:cs="Times New Roman"/>
          <w:sz w:val="72"/>
          <w:szCs w:val="72"/>
          <w:u w:val="single"/>
          <w:lang w:val="de-DE"/>
        </w:rPr>
        <w:t>fünft</w:t>
      </w:r>
      <w:r w:rsidRPr="00E76865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en</w:t>
      </w:r>
      <w:r w:rsidRPr="00E76865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Januar</w:t>
      </w: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(Akk.) buchen (</w:t>
      </w:r>
      <w:r w:rsidR="003D469F" w:rsidRPr="00AF6B6A">
        <w:rPr>
          <w:rFonts w:ascii="Times New Roman" w:hAnsi="Times New Roman" w:cs="Times New Roman"/>
          <w:b/>
          <w:color w:val="FF0000"/>
          <w:sz w:val="72"/>
          <w:szCs w:val="72"/>
          <w:lang w:val="de-DE"/>
        </w:rPr>
        <w:sym w:font="Wingdings" w:char="F0E0"/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der Bucher)</w:t>
      </w: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(Akk.) bestellen</w:t>
      </w: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Bestellung</w:t>
      </w:r>
      <w:r w:rsidR="003D469F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="003D469F" w:rsidRPr="003D469F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-en</w:t>
      </w: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an jemanden / etwas (Akk.)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>etwas (Akk.)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richten</w:t>
      </w: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Sie richten Bestellung</w:t>
      </w:r>
      <w:r w:rsidR="00352B60" w:rsidRPr="00352B60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en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an...</w:t>
      </w: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Klammeraffe</w:t>
      </w:r>
      <w:r w:rsidR="004C1B47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="004C1B47" w:rsidRPr="004C1B47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-n</w:t>
      </w:r>
    </w:p>
    <w:p w:rsidR="003D07F9" w:rsidRPr="00E76865" w:rsidRDefault="003D07F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jemanden (Akk.) </w:t>
      </w: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>über etwas (Akk.)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informieren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über etwas: </w:t>
      </w:r>
      <w:r w:rsidRPr="00E76865">
        <w:rPr>
          <w:rFonts w:ascii="Times New Roman" w:hAnsi="Times New Roman" w:cs="Times New Roman"/>
          <w:sz w:val="72"/>
          <w:szCs w:val="72"/>
          <w:u w:val="single"/>
          <w:lang w:val="de-DE"/>
        </w:rPr>
        <w:t>da</w:t>
      </w:r>
      <w:r w:rsidRPr="00E76865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r</w:t>
      </w:r>
      <w:r w:rsidRPr="00E76865">
        <w:rPr>
          <w:rFonts w:ascii="Times New Roman" w:hAnsi="Times New Roman" w:cs="Times New Roman"/>
          <w:sz w:val="72"/>
          <w:szCs w:val="72"/>
          <w:u w:val="single"/>
          <w:lang w:val="de-DE"/>
        </w:rPr>
        <w:t>über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an etwas: da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r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an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..., dass der DRK-Ortsverein eine Kleiderausgabe eröffnet hat.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seit Kurzem (seit kurzem)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seit Langem (seit langem)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etwas (Akk.)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eröffn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en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eröffnen --- eröffn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e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te --- hat eröffn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e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t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Kleidung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das Kleidungsstück, -e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(Akk.) spenden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spenden --- spendete --- hat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gespendet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(Akk.) sammeln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sammeln --- sammelte --- hat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gesammelt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(Akk.) reinigen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reinigen --- reinigte --- hat gereinigt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(Akk.) aufbereiten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aufbereiten --- bereitete... auf --- hat 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lastRenderedPageBreak/>
        <w:t>auf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be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reitet</w:t>
      </w:r>
    </w:p>
    <w:p w:rsidR="00DB6EBF" w:rsidRPr="00E76865" w:rsidRDefault="00DB6EB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(Akk.) abgeben</w:t>
      </w: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Öffnungszeit, -en</w:t>
      </w: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während + Genitiv</w:t>
      </w: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während der Öffnungszeiten (Pl., Genitiv)</w:t>
      </w:r>
    </w:p>
    <w:p w:rsidR="00DB6EBF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(Akk.) an jemanden (Akk.) abgeben</w:t>
      </w: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bedürftig, arm</w:t>
      </w: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bedürftige Menschen (Pl.)</w:t>
      </w: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arme Menschen (Pl.)</w:t>
      </w: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Arme (Pl.)</w:t>
      </w: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gegen etwas (Akk.)</w:t>
      </w: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Gebühr, -en</w:t>
      </w: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gegen eine niedrige Gebühr</w:t>
      </w: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44389" w:rsidRPr="00E76865" w:rsidRDefault="00E4438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das Kleid, -er</w:t>
      </w:r>
    </w:p>
    <w:p w:rsidR="00C2624D" w:rsidRPr="00E76865" w:rsidRDefault="00E44389" w:rsidP="00002CC3">
      <w:pPr>
        <w:spacing w:line="0" w:lineRule="atLeast"/>
        <w:rPr>
          <w:rFonts w:ascii="Times New Roman" w:hAnsi="Times New Roman" w:cs="Times New Roman" w:hint="eastAsia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Kleidung, die Kleider</w:t>
      </w:r>
    </w:p>
    <w:p w:rsidR="00C2624D" w:rsidRPr="00E76865" w:rsidRDefault="00C2624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2624D" w:rsidRPr="00E76865" w:rsidRDefault="00C2624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für etwas (Akk.) gedacht sein</w:t>
      </w:r>
    </w:p>
    <w:p w:rsidR="00C2624D" w:rsidRPr="00E76865" w:rsidRDefault="00C2624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denken --- dachte --- hat gedacht</w:t>
      </w:r>
    </w:p>
    <w:p w:rsidR="00C2624D" w:rsidRPr="00E76865" w:rsidRDefault="00C2624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2624D" w:rsidRPr="00E76865" w:rsidRDefault="00C2624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jener, jene, jenes</w:t>
      </w:r>
    </w:p>
    <w:p w:rsidR="00C2624D" w:rsidRPr="00E76865" w:rsidRDefault="00C2624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der, die, das</w:t>
      </w:r>
    </w:p>
    <w:p w:rsidR="00C2624D" w:rsidRPr="00E76865" w:rsidRDefault="00C2624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2624D" w:rsidRPr="00E76865" w:rsidRDefault="00C2624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über etwas (Akk.) verfügen</w:t>
      </w:r>
    </w:p>
    <w:p w:rsidR="00C2624D" w:rsidRDefault="00C2624D" w:rsidP="00C2624D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etwas (Akk.) besitzen / haben</w:t>
      </w:r>
    </w:p>
    <w:p w:rsidR="001960E5" w:rsidRPr="00E76865" w:rsidRDefault="001960E5" w:rsidP="00C2624D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2624D" w:rsidRPr="00E76865" w:rsidRDefault="00C2624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etwas (Akk.)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zur Verfügung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haben</w:t>
      </w:r>
    </w:p>
    <w:p w:rsidR="00C2624D" w:rsidRPr="00E76865" w:rsidRDefault="00C2624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wenig Geld zur Verfügung haben</w:t>
      </w:r>
    </w:p>
    <w:p w:rsidR="00C2624D" w:rsidRPr="00E76865" w:rsidRDefault="00C2624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wenig Geld, wenig Zeit</w:t>
      </w:r>
    </w:p>
    <w:p w:rsidR="00C2624D" w:rsidRPr="00E76865" w:rsidRDefault="00C2624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viel Geld, viel Zeit</w:t>
      </w:r>
    </w:p>
    <w:p w:rsidR="00C2624D" w:rsidRDefault="00C2624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viele Äpfel, wenige Äpfel</w:t>
      </w:r>
    </w:p>
    <w:p w:rsidR="001960E5" w:rsidRPr="00E76865" w:rsidRDefault="001960E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2624D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Sozialhilfe</w:t>
      </w:r>
      <w:r w:rsidRPr="001960E5">
        <w:rPr>
          <w:rFonts w:ascii="Times New Roman" w:hAnsi="Times New Roman" w:cs="Times New Roman"/>
          <w:color w:val="FF0000"/>
          <w:sz w:val="72"/>
          <w:szCs w:val="72"/>
          <w:lang w:val="de-DE"/>
        </w:rPr>
        <w:t>empfänger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, -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lastRenderedPageBreak/>
        <w:t>die Sozialhilfe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Wohnsitz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ohne + Akk.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ohne fest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en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Wohnsitz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Flüchtling, -e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Asylberechtigte</w:t>
      </w:r>
    </w:p>
    <w:p w:rsidR="00DF1628" w:rsidRPr="00E76865" w:rsidRDefault="00DF1628" w:rsidP="00DF1628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Asylberechtigte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Asylberechtigten (Pl.)</w:t>
      </w:r>
    </w:p>
    <w:p w:rsidR="00DF1628" w:rsidRPr="00E76865" w:rsidRDefault="00DF1628" w:rsidP="00DF1628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ein Asylberechtigter</w:t>
      </w:r>
    </w:p>
    <w:p w:rsidR="00DF1628" w:rsidRPr="00E76865" w:rsidRDefault="00DF1628" w:rsidP="00DF1628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eine Asylberechtigte</w:t>
      </w:r>
    </w:p>
    <w:p w:rsidR="00DF1628" w:rsidRPr="00E76865" w:rsidRDefault="00DF1628" w:rsidP="00DF1628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Asyl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>berechtigte (Pl.)</w:t>
      </w:r>
    </w:p>
    <w:p w:rsidR="00DF1628" w:rsidRPr="00E76865" w:rsidRDefault="00DF1628" w:rsidP="00DF1628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(berechtigt sein)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sowie, und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eine akute Krankheit</w:t>
      </w:r>
    </w:p>
    <w:p w:rsidR="00DF1628" w:rsidRPr="001960E5" w:rsidRDefault="001960E5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1960E5"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  <w:t>e</w:t>
      </w:r>
      <w:r w:rsidRPr="001960E5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ine chronische Krankheit</w:t>
      </w:r>
    </w:p>
    <w:p w:rsidR="001960E5" w:rsidRPr="00E76865" w:rsidRDefault="001960E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Notlage, -n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neben + D.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neben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gut erhalten</w:t>
      </w: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>en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Kleidungsstücke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  <w:r w:rsidR="007C69F1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 </w:t>
      </w:r>
      <w:r w:rsidR="007C69F1" w:rsidRPr="007C69F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(Pl., D.)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erhalten --- erhielt --- hat erhalten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Kleidungsstücke sind gut erhalten.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bedürftige Menschen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arme Menschen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Arme (Pl.)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Bedürftige (Pl.)</w:t>
      </w:r>
    </w:p>
    <w:p w:rsidR="00DF1628" w:rsidRPr="00E76865" w:rsidRDefault="00DF162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F1628" w:rsidRP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der Haushalt, die Familie</w:t>
      </w:r>
    </w:p>
    <w:p w:rsidR="00E76865" w:rsidRP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für ihre Familie</w:t>
      </w:r>
    </w:p>
    <w:p w:rsidR="00E76865" w:rsidRP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76865" w:rsidRP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die Decke, -n</w:t>
      </w:r>
    </w:p>
    <w:p w:rsidR="00E76865" w:rsidRP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76865" w:rsidRP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sich freuen</w:t>
      </w:r>
    </w:p>
    <w:p w:rsidR="00E76865" w:rsidRP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lastRenderedPageBreak/>
        <w:t>sich über etwas (Akk.) freuen</w:t>
      </w:r>
    </w:p>
    <w:p w:rsidR="00E76865" w:rsidRP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sich auf etwas / jemanden (Akk.) freuen</w:t>
      </w:r>
    </w:p>
    <w:p w:rsidR="00E76865" w:rsidRP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76865" w:rsidRP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jemandem (D.)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E76865">
        <w:rPr>
          <w:rFonts w:ascii="Times New Roman" w:hAnsi="Times New Roman" w:cs="Times New Roman"/>
          <w:color w:val="00B050"/>
          <w:sz w:val="72"/>
          <w:szCs w:val="72"/>
          <w:lang w:val="de-DE"/>
        </w:rPr>
        <w:t>etwas (Akk.)</w:t>
      </w:r>
      <w:r w:rsidRPr="00E76865">
        <w:rPr>
          <w:rFonts w:ascii="Times New Roman" w:hAnsi="Times New Roman" w:cs="Times New Roman"/>
          <w:sz w:val="72"/>
          <w:szCs w:val="72"/>
          <w:lang w:val="de-DE"/>
        </w:rPr>
        <w:t xml:space="preserve"> überlassen</w:t>
      </w:r>
    </w:p>
    <w:p w:rsidR="00E76865" w:rsidRP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E76865">
        <w:rPr>
          <w:rFonts w:ascii="Times New Roman" w:hAnsi="Times New Roman" w:cs="Times New Roman"/>
          <w:sz w:val="72"/>
          <w:szCs w:val="72"/>
          <w:lang w:val="de-DE"/>
        </w:rPr>
        <w:t>überlassen --- überließ --- hat überlassen</w:t>
      </w:r>
    </w:p>
    <w:p w:rsid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 xml:space="preserve">etwas (Akk.) </w:t>
      </w:r>
      <w:r w:rsidRPr="00E76865">
        <w:rPr>
          <w:rFonts w:ascii="Times New Roman" w:hAnsi="Times New Roman" w:cs="Times New Roman" w:hint="eastAsia"/>
          <w:color w:val="FF0000"/>
          <w:sz w:val="72"/>
          <w:szCs w:val="72"/>
          <w:lang w:val="de-DE"/>
        </w:rPr>
        <w:t>gebrauchen</w:t>
      </w:r>
    </w:p>
    <w:p w:rsid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gebrauchen --- gebrauchte --- hat </w:t>
      </w:r>
      <w:r w:rsidRPr="00E76865">
        <w:rPr>
          <w:rFonts w:ascii="Times New Roman" w:hAnsi="Times New Roman" w:cs="Times New Roman"/>
          <w:color w:val="FF0000"/>
          <w:sz w:val="72"/>
          <w:szCs w:val="72"/>
          <w:lang w:val="de-DE"/>
        </w:rPr>
        <w:t>gebraucht</w:t>
      </w:r>
    </w:p>
    <w:p w:rsid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etwas (Akk.) brauchen</w:t>
      </w:r>
    </w:p>
    <w:p w:rsid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brauchen --- brauchte --- hat gebraucht</w:t>
      </w:r>
    </w:p>
    <w:p w:rsidR="00E76865" w:rsidRDefault="00E76865" w:rsidP="00002CC3">
      <w:pPr>
        <w:spacing w:line="0" w:lineRule="atLeast"/>
        <w:rPr>
          <w:rFonts w:ascii="Times New Roman" w:hAnsi="Times New Roman" w:cs="Times New Roman" w:hint="eastAsia"/>
          <w:sz w:val="72"/>
          <w:szCs w:val="72"/>
          <w:lang w:val="de-DE"/>
        </w:rPr>
      </w:pPr>
    </w:p>
    <w:p w:rsidR="00E76865" w:rsidRDefault="00E7686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7238A">
        <w:rPr>
          <w:rFonts w:ascii="Times New Roman" w:hAnsi="Times New Roman" w:cs="Times New Roman"/>
          <w:sz w:val="72"/>
          <w:szCs w:val="72"/>
          <w:lang w:val="de-DE"/>
        </w:rPr>
        <w:t xml:space="preserve">..., wenn Sie uns </w:t>
      </w:r>
      <w:r w:rsidR="0067238A" w:rsidRPr="0067238A">
        <w:rPr>
          <w:rFonts w:ascii="Times New Roman" w:hAnsi="Times New Roman" w:cs="Times New Roman"/>
          <w:sz w:val="72"/>
          <w:szCs w:val="72"/>
          <w:lang w:val="de-DE"/>
        </w:rPr>
        <w:t xml:space="preserve">(D.) </w:t>
      </w:r>
      <w:r w:rsidRPr="0067238A">
        <w:rPr>
          <w:rFonts w:ascii="Times New Roman" w:hAnsi="Times New Roman" w:cs="Times New Roman"/>
          <w:color w:val="FF0000"/>
          <w:sz w:val="72"/>
          <w:szCs w:val="72"/>
          <w:lang w:val="de-DE"/>
        </w:rPr>
        <w:t>etwas</w:t>
      </w:r>
      <w:r w:rsidRPr="0067238A">
        <w:rPr>
          <w:rFonts w:ascii="Times New Roman" w:hAnsi="Times New Roman" w:cs="Times New Roman"/>
          <w:sz w:val="72"/>
          <w:szCs w:val="72"/>
          <w:lang w:val="de-DE"/>
        </w:rPr>
        <w:t xml:space="preserve"> (Akk.) überlassen.</w:t>
      </w: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7238A">
        <w:rPr>
          <w:rFonts w:ascii="Times New Roman" w:hAnsi="Times New Roman" w:cs="Times New Roman"/>
          <w:color w:val="FF0000"/>
          <w:sz w:val="72"/>
          <w:szCs w:val="72"/>
          <w:lang w:val="de-DE"/>
        </w:rPr>
        <w:t>Ihre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nicht mehr </w:t>
      </w:r>
      <w:r w:rsidRPr="0067238A">
        <w:rPr>
          <w:rFonts w:ascii="Times New Roman" w:hAnsi="Times New Roman" w:cs="Times New Roman"/>
          <w:color w:val="00B050"/>
          <w:sz w:val="72"/>
          <w:szCs w:val="72"/>
          <w:lang w:val="de-DE"/>
        </w:rPr>
        <w:t>gebraucht</w:t>
      </w:r>
      <w:r w:rsidRPr="0067238A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>en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, gut </w:t>
      </w:r>
      <w:r w:rsidRPr="0067238A">
        <w:rPr>
          <w:rFonts w:ascii="Times New Roman" w:hAnsi="Times New Roman" w:cs="Times New Roman"/>
          <w:color w:val="00B050"/>
          <w:sz w:val="72"/>
          <w:szCs w:val="72"/>
          <w:lang w:val="de-DE"/>
        </w:rPr>
        <w:t>erhalten</w:t>
      </w:r>
      <w:r w:rsidRPr="0067238A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>en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67238A">
        <w:rPr>
          <w:rFonts w:ascii="Times New Roman" w:hAnsi="Times New Roman" w:cs="Times New Roman"/>
          <w:color w:val="FF0000"/>
          <w:sz w:val="72"/>
          <w:szCs w:val="72"/>
          <w:lang w:val="de-DE"/>
        </w:rPr>
        <w:t>Kleidungsstücke und Heimtextilien</w:t>
      </w:r>
    </w:p>
    <w:p w:rsidR="0067238A" w:rsidRPr="005E658C" w:rsidRDefault="005E658C" w:rsidP="00002CC3">
      <w:pPr>
        <w:spacing w:line="0" w:lineRule="atLeast"/>
        <w:rPr>
          <w:rFonts w:ascii="Times New Roman" w:hAnsi="Times New Roman" w:cs="Times New Roman"/>
          <w:b/>
          <w:sz w:val="72"/>
          <w:szCs w:val="72"/>
          <w:u w:val="single"/>
          <w:lang w:val="de-DE"/>
        </w:rPr>
      </w:pPr>
      <w:r w:rsidRPr="005E658C"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  <w:t>I</w:t>
      </w:r>
      <w:r w:rsidRPr="005E658C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hre Kleidungsstücke und Heimtextilien, die nicht mehr gebraucht und gut erhalten sind</w:t>
      </w:r>
    </w:p>
    <w:p w:rsidR="00553411" w:rsidRDefault="0055341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</w:p>
    <w:p w:rsidR="005E658C" w:rsidRPr="00553411" w:rsidRDefault="0055341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553411"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  <w:t>e</w:t>
      </w: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twas (Akk.) nicht mehr gebrauchen / brauchen</w:t>
      </w:r>
    </w:p>
    <w:p w:rsidR="00553411" w:rsidRPr="00553411" w:rsidRDefault="0055341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Etwas (Nom.) wird nicht mehr gebraucht.</w:t>
      </w:r>
    </w:p>
    <w:p w:rsidR="00553411" w:rsidRPr="00553411" w:rsidRDefault="0055341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Etwas wurde nicht mehr gebraucht.</w:t>
      </w:r>
    </w:p>
    <w:p w:rsidR="00553411" w:rsidRPr="00553411" w:rsidRDefault="0055341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Etwas ist nicht mehr gebraucht worden.</w:t>
      </w:r>
    </w:p>
    <w:p w:rsidR="00553411" w:rsidRDefault="0055341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Etwas ist </w:t>
      </w:r>
      <w:r w:rsidRPr="00553411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nicht mehr gebraucht</w:t>
      </w: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.</w:t>
      </w:r>
    </w:p>
    <w:p w:rsidR="00851F6F" w:rsidRPr="00553411" w:rsidRDefault="00851F6F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</w:p>
    <w:p w:rsidR="00553411" w:rsidRPr="00553411" w:rsidRDefault="0055341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etwas (Akk) </w:t>
      </w:r>
      <w:r w:rsidRPr="003A590E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(irgendwie)</w:t>
      </w: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erhalten</w:t>
      </w:r>
    </w:p>
    <w:p w:rsidR="00553411" w:rsidRPr="00553411" w:rsidRDefault="0055341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etwas (Akk.) </w:t>
      </w:r>
      <w:r w:rsidRPr="003A590E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gut</w:t>
      </w: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erhalten</w:t>
      </w:r>
    </w:p>
    <w:p w:rsidR="00553411" w:rsidRPr="00553411" w:rsidRDefault="0055341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Etwas (Nom.) wird gut erhalten.</w:t>
      </w:r>
    </w:p>
    <w:p w:rsidR="00553411" w:rsidRPr="00553411" w:rsidRDefault="0055341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Etwas wurde gut erhalten.</w:t>
      </w:r>
    </w:p>
    <w:p w:rsidR="00553411" w:rsidRPr="00553411" w:rsidRDefault="0055341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553411"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  <w:t>E</w:t>
      </w: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twas ist gut erhalten worden.</w:t>
      </w:r>
    </w:p>
    <w:p w:rsidR="00553411" w:rsidRPr="00553411" w:rsidRDefault="00553411" w:rsidP="00002CC3">
      <w:pPr>
        <w:spacing w:line="0" w:lineRule="atLeast"/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</w:pP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Etwas ist </w:t>
      </w:r>
      <w:r w:rsidRPr="003A590E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gut erhalten</w:t>
      </w:r>
      <w:r w:rsidRPr="00553411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.</w:t>
      </w:r>
    </w:p>
    <w:p w:rsidR="005E658C" w:rsidRDefault="005E658C" w:rsidP="00002CC3">
      <w:pPr>
        <w:spacing w:line="0" w:lineRule="atLeast"/>
        <w:rPr>
          <w:rFonts w:ascii="Times New Roman" w:hAnsi="Times New Roman" w:cs="Times New Roman" w:hint="eastAsia"/>
          <w:sz w:val="72"/>
          <w:szCs w:val="72"/>
          <w:lang w:val="de-DE"/>
        </w:rPr>
      </w:pP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etwas (Akk.) annehmen / akzeptieren</w:t>
      </w: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der Hausrat</w:t>
      </w: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lastRenderedPageBreak/>
        <w:t>das Hausger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>ät, -e</w:t>
      </w: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die Spende, -n</w:t>
      </w: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7238A">
        <w:rPr>
          <w:rFonts w:ascii="Times New Roman" w:hAnsi="Times New Roman" w:cs="Times New Roman"/>
          <w:i/>
          <w:sz w:val="72"/>
          <w:szCs w:val="72"/>
          <w:lang w:val="de-DE"/>
        </w:rPr>
        <w:t xml:space="preserve">während </w:t>
      </w:r>
      <w:r w:rsidRPr="0067238A">
        <w:rPr>
          <w:rFonts w:ascii="Times New Roman" w:hAnsi="Times New Roman" w:cs="Times New Roman"/>
          <w:i/>
          <w:color w:val="FF0000"/>
          <w:sz w:val="72"/>
          <w:szCs w:val="72"/>
          <w:u w:val="single"/>
          <w:lang w:val="de-DE"/>
        </w:rPr>
        <w:t>der Öffnungszeiten</w:t>
      </w:r>
      <w:r w:rsidRPr="0067238A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 xml:space="preserve"> des Kleiderladens (Genitiv)</w:t>
      </w: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der Laden, die Läden</w:t>
      </w: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Sie werfen die Spende</w:t>
      </w:r>
      <w:r w:rsidR="004E7EFA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="004E7EFA" w:rsidRPr="004E7EFA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durch die Kleiderklappe</w:t>
      </w:r>
      <w:r w:rsidR="004E7EFA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die Kleiderklappe, -n</w:t>
      </w:r>
    </w:p>
    <w:p w:rsidR="0067238A" w:rsidRPr="00FE0119" w:rsidRDefault="00FE0119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FE0119"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  <w:t>e</w:t>
      </w:r>
      <w:r w:rsidRPr="00FE0119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twas (Akk.) </w:t>
      </w:r>
      <w:r w:rsidRPr="0073708F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durch etwas (Akk.)</w:t>
      </w:r>
      <w:r w:rsidRPr="00FE0119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werfen</w:t>
      </w:r>
    </w:p>
    <w:p w:rsidR="00FE0119" w:rsidRPr="00FE0119" w:rsidRDefault="00FE0119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FE0119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etwas (Akk.) </w:t>
      </w:r>
      <w:r w:rsidRPr="0073708F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in etwas (Akk.)</w:t>
      </w:r>
      <w:r w:rsidRPr="00FE0119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werfen</w:t>
      </w:r>
    </w:p>
    <w:p w:rsidR="00FE0119" w:rsidRDefault="00D440C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etwas (Akk.) </w:t>
      </w:r>
      <w:r w:rsidRPr="003E08B7">
        <w:rPr>
          <w:rFonts w:ascii="Times New Roman" w:hAnsi="Times New Roman" w:cs="Times New Roman"/>
          <w:color w:val="FF0000"/>
          <w:sz w:val="72"/>
          <w:szCs w:val="72"/>
          <w:lang w:val="de-DE"/>
        </w:rPr>
        <w:t>in etwas (Akk.)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einwerfen</w:t>
      </w:r>
    </w:p>
    <w:p w:rsidR="00FE0119" w:rsidRDefault="00FE0119" w:rsidP="00002CC3">
      <w:pPr>
        <w:spacing w:line="0" w:lineRule="atLeast"/>
        <w:rPr>
          <w:rFonts w:ascii="Times New Roman" w:hAnsi="Times New Roman" w:cs="Times New Roman" w:hint="eastAsia"/>
          <w:sz w:val="72"/>
          <w:szCs w:val="72"/>
          <w:lang w:val="de-DE"/>
        </w:rPr>
      </w:pPr>
    </w:p>
    <w:p w:rsidR="0067238A" w:rsidRDefault="006723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etwas (Akk.) irgendwo anbringen</w:t>
      </w: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anbringen --- brachte... an --- hat angebracht</w:t>
      </w: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lastRenderedPageBreak/>
        <w:t>jemandem (D.) für etwas (Akk.) danken</w:t>
      </w: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etwas (Akk.) </w:t>
      </w:r>
      <w:r w:rsidRPr="003E08B7">
        <w:rPr>
          <w:rFonts w:ascii="Times New Roman" w:hAnsi="Times New Roman" w:cs="Times New Roman"/>
          <w:color w:val="FF0000"/>
          <w:sz w:val="72"/>
          <w:szCs w:val="72"/>
          <w:lang w:val="de-DE"/>
        </w:rPr>
        <w:t>in etwas (Akk.)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einwerfen</w:t>
      </w: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das Sprichwort, die Sprichwörter</w:t>
      </w: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weit </w:t>
      </w:r>
      <w:r w:rsidRPr="003E08B7">
        <w:rPr>
          <w:rFonts w:ascii="Times New Roman" w:hAnsi="Times New Roman" w:cs="Times New Roman"/>
          <w:color w:val="FF0000"/>
          <w:sz w:val="72"/>
          <w:szCs w:val="72"/>
          <w:lang w:val="de-DE"/>
        </w:rPr>
        <w:t>von etwas / jemandem (D.)</w:t>
      </w: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Welch</w:t>
      </w:r>
      <w:r w:rsidRPr="003E08B7">
        <w:rPr>
          <w:rFonts w:ascii="Times New Roman" w:hAnsi="Times New Roman" w:cs="Times New Roman" w:hint="eastAsia"/>
          <w:color w:val="FF0000"/>
          <w:sz w:val="72"/>
          <w:szCs w:val="72"/>
          <w:lang w:val="de-DE"/>
        </w:rPr>
        <w:t>er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t xml:space="preserve"> Zusammenhang besteht?</w:t>
      </w:r>
    </w:p>
    <w:p w:rsidR="003E08B7" w:rsidRP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(Ein Zusammenhang besteht.)</w:t>
      </w: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>zwischen A und B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(Dativ)</w:t>
      </w: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E08B7" w:rsidRDefault="003E08B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die soziale Herkunft</w:t>
      </w:r>
      <w:r w:rsidR="00C372E5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="00F558B7" w:rsidRPr="00F558B7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="00C372E5">
        <w:rPr>
          <w:rFonts w:ascii="Times New Roman" w:hAnsi="Times New Roman" w:cs="Times New Roman"/>
          <w:sz w:val="72"/>
          <w:szCs w:val="72"/>
          <w:lang w:val="de-DE"/>
        </w:rPr>
        <w:t xml:space="preserve"> der sozialen Herkunft (D.)</w:t>
      </w:r>
    </w:p>
    <w:p w:rsidR="00C372E5" w:rsidRDefault="00C372E5" w:rsidP="00C372E5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die soziale Herkunft </w:t>
      </w:r>
      <w:r w:rsidRPr="00C372E5">
        <w:rPr>
          <w:rFonts w:ascii="Times New Roman" w:hAnsi="Times New Roman" w:cs="Times New Roman"/>
          <w:color w:val="FF0000"/>
          <w:sz w:val="72"/>
          <w:szCs w:val="72"/>
          <w:lang w:val="de-DE"/>
        </w:rPr>
        <w:t>eines Kindes (Genitiv)</w:t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="00FC6279" w:rsidRPr="00F558B7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>
        <w:rPr>
          <w:rFonts w:ascii="Times New Roman" w:hAnsi="Times New Roman" w:cs="Times New Roman"/>
          <w:sz w:val="72"/>
          <w:szCs w:val="72"/>
          <w:lang w:val="de-DE"/>
        </w:rPr>
        <w:t xml:space="preserve"> der sozialen Herkunft (D.) </w:t>
      </w:r>
      <w:r w:rsidRPr="00C372E5">
        <w:rPr>
          <w:rFonts w:ascii="Times New Roman" w:hAnsi="Times New Roman" w:cs="Times New Roman"/>
          <w:color w:val="FF0000"/>
          <w:sz w:val="72"/>
          <w:szCs w:val="72"/>
          <w:lang w:val="de-DE"/>
        </w:rPr>
        <w:t>eines Kindes (Genitiv)</w:t>
      </w:r>
    </w:p>
    <w:p w:rsidR="001E6972" w:rsidRDefault="001E6972" w:rsidP="00C372E5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372E5" w:rsidRDefault="00C372E5" w:rsidP="00C372E5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 w:hint="eastAsia"/>
          <w:sz w:val="72"/>
          <w:szCs w:val="72"/>
          <w:lang w:val="de-DE"/>
        </w:rPr>
        <w:t xml:space="preserve">Welcher Zusammenhang besteht </w:t>
      </w:r>
      <w:r>
        <w:rPr>
          <w:rFonts w:ascii="Times New Roman" w:hAnsi="Times New Roman" w:cs="Times New Roman" w:hint="eastAsia"/>
          <w:sz w:val="72"/>
          <w:szCs w:val="72"/>
          <w:lang w:val="de-DE"/>
        </w:rPr>
        <w:lastRenderedPageBreak/>
        <w:t>zwischen A und B?</w:t>
      </w:r>
    </w:p>
    <w:p w:rsidR="003E08B7" w:rsidRPr="0067238A" w:rsidRDefault="00C372E5" w:rsidP="00002CC3">
      <w:pPr>
        <w:spacing w:line="0" w:lineRule="atLeast"/>
        <w:rPr>
          <w:rFonts w:ascii="Times New Roman" w:hAnsi="Times New Roman" w:cs="Times New Roman" w:hint="eastAsia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>der</w:t>
      </w:r>
      <w:r w:rsidR="001E6972">
        <w:rPr>
          <w:rFonts w:ascii="Times New Roman" w:hAnsi="Times New Roman" w:cs="Times New Roman"/>
          <w:sz w:val="72"/>
          <w:szCs w:val="72"/>
          <w:lang w:val="de-DE"/>
        </w:rPr>
        <w:t xml:space="preserve"> Zusammenhang, die Zusammenhäng</w:t>
      </w:r>
      <w:r w:rsidR="001E6972">
        <w:rPr>
          <w:rFonts w:ascii="Times New Roman" w:hAnsi="Times New Roman" w:cs="Times New Roman" w:hint="eastAsia"/>
          <w:sz w:val="72"/>
          <w:szCs w:val="72"/>
          <w:lang w:val="de-DE"/>
        </w:rPr>
        <w:t>e</w:t>
      </w:r>
      <w:bookmarkStart w:id="0" w:name="_GoBack"/>
      <w:bookmarkEnd w:id="0"/>
    </w:p>
    <w:sectPr w:rsidR="003E08B7" w:rsidRPr="0067238A" w:rsidSect="00002CC3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D01" w:rsidRDefault="00D45D01" w:rsidP="007264A1">
      <w:r>
        <w:separator/>
      </w:r>
    </w:p>
  </w:endnote>
  <w:endnote w:type="continuationSeparator" w:id="0">
    <w:p w:rsidR="00D45D01" w:rsidRDefault="00D45D01" w:rsidP="0072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D01" w:rsidRDefault="00D45D01" w:rsidP="007264A1">
      <w:r>
        <w:separator/>
      </w:r>
    </w:p>
  </w:footnote>
  <w:footnote w:type="continuationSeparator" w:id="0">
    <w:p w:rsidR="00D45D01" w:rsidRDefault="00D45D01" w:rsidP="00726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de-DE" w:vendorID="64" w:dllVersion="4096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0B"/>
    <w:rsid w:val="00002CC3"/>
    <w:rsid w:val="00017EC2"/>
    <w:rsid w:val="00047539"/>
    <w:rsid w:val="00077F6A"/>
    <w:rsid w:val="00084DCD"/>
    <w:rsid w:val="000A23C0"/>
    <w:rsid w:val="000B1A7A"/>
    <w:rsid w:val="000B245B"/>
    <w:rsid w:val="000C1242"/>
    <w:rsid w:val="00152994"/>
    <w:rsid w:val="00161D32"/>
    <w:rsid w:val="001960E5"/>
    <w:rsid w:val="001B775D"/>
    <w:rsid w:val="001C1910"/>
    <w:rsid w:val="001E6972"/>
    <w:rsid w:val="00252B9D"/>
    <w:rsid w:val="00262808"/>
    <w:rsid w:val="002A3C78"/>
    <w:rsid w:val="002B38AA"/>
    <w:rsid w:val="002E7FA8"/>
    <w:rsid w:val="00305691"/>
    <w:rsid w:val="003257C8"/>
    <w:rsid w:val="00344B06"/>
    <w:rsid w:val="00352B60"/>
    <w:rsid w:val="00385593"/>
    <w:rsid w:val="00392D3D"/>
    <w:rsid w:val="003A0BE9"/>
    <w:rsid w:val="003A1825"/>
    <w:rsid w:val="003A590E"/>
    <w:rsid w:val="003D07F9"/>
    <w:rsid w:val="003D469F"/>
    <w:rsid w:val="003E08B7"/>
    <w:rsid w:val="003E5793"/>
    <w:rsid w:val="004034E6"/>
    <w:rsid w:val="00422132"/>
    <w:rsid w:val="0044097B"/>
    <w:rsid w:val="0044098E"/>
    <w:rsid w:val="00462F41"/>
    <w:rsid w:val="004C1B47"/>
    <w:rsid w:val="004C7CBD"/>
    <w:rsid w:val="004E4248"/>
    <w:rsid w:val="004E7EFA"/>
    <w:rsid w:val="004F2901"/>
    <w:rsid w:val="00500866"/>
    <w:rsid w:val="00516831"/>
    <w:rsid w:val="00526410"/>
    <w:rsid w:val="00526646"/>
    <w:rsid w:val="00551271"/>
    <w:rsid w:val="00553411"/>
    <w:rsid w:val="00555133"/>
    <w:rsid w:val="005C457C"/>
    <w:rsid w:val="005E658C"/>
    <w:rsid w:val="005F00DB"/>
    <w:rsid w:val="00610AAB"/>
    <w:rsid w:val="0067238A"/>
    <w:rsid w:val="006A128B"/>
    <w:rsid w:val="006A56D9"/>
    <w:rsid w:val="006D6E9D"/>
    <w:rsid w:val="00701DF4"/>
    <w:rsid w:val="007264A1"/>
    <w:rsid w:val="0073708F"/>
    <w:rsid w:val="00796DCC"/>
    <w:rsid w:val="007A052C"/>
    <w:rsid w:val="007C69F1"/>
    <w:rsid w:val="007D422F"/>
    <w:rsid w:val="00812672"/>
    <w:rsid w:val="00851F6F"/>
    <w:rsid w:val="00872AC4"/>
    <w:rsid w:val="008B4EE4"/>
    <w:rsid w:val="008C782D"/>
    <w:rsid w:val="008D3CF0"/>
    <w:rsid w:val="008E152C"/>
    <w:rsid w:val="008F38FD"/>
    <w:rsid w:val="008F6582"/>
    <w:rsid w:val="009141A6"/>
    <w:rsid w:val="009B195F"/>
    <w:rsid w:val="009B657E"/>
    <w:rsid w:val="009C6644"/>
    <w:rsid w:val="00A17C83"/>
    <w:rsid w:val="00A55F92"/>
    <w:rsid w:val="00A65E28"/>
    <w:rsid w:val="00A855B3"/>
    <w:rsid w:val="00AF6B6A"/>
    <w:rsid w:val="00B17BC0"/>
    <w:rsid w:val="00B2433E"/>
    <w:rsid w:val="00B8727E"/>
    <w:rsid w:val="00BC0F50"/>
    <w:rsid w:val="00C25BA8"/>
    <w:rsid w:val="00C2624D"/>
    <w:rsid w:val="00C372E5"/>
    <w:rsid w:val="00C476BE"/>
    <w:rsid w:val="00C73D01"/>
    <w:rsid w:val="00CB1521"/>
    <w:rsid w:val="00CB6987"/>
    <w:rsid w:val="00D116C5"/>
    <w:rsid w:val="00D23C6C"/>
    <w:rsid w:val="00D27D0C"/>
    <w:rsid w:val="00D4087B"/>
    <w:rsid w:val="00D440C7"/>
    <w:rsid w:val="00D45D01"/>
    <w:rsid w:val="00D52BA4"/>
    <w:rsid w:val="00D83518"/>
    <w:rsid w:val="00DA5E84"/>
    <w:rsid w:val="00DB2EFB"/>
    <w:rsid w:val="00DB6EBF"/>
    <w:rsid w:val="00DD213F"/>
    <w:rsid w:val="00DF1628"/>
    <w:rsid w:val="00E02AF5"/>
    <w:rsid w:val="00E44389"/>
    <w:rsid w:val="00E46077"/>
    <w:rsid w:val="00E76865"/>
    <w:rsid w:val="00ED0E3C"/>
    <w:rsid w:val="00EE6665"/>
    <w:rsid w:val="00EE6BA2"/>
    <w:rsid w:val="00EF5B0B"/>
    <w:rsid w:val="00F3070E"/>
    <w:rsid w:val="00F4552F"/>
    <w:rsid w:val="00F46EB0"/>
    <w:rsid w:val="00F558B7"/>
    <w:rsid w:val="00F76715"/>
    <w:rsid w:val="00F90C9C"/>
    <w:rsid w:val="00FA00D6"/>
    <w:rsid w:val="00FC3C64"/>
    <w:rsid w:val="00FC6279"/>
    <w:rsid w:val="00FD1204"/>
    <w:rsid w:val="00FD1404"/>
    <w:rsid w:val="00FD686C"/>
    <w:rsid w:val="00FD6FA8"/>
    <w:rsid w:val="00FE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6C3AF"/>
  <w15:chartTrackingRefBased/>
  <w15:docId w15:val="{3777ABA9-45E2-4893-9101-5C192E6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64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4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2025-03-19T08:50:00Z</dcterms:created>
  <dcterms:modified xsi:type="dcterms:W3CDTF">2025-03-23T20:28:00Z</dcterms:modified>
</cp:coreProperties>
</file>