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15A7C" w14:textId="52A8239E" w:rsidR="00BE5E52" w:rsidRPr="00BE5E52" w:rsidRDefault="00A446E6" w:rsidP="00A446E6">
      <w:pPr>
        <w:jc w:val="center"/>
        <w:rPr>
          <w:rFonts w:ascii="Times New Roman" w:hAnsi="Times New Roman" w:cs="Times New Roman"/>
          <w:b/>
          <w:bCs/>
          <w:sz w:val="28"/>
          <w:szCs w:val="28"/>
          <w:u w:val="single"/>
        </w:rPr>
      </w:pPr>
      <w:r w:rsidRPr="00BE5E52">
        <w:rPr>
          <w:rFonts w:ascii="Times New Roman" w:hAnsi="Times New Roman" w:cs="Times New Roman"/>
          <w:b/>
          <w:bCs/>
          <w:sz w:val="28"/>
          <w:szCs w:val="28"/>
          <w:u w:val="single"/>
        </w:rPr>
        <w:t xml:space="preserve">Research Topic </w:t>
      </w:r>
    </w:p>
    <w:p w14:paraId="2A9DC1DE" w14:textId="6A59091A" w:rsidR="00B975D0" w:rsidRPr="00BE5E52" w:rsidRDefault="00A446E6" w:rsidP="00A446E6">
      <w:pPr>
        <w:jc w:val="center"/>
        <w:rPr>
          <w:rFonts w:ascii="Times New Roman" w:hAnsi="Times New Roman" w:cs="Times New Roman"/>
          <w:b/>
          <w:bCs/>
          <w:sz w:val="28"/>
          <w:szCs w:val="28"/>
        </w:rPr>
      </w:pPr>
      <w:r w:rsidRPr="00BE5E52">
        <w:rPr>
          <w:rFonts w:ascii="Times New Roman" w:hAnsi="Times New Roman" w:cs="Times New Roman"/>
          <w:b/>
          <w:bCs/>
          <w:sz w:val="28"/>
          <w:szCs w:val="28"/>
        </w:rPr>
        <w:t>Laser</w:t>
      </w:r>
      <w:r w:rsidR="00BE5E52">
        <w:rPr>
          <w:rFonts w:ascii="Times New Roman" w:hAnsi="Times New Roman" w:cs="Times New Roman"/>
          <w:b/>
          <w:bCs/>
          <w:sz w:val="28"/>
          <w:szCs w:val="28"/>
        </w:rPr>
        <w:t>-</w:t>
      </w:r>
      <w:r w:rsidRPr="00BE5E52">
        <w:rPr>
          <w:rFonts w:ascii="Times New Roman" w:hAnsi="Times New Roman" w:cs="Times New Roman"/>
          <w:b/>
          <w:bCs/>
          <w:sz w:val="28"/>
          <w:szCs w:val="28"/>
        </w:rPr>
        <w:t xml:space="preserve">Induced Graphene for </w:t>
      </w:r>
      <w:proofErr w:type="spellStart"/>
      <w:r w:rsidRPr="00BE5E52">
        <w:rPr>
          <w:rFonts w:ascii="Times New Roman" w:hAnsi="Times New Roman" w:cs="Times New Roman"/>
          <w:b/>
          <w:bCs/>
          <w:sz w:val="28"/>
          <w:szCs w:val="28"/>
        </w:rPr>
        <w:t>BioSensing</w:t>
      </w:r>
      <w:proofErr w:type="spellEnd"/>
      <w:r w:rsidRPr="00BE5E52">
        <w:rPr>
          <w:rFonts w:ascii="Times New Roman" w:hAnsi="Times New Roman" w:cs="Times New Roman"/>
          <w:b/>
          <w:bCs/>
          <w:sz w:val="28"/>
          <w:szCs w:val="28"/>
        </w:rPr>
        <w:t xml:space="preserve"> Application</w:t>
      </w:r>
    </w:p>
    <w:p w14:paraId="41FE18A4" w14:textId="77777777" w:rsidR="00073776" w:rsidRPr="00FA7918" w:rsidRDefault="00073776">
      <w:pPr>
        <w:rPr>
          <w:rFonts w:ascii="Times New Roman" w:hAnsi="Times New Roman" w:cs="Times New Roman"/>
        </w:rPr>
      </w:pPr>
    </w:p>
    <w:tbl>
      <w:tblPr>
        <w:tblStyle w:val="TableGrid"/>
        <w:tblW w:w="0" w:type="auto"/>
        <w:tblLook w:val="04A0" w:firstRow="1" w:lastRow="0" w:firstColumn="1" w:lastColumn="0" w:noHBand="0" w:noVBand="1"/>
      </w:tblPr>
      <w:tblGrid>
        <w:gridCol w:w="535"/>
        <w:gridCol w:w="8815"/>
      </w:tblGrid>
      <w:tr w:rsidR="008E4C97" w:rsidRPr="00FA7918" w14:paraId="3C69E51E" w14:textId="40929508" w:rsidTr="00402EBA">
        <w:tc>
          <w:tcPr>
            <w:tcW w:w="535" w:type="dxa"/>
          </w:tcPr>
          <w:p w14:paraId="6FB98D2D" w14:textId="6A0ACECE" w:rsidR="008E4C97" w:rsidRPr="00FA7918" w:rsidRDefault="008E4C97" w:rsidP="00402EBA">
            <w:pPr>
              <w:pStyle w:val="ListParagraph"/>
              <w:numPr>
                <w:ilvl w:val="0"/>
                <w:numId w:val="1"/>
              </w:numPr>
              <w:ind w:left="330"/>
              <w:rPr>
                <w:rFonts w:ascii="Times New Roman" w:hAnsi="Times New Roman" w:cs="Times New Roman"/>
              </w:rPr>
            </w:pPr>
          </w:p>
        </w:tc>
        <w:tc>
          <w:tcPr>
            <w:tcW w:w="8815" w:type="dxa"/>
          </w:tcPr>
          <w:p w14:paraId="1A44184E" w14:textId="77777777" w:rsidR="008659FA" w:rsidRPr="00FA7918" w:rsidRDefault="008659FA" w:rsidP="001B2187">
            <w:pPr>
              <w:jc w:val="both"/>
              <w:rPr>
                <w:rFonts w:ascii="Times New Roman" w:hAnsi="Times New Roman" w:cs="Times New Roman"/>
                <w:b/>
                <w:bCs/>
              </w:rPr>
            </w:pPr>
            <w:r w:rsidRPr="00FA7918">
              <w:rPr>
                <w:rFonts w:ascii="Times New Roman" w:hAnsi="Times New Roman" w:cs="Times New Roman"/>
                <w:b/>
                <w:bCs/>
              </w:rPr>
              <w:t xml:space="preserve">Wan, </w:t>
            </w:r>
            <w:proofErr w:type="spellStart"/>
            <w:r w:rsidRPr="00FA7918">
              <w:rPr>
                <w:rFonts w:ascii="Times New Roman" w:hAnsi="Times New Roman" w:cs="Times New Roman"/>
                <w:b/>
                <w:bCs/>
              </w:rPr>
              <w:t>Zhengfen</w:t>
            </w:r>
            <w:proofErr w:type="spellEnd"/>
            <w:r w:rsidRPr="00FA7918">
              <w:rPr>
                <w:rFonts w:ascii="Times New Roman" w:hAnsi="Times New Roman" w:cs="Times New Roman"/>
                <w:b/>
                <w:bCs/>
              </w:rPr>
              <w:t xml:space="preserve">, et al. "Laser induced self-N-doped porous graphene as an electrochemical biosensor for femtomolar miRNA detection." </w:t>
            </w:r>
            <w:r w:rsidRPr="00FA7918">
              <w:rPr>
                <w:rFonts w:ascii="Times New Roman" w:hAnsi="Times New Roman" w:cs="Times New Roman"/>
                <w:b/>
                <w:bCs/>
                <w:i/>
                <w:iCs/>
              </w:rPr>
              <w:t>Carbon</w:t>
            </w:r>
            <w:r w:rsidRPr="00FA7918">
              <w:rPr>
                <w:rFonts w:ascii="Times New Roman" w:hAnsi="Times New Roman" w:cs="Times New Roman"/>
                <w:b/>
                <w:bCs/>
              </w:rPr>
              <w:t xml:space="preserve"> 163 (2020): 385-394.</w:t>
            </w:r>
          </w:p>
          <w:p w14:paraId="526C18EA" w14:textId="6B575C0B" w:rsidR="008E4C97" w:rsidRPr="00FA7918" w:rsidRDefault="00D81591" w:rsidP="001B2187">
            <w:pPr>
              <w:jc w:val="both"/>
              <w:rPr>
                <w:rFonts w:ascii="Times New Roman" w:hAnsi="Times New Roman" w:cs="Times New Roman"/>
              </w:rPr>
            </w:pPr>
            <w:r w:rsidRPr="00FA7918">
              <w:rPr>
                <w:rFonts w:ascii="Times New Roman" w:hAnsi="Times New Roman" w:cs="Times New Roman"/>
              </w:rPr>
              <w:t xml:space="preserve">Laser reduction of commercial polyimide (PI) resulted in nitrogen-doped porous graphene. </w:t>
            </w:r>
            <w:r w:rsidR="00275FA5" w:rsidRPr="00FA7918">
              <w:rPr>
                <w:rFonts w:ascii="Times New Roman" w:hAnsi="Times New Roman" w:cs="Times New Roman"/>
              </w:rPr>
              <w:t xml:space="preserve">Self-N-doping increased conductivity and improved affinity with nucleic acids. </w:t>
            </w:r>
            <w:r w:rsidR="00992D73">
              <w:rPr>
                <w:rFonts w:ascii="Times New Roman" w:hAnsi="Times New Roman" w:cs="Times New Roman"/>
              </w:rPr>
              <w:t xml:space="preserve">The </w:t>
            </w:r>
            <w:r w:rsidR="002105F3">
              <w:rPr>
                <w:rFonts w:ascii="Times New Roman" w:hAnsi="Times New Roman" w:cs="Times New Roman"/>
              </w:rPr>
              <w:t>miRNA</w:t>
            </w:r>
            <w:r w:rsidR="00992D73">
              <w:rPr>
                <w:rFonts w:ascii="Times New Roman" w:hAnsi="Times New Roman" w:cs="Times New Roman"/>
              </w:rPr>
              <w:t>s</w:t>
            </w:r>
            <w:r w:rsidR="002105F3">
              <w:rPr>
                <w:rFonts w:ascii="Times New Roman" w:hAnsi="Times New Roman" w:cs="Times New Roman"/>
              </w:rPr>
              <w:t xml:space="preserve"> are </w:t>
            </w:r>
            <w:r w:rsidR="002105F3" w:rsidRPr="002105F3">
              <w:rPr>
                <w:rFonts w:ascii="Times New Roman" w:hAnsi="Times New Roman" w:cs="Times New Roman"/>
              </w:rPr>
              <w:t>biomarkers for cancer and other complex diseases</w:t>
            </w:r>
            <w:r w:rsidR="002105F3">
              <w:rPr>
                <w:rFonts w:ascii="Times New Roman" w:hAnsi="Times New Roman" w:cs="Times New Roman"/>
              </w:rPr>
              <w:t>.</w:t>
            </w:r>
            <w:r w:rsidR="002105F3" w:rsidRPr="002105F3">
              <w:rPr>
                <w:rFonts w:ascii="Times New Roman" w:hAnsi="Times New Roman" w:cs="Times New Roman"/>
              </w:rPr>
              <w:t xml:space="preserve"> </w:t>
            </w:r>
            <w:r w:rsidR="00275FA5" w:rsidRPr="00FA7918">
              <w:rPr>
                <w:rFonts w:ascii="Times New Roman" w:hAnsi="Times New Roman" w:cs="Times New Roman"/>
              </w:rPr>
              <w:t xml:space="preserve">Response to miRNA concentrations as low as 10 </w:t>
            </w:r>
            <w:proofErr w:type="spellStart"/>
            <w:r w:rsidR="00275FA5" w:rsidRPr="00FA7918">
              <w:rPr>
                <w:rFonts w:ascii="Times New Roman" w:hAnsi="Times New Roman" w:cs="Times New Roman"/>
              </w:rPr>
              <w:t>fM.</w:t>
            </w:r>
            <w:proofErr w:type="spellEnd"/>
            <w:r w:rsidR="00275FA5" w:rsidRPr="00FA7918">
              <w:rPr>
                <w:rFonts w:ascii="Times New Roman" w:hAnsi="Times New Roman" w:cs="Times New Roman"/>
              </w:rPr>
              <w:t xml:space="preserve"> </w:t>
            </w:r>
            <w:r w:rsidR="00973B82" w:rsidRPr="00FA7918">
              <w:rPr>
                <w:rFonts w:ascii="Times New Roman" w:hAnsi="Times New Roman" w:cs="Times New Roman"/>
              </w:rPr>
              <w:t>Characterizations: SEM, EDX, Raman, XPS, electrochemical measurement</w:t>
            </w:r>
          </w:p>
        </w:tc>
      </w:tr>
      <w:tr w:rsidR="008E4C97" w:rsidRPr="00FA7918" w14:paraId="7C572258" w14:textId="1804AE04" w:rsidTr="00402EBA">
        <w:tc>
          <w:tcPr>
            <w:tcW w:w="535" w:type="dxa"/>
          </w:tcPr>
          <w:p w14:paraId="45878DC9" w14:textId="77777777" w:rsidR="008E4C97" w:rsidRPr="00FA7918" w:rsidRDefault="008E4C97" w:rsidP="00402EBA">
            <w:pPr>
              <w:pStyle w:val="ListParagraph"/>
              <w:numPr>
                <w:ilvl w:val="0"/>
                <w:numId w:val="1"/>
              </w:numPr>
              <w:ind w:left="330"/>
              <w:rPr>
                <w:rFonts w:ascii="Times New Roman" w:hAnsi="Times New Roman" w:cs="Times New Roman"/>
              </w:rPr>
            </w:pPr>
          </w:p>
        </w:tc>
        <w:tc>
          <w:tcPr>
            <w:tcW w:w="8815" w:type="dxa"/>
          </w:tcPr>
          <w:p w14:paraId="50FD446E" w14:textId="77777777" w:rsidR="003D4D07" w:rsidRPr="00FA7918" w:rsidRDefault="003D4D07" w:rsidP="003D4D07">
            <w:pPr>
              <w:jc w:val="both"/>
              <w:rPr>
                <w:rFonts w:ascii="Times New Roman" w:hAnsi="Times New Roman" w:cs="Times New Roman"/>
                <w:b/>
                <w:bCs/>
              </w:rPr>
            </w:pPr>
            <w:r w:rsidRPr="00FA7918">
              <w:rPr>
                <w:rFonts w:ascii="Times New Roman" w:hAnsi="Times New Roman" w:cs="Times New Roman"/>
                <w:b/>
                <w:bCs/>
              </w:rPr>
              <w:t xml:space="preserve">Cai, </w:t>
            </w:r>
            <w:proofErr w:type="spellStart"/>
            <w:r w:rsidRPr="00FA7918">
              <w:rPr>
                <w:rFonts w:ascii="Times New Roman" w:hAnsi="Times New Roman" w:cs="Times New Roman"/>
                <w:b/>
                <w:bCs/>
              </w:rPr>
              <w:t>Yongsheng</w:t>
            </w:r>
            <w:proofErr w:type="spellEnd"/>
            <w:r w:rsidRPr="00FA7918">
              <w:rPr>
                <w:rFonts w:ascii="Times New Roman" w:hAnsi="Times New Roman" w:cs="Times New Roman"/>
                <w:b/>
                <w:bCs/>
              </w:rPr>
              <w:t xml:space="preserve">, et al. "Machine learning-assisted multimodal early screening of lung cancer based on a multiplexed laser-induced graphene immunosensor." </w:t>
            </w:r>
            <w:r w:rsidRPr="00FA7918">
              <w:rPr>
                <w:rFonts w:ascii="Times New Roman" w:hAnsi="Times New Roman" w:cs="Times New Roman"/>
                <w:b/>
                <w:bCs/>
                <w:i/>
                <w:iCs/>
              </w:rPr>
              <w:t>ACS nano</w:t>
            </w:r>
            <w:r w:rsidRPr="00FA7918">
              <w:rPr>
                <w:rFonts w:ascii="Times New Roman" w:hAnsi="Times New Roman" w:cs="Times New Roman"/>
                <w:b/>
                <w:bCs/>
              </w:rPr>
              <w:t xml:space="preserve"> 19.28 (2025): 25697-25709.</w:t>
            </w:r>
          </w:p>
          <w:p w14:paraId="06947D3D" w14:textId="08E107C7" w:rsidR="00620B1E" w:rsidRPr="00FA7918" w:rsidRDefault="003D4D07" w:rsidP="003D4D07">
            <w:pPr>
              <w:jc w:val="both"/>
              <w:rPr>
                <w:rFonts w:ascii="Times New Roman" w:hAnsi="Times New Roman" w:cs="Times New Roman"/>
              </w:rPr>
            </w:pPr>
            <w:r w:rsidRPr="00FA7918">
              <w:rPr>
                <w:rFonts w:ascii="Times New Roman" w:hAnsi="Times New Roman" w:cs="Times New Roman"/>
              </w:rPr>
              <w:t xml:space="preserve">Prussian Blue (PB) nanoparticles </w:t>
            </w:r>
            <w:r>
              <w:rPr>
                <w:rFonts w:ascii="Times New Roman" w:hAnsi="Times New Roman" w:cs="Times New Roman"/>
              </w:rPr>
              <w:t xml:space="preserve">on LIG </w:t>
            </w:r>
            <w:r w:rsidRPr="00FA7918">
              <w:rPr>
                <w:rFonts w:ascii="Times New Roman" w:hAnsi="Times New Roman" w:cs="Times New Roman"/>
              </w:rPr>
              <w:t xml:space="preserve">via electrodeposition. Using machine learning techniques, a model was developed to assess the malignant risk of pulmonary nodules. Four tumor </w:t>
            </w:r>
            <w:proofErr w:type="spellStart"/>
            <w:r w:rsidRPr="00FA7918">
              <w:rPr>
                <w:rFonts w:ascii="Times New Roman" w:hAnsi="Times New Roman" w:cs="Times New Roman"/>
              </w:rPr>
              <w:t>markers─neuron-specific</w:t>
            </w:r>
            <w:proofErr w:type="spellEnd"/>
            <w:r w:rsidRPr="00FA7918">
              <w:rPr>
                <w:rFonts w:ascii="Times New Roman" w:hAnsi="Times New Roman" w:cs="Times New Roman"/>
              </w:rPr>
              <w:t xml:space="preserve"> enolase (NSE), carcinoembryonic antigen (CEA), p53, and SOX2─with limits of detection (LOD) as low as 1.62 </w:t>
            </w:r>
            <w:proofErr w:type="spellStart"/>
            <w:r w:rsidRPr="00FA7918">
              <w:rPr>
                <w:rFonts w:ascii="Times New Roman" w:hAnsi="Times New Roman" w:cs="Times New Roman"/>
              </w:rPr>
              <w:t>pg</w:t>
            </w:r>
            <w:proofErr w:type="spellEnd"/>
            <w:r w:rsidRPr="00FA7918">
              <w:rPr>
                <w:rFonts w:ascii="Times New Roman" w:hAnsi="Times New Roman" w:cs="Times New Roman"/>
              </w:rPr>
              <w:t>/</w:t>
            </w:r>
            <w:proofErr w:type="spellStart"/>
            <w:r w:rsidRPr="00FA7918">
              <w:rPr>
                <w:rFonts w:ascii="Times New Roman" w:hAnsi="Times New Roman" w:cs="Times New Roman"/>
              </w:rPr>
              <w:t>mL.</w:t>
            </w:r>
            <w:proofErr w:type="spellEnd"/>
          </w:p>
        </w:tc>
      </w:tr>
      <w:tr w:rsidR="00A446E6" w:rsidRPr="00FA7918" w14:paraId="71B37788" w14:textId="77777777" w:rsidTr="00402EBA">
        <w:tc>
          <w:tcPr>
            <w:tcW w:w="535" w:type="dxa"/>
          </w:tcPr>
          <w:p w14:paraId="58CD38CC" w14:textId="77777777" w:rsidR="00A446E6" w:rsidRPr="00FA7918" w:rsidRDefault="00A446E6" w:rsidP="00402EBA">
            <w:pPr>
              <w:pStyle w:val="ListParagraph"/>
              <w:numPr>
                <w:ilvl w:val="0"/>
                <w:numId w:val="1"/>
              </w:numPr>
              <w:ind w:left="330"/>
              <w:rPr>
                <w:rFonts w:ascii="Times New Roman" w:hAnsi="Times New Roman" w:cs="Times New Roman"/>
              </w:rPr>
            </w:pPr>
          </w:p>
        </w:tc>
        <w:tc>
          <w:tcPr>
            <w:tcW w:w="8815" w:type="dxa"/>
          </w:tcPr>
          <w:p w14:paraId="0CFD7E7E" w14:textId="77777777" w:rsidR="00A446E6" w:rsidRPr="00FA7918" w:rsidRDefault="00A446E6" w:rsidP="00A446E6">
            <w:pPr>
              <w:jc w:val="both"/>
              <w:rPr>
                <w:rFonts w:ascii="Times New Roman" w:hAnsi="Times New Roman" w:cs="Times New Roman"/>
                <w:b/>
                <w:bCs/>
              </w:rPr>
            </w:pPr>
            <w:r w:rsidRPr="00FA7918">
              <w:rPr>
                <w:rFonts w:ascii="Times New Roman" w:hAnsi="Times New Roman" w:cs="Times New Roman"/>
                <w:b/>
                <w:bCs/>
              </w:rPr>
              <w:t xml:space="preserve">Kalkal, Ashish, et al. "Air-brush spray coated Ti3C2-MXene-graphene nanohybrid thin film based electrochemical biosensor for cancer biomarker detection." </w:t>
            </w:r>
            <w:r w:rsidRPr="00FA7918">
              <w:rPr>
                <w:rFonts w:ascii="Times New Roman" w:hAnsi="Times New Roman" w:cs="Times New Roman"/>
                <w:b/>
                <w:bCs/>
                <w:i/>
                <w:iCs/>
              </w:rPr>
              <w:t>International journal of biological macromolecules</w:t>
            </w:r>
            <w:r w:rsidRPr="00FA7918">
              <w:rPr>
                <w:rFonts w:ascii="Times New Roman" w:hAnsi="Times New Roman" w:cs="Times New Roman"/>
                <w:b/>
                <w:bCs/>
              </w:rPr>
              <w:t xml:space="preserve"> 253 (2023): 127260.</w:t>
            </w:r>
          </w:p>
          <w:p w14:paraId="5408D3D5" w14:textId="73EA5268" w:rsidR="00A446E6" w:rsidRPr="00FA7918" w:rsidRDefault="00A446E6" w:rsidP="00A446E6">
            <w:pPr>
              <w:jc w:val="both"/>
              <w:rPr>
                <w:rFonts w:ascii="Times New Roman" w:hAnsi="Times New Roman" w:cs="Times New Roman"/>
                <w:b/>
                <w:bCs/>
              </w:rPr>
            </w:pPr>
            <w:r w:rsidRPr="00FA7918">
              <w:rPr>
                <w:rFonts w:ascii="Times New Roman" w:hAnsi="Times New Roman" w:cs="Times New Roman"/>
              </w:rPr>
              <w:t>Detection of CEA biomarker on graphene@ -</w:t>
            </w:r>
            <w:proofErr w:type="spellStart"/>
            <w:r w:rsidRPr="00FA7918">
              <w:rPr>
                <w:rFonts w:ascii="Times New Roman" w:hAnsi="Times New Roman" w:cs="Times New Roman"/>
              </w:rPr>
              <w:t>MXene</w:t>
            </w:r>
            <w:proofErr w:type="spellEnd"/>
            <w:r w:rsidRPr="00FA7918">
              <w:rPr>
                <w:rFonts w:ascii="Times New Roman" w:hAnsi="Times New Roman" w:cs="Times New Roman"/>
              </w:rPr>
              <w:t xml:space="preserve"> nanohybrid thin-film. The electron was functionalized by anti-CEA. Adding (BSA) hinders the non-specific sites. No Raman done. Optimization of biosensing parameters done (no machine learning). LOD= 0.30 </w:t>
            </w:r>
            <w:proofErr w:type="spellStart"/>
            <w:r w:rsidRPr="00FA7918">
              <w:rPr>
                <w:rFonts w:ascii="Times New Roman" w:hAnsi="Times New Roman" w:cs="Times New Roman"/>
              </w:rPr>
              <w:t>pg</w:t>
            </w:r>
            <w:proofErr w:type="spellEnd"/>
            <w:r w:rsidRPr="00FA7918">
              <w:rPr>
                <w:rFonts w:ascii="Times New Roman" w:hAnsi="Times New Roman" w:cs="Times New Roman"/>
              </w:rPr>
              <w:t>/</w:t>
            </w:r>
            <w:proofErr w:type="spellStart"/>
            <w:r w:rsidRPr="00FA7918">
              <w:rPr>
                <w:rFonts w:ascii="Times New Roman" w:hAnsi="Times New Roman" w:cs="Times New Roman"/>
              </w:rPr>
              <w:t>mL.</w:t>
            </w:r>
            <w:proofErr w:type="spellEnd"/>
          </w:p>
        </w:tc>
      </w:tr>
      <w:tr w:rsidR="003D4D07" w:rsidRPr="00FA7918" w14:paraId="7596FDC2" w14:textId="77777777" w:rsidTr="00402EBA">
        <w:tc>
          <w:tcPr>
            <w:tcW w:w="535" w:type="dxa"/>
          </w:tcPr>
          <w:p w14:paraId="783287FE" w14:textId="77777777" w:rsidR="003D4D07" w:rsidRPr="00FA7918" w:rsidRDefault="003D4D07" w:rsidP="00402EBA">
            <w:pPr>
              <w:pStyle w:val="ListParagraph"/>
              <w:numPr>
                <w:ilvl w:val="0"/>
                <w:numId w:val="1"/>
              </w:numPr>
              <w:ind w:left="330"/>
              <w:rPr>
                <w:rFonts w:ascii="Times New Roman" w:hAnsi="Times New Roman" w:cs="Times New Roman"/>
              </w:rPr>
            </w:pPr>
          </w:p>
        </w:tc>
        <w:tc>
          <w:tcPr>
            <w:tcW w:w="8815" w:type="dxa"/>
          </w:tcPr>
          <w:p w14:paraId="3C91E307" w14:textId="77777777" w:rsidR="003D4D07" w:rsidRPr="00FA7918" w:rsidRDefault="003D4D07" w:rsidP="003D4D07">
            <w:pPr>
              <w:jc w:val="both"/>
              <w:rPr>
                <w:rFonts w:ascii="Times New Roman" w:hAnsi="Times New Roman" w:cs="Times New Roman"/>
                <w:b/>
                <w:bCs/>
              </w:rPr>
            </w:pPr>
            <w:proofErr w:type="spellStart"/>
            <w:r w:rsidRPr="00FA7918">
              <w:rPr>
                <w:rFonts w:ascii="Times New Roman" w:hAnsi="Times New Roman" w:cs="Times New Roman"/>
                <w:b/>
                <w:bCs/>
              </w:rPr>
              <w:t>Torati</w:t>
            </w:r>
            <w:proofErr w:type="spellEnd"/>
            <w:r w:rsidRPr="00FA7918">
              <w:rPr>
                <w:rFonts w:ascii="Times New Roman" w:hAnsi="Times New Roman" w:cs="Times New Roman"/>
                <w:b/>
                <w:bCs/>
              </w:rPr>
              <w:t xml:space="preserve">, Sri Ramulu, et al. "Gold-deposited laser-induced graphene electrode for detection of miRNA-141." </w:t>
            </w:r>
            <w:r w:rsidRPr="00FA7918">
              <w:rPr>
                <w:rFonts w:ascii="Times New Roman" w:hAnsi="Times New Roman" w:cs="Times New Roman"/>
                <w:b/>
                <w:bCs/>
                <w:i/>
                <w:iCs/>
              </w:rPr>
              <w:t>IEEE Sensors Journal</w:t>
            </w:r>
            <w:r w:rsidRPr="00FA7918">
              <w:rPr>
                <w:rFonts w:ascii="Times New Roman" w:hAnsi="Times New Roman" w:cs="Times New Roman"/>
                <w:b/>
                <w:bCs/>
              </w:rPr>
              <w:t xml:space="preserve"> 24.2 (2023): 2154-2161.</w:t>
            </w:r>
          </w:p>
          <w:p w14:paraId="45980F7D" w14:textId="43BF5E95" w:rsidR="003D4D07" w:rsidRPr="00FA7918" w:rsidRDefault="003D4D07" w:rsidP="003D4D07">
            <w:pPr>
              <w:jc w:val="both"/>
              <w:rPr>
                <w:rFonts w:ascii="Times New Roman" w:hAnsi="Times New Roman" w:cs="Times New Roman"/>
                <w:b/>
                <w:bCs/>
              </w:rPr>
            </w:pPr>
            <w:r w:rsidRPr="00FA7918">
              <w:rPr>
                <w:rFonts w:ascii="Times New Roman" w:hAnsi="Times New Roman" w:cs="Times New Roman"/>
              </w:rPr>
              <w:t>MicroRNAs (miRNAs)-141, a key prostate cancer (</w:t>
            </w:r>
            <w:proofErr w:type="spellStart"/>
            <w:r w:rsidRPr="00FA7918">
              <w:rPr>
                <w:rFonts w:ascii="Times New Roman" w:hAnsi="Times New Roman" w:cs="Times New Roman"/>
              </w:rPr>
              <w:t>PCa</w:t>
            </w:r>
            <w:proofErr w:type="spellEnd"/>
            <w:r w:rsidRPr="00FA7918">
              <w:rPr>
                <w:rFonts w:ascii="Times New Roman" w:hAnsi="Times New Roman" w:cs="Times New Roman"/>
              </w:rPr>
              <w:t xml:space="preserve">) biomarker. Electrodeposited the AuNPs on the LIG surface. Electrode functionalized with ss-DNA-141. Limit of Detection (LOD)= 0.67 </w:t>
            </w:r>
            <w:proofErr w:type="spellStart"/>
            <w:r w:rsidRPr="00FA7918">
              <w:rPr>
                <w:rFonts w:ascii="Times New Roman" w:hAnsi="Times New Roman" w:cs="Times New Roman"/>
              </w:rPr>
              <w:t>fM.</w:t>
            </w:r>
            <w:proofErr w:type="spellEnd"/>
            <w:r w:rsidRPr="00FA7918">
              <w:rPr>
                <w:rFonts w:ascii="Times New Roman" w:hAnsi="Times New Roman" w:cs="Times New Roman"/>
              </w:rPr>
              <w:t xml:space="preserve"> Raman, SEM, XRD, XPS, CV. No optimization done.</w:t>
            </w:r>
          </w:p>
        </w:tc>
      </w:tr>
      <w:tr w:rsidR="003D4D07" w:rsidRPr="00FA7918" w14:paraId="68E224B2" w14:textId="77777777" w:rsidTr="00402EBA">
        <w:tc>
          <w:tcPr>
            <w:tcW w:w="535" w:type="dxa"/>
          </w:tcPr>
          <w:p w14:paraId="3DED529F" w14:textId="77777777" w:rsidR="003D4D07" w:rsidRPr="00FA7918" w:rsidRDefault="003D4D07" w:rsidP="00402EBA">
            <w:pPr>
              <w:pStyle w:val="ListParagraph"/>
              <w:numPr>
                <w:ilvl w:val="0"/>
                <w:numId w:val="1"/>
              </w:numPr>
              <w:ind w:left="330"/>
              <w:rPr>
                <w:rFonts w:ascii="Times New Roman" w:hAnsi="Times New Roman" w:cs="Times New Roman"/>
              </w:rPr>
            </w:pPr>
          </w:p>
        </w:tc>
        <w:tc>
          <w:tcPr>
            <w:tcW w:w="8815" w:type="dxa"/>
          </w:tcPr>
          <w:p w14:paraId="46A6BF4B" w14:textId="77777777" w:rsidR="003D4D07" w:rsidRPr="00FA7918" w:rsidRDefault="003D4D07" w:rsidP="003D4D07">
            <w:pPr>
              <w:jc w:val="both"/>
              <w:rPr>
                <w:rFonts w:ascii="Times New Roman" w:hAnsi="Times New Roman" w:cs="Times New Roman"/>
                <w:b/>
                <w:bCs/>
              </w:rPr>
            </w:pPr>
            <w:proofErr w:type="spellStart"/>
            <w:r w:rsidRPr="00FA7918">
              <w:rPr>
                <w:rFonts w:ascii="Times New Roman" w:hAnsi="Times New Roman" w:cs="Times New Roman"/>
                <w:b/>
                <w:bCs/>
              </w:rPr>
              <w:t>Kovalska</w:t>
            </w:r>
            <w:proofErr w:type="spellEnd"/>
            <w:r w:rsidRPr="00FA7918">
              <w:rPr>
                <w:rFonts w:ascii="Times New Roman" w:hAnsi="Times New Roman" w:cs="Times New Roman"/>
                <w:b/>
                <w:bCs/>
              </w:rPr>
              <w:t>, E., et al. "</w:t>
            </w:r>
            <w:proofErr w:type="gramStart"/>
            <w:r w:rsidRPr="00FA7918">
              <w:rPr>
                <w:rFonts w:ascii="Times New Roman" w:hAnsi="Times New Roman" w:cs="Times New Roman"/>
                <w:b/>
                <w:bCs/>
              </w:rPr>
              <w:t>Multi-layer</w:t>
            </w:r>
            <w:proofErr w:type="gramEnd"/>
            <w:r w:rsidRPr="00FA7918">
              <w:rPr>
                <w:rFonts w:ascii="Times New Roman" w:hAnsi="Times New Roman" w:cs="Times New Roman"/>
                <w:b/>
                <w:bCs/>
              </w:rPr>
              <w:t xml:space="preserve"> graphene as a selective detector for future lung cancer biosensing platforms." </w:t>
            </w:r>
            <w:r w:rsidRPr="00FA7918">
              <w:rPr>
                <w:rFonts w:ascii="Times New Roman" w:hAnsi="Times New Roman" w:cs="Times New Roman"/>
                <w:b/>
                <w:bCs/>
                <w:i/>
                <w:iCs/>
              </w:rPr>
              <w:t>Nanoscale</w:t>
            </w:r>
            <w:r w:rsidRPr="00FA7918">
              <w:rPr>
                <w:rFonts w:ascii="Times New Roman" w:hAnsi="Times New Roman" w:cs="Times New Roman"/>
                <w:b/>
                <w:bCs/>
              </w:rPr>
              <w:t xml:space="preserve"> 11.5 (2019): 2476-2483.</w:t>
            </w:r>
          </w:p>
          <w:p w14:paraId="548762B2" w14:textId="0E21D446" w:rsidR="003D4D07" w:rsidRPr="00FA7918" w:rsidRDefault="00823105" w:rsidP="003D4D07">
            <w:pPr>
              <w:jc w:val="both"/>
              <w:rPr>
                <w:rFonts w:ascii="Times New Roman" w:hAnsi="Times New Roman" w:cs="Times New Roman"/>
                <w:b/>
                <w:bCs/>
              </w:rPr>
            </w:pPr>
            <w:r>
              <w:rPr>
                <w:rFonts w:ascii="Times New Roman" w:hAnsi="Times New Roman" w:cs="Times New Roman"/>
              </w:rPr>
              <w:t>Lung c</w:t>
            </w:r>
            <w:r w:rsidR="003D4D07" w:rsidRPr="00FA7918">
              <w:rPr>
                <w:rFonts w:ascii="Times New Roman" w:hAnsi="Times New Roman" w:cs="Times New Roman"/>
              </w:rPr>
              <w:t>ancer biomarkers (ethanol, isopropanol, and acetone) w</w:t>
            </w:r>
            <w:r>
              <w:rPr>
                <w:rFonts w:ascii="Times New Roman" w:hAnsi="Times New Roman" w:cs="Times New Roman"/>
              </w:rPr>
              <w:t>ere</w:t>
            </w:r>
            <w:r w:rsidR="003D4D07" w:rsidRPr="00FA7918">
              <w:rPr>
                <w:rFonts w:ascii="Times New Roman" w:hAnsi="Times New Roman" w:cs="Times New Roman"/>
              </w:rPr>
              <w:t xml:space="preserve"> targeted for sensing on bare multi-layer graphene (MLG) [no functionalization]. Two types of MLG w</w:t>
            </w:r>
            <w:r>
              <w:rPr>
                <w:rFonts w:ascii="Times New Roman" w:hAnsi="Times New Roman" w:cs="Times New Roman"/>
              </w:rPr>
              <w:t>ere</w:t>
            </w:r>
            <w:r w:rsidR="003D4D07" w:rsidRPr="00FA7918">
              <w:rPr>
                <w:rFonts w:ascii="Times New Roman" w:hAnsi="Times New Roman" w:cs="Times New Roman"/>
              </w:rPr>
              <w:t xml:space="preserve"> fabricated. Adsorption of gases caused </w:t>
            </w:r>
            <w:r>
              <w:rPr>
                <w:rFonts w:ascii="Times New Roman" w:hAnsi="Times New Roman" w:cs="Times New Roman"/>
              </w:rPr>
              <w:t xml:space="preserve">a variation in </w:t>
            </w:r>
            <w:r w:rsidR="003D4D07" w:rsidRPr="00FA7918">
              <w:rPr>
                <w:rFonts w:ascii="Times New Roman" w:hAnsi="Times New Roman" w:cs="Times New Roman"/>
              </w:rPr>
              <w:t>sheet resistance</w:t>
            </w:r>
            <w:r>
              <w:rPr>
                <w:rFonts w:ascii="Times New Roman" w:hAnsi="Times New Roman" w:cs="Times New Roman"/>
              </w:rPr>
              <w:t>,</w:t>
            </w:r>
            <w:r w:rsidR="003D4D07" w:rsidRPr="00FA7918">
              <w:rPr>
                <w:rFonts w:ascii="Times New Roman" w:hAnsi="Times New Roman" w:cs="Times New Roman"/>
              </w:rPr>
              <w:t xml:space="preserve"> </w:t>
            </w:r>
            <w:r>
              <w:rPr>
                <w:rFonts w:ascii="Times New Roman" w:hAnsi="Times New Roman" w:cs="Times New Roman"/>
              </w:rPr>
              <w:t>which</w:t>
            </w:r>
            <w:r w:rsidR="003D4D07" w:rsidRPr="00FA7918">
              <w:rPr>
                <w:rFonts w:ascii="Times New Roman" w:hAnsi="Times New Roman" w:cs="Times New Roman"/>
              </w:rPr>
              <w:t xml:space="preserve"> act as </w:t>
            </w:r>
            <w:r>
              <w:rPr>
                <w:rFonts w:ascii="Times New Roman" w:hAnsi="Times New Roman" w:cs="Times New Roman"/>
              </w:rPr>
              <w:t xml:space="preserve">a </w:t>
            </w:r>
            <w:r w:rsidR="003D4D07" w:rsidRPr="00FA7918">
              <w:rPr>
                <w:rFonts w:ascii="Times New Roman" w:hAnsi="Times New Roman" w:cs="Times New Roman"/>
              </w:rPr>
              <w:t>sensing parameter. Both sensors were selective to acetone. No optimization done, no Raman after adsorption done. No CV. More future improvement can be done.</w:t>
            </w:r>
          </w:p>
        </w:tc>
      </w:tr>
      <w:tr w:rsidR="003D4D07" w:rsidRPr="00FA7918" w14:paraId="53D485EA" w14:textId="77777777" w:rsidTr="00402EBA">
        <w:tc>
          <w:tcPr>
            <w:tcW w:w="535" w:type="dxa"/>
          </w:tcPr>
          <w:p w14:paraId="76C0D262" w14:textId="77777777" w:rsidR="003D4D07" w:rsidRPr="00FA7918" w:rsidRDefault="003D4D07" w:rsidP="00402EBA">
            <w:pPr>
              <w:pStyle w:val="ListParagraph"/>
              <w:numPr>
                <w:ilvl w:val="0"/>
                <w:numId w:val="1"/>
              </w:numPr>
              <w:ind w:left="330"/>
              <w:rPr>
                <w:rFonts w:ascii="Times New Roman" w:hAnsi="Times New Roman" w:cs="Times New Roman"/>
              </w:rPr>
            </w:pPr>
          </w:p>
        </w:tc>
        <w:tc>
          <w:tcPr>
            <w:tcW w:w="8815" w:type="dxa"/>
          </w:tcPr>
          <w:p w14:paraId="232669A8" w14:textId="77777777" w:rsidR="003D4D07" w:rsidRPr="00FA7918" w:rsidRDefault="003D4D07" w:rsidP="003D4D07">
            <w:pPr>
              <w:jc w:val="both"/>
              <w:rPr>
                <w:rFonts w:ascii="Times New Roman" w:hAnsi="Times New Roman" w:cs="Times New Roman"/>
                <w:b/>
                <w:bCs/>
              </w:rPr>
            </w:pPr>
            <w:proofErr w:type="spellStart"/>
            <w:r w:rsidRPr="00FA7918">
              <w:rPr>
                <w:rFonts w:ascii="Times New Roman" w:hAnsi="Times New Roman" w:cs="Times New Roman"/>
                <w:b/>
                <w:bCs/>
              </w:rPr>
              <w:t>Gokavi</w:t>
            </w:r>
            <w:proofErr w:type="spellEnd"/>
            <w:r w:rsidRPr="00FA7918">
              <w:rPr>
                <w:rFonts w:ascii="Times New Roman" w:hAnsi="Times New Roman" w:cs="Times New Roman"/>
                <w:b/>
                <w:bCs/>
              </w:rPr>
              <w:t xml:space="preserve">, Leelavathi, Chandan </w:t>
            </w:r>
            <w:proofErr w:type="spellStart"/>
            <w:r w:rsidRPr="00FA7918">
              <w:rPr>
                <w:rFonts w:ascii="Times New Roman" w:hAnsi="Times New Roman" w:cs="Times New Roman"/>
                <w:b/>
                <w:bCs/>
              </w:rPr>
              <w:t>Hunsur</w:t>
            </w:r>
            <w:proofErr w:type="spellEnd"/>
            <w:r w:rsidRPr="00FA7918">
              <w:rPr>
                <w:rFonts w:ascii="Times New Roman" w:hAnsi="Times New Roman" w:cs="Times New Roman"/>
                <w:b/>
                <w:bCs/>
              </w:rPr>
              <w:t xml:space="preserve"> Ravikumar, and R. Geetha Balarkishna. "Antibody-modified 2D </w:t>
            </w:r>
            <w:proofErr w:type="spellStart"/>
            <w:r w:rsidRPr="00FA7918">
              <w:rPr>
                <w:rFonts w:ascii="Times New Roman" w:hAnsi="Times New Roman" w:cs="Times New Roman"/>
                <w:b/>
                <w:bCs/>
              </w:rPr>
              <w:t>mxene</w:t>
            </w:r>
            <w:proofErr w:type="spellEnd"/>
            <w:r w:rsidRPr="00FA7918">
              <w:rPr>
                <w:rFonts w:ascii="Times New Roman" w:hAnsi="Times New Roman" w:cs="Times New Roman"/>
                <w:b/>
                <w:bCs/>
              </w:rPr>
              <w:t xml:space="preserve"> nanosheet probes for selective, </w:t>
            </w:r>
            <w:proofErr w:type="spellStart"/>
            <w:r w:rsidRPr="00FA7918">
              <w:rPr>
                <w:rFonts w:ascii="Times New Roman" w:hAnsi="Times New Roman" w:cs="Times New Roman"/>
                <w:b/>
                <w:bCs/>
              </w:rPr>
              <w:t>picolevel</w:t>
            </w:r>
            <w:proofErr w:type="spellEnd"/>
            <w:r w:rsidRPr="00FA7918">
              <w:rPr>
                <w:rFonts w:ascii="Times New Roman" w:hAnsi="Times New Roman" w:cs="Times New Roman"/>
                <w:b/>
                <w:bCs/>
              </w:rPr>
              <w:t xml:space="preserve"> detection of cancer biomarkers." </w:t>
            </w:r>
            <w:r w:rsidRPr="00FA7918">
              <w:rPr>
                <w:rFonts w:ascii="Times New Roman" w:hAnsi="Times New Roman" w:cs="Times New Roman"/>
                <w:b/>
                <w:bCs/>
                <w:i/>
                <w:iCs/>
              </w:rPr>
              <w:t>Biosensors and Bioelectronics</w:t>
            </w:r>
            <w:r w:rsidRPr="00FA7918">
              <w:rPr>
                <w:rFonts w:ascii="Times New Roman" w:hAnsi="Times New Roman" w:cs="Times New Roman"/>
                <w:b/>
                <w:bCs/>
              </w:rPr>
              <w:t xml:space="preserve"> 271 (2025): 117028.</w:t>
            </w:r>
          </w:p>
          <w:p w14:paraId="5E53E712" w14:textId="22FA6C81" w:rsidR="003D4D07" w:rsidRPr="00FA7918" w:rsidRDefault="003D4D07" w:rsidP="003D4D07">
            <w:pPr>
              <w:jc w:val="both"/>
              <w:rPr>
                <w:rFonts w:ascii="Times New Roman" w:hAnsi="Times New Roman" w:cs="Times New Roman"/>
                <w:b/>
                <w:bCs/>
              </w:rPr>
            </w:pPr>
            <w:r w:rsidRPr="00FA7918">
              <w:rPr>
                <w:rFonts w:ascii="Times New Roman" w:hAnsi="Times New Roman" w:cs="Times New Roman"/>
              </w:rPr>
              <w:t xml:space="preserve">Carcinoembryonic antigen (CEA) </w:t>
            </w:r>
            <w:r w:rsidR="00823105">
              <w:rPr>
                <w:rFonts w:ascii="Times New Roman" w:hAnsi="Times New Roman" w:cs="Times New Roman"/>
              </w:rPr>
              <w:t xml:space="preserve">is a </w:t>
            </w:r>
            <w:r w:rsidRPr="00FA7918">
              <w:rPr>
                <w:rFonts w:ascii="Times New Roman" w:hAnsi="Times New Roman" w:cs="Times New Roman"/>
              </w:rPr>
              <w:t xml:space="preserve">biomarker for lung cancer. </w:t>
            </w:r>
            <w:proofErr w:type="spellStart"/>
            <w:r w:rsidRPr="00FA7918">
              <w:rPr>
                <w:rFonts w:ascii="Times New Roman" w:hAnsi="Times New Roman" w:cs="Times New Roman"/>
              </w:rPr>
              <w:t>Mxene</w:t>
            </w:r>
            <w:proofErr w:type="spellEnd"/>
            <w:r w:rsidRPr="00FA7918">
              <w:rPr>
                <w:rFonts w:ascii="Times New Roman" w:hAnsi="Times New Roman" w:cs="Times New Roman"/>
              </w:rPr>
              <w:t xml:space="preserve"> nanosheet functionalized with CEA antibodies. </w:t>
            </w:r>
            <w:proofErr w:type="spellStart"/>
            <w:r w:rsidRPr="00FA7918">
              <w:rPr>
                <w:rFonts w:ascii="Times New Roman" w:hAnsi="Times New Roman" w:cs="Times New Roman"/>
              </w:rPr>
              <w:t>Dropcast</w:t>
            </w:r>
            <w:proofErr w:type="spellEnd"/>
            <w:r w:rsidRPr="00FA7918">
              <w:rPr>
                <w:rFonts w:ascii="Times New Roman" w:hAnsi="Times New Roman" w:cs="Times New Roman"/>
              </w:rPr>
              <w:t xml:space="preserve"> on </w:t>
            </w:r>
            <w:r w:rsidR="00823105">
              <w:rPr>
                <w:rFonts w:ascii="Times New Roman" w:hAnsi="Times New Roman" w:cs="Times New Roman"/>
              </w:rPr>
              <w:t xml:space="preserve">a </w:t>
            </w:r>
            <w:r w:rsidRPr="00FA7918">
              <w:rPr>
                <w:rFonts w:ascii="Times New Roman" w:hAnsi="Times New Roman" w:cs="Times New Roman"/>
              </w:rPr>
              <w:t xml:space="preserve">glassy carbon electrode. LOD= 3.2 </w:t>
            </w:r>
            <w:proofErr w:type="spellStart"/>
            <w:r w:rsidRPr="00FA7918">
              <w:rPr>
                <w:rFonts w:ascii="Times New Roman" w:hAnsi="Times New Roman" w:cs="Times New Roman"/>
              </w:rPr>
              <w:t>pg</w:t>
            </w:r>
            <w:proofErr w:type="spellEnd"/>
            <w:r w:rsidRPr="00FA7918">
              <w:rPr>
                <w:rFonts w:ascii="Times New Roman" w:hAnsi="Times New Roman" w:cs="Times New Roman"/>
              </w:rPr>
              <w:t>/</w:t>
            </w:r>
            <w:proofErr w:type="spellStart"/>
            <w:r w:rsidRPr="00FA7918">
              <w:rPr>
                <w:rFonts w:ascii="Times New Roman" w:hAnsi="Times New Roman" w:cs="Times New Roman"/>
              </w:rPr>
              <w:t>mL.</w:t>
            </w:r>
            <w:proofErr w:type="spellEnd"/>
          </w:p>
        </w:tc>
      </w:tr>
      <w:tr w:rsidR="003D4D07" w:rsidRPr="00FA7918" w14:paraId="20D08730" w14:textId="77777777" w:rsidTr="00402EBA">
        <w:tc>
          <w:tcPr>
            <w:tcW w:w="535" w:type="dxa"/>
          </w:tcPr>
          <w:p w14:paraId="14343953" w14:textId="77777777" w:rsidR="003D4D07" w:rsidRPr="00FA7918" w:rsidRDefault="003D4D07" w:rsidP="00402EBA">
            <w:pPr>
              <w:pStyle w:val="ListParagraph"/>
              <w:numPr>
                <w:ilvl w:val="0"/>
                <w:numId w:val="1"/>
              </w:numPr>
              <w:ind w:left="330"/>
              <w:rPr>
                <w:rFonts w:ascii="Times New Roman" w:hAnsi="Times New Roman" w:cs="Times New Roman"/>
              </w:rPr>
            </w:pPr>
          </w:p>
        </w:tc>
        <w:tc>
          <w:tcPr>
            <w:tcW w:w="8815" w:type="dxa"/>
          </w:tcPr>
          <w:p w14:paraId="7ADF03C4" w14:textId="77777777" w:rsidR="003D4D07" w:rsidRPr="00FA7918" w:rsidRDefault="003D4D07" w:rsidP="003D4D07">
            <w:pPr>
              <w:jc w:val="both"/>
              <w:rPr>
                <w:rFonts w:ascii="Times New Roman" w:hAnsi="Times New Roman" w:cs="Times New Roman"/>
                <w:b/>
                <w:bCs/>
              </w:rPr>
            </w:pPr>
            <w:r w:rsidRPr="00FA7918">
              <w:rPr>
                <w:rFonts w:ascii="Times New Roman" w:hAnsi="Times New Roman" w:cs="Times New Roman"/>
                <w:b/>
                <w:bCs/>
              </w:rPr>
              <w:t xml:space="preserve">Yan, Ming, et al. "Application of Ag nanoparticles decorated on graphene nanosheets for electrochemical sensing of CEA as an important cancer biomarker." </w:t>
            </w:r>
            <w:r w:rsidRPr="00FA7918">
              <w:rPr>
                <w:rFonts w:ascii="Times New Roman" w:hAnsi="Times New Roman" w:cs="Times New Roman"/>
                <w:b/>
                <w:bCs/>
                <w:i/>
                <w:iCs/>
              </w:rPr>
              <w:t>Environmental Research</w:t>
            </w:r>
            <w:r w:rsidRPr="00FA7918">
              <w:rPr>
                <w:rFonts w:ascii="Times New Roman" w:hAnsi="Times New Roman" w:cs="Times New Roman"/>
                <w:b/>
                <w:bCs/>
              </w:rPr>
              <w:t xml:space="preserve"> 239 (2023): 117363.</w:t>
            </w:r>
          </w:p>
          <w:p w14:paraId="3287DA5A" w14:textId="1A49567B" w:rsidR="003D4D07" w:rsidRPr="00FA7918" w:rsidRDefault="003D4D07" w:rsidP="003D4D07">
            <w:pPr>
              <w:jc w:val="both"/>
              <w:rPr>
                <w:rFonts w:ascii="Times New Roman" w:hAnsi="Times New Roman" w:cs="Times New Roman"/>
                <w:b/>
                <w:bCs/>
              </w:rPr>
            </w:pPr>
            <w:r w:rsidRPr="00FA7918">
              <w:rPr>
                <w:rFonts w:ascii="Times New Roman" w:hAnsi="Times New Roman" w:cs="Times New Roman"/>
              </w:rPr>
              <w:t xml:space="preserve">Carcinoembryonic antigen (CEA) detection on </w:t>
            </w:r>
            <w:proofErr w:type="spellStart"/>
            <w:r w:rsidRPr="00FA7918">
              <w:rPr>
                <w:rFonts w:ascii="Times New Roman" w:hAnsi="Times New Roman" w:cs="Times New Roman"/>
              </w:rPr>
              <w:t>Graphene@AgNP</w:t>
            </w:r>
            <w:proofErr w:type="spellEnd"/>
            <w:r w:rsidRPr="00FA7918">
              <w:rPr>
                <w:rFonts w:ascii="Times New Roman" w:hAnsi="Times New Roman" w:cs="Times New Roman"/>
              </w:rPr>
              <w:t xml:space="preserve"> (not LIG). </w:t>
            </w:r>
            <w:proofErr w:type="spellStart"/>
            <w:r w:rsidRPr="00FA7918">
              <w:rPr>
                <w:rFonts w:ascii="Times New Roman" w:hAnsi="Times New Roman" w:cs="Times New Roman"/>
              </w:rPr>
              <w:t>Graphene@AgNP</w:t>
            </w:r>
            <w:proofErr w:type="spellEnd"/>
            <w:r w:rsidRPr="00FA7918">
              <w:rPr>
                <w:rFonts w:ascii="Times New Roman" w:hAnsi="Times New Roman" w:cs="Times New Roman"/>
              </w:rPr>
              <w:t xml:space="preserve"> </w:t>
            </w:r>
            <w:r w:rsidR="00823105">
              <w:rPr>
                <w:rFonts w:ascii="Times New Roman" w:hAnsi="Times New Roman" w:cs="Times New Roman"/>
              </w:rPr>
              <w:t xml:space="preserve">was </w:t>
            </w:r>
            <w:r w:rsidRPr="00FA7918">
              <w:rPr>
                <w:rFonts w:ascii="Times New Roman" w:hAnsi="Times New Roman" w:cs="Times New Roman"/>
              </w:rPr>
              <w:t>exposed to the thiol-terminated CEA aptamer solution th</w:t>
            </w:r>
            <w:r w:rsidR="00823105">
              <w:rPr>
                <w:rFonts w:ascii="Times New Roman" w:hAnsi="Times New Roman" w:cs="Times New Roman"/>
              </w:rPr>
              <w:t>e</w:t>
            </w:r>
            <w:r w:rsidRPr="00FA7918">
              <w:rPr>
                <w:rFonts w:ascii="Times New Roman" w:hAnsi="Times New Roman" w:cs="Times New Roman"/>
              </w:rPr>
              <w:t xml:space="preserve">n treated with Bovine serum albumin to deactivate the possible remaining active sites. XRD, SEM, CV, (No Raman). LOD: 0.5 </w:t>
            </w:r>
            <w:proofErr w:type="spellStart"/>
            <w:r w:rsidRPr="00FA7918">
              <w:rPr>
                <w:rFonts w:ascii="Times New Roman" w:hAnsi="Times New Roman" w:cs="Times New Roman"/>
              </w:rPr>
              <w:t>fg</w:t>
            </w:r>
            <w:proofErr w:type="spellEnd"/>
            <w:r w:rsidRPr="00FA7918">
              <w:rPr>
                <w:rFonts w:ascii="Times New Roman" w:hAnsi="Times New Roman" w:cs="Times New Roman"/>
              </w:rPr>
              <w:t>/mL</w:t>
            </w:r>
          </w:p>
        </w:tc>
      </w:tr>
      <w:tr w:rsidR="003D4D07" w:rsidRPr="00FA7918" w14:paraId="2260BE44" w14:textId="77777777" w:rsidTr="00402EBA">
        <w:tc>
          <w:tcPr>
            <w:tcW w:w="535" w:type="dxa"/>
          </w:tcPr>
          <w:p w14:paraId="18F3CCB3" w14:textId="77777777" w:rsidR="003D4D07" w:rsidRPr="00FA7918" w:rsidRDefault="003D4D07" w:rsidP="00402EBA">
            <w:pPr>
              <w:pStyle w:val="ListParagraph"/>
              <w:numPr>
                <w:ilvl w:val="0"/>
                <w:numId w:val="1"/>
              </w:numPr>
              <w:ind w:left="330"/>
              <w:rPr>
                <w:rFonts w:ascii="Times New Roman" w:hAnsi="Times New Roman" w:cs="Times New Roman"/>
              </w:rPr>
            </w:pPr>
          </w:p>
        </w:tc>
        <w:tc>
          <w:tcPr>
            <w:tcW w:w="8815" w:type="dxa"/>
          </w:tcPr>
          <w:p w14:paraId="3BB209AA" w14:textId="77777777" w:rsidR="003D4D07" w:rsidRPr="00FA7918" w:rsidRDefault="003D4D07" w:rsidP="003D4D07">
            <w:pPr>
              <w:jc w:val="both"/>
              <w:rPr>
                <w:rFonts w:ascii="Times New Roman" w:hAnsi="Times New Roman" w:cs="Times New Roman"/>
                <w:b/>
                <w:bCs/>
              </w:rPr>
            </w:pPr>
            <w:proofErr w:type="spellStart"/>
            <w:r w:rsidRPr="00FA7918">
              <w:rPr>
                <w:rFonts w:ascii="Times New Roman" w:hAnsi="Times New Roman" w:cs="Times New Roman"/>
                <w:b/>
                <w:bCs/>
              </w:rPr>
              <w:t>Öndeş</w:t>
            </w:r>
            <w:proofErr w:type="spellEnd"/>
            <w:r w:rsidRPr="00FA7918">
              <w:rPr>
                <w:rFonts w:ascii="Times New Roman" w:hAnsi="Times New Roman" w:cs="Times New Roman"/>
                <w:b/>
                <w:bCs/>
              </w:rPr>
              <w:t xml:space="preserve">, Baha, et al. "Boron nitride nanosheet modified label-free electrochemical immunosensor for cancer antigen 125 detection." </w:t>
            </w:r>
            <w:r w:rsidRPr="00FA7918">
              <w:rPr>
                <w:rFonts w:ascii="Times New Roman" w:hAnsi="Times New Roman" w:cs="Times New Roman"/>
                <w:b/>
                <w:bCs/>
                <w:i/>
                <w:iCs/>
              </w:rPr>
              <w:t>Biosensors and Bioelectronics</w:t>
            </w:r>
            <w:r w:rsidRPr="00FA7918">
              <w:rPr>
                <w:rFonts w:ascii="Times New Roman" w:hAnsi="Times New Roman" w:cs="Times New Roman"/>
                <w:b/>
                <w:bCs/>
              </w:rPr>
              <w:t xml:space="preserve"> 191 (2021): 113454.</w:t>
            </w:r>
          </w:p>
          <w:p w14:paraId="5C00B65C" w14:textId="5E7F1520" w:rsidR="003D4D07" w:rsidRPr="00FA7918" w:rsidRDefault="003D4D07" w:rsidP="003D4D07">
            <w:pPr>
              <w:jc w:val="both"/>
              <w:rPr>
                <w:rFonts w:ascii="Times New Roman" w:hAnsi="Times New Roman" w:cs="Times New Roman"/>
                <w:b/>
                <w:bCs/>
              </w:rPr>
            </w:pPr>
            <w:r w:rsidRPr="00FA7918">
              <w:rPr>
                <w:rFonts w:ascii="Times New Roman" w:hAnsi="Times New Roman" w:cs="Times New Roman"/>
              </w:rPr>
              <w:t xml:space="preserve">Ovarian cancer marker CA125 detection on </w:t>
            </w:r>
            <w:r w:rsidRPr="00823105">
              <w:rPr>
                <w:rFonts w:ascii="Times New Roman" w:hAnsi="Times New Roman" w:cs="Times New Roman"/>
              </w:rPr>
              <w:t>Boron nitride nanosheet</w:t>
            </w:r>
            <w:r w:rsidRPr="00FA7918">
              <w:rPr>
                <w:rFonts w:ascii="Times New Roman" w:hAnsi="Times New Roman" w:cs="Times New Roman"/>
                <w:b/>
                <w:bCs/>
              </w:rPr>
              <w:t>.</w:t>
            </w:r>
            <w:r w:rsidRPr="00FA7918">
              <w:rPr>
                <w:rFonts w:ascii="Times New Roman" w:hAnsi="Times New Roman" w:cs="Times New Roman"/>
              </w:rPr>
              <w:t xml:space="preserve"> Attachment of bovine serum albumin (BSA, 0.5%) as a blocking agent, </w:t>
            </w:r>
            <w:proofErr w:type="spellStart"/>
            <w:r w:rsidRPr="00FA7918">
              <w:rPr>
                <w:rFonts w:ascii="Times New Roman" w:hAnsi="Times New Roman" w:cs="Times New Roman"/>
              </w:rPr>
              <w:t>Nafion</w:t>
            </w:r>
            <w:proofErr w:type="spellEnd"/>
            <w:r w:rsidRPr="00FA7918">
              <w:rPr>
                <w:rFonts w:ascii="Times New Roman" w:hAnsi="Times New Roman" w:cs="Times New Roman"/>
              </w:rPr>
              <w:t xml:space="preserve"> covering (1%) as a thin membrane to protect, anti-CA125 </w:t>
            </w:r>
            <w:proofErr w:type="spellStart"/>
            <w:r w:rsidRPr="00FA7918">
              <w:rPr>
                <w:rFonts w:ascii="Times New Roman" w:hAnsi="Times New Roman" w:cs="Times New Roman"/>
              </w:rPr>
              <w:t>dropcast</w:t>
            </w:r>
            <w:r w:rsidR="00823105">
              <w:rPr>
                <w:rFonts w:ascii="Times New Roman" w:hAnsi="Times New Roman" w:cs="Times New Roman"/>
              </w:rPr>
              <w:t>ed</w:t>
            </w:r>
            <w:proofErr w:type="spellEnd"/>
            <w:r w:rsidRPr="00FA7918">
              <w:rPr>
                <w:rFonts w:ascii="Times New Roman" w:hAnsi="Times New Roman" w:cs="Times New Roman"/>
              </w:rPr>
              <w:t>, (No Raman), LOD: 1.18 U/mL in artificial human serum samples.</w:t>
            </w:r>
          </w:p>
        </w:tc>
      </w:tr>
      <w:tr w:rsidR="008E4C97" w:rsidRPr="00FA7918" w14:paraId="2A4E7F51" w14:textId="09953FF7" w:rsidTr="00402EBA">
        <w:tc>
          <w:tcPr>
            <w:tcW w:w="535" w:type="dxa"/>
          </w:tcPr>
          <w:p w14:paraId="35CD915D" w14:textId="77777777" w:rsidR="008E4C97" w:rsidRPr="00FA7918" w:rsidRDefault="008E4C97" w:rsidP="00402EBA">
            <w:pPr>
              <w:pStyle w:val="ListParagraph"/>
              <w:numPr>
                <w:ilvl w:val="0"/>
                <w:numId w:val="1"/>
              </w:numPr>
              <w:ind w:left="330"/>
              <w:rPr>
                <w:rFonts w:ascii="Times New Roman" w:hAnsi="Times New Roman" w:cs="Times New Roman"/>
              </w:rPr>
            </w:pPr>
          </w:p>
        </w:tc>
        <w:tc>
          <w:tcPr>
            <w:tcW w:w="8815" w:type="dxa"/>
          </w:tcPr>
          <w:p w14:paraId="13E43834" w14:textId="77777777" w:rsidR="00D5681F" w:rsidRPr="00FA7918" w:rsidRDefault="00D5681F" w:rsidP="008A01FD">
            <w:pPr>
              <w:jc w:val="both"/>
              <w:rPr>
                <w:rFonts w:ascii="Times New Roman" w:hAnsi="Times New Roman" w:cs="Times New Roman"/>
                <w:b/>
              </w:rPr>
            </w:pPr>
            <w:r w:rsidRPr="00FA7918">
              <w:rPr>
                <w:rFonts w:ascii="Times New Roman" w:hAnsi="Times New Roman" w:cs="Times New Roman"/>
                <w:b/>
              </w:rPr>
              <w:t xml:space="preserve">Yao, </w:t>
            </w:r>
            <w:proofErr w:type="spellStart"/>
            <w:r w:rsidRPr="00FA7918">
              <w:rPr>
                <w:rFonts w:ascii="Times New Roman" w:hAnsi="Times New Roman" w:cs="Times New Roman"/>
                <w:b/>
              </w:rPr>
              <w:t>Xingye</w:t>
            </w:r>
            <w:proofErr w:type="spellEnd"/>
            <w:r w:rsidRPr="00FA7918">
              <w:rPr>
                <w:rFonts w:ascii="Times New Roman" w:hAnsi="Times New Roman" w:cs="Times New Roman"/>
                <w:b/>
              </w:rPr>
              <w:t xml:space="preserve">, et al. "High‐performance flexible humidity sensors for breath detection and non‐touch switches." </w:t>
            </w:r>
            <w:r w:rsidRPr="00FA7918">
              <w:rPr>
                <w:rFonts w:ascii="Times New Roman" w:hAnsi="Times New Roman" w:cs="Times New Roman"/>
                <w:b/>
                <w:i/>
                <w:iCs/>
              </w:rPr>
              <w:t>Nano Select</w:t>
            </w:r>
            <w:r w:rsidRPr="00FA7918">
              <w:rPr>
                <w:rFonts w:ascii="Times New Roman" w:hAnsi="Times New Roman" w:cs="Times New Roman"/>
                <w:b/>
              </w:rPr>
              <w:t xml:space="preserve"> 3.7 (2022): 1168-1177.</w:t>
            </w:r>
          </w:p>
          <w:p w14:paraId="3DC3A00D" w14:textId="4C5A50BB" w:rsidR="00284D08" w:rsidRPr="00FA7918" w:rsidRDefault="00346323" w:rsidP="008A01FD">
            <w:pPr>
              <w:jc w:val="both"/>
              <w:rPr>
                <w:rFonts w:ascii="Times New Roman" w:hAnsi="Times New Roman" w:cs="Times New Roman"/>
              </w:rPr>
            </w:pPr>
            <w:r w:rsidRPr="00FA7918">
              <w:rPr>
                <w:rFonts w:ascii="Times New Roman" w:hAnsi="Times New Roman" w:cs="Times New Roman"/>
              </w:rPr>
              <w:t xml:space="preserve">LIG electrode is prepared on a polyimide film. GO </w:t>
            </w:r>
            <w:r w:rsidR="008718A3" w:rsidRPr="00FA7918">
              <w:rPr>
                <w:rFonts w:ascii="Times New Roman" w:hAnsi="Times New Roman" w:cs="Times New Roman"/>
              </w:rPr>
              <w:t xml:space="preserve">was </w:t>
            </w:r>
            <w:r w:rsidRPr="00FA7918">
              <w:rPr>
                <w:rFonts w:ascii="Times New Roman" w:hAnsi="Times New Roman" w:cs="Times New Roman"/>
              </w:rPr>
              <w:t>dropped on the above graphene electrode and then heated.</w:t>
            </w:r>
            <w:r w:rsidR="0002622F" w:rsidRPr="00FA7918">
              <w:rPr>
                <w:rFonts w:ascii="Times New Roman" w:hAnsi="Times New Roman" w:cs="Times New Roman"/>
              </w:rPr>
              <w:t xml:space="preserve"> The flexible humidity sensor</w:t>
            </w:r>
            <w:r w:rsidR="008718A3" w:rsidRPr="00FA7918">
              <w:rPr>
                <w:rFonts w:ascii="Times New Roman" w:hAnsi="Times New Roman" w:cs="Times New Roman"/>
              </w:rPr>
              <w:t>, under different humidity levels, shows fast response and recovery times</w:t>
            </w:r>
            <w:r w:rsidR="0002622F" w:rsidRPr="00FA7918">
              <w:rPr>
                <w:rFonts w:ascii="Times New Roman" w:hAnsi="Times New Roman" w:cs="Times New Roman"/>
              </w:rPr>
              <w:t xml:space="preserve"> (2 - 35 seconds).</w:t>
            </w:r>
            <w:r w:rsidR="008718A3" w:rsidRPr="00FA7918">
              <w:rPr>
                <w:rFonts w:ascii="Times New Roman" w:hAnsi="Times New Roman" w:cs="Times New Roman"/>
              </w:rPr>
              <w:t xml:space="preserve"> Also verified for monitoring different respiratory rates, cough and rhinitis humid</w:t>
            </w:r>
            <w:r w:rsidR="00823105">
              <w:rPr>
                <w:rFonts w:ascii="Times New Roman" w:hAnsi="Times New Roman" w:cs="Times New Roman"/>
              </w:rPr>
              <w:t>i</w:t>
            </w:r>
            <w:r w:rsidR="008718A3" w:rsidRPr="00FA7918">
              <w:rPr>
                <w:rFonts w:ascii="Times New Roman" w:hAnsi="Times New Roman" w:cs="Times New Roman"/>
              </w:rPr>
              <w:t>ty.</w:t>
            </w:r>
            <w:r w:rsidR="008A01FD" w:rsidRPr="00FA7918">
              <w:rPr>
                <w:rFonts w:ascii="Times New Roman" w:hAnsi="Times New Roman" w:cs="Times New Roman"/>
              </w:rPr>
              <w:t xml:space="preserve"> </w:t>
            </w:r>
            <w:r w:rsidRPr="00FA7918">
              <w:rPr>
                <w:rFonts w:ascii="Times New Roman" w:hAnsi="Times New Roman" w:cs="Times New Roman"/>
              </w:rPr>
              <w:t xml:space="preserve">Characterization: SEM, </w:t>
            </w:r>
            <w:r w:rsidR="0029188F" w:rsidRPr="00FA7918">
              <w:rPr>
                <w:rFonts w:ascii="Times New Roman" w:hAnsi="Times New Roman" w:cs="Times New Roman"/>
              </w:rPr>
              <w:t xml:space="preserve">EDX, </w:t>
            </w:r>
            <w:r w:rsidRPr="00FA7918">
              <w:rPr>
                <w:rFonts w:ascii="Times New Roman" w:hAnsi="Times New Roman" w:cs="Times New Roman"/>
              </w:rPr>
              <w:t>Raman, IR</w:t>
            </w:r>
            <w:r w:rsidR="0002622F" w:rsidRPr="00FA7918">
              <w:rPr>
                <w:rFonts w:ascii="Times New Roman" w:hAnsi="Times New Roman" w:cs="Times New Roman"/>
              </w:rPr>
              <w:t>.</w:t>
            </w:r>
            <w:r w:rsidRPr="00FA7918">
              <w:rPr>
                <w:rFonts w:ascii="Times New Roman" w:hAnsi="Times New Roman" w:cs="Times New Roman"/>
              </w:rPr>
              <w:t xml:space="preserve"> </w:t>
            </w:r>
          </w:p>
        </w:tc>
      </w:tr>
      <w:tr w:rsidR="003D4D07" w:rsidRPr="00FA7918" w14:paraId="2D65CD90" w14:textId="77777777" w:rsidTr="00402EBA">
        <w:tc>
          <w:tcPr>
            <w:tcW w:w="535" w:type="dxa"/>
          </w:tcPr>
          <w:p w14:paraId="34624AC6" w14:textId="77777777" w:rsidR="003D4D07" w:rsidRPr="00FA7918" w:rsidRDefault="003D4D07" w:rsidP="00402EBA">
            <w:pPr>
              <w:pStyle w:val="ListParagraph"/>
              <w:numPr>
                <w:ilvl w:val="0"/>
                <w:numId w:val="1"/>
              </w:numPr>
              <w:ind w:left="330"/>
              <w:rPr>
                <w:rFonts w:ascii="Times New Roman" w:hAnsi="Times New Roman" w:cs="Times New Roman"/>
              </w:rPr>
            </w:pPr>
          </w:p>
        </w:tc>
        <w:tc>
          <w:tcPr>
            <w:tcW w:w="8815" w:type="dxa"/>
          </w:tcPr>
          <w:p w14:paraId="358BE62E" w14:textId="77777777" w:rsidR="003D4D07" w:rsidRPr="00FA7918" w:rsidRDefault="003D4D07" w:rsidP="003D4D07">
            <w:pPr>
              <w:jc w:val="both"/>
              <w:rPr>
                <w:rFonts w:ascii="Times New Roman" w:hAnsi="Times New Roman" w:cs="Times New Roman"/>
                <w:b/>
                <w:bCs/>
              </w:rPr>
            </w:pPr>
            <w:r w:rsidRPr="00FA7918">
              <w:rPr>
                <w:rFonts w:ascii="Times New Roman" w:hAnsi="Times New Roman" w:cs="Times New Roman"/>
                <w:b/>
                <w:bCs/>
              </w:rPr>
              <w:t xml:space="preserve">Mulla, Mohammad Yusuf, et al. "Bio‐Graphene Sensors for Monitoring Moisture Levels in Wood and Ambient Environment." </w:t>
            </w:r>
            <w:r w:rsidRPr="00FA7918">
              <w:rPr>
                <w:rFonts w:ascii="Times New Roman" w:hAnsi="Times New Roman" w:cs="Times New Roman"/>
                <w:b/>
                <w:bCs/>
                <w:i/>
                <w:iCs/>
              </w:rPr>
              <w:t>Global Challenges</w:t>
            </w:r>
            <w:r w:rsidRPr="00FA7918">
              <w:rPr>
                <w:rFonts w:ascii="Times New Roman" w:hAnsi="Times New Roman" w:cs="Times New Roman"/>
                <w:b/>
                <w:bCs/>
              </w:rPr>
              <w:t xml:space="preserve"> 7.4 (2023): 2200235.</w:t>
            </w:r>
          </w:p>
          <w:p w14:paraId="39DB4EAB" w14:textId="3FD7E32F" w:rsidR="003D4D07" w:rsidRPr="00FA7918" w:rsidRDefault="003D4D07" w:rsidP="003D4D07">
            <w:pPr>
              <w:jc w:val="both"/>
              <w:rPr>
                <w:rFonts w:ascii="Times New Roman" w:hAnsi="Times New Roman" w:cs="Times New Roman"/>
                <w:b/>
              </w:rPr>
            </w:pPr>
            <w:r w:rsidRPr="00FA7918">
              <w:rPr>
                <w:rFonts w:ascii="Times New Roman" w:hAnsi="Times New Roman" w:cs="Times New Roman"/>
              </w:rPr>
              <w:t xml:space="preserve">The LIG sensor was fabricated directly on the commercial wooden blocks. Measure both the surrounding humidity level and the moisture content inside the wood. Sensors could be connected to a sensor readout system for remote reading. The sensitivity of sensors fabricated on spruce and pine wood is 2.6 and 0.74 MΩ per % RH. Characterization: 4 Probe method, </w:t>
            </w:r>
            <w:proofErr w:type="spellStart"/>
            <w:r w:rsidRPr="00FA7918">
              <w:rPr>
                <w:rFonts w:ascii="Times New Roman" w:hAnsi="Times New Roman" w:cs="Times New Roman"/>
              </w:rPr>
              <w:t>potentiostat</w:t>
            </w:r>
            <w:proofErr w:type="spellEnd"/>
            <w:r w:rsidRPr="00FA7918">
              <w:rPr>
                <w:rFonts w:ascii="Times New Roman" w:hAnsi="Times New Roman" w:cs="Times New Roman"/>
              </w:rPr>
              <w:t xml:space="preserve"> for impedance, Controlled Climate Chamber, SEM, Raman, TGA</w:t>
            </w:r>
          </w:p>
        </w:tc>
      </w:tr>
      <w:tr w:rsidR="008E4C97" w:rsidRPr="00FA7918" w14:paraId="60FF1E20" w14:textId="72681673" w:rsidTr="00402EBA">
        <w:tc>
          <w:tcPr>
            <w:tcW w:w="535" w:type="dxa"/>
          </w:tcPr>
          <w:p w14:paraId="3AD6E43F" w14:textId="77777777" w:rsidR="008E4C97" w:rsidRPr="00FA7918" w:rsidRDefault="008E4C97" w:rsidP="00402EBA">
            <w:pPr>
              <w:pStyle w:val="ListParagraph"/>
              <w:numPr>
                <w:ilvl w:val="0"/>
                <w:numId w:val="1"/>
              </w:numPr>
              <w:ind w:left="330"/>
              <w:rPr>
                <w:rFonts w:ascii="Times New Roman" w:hAnsi="Times New Roman" w:cs="Times New Roman"/>
              </w:rPr>
            </w:pPr>
          </w:p>
        </w:tc>
        <w:tc>
          <w:tcPr>
            <w:tcW w:w="8815" w:type="dxa"/>
          </w:tcPr>
          <w:p w14:paraId="59CD1D30" w14:textId="77777777" w:rsidR="00D33DB4" w:rsidRPr="00FA7918" w:rsidRDefault="00D33DB4" w:rsidP="001B2187">
            <w:pPr>
              <w:jc w:val="both"/>
              <w:rPr>
                <w:rFonts w:ascii="Times New Roman" w:hAnsi="Times New Roman" w:cs="Times New Roman"/>
                <w:b/>
                <w:bCs/>
              </w:rPr>
            </w:pPr>
            <w:r w:rsidRPr="00FA7918">
              <w:rPr>
                <w:rFonts w:ascii="Times New Roman" w:hAnsi="Times New Roman" w:cs="Times New Roman"/>
                <w:b/>
                <w:bCs/>
              </w:rPr>
              <w:t xml:space="preserve">Kucherenko, Ivan S., et al. "Ion‐selective sensors based on laser‐induced graphene for evaluating human hydration levels using urine samples." </w:t>
            </w:r>
            <w:r w:rsidRPr="00FA7918">
              <w:rPr>
                <w:rFonts w:ascii="Times New Roman" w:hAnsi="Times New Roman" w:cs="Times New Roman"/>
                <w:b/>
                <w:bCs/>
                <w:i/>
                <w:iCs/>
              </w:rPr>
              <w:t>Advanced materials technologies</w:t>
            </w:r>
            <w:r w:rsidRPr="00FA7918">
              <w:rPr>
                <w:rFonts w:ascii="Times New Roman" w:hAnsi="Times New Roman" w:cs="Times New Roman"/>
                <w:b/>
                <w:bCs/>
              </w:rPr>
              <w:t xml:space="preserve"> 5.6 (2020): 1901037.</w:t>
            </w:r>
          </w:p>
          <w:p w14:paraId="1E3225E7" w14:textId="46E97FB4" w:rsidR="00340F4F" w:rsidRPr="00FA7918" w:rsidRDefault="00340F4F" w:rsidP="001B2187">
            <w:pPr>
              <w:jc w:val="both"/>
              <w:rPr>
                <w:rFonts w:ascii="Times New Roman" w:hAnsi="Times New Roman" w:cs="Times New Roman"/>
              </w:rPr>
            </w:pPr>
            <w:r w:rsidRPr="00FA7918">
              <w:rPr>
                <w:rFonts w:ascii="Times New Roman" w:hAnsi="Times New Roman" w:cs="Times New Roman"/>
              </w:rPr>
              <w:t xml:space="preserve">The LIG electrodes were then functionalized by drop-casting ion-selective membranes selective to NH4+ and K+. </w:t>
            </w:r>
            <w:r w:rsidR="00823105">
              <w:rPr>
                <w:rFonts w:ascii="Times New Roman" w:hAnsi="Times New Roman" w:cs="Times New Roman"/>
              </w:rPr>
              <w:t>The e</w:t>
            </w:r>
            <w:r w:rsidRPr="00FA7918">
              <w:rPr>
                <w:rFonts w:ascii="Times New Roman" w:hAnsi="Times New Roman" w:cs="Times New Roman"/>
              </w:rPr>
              <w:t>ffect of concentration and pH was studied. The presence of other ions did not cause significant (P &gt; 0.05) changes in the responses. also able to monitor the concentrations of NH4+ and K+ in urine samples.</w:t>
            </w:r>
          </w:p>
        </w:tc>
      </w:tr>
      <w:tr w:rsidR="00CA25B8" w:rsidRPr="00FA7918" w14:paraId="6A824B0A" w14:textId="77777777" w:rsidTr="00402EBA">
        <w:tc>
          <w:tcPr>
            <w:tcW w:w="535" w:type="dxa"/>
          </w:tcPr>
          <w:p w14:paraId="69B0DA3D" w14:textId="77777777" w:rsidR="00CA25B8" w:rsidRPr="00FA7918" w:rsidRDefault="00CA25B8" w:rsidP="00402EBA">
            <w:pPr>
              <w:pStyle w:val="ListParagraph"/>
              <w:numPr>
                <w:ilvl w:val="0"/>
                <w:numId w:val="1"/>
              </w:numPr>
              <w:ind w:left="330"/>
              <w:rPr>
                <w:rFonts w:ascii="Times New Roman" w:hAnsi="Times New Roman" w:cs="Times New Roman"/>
              </w:rPr>
            </w:pPr>
          </w:p>
        </w:tc>
        <w:tc>
          <w:tcPr>
            <w:tcW w:w="8815" w:type="dxa"/>
          </w:tcPr>
          <w:p w14:paraId="017BCDE9" w14:textId="77777777" w:rsidR="00054065" w:rsidRPr="00FA7918" w:rsidRDefault="00054065" w:rsidP="001B2187">
            <w:pPr>
              <w:jc w:val="both"/>
              <w:rPr>
                <w:rFonts w:ascii="Times New Roman" w:hAnsi="Times New Roman" w:cs="Times New Roman"/>
                <w:b/>
                <w:bCs/>
              </w:rPr>
            </w:pPr>
            <w:r w:rsidRPr="00FA7918">
              <w:rPr>
                <w:rFonts w:ascii="Times New Roman" w:hAnsi="Times New Roman" w:cs="Times New Roman"/>
                <w:b/>
                <w:bCs/>
              </w:rPr>
              <w:t>Ghimire, Govinda, et al. "Machine learning optimization of laser-induced graphene parameters for surface-enhanced Raman spectroscopic detection of glucose." Sensors and Actuators B: Chemical 432 (2025): 137466.</w:t>
            </w:r>
          </w:p>
          <w:p w14:paraId="5F783DEF" w14:textId="334A635B" w:rsidR="002E5E43" w:rsidRDefault="00D049C5" w:rsidP="001B2187">
            <w:pPr>
              <w:jc w:val="both"/>
              <w:rPr>
                <w:rFonts w:ascii="Times New Roman" w:hAnsi="Times New Roman" w:cs="Times New Roman"/>
              </w:rPr>
            </w:pPr>
            <w:r w:rsidRPr="00FA7918">
              <w:rPr>
                <w:rFonts w:ascii="Times New Roman" w:hAnsi="Times New Roman" w:cs="Times New Roman"/>
              </w:rPr>
              <w:t xml:space="preserve">Highly conductive LIG </w:t>
            </w:r>
            <w:r w:rsidR="00823105">
              <w:rPr>
                <w:rFonts w:ascii="Times New Roman" w:hAnsi="Times New Roman" w:cs="Times New Roman"/>
              </w:rPr>
              <w:t xml:space="preserve">was </w:t>
            </w:r>
            <w:proofErr w:type="spellStart"/>
            <w:r w:rsidRPr="00FA7918">
              <w:rPr>
                <w:rFonts w:ascii="Times New Roman" w:hAnsi="Times New Roman" w:cs="Times New Roman"/>
              </w:rPr>
              <w:t>obetained</w:t>
            </w:r>
            <w:proofErr w:type="spellEnd"/>
            <w:r w:rsidRPr="00FA7918">
              <w:rPr>
                <w:rFonts w:ascii="Times New Roman" w:hAnsi="Times New Roman" w:cs="Times New Roman"/>
              </w:rPr>
              <w:t xml:space="preserve"> via machine learning optimization of parameters. Ag nanoparticles deposited via </w:t>
            </w:r>
            <w:r w:rsidR="00823105">
              <w:rPr>
                <w:rFonts w:ascii="Times New Roman" w:hAnsi="Times New Roman" w:cs="Times New Roman"/>
              </w:rPr>
              <w:t xml:space="preserve">the </w:t>
            </w:r>
            <w:r w:rsidRPr="00FA7918">
              <w:rPr>
                <w:rFonts w:ascii="Times New Roman" w:hAnsi="Times New Roman" w:cs="Times New Roman"/>
              </w:rPr>
              <w:t>electrochemical method. SERS, XRD, Bayesian optimization.</w:t>
            </w:r>
            <w:r w:rsidR="002E5E43" w:rsidRPr="00FA7918">
              <w:rPr>
                <w:rFonts w:ascii="Times New Roman" w:hAnsi="Times New Roman" w:cs="Times New Roman"/>
              </w:rPr>
              <w:t xml:space="preserve"> maintaining over 98 % of its conductivity after over 4000 cycles of repeated bending. </w:t>
            </w:r>
          </w:p>
          <w:p w14:paraId="73640836" w14:textId="77777777" w:rsidR="00D23A8E" w:rsidRDefault="00D23A8E" w:rsidP="001B2187">
            <w:pPr>
              <w:jc w:val="both"/>
              <w:rPr>
                <w:rFonts w:ascii="Times New Roman" w:hAnsi="Times New Roman" w:cs="Times New Roman"/>
              </w:rPr>
            </w:pPr>
          </w:p>
          <w:p w14:paraId="40B13D1D" w14:textId="52CCD221" w:rsidR="00D23A8E" w:rsidRPr="00FA7918" w:rsidRDefault="00D23A8E" w:rsidP="001B2187">
            <w:pPr>
              <w:jc w:val="both"/>
              <w:rPr>
                <w:rFonts w:ascii="Times New Roman" w:hAnsi="Times New Roman" w:cs="Times New Roman"/>
              </w:rPr>
            </w:pPr>
          </w:p>
        </w:tc>
      </w:tr>
      <w:tr w:rsidR="00ED4B2E" w:rsidRPr="00FA7918" w14:paraId="11EB5539" w14:textId="77777777" w:rsidTr="00402EBA">
        <w:tc>
          <w:tcPr>
            <w:tcW w:w="535" w:type="dxa"/>
          </w:tcPr>
          <w:p w14:paraId="382B965B" w14:textId="77777777" w:rsidR="00ED4B2E" w:rsidRPr="00FA7918" w:rsidRDefault="00ED4B2E" w:rsidP="00402EBA">
            <w:pPr>
              <w:pStyle w:val="ListParagraph"/>
              <w:numPr>
                <w:ilvl w:val="0"/>
                <w:numId w:val="1"/>
              </w:numPr>
              <w:ind w:left="330"/>
              <w:rPr>
                <w:rFonts w:ascii="Times New Roman" w:hAnsi="Times New Roman" w:cs="Times New Roman"/>
              </w:rPr>
            </w:pPr>
          </w:p>
        </w:tc>
        <w:tc>
          <w:tcPr>
            <w:tcW w:w="8815" w:type="dxa"/>
          </w:tcPr>
          <w:p w14:paraId="63288595" w14:textId="77777777" w:rsidR="008A3C48" w:rsidRPr="00FA7918" w:rsidRDefault="008A3C48" w:rsidP="001B2187">
            <w:pPr>
              <w:jc w:val="both"/>
              <w:rPr>
                <w:rFonts w:ascii="Times New Roman" w:hAnsi="Times New Roman" w:cs="Times New Roman"/>
                <w:b/>
                <w:bCs/>
              </w:rPr>
            </w:pPr>
            <w:r w:rsidRPr="00FA7918">
              <w:rPr>
                <w:rFonts w:ascii="Times New Roman" w:hAnsi="Times New Roman" w:cs="Times New Roman"/>
                <w:b/>
                <w:bCs/>
              </w:rPr>
              <w:t xml:space="preserve">Lee, </w:t>
            </w:r>
            <w:proofErr w:type="spellStart"/>
            <w:r w:rsidRPr="00FA7918">
              <w:rPr>
                <w:rFonts w:ascii="Times New Roman" w:hAnsi="Times New Roman" w:cs="Times New Roman"/>
                <w:b/>
                <w:bCs/>
              </w:rPr>
              <w:t>Gye</w:t>
            </w:r>
            <w:proofErr w:type="spellEnd"/>
            <w:r w:rsidRPr="00FA7918">
              <w:rPr>
                <w:rFonts w:ascii="Times New Roman" w:hAnsi="Times New Roman" w:cs="Times New Roman"/>
                <w:b/>
                <w:bCs/>
              </w:rPr>
              <w:t xml:space="preserve"> Hyeon, et al. "A copper oxide-modified laser-induced graphene electrode for the non-enzymatic and simultaneous detection of glucose and creatinine." </w:t>
            </w:r>
            <w:r w:rsidRPr="00FA7918">
              <w:rPr>
                <w:rFonts w:ascii="Times New Roman" w:hAnsi="Times New Roman" w:cs="Times New Roman"/>
                <w:b/>
                <w:bCs/>
                <w:i/>
                <w:iCs/>
              </w:rPr>
              <w:t>Applied Surface Science</w:t>
            </w:r>
            <w:r w:rsidRPr="00FA7918">
              <w:rPr>
                <w:rFonts w:ascii="Times New Roman" w:hAnsi="Times New Roman" w:cs="Times New Roman"/>
                <w:b/>
                <w:bCs/>
              </w:rPr>
              <w:t xml:space="preserve"> (2026): 166003.</w:t>
            </w:r>
          </w:p>
          <w:p w14:paraId="7B33EBD5" w14:textId="4F78AA42" w:rsidR="00ED4B2E" w:rsidRPr="00FA7918" w:rsidRDefault="000D3AF5" w:rsidP="001B2187">
            <w:pPr>
              <w:jc w:val="both"/>
              <w:rPr>
                <w:rFonts w:ascii="Times New Roman" w:hAnsi="Times New Roman" w:cs="Times New Roman"/>
              </w:rPr>
            </w:pPr>
            <w:r w:rsidRPr="00FA7918">
              <w:rPr>
                <w:rFonts w:ascii="Times New Roman" w:hAnsi="Times New Roman" w:cs="Times New Roman"/>
              </w:rPr>
              <w:t>F</w:t>
            </w:r>
            <w:r w:rsidR="004971CE" w:rsidRPr="00FA7918">
              <w:rPr>
                <w:rFonts w:ascii="Times New Roman" w:hAnsi="Times New Roman" w:cs="Times New Roman"/>
              </w:rPr>
              <w:t>lash oxidation of CuCl2 yields stable Cu2O/</w:t>
            </w:r>
            <w:proofErr w:type="spellStart"/>
            <w:r w:rsidR="004971CE" w:rsidRPr="00FA7918">
              <w:rPr>
                <w:rFonts w:ascii="Times New Roman" w:hAnsi="Times New Roman" w:cs="Times New Roman"/>
              </w:rPr>
              <w:t>CuO</w:t>
            </w:r>
            <w:proofErr w:type="spellEnd"/>
            <w:r w:rsidR="004971CE" w:rsidRPr="00FA7918">
              <w:rPr>
                <w:rFonts w:ascii="Times New Roman" w:hAnsi="Times New Roman" w:cs="Times New Roman"/>
              </w:rPr>
              <w:t xml:space="preserve"> nanoparticles on LIG.</w:t>
            </w:r>
            <w:r w:rsidR="000C382E" w:rsidRPr="00FA7918">
              <w:rPr>
                <w:rFonts w:ascii="Times New Roman" w:hAnsi="Times New Roman" w:cs="Times New Roman"/>
              </w:rPr>
              <w:t xml:space="preserve"> Distinct redox states of copper drive selective glucose and creatinine sensing. increased the surface area of the electrode. oxidation potentials for glucose (0.65 V) and creatinine (0.04 V), enabled simultaneous detection.</w:t>
            </w:r>
          </w:p>
        </w:tc>
      </w:tr>
      <w:tr w:rsidR="00654965" w:rsidRPr="00FA7918" w14:paraId="464C052A" w14:textId="77777777" w:rsidTr="00402EBA">
        <w:tc>
          <w:tcPr>
            <w:tcW w:w="535" w:type="dxa"/>
          </w:tcPr>
          <w:p w14:paraId="17FB6CF1" w14:textId="77777777" w:rsidR="00654965" w:rsidRPr="00FA7918" w:rsidRDefault="00654965" w:rsidP="00402EBA">
            <w:pPr>
              <w:pStyle w:val="ListParagraph"/>
              <w:numPr>
                <w:ilvl w:val="0"/>
                <w:numId w:val="1"/>
              </w:numPr>
              <w:ind w:left="330"/>
              <w:rPr>
                <w:rFonts w:ascii="Times New Roman" w:hAnsi="Times New Roman" w:cs="Times New Roman"/>
              </w:rPr>
            </w:pPr>
          </w:p>
        </w:tc>
        <w:tc>
          <w:tcPr>
            <w:tcW w:w="8815" w:type="dxa"/>
          </w:tcPr>
          <w:p w14:paraId="330EAB59" w14:textId="77777777" w:rsidR="00147F0A" w:rsidRPr="00FA7918" w:rsidRDefault="00147F0A" w:rsidP="001B2187">
            <w:pPr>
              <w:jc w:val="both"/>
              <w:rPr>
                <w:rFonts w:ascii="Times New Roman" w:hAnsi="Times New Roman" w:cs="Times New Roman"/>
                <w:b/>
                <w:bCs/>
              </w:rPr>
            </w:pPr>
            <w:r w:rsidRPr="00FA7918">
              <w:rPr>
                <w:rFonts w:ascii="Times New Roman" w:hAnsi="Times New Roman" w:cs="Times New Roman"/>
                <w:b/>
                <w:bCs/>
              </w:rPr>
              <w:t xml:space="preserve">Hamidi, Hassan, et al. "Laser induced graphene (LIG) biosensors derived from chitosan: Towards sustainable and green electronics." </w:t>
            </w:r>
            <w:r w:rsidRPr="00FA7918">
              <w:rPr>
                <w:rFonts w:ascii="Times New Roman" w:hAnsi="Times New Roman" w:cs="Times New Roman"/>
                <w:b/>
                <w:bCs/>
                <w:i/>
                <w:iCs/>
              </w:rPr>
              <w:t>Biosensors and Bioelectronics: X</w:t>
            </w:r>
            <w:r w:rsidRPr="00FA7918">
              <w:rPr>
                <w:rFonts w:ascii="Times New Roman" w:hAnsi="Times New Roman" w:cs="Times New Roman"/>
                <w:b/>
                <w:bCs/>
              </w:rPr>
              <w:t xml:space="preserve"> 15 (2023): 100403.</w:t>
            </w:r>
          </w:p>
          <w:p w14:paraId="69FC29A5" w14:textId="47D26F07" w:rsidR="00E45221" w:rsidRPr="00FA7918" w:rsidRDefault="000A612D" w:rsidP="001B2187">
            <w:pPr>
              <w:jc w:val="both"/>
              <w:rPr>
                <w:rFonts w:ascii="Times New Roman" w:hAnsi="Times New Roman" w:cs="Times New Roman"/>
              </w:rPr>
            </w:pPr>
            <w:r w:rsidRPr="00FA7918">
              <w:rPr>
                <w:rFonts w:ascii="Times New Roman" w:hAnsi="Times New Roman" w:cs="Times New Roman"/>
              </w:rPr>
              <w:t xml:space="preserve">LIG grown on chitosan-based films. </w:t>
            </w:r>
            <w:r w:rsidR="00E45221" w:rsidRPr="00FA7918">
              <w:rPr>
                <w:rFonts w:ascii="Times New Roman" w:hAnsi="Times New Roman" w:cs="Times New Roman"/>
              </w:rPr>
              <w:t xml:space="preserve">Chitosan Biodegradable. </w:t>
            </w:r>
            <w:r w:rsidR="00823105">
              <w:rPr>
                <w:rFonts w:ascii="Times New Roman" w:hAnsi="Times New Roman" w:cs="Times New Roman"/>
              </w:rPr>
              <w:t xml:space="preserve">A </w:t>
            </w:r>
            <w:r w:rsidR="003364B0" w:rsidRPr="00FA7918">
              <w:rPr>
                <w:rFonts w:ascii="Times New Roman" w:hAnsi="Times New Roman" w:cs="Times New Roman"/>
              </w:rPr>
              <w:t xml:space="preserve">glucose biosensor was created by simple drop-casting pre-synthesized Prussian blue nanoparticles, glucose oxidase, and </w:t>
            </w:r>
            <w:proofErr w:type="spellStart"/>
            <w:r w:rsidR="003364B0" w:rsidRPr="00FA7918">
              <w:rPr>
                <w:rFonts w:ascii="Times New Roman" w:hAnsi="Times New Roman" w:cs="Times New Roman"/>
              </w:rPr>
              <w:t>Nafion</w:t>
            </w:r>
            <w:proofErr w:type="spellEnd"/>
            <w:r w:rsidR="00E45221" w:rsidRPr="00FA7918">
              <w:rPr>
                <w:rFonts w:ascii="Times New Roman" w:hAnsi="Times New Roman" w:cs="Times New Roman"/>
              </w:rPr>
              <w:t>. successfully detected glucose in artificial sweat.</w:t>
            </w:r>
            <w:r w:rsidR="003364B0" w:rsidRPr="00FA7918">
              <w:rPr>
                <w:rFonts w:ascii="Times New Roman" w:hAnsi="Times New Roman" w:cs="Times New Roman"/>
              </w:rPr>
              <w:t xml:space="preserve"> LOD </w:t>
            </w:r>
            <w:proofErr w:type="gramStart"/>
            <w:r w:rsidR="003364B0" w:rsidRPr="00FA7918">
              <w:rPr>
                <w:rFonts w:ascii="Times New Roman" w:hAnsi="Times New Roman" w:cs="Times New Roman"/>
              </w:rPr>
              <w:t>=  9.6</w:t>
            </w:r>
            <w:proofErr w:type="gramEnd"/>
            <w:r w:rsidR="003364B0" w:rsidRPr="00FA7918">
              <w:rPr>
                <w:rFonts w:ascii="Times New Roman" w:hAnsi="Times New Roman" w:cs="Times New Roman"/>
              </w:rPr>
              <w:t xml:space="preserve"> </w:t>
            </w:r>
            <w:proofErr w:type="spellStart"/>
            <w:r w:rsidR="003364B0" w:rsidRPr="00FA7918">
              <w:rPr>
                <w:rFonts w:ascii="Times New Roman" w:hAnsi="Times New Roman" w:cs="Times New Roman"/>
              </w:rPr>
              <w:t>μM</w:t>
            </w:r>
            <w:proofErr w:type="spellEnd"/>
            <w:r w:rsidR="003364B0" w:rsidRPr="00FA7918">
              <w:rPr>
                <w:rFonts w:ascii="Times New Roman" w:hAnsi="Times New Roman" w:cs="Times New Roman"/>
              </w:rPr>
              <w:t>.</w:t>
            </w:r>
          </w:p>
          <w:p w14:paraId="238F2A07" w14:textId="00E19ACC" w:rsidR="00654965" w:rsidRPr="00FA7918" w:rsidRDefault="00E45221" w:rsidP="001B2187">
            <w:pPr>
              <w:jc w:val="both"/>
              <w:rPr>
                <w:rFonts w:ascii="Times New Roman" w:hAnsi="Times New Roman" w:cs="Times New Roman"/>
              </w:rPr>
            </w:pPr>
            <w:r w:rsidRPr="00FA7918">
              <w:rPr>
                <w:rFonts w:ascii="Times New Roman" w:hAnsi="Times New Roman" w:cs="Times New Roman"/>
              </w:rPr>
              <w:t>Raman, SEM, EDX, CV and chronoamperometry.</w:t>
            </w:r>
          </w:p>
        </w:tc>
      </w:tr>
      <w:tr w:rsidR="002047DA" w:rsidRPr="00FA7918" w14:paraId="78D3D440" w14:textId="77777777" w:rsidTr="00402EBA">
        <w:tc>
          <w:tcPr>
            <w:tcW w:w="535" w:type="dxa"/>
          </w:tcPr>
          <w:p w14:paraId="0097815D" w14:textId="77777777" w:rsidR="002047DA" w:rsidRPr="00FA7918" w:rsidRDefault="002047DA" w:rsidP="00402EBA">
            <w:pPr>
              <w:pStyle w:val="ListParagraph"/>
              <w:numPr>
                <w:ilvl w:val="0"/>
                <w:numId w:val="1"/>
              </w:numPr>
              <w:ind w:left="330"/>
              <w:rPr>
                <w:rFonts w:ascii="Times New Roman" w:hAnsi="Times New Roman" w:cs="Times New Roman"/>
              </w:rPr>
            </w:pPr>
          </w:p>
        </w:tc>
        <w:tc>
          <w:tcPr>
            <w:tcW w:w="8815" w:type="dxa"/>
          </w:tcPr>
          <w:p w14:paraId="474F147C" w14:textId="77777777" w:rsidR="00147F0A" w:rsidRPr="00FA7918" w:rsidRDefault="00147F0A" w:rsidP="001B2187">
            <w:pPr>
              <w:jc w:val="both"/>
              <w:rPr>
                <w:rFonts w:ascii="Times New Roman" w:hAnsi="Times New Roman" w:cs="Times New Roman"/>
                <w:b/>
                <w:bCs/>
              </w:rPr>
            </w:pPr>
            <w:r w:rsidRPr="00FA7918">
              <w:rPr>
                <w:rFonts w:ascii="Times New Roman" w:hAnsi="Times New Roman" w:cs="Times New Roman"/>
                <w:b/>
                <w:bCs/>
              </w:rPr>
              <w:t xml:space="preserve">Hui, Xue, et al. "A highly flexible and selective dopamine sensor based on Pt-Au nanoparticle-modified laser-induced graphene." </w:t>
            </w:r>
            <w:proofErr w:type="spellStart"/>
            <w:r w:rsidRPr="00FA7918">
              <w:rPr>
                <w:rFonts w:ascii="Times New Roman" w:hAnsi="Times New Roman" w:cs="Times New Roman"/>
                <w:b/>
                <w:bCs/>
                <w:i/>
                <w:iCs/>
              </w:rPr>
              <w:t>Electrochimica</w:t>
            </w:r>
            <w:proofErr w:type="spellEnd"/>
            <w:r w:rsidRPr="00FA7918">
              <w:rPr>
                <w:rFonts w:ascii="Times New Roman" w:hAnsi="Times New Roman" w:cs="Times New Roman"/>
                <w:b/>
                <w:bCs/>
                <w:i/>
                <w:iCs/>
              </w:rPr>
              <w:t xml:space="preserve"> Acta</w:t>
            </w:r>
            <w:r w:rsidRPr="00FA7918">
              <w:rPr>
                <w:rFonts w:ascii="Times New Roman" w:hAnsi="Times New Roman" w:cs="Times New Roman"/>
                <w:b/>
                <w:bCs/>
              </w:rPr>
              <w:t xml:space="preserve"> 328 (2019): 135066.</w:t>
            </w:r>
          </w:p>
          <w:p w14:paraId="4F4A84C2" w14:textId="40AFC87D" w:rsidR="00F875D9" w:rsidRPr="00FA7918" w:rsidRDefault="00032588" w:rsidP="001B2187">
            <w:pPr>
              <w:jc w:val="both"/>
              <w:rPr>
                <w:rFonts w:ascii="Times New Roman" w:hAnsi="Times New Roman" w:cs="Times New Roman"/>
              </w:rPr>
            </w:pPr>
            <w:r w:rsidRPr="00FA7918">
              <w:rPr>
                <w:rFonts w:ascii="Times New Roman" w:hAnsi="Times New Roman" w:cs="Times New Roman"/>
              </w:rPr>
              <w:t xml:space="preserve">Pt-AuNPs were electroplated </w:t>
            </w:r>
            <w:r w:rsidR="00823105">
              <w:rPr>
                <w:rFonts w:ascii="Times New Roman" w:hAnsi="Times New Roman" w:cs="Times New Roman"/>
              </w:rPr>
              <w:t>on</w:t>
            </w:r>
            <w:r w:rsidRPr="00FA7918">
              <w:rPr>
                <w:rFonts w:ascii="Times New Roman" w:hAnsi="Times New Roman" w:cs="Times New Roman"/>
              </w:rPr>
              <w:t xml:space="preserve">to </w:t>
            </w:r>
            <w:r w:rsidR="00823105">
              <w:rPr>
                <w:rFonts w:ascii="Times New Roman" w:hAnsi="Times New Roman" w:cs="Times New Roman"/>
              </w:rPr>
              <w:t xml:space="preserve">the </w:t>
            </w:r>
            <w:r w:rsidRPr="00FA7918">
              <w:rPr>
                <w:rFonts w:ascii="Times New Roman" w:hAnsi="Times New Roman" w:cs="Times New Roman"/>
              </w:rPr>
              <w:t xml:space="preserve">LIG surface. </w:t>
            </w:r>
            <w:r w:rsidR="00823105">
              <w:rPr>
                <w:rFonts w:ascii="Times New Roman" w:hAnsi="Times New Roman" w:cs="Times New Roman"/>
              </w:rPr>
              <w:t xml:space="preserve">The </w:t>
            </w:r>
            <w:r w:rsidR="00F875D9" w:rsidRPr="00FA7918">
              <w:rPr>
                <w:rFonts w:ascii="Times New Roman" w:hAnsi="Times New Roman" w:cs="Times New Roman"/>
              </w:rPr>
              <w:t>peak current of dopamine (DA) detected by the Pt-AuNPs/LIG/PDMS electrode linearly increased with DA concentration.</w:t>
            </w:r>
            <w:r w:rsidR="007842F5" w:rsidRPr="00FA7918">
              <w:rPr>
                <w:rFonts w:ascii="Times New Roman" w:hAnsi="Times New Roman" w:cs="Times New Roman"/>
              </w:rPr>
              <w:t xml:space="preserve"> DA was successfully detected in human urine. </w:t>
            </w:r>
            <w:r w:rsidR="00823105">
              <w:rPr>
                <w:rFonts w:ascii="Times New Roman" w:hAnsi="Times New Roman" w:cs="Times New Roman"/>
              </w:rPr>
              <w:t xml:space="preserve">The </w:t>
            </w:r>
            <w:r w:rsidR="007842F5" w:rsidRPr="00FA7918">
              <w:rPr>
                <w:rFonts w:ascii="Times New Roman" w:hAnsi="Times New Roman" w:cs="Times New Roman"/>
              </w:rPr>
              <w:t>sensor could also distinguish DA in the presence of UA, AA, and other substances that had similar oxidation potential. LOD= 75 </w:t>
            </w:r>
            <w:proofErr w:type="spellStart"/>
            <w:r w:rsidR="007842F5" w:rsidRPr="00FA7918">
              <w:rPr>
                <w:rFonts w:ascii="Times New Roman" w:hAnsi="Times New Roman" w:cs="Times New Roman"/>
              </w:rPr>
              <w:t>nM</w:t>
            </w:r>
            <w:proofErr w:type="spellEnd"/>
            <w:r w:rsidR="007842F5" w:rsidRPr="00FA7918">
              <w:rPr>
                <w:rFonts w:ascii="Times New Roman" w:hAnsi="Times New Roman" w:cs="Times New Roman"/>
              </w:rPr>
              <w:t xml:space="preserve"> in a neutral solution.</w:t>
            </w:r>
          </w:p>
        </w:tc>
      </w:tr>
    </w:tbl>
    <w:p w14:paraId="56CBA3A7" w14:textId="77777777" w:rsidR="00073776" w:rsidRPr="00FA7918" w:rsidRDefault="00073776">
      <w:pPr>
        <w:rPr>
          <w:rFonts w:ascii="Times New Roman" w:hAnsi="Times New Roman" w:cs="Times New Roman"/>
        </w:rPr>
      </w:pPr>
    </w:p>
    <w:sectPr w:rsidR="00073776" w:rsidRPr="00FA79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Vrinda">
    <w:panose1 w:val="00000400000000000000"/>
    <w:charset w:val="00"/>
    <w:family w:val="swiss"/>
    <w:pitch w:val="variable"/>
    <w:sig w:usb0="0001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81F07A5"/>
    <w:multiLevelType w:val="hybridMultilevel"/>
    <w:tmpl w:val="E5BACD3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0513465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hideSpellingErrors/>
  <w:hideGrammaticalErrors/>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NDEwNzM3MzM2tjA0MjFT0lEKTi0uzszPAykwrwUAwMZnRywAAAA="/>
  </w:docVars>
  <w:rsids>
    <w:rsidRoot w:val="00233C24"/>
    <w:rsid w:val="00006FD5"/>
    <w:rsid w:val="0002622F"/>
    <w:rsid w:val="00027E70"/>
    <w:rsid w:val="00032588"/>
    <w:rsid w:val="00041957"/>
    <w:rsid w:val="00054065"/>
    <w:rsid w:val="00072C29"/>
    <w:rsid w:val="00073776"/>
    <w:rsid w:val="00074A24"/>
    <w:rsid w:val="000A612D"/>
    <w:rsid w:val="000C382E"/>
    <w:rsid w:val="000D3AF5"/>
    <w:rsid w:val="0014326D"/>
    <w:rsid w:val="00143489"/>
    <w:rsid w:val="00147F0A"/>
    <w:rsid w:val="00157900"/>
    <w:rsid w:val="001914E2"/>
    <w:rsid w:val="001B2187"/>
    <w:rsid w:val="001F4309"/>
    <w:rsid w:val="002047DA"/>
    <w:rsid w:val="002105F3"/>
    <w:rsid w:val="002149BA"/>
    <w:rsid w:val="002333A8"/>
    <w:rsid w:val="00233C24"/>
    <w:rsid w:val="00253256"/>
    <w:rsid w:val="002554DF"/>
    <w:rsid w:val="00275FA5"/>
    <w:rsid w:val="002813B6"/>
    <w:rsid w:val="00284D08"/>
    <w:rsid w:val="0029188F"/>
    <w:rsid w:val="002D59B2"/>
    <w:rsid w:val="002E5E43"/>
    <w:rsid w:val="002F17B5"/>
    <w:rsid w:val="00302DE5"/>
    <w:rsid w:val="003364B0"/>
    <w:rsid w:val="00340F4F"/>
    <w:rsid w:val="00346323"/>
    <w:rsid w:val="003468F4"/>
    <w:rsid w:val="003B7999"/>
    <w:rsid w:val="003D4D07"/>
    <w:rsid w:val="00402EBA"/>
    <w:rsid w:val="00412B19"/>
    <w:rsid w:val="00426E61"/>
    <w:rsid w:val="00444DE5"/>
    <w:rsid w:val="00452277"/>
    <w:rsid w:val="00494539"/>
    <w:rsid w:val="004971CE"/>
    <w:rsid w:val="004A03BD"/>
    <w:rsid w:val="004B46A4"/>
    <w:rsid w:val="004C107F"/>
    <w:rsid w:val="00534981"/>
    <w:rsid w:val="00594EB5"/>
    <w:rsid w:val="005E229D"/>
    <w:rsid w:val="005E6DCE"/>
    <w:rsid w:val="00605536"/>
    <w:rsid w:val="00620B1E"/>
    <w:rsid w:val="00626ECB"/>
    <w:rsid w:val="00633D65"/>
    <w:rsid w:val="00635DBE"/>
    <w:rsid w:val="00654965"/>
    <w:rsid w:val="006605C4"/>
    <w:rsid w:val="00694E25"/>
    <w:rsid w:val="006D3DBB"/>
    <w:rsid w:val="006D3F69"/>
    <w:rsid w:val="00721030"/>
    <w:rsid w:val="00750305"/>
    <w:rsid w:val="00754600"/>
    <w:rsid w:val="007709E3"/>
    <w:rsid w:val="00781688"/>
    <w:rsid w:val="007842F5"/>
    <w:rsid w:val="007A1346"/>
    <w:rsid w:val="007B4132"/>
    <w:rsid w:val="007F787B"/>
    <w:rsid w:val="00823105"/>
    <w:rsid w:val="008236AF"/>
    <w:rsid w:val="0083283E"/>
    <w:rsid w:val="00865052"/>
    <w:rsid w:val="008659FA"/>
    <w:rsid w:val="008718A3"/>
    <w:rsid w:val="00886FF6"/>
    <w:rsid w:val="008A01FD"/>
    <w:rsid w:val="008A3C48"/>
    <w:rsid w:val="008C76F9"/>
    <w:rsid w:val="008D1DDE"/>
    <w:rsid w:val="008D333A"/>
    <w:rsid w:val="008E13D5"/>
    <w:rsid w:val="008E4BD3"/>
    <w:rsid w:val="008E4C97"/>
    <w:rsid w:val="008F3E44"/>
    <w:rsid w:val="0092194A"/>
    <w:rsid w:val="009258AA"/>
    <w:rsid w:val="00934BD6"/>
    <w:rsid w:val="00936143"/>
    <w:rsid w:val="00973B82"/>
    <w:rsid w:val="00990348"/>
    <w:rsid w:val="00992D73"/>
    <w:rsid w:val="009A32DF"/>
    <w:rsid w:val="009C3F75"/>
    <w:rsid w:val="009D7CAF"/>
    <w:rsid w:val="009F0F1C"/>
    <w:rsid w:val="00A446E6"/>
    <w:rsid w:val="00A56C40"/>
    <w:rsid w:val="00A62466"/>
    <w:rsid w:val="00A95187"/>
    <w:rsid w:val="00B1598F"/>
    <w:rsid w:val="00B17A5B"/>
    <w:rsid w:val="00B26F43"/>
    <w:rsid w:val="00B31F41"/>
    <w:rsid w:val="00B370E6"/>
    <w:rsid w:val="00B417C4"/>
    <w:rsid w:val="00B90C52"/>
    <w:rsid w:val="00B975D0"/>
    <w:rsid w:val="00BA235C"/>
    <w:rsid w:val="00BD0DDE"/>
    <w:rsid w:val="00BE5E52"/>
    <w:rsid w:val="00BE68A0"/>
    <w:rsid w:val="00C02539"/>
    <w:rsid w:val="00C167FE"/>
    <w:rsid w:val="00C2036E"/>
    <w:rsid w:val="00C45B43"/>
    <w:rsid w:val="00C5280D"/>
    <w:rsid w:val="00C55026"/>
    <w:rsid w:val="00C6625A"/>
    <w:rsid w:val="00CA25B8"/>
    <w:rsid w:val="00CB66CF"/>
    <w:rsid w:val="00CB776E"/>
    <w:rsid w:val="00CF4111"/>
    <w:rsid w:val="00D03E37"/>
    <w:rsid w:val="00D049C5"/>
    <w:rsid w:val="00D23A8E"/>
    <w:rsid w:val="00D25F3D"/>
    <w:rsid w:val="00D30AF9"/>
    <w:rsid w:val="00D32FCA"/>
    <w:rsid w:val="00D33DB4"/>
    <w:rsid w:val="00D46E94"/>
    <w:rsid w:val="00D5681F"/>
    <w:rsid w:val="00D63712"/>
    <w:rsid w:val="00D77369"/>
    <w:rsid w:val="00D81591"/>
    <w:rsid w:val="00D9029F"/>
    <w:rsid w:val="00DE0AC5"/>
    <w:rsid w:val="00DE2E43"/>
    <w:rsid w:val="00DE3443"/>
    <w:rsid w:val="00E41EDD"/>
    <w:rsid w:val="00E45221"/>
    <w:rsid w:val="00E5585F"/>
    <w:rsid w:val="00E56EAB"/>
    <w:rsid w:val="00E63FC4"/>
    <w:rsid w:val="00E73889"/>
    <w:rsid w:val="00E856CD"/>
    <w:rsid w:val="00ED4B2E"/>
    <w:rsid w:val="00EE0DDF"/>
    <w:rsid w:val="00EE2D2A"/>
    <w:rsid w:val="00EF446C"/>
    <w:rsid w:val="00F01EE8"/>
    <w:rsid w:val="00F05BBC"/>
    <w:rsid w:val="00F51248"/>
    <w:rsid w:val="00F5387A"/>
    <w:rsid w:val="00F54C4C"/>
    <w:rsid w:val="00F62902"/>
    <w:rsid w:val="00F67980"/>
    <w:rsid w:val="00F8670B"/>
    <w:rsid w:val="00F875D9"/>
    <w:rsid w:val="00FA336D"/>
    <w:rsid w:val="00FA7918"/>
    <w:rsid w:val="00FB0505"/>
    <w:rsid w:val="00FB2FCC"/>
  </w:rsids>
  <m:mathPr>
    <m:mathFont m:val="Cambria Math"/>
    <m:brkBin m:val="before"/>
    <m:brkBinSub m:val="--"/>
    <m:smallFrac m:val="0"/>
    <m:dispDef/>
    <m:lMargin m:val="0"/>
    <m:rMargin m:val="0"/>
    <m:defJc m:val="centerGroup"/>
    <m:wrapIndent m:val="1440"/>
    <m:intLim m:val="subSup"/>
    <m:naryLim m:val="undOvr"/>
  </m:mathPr>
  <w:themeFontLang w:val="en-US" w:bidi="bn-B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A8E08E"/>
  <w15:chartTrackingRefBased/>
  <w15:docId w15:val="{5A5D2D06-3984-442F-B18E-B5104F4B23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33C2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233C2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233C2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33C2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33C2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33C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C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C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C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33C2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33C2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33C2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33C2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33C2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33C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C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C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C24"/>
    <w:rPr>
      <w:rFonts w:eastAsiaTheme="majorEastAsia" w:cstheme="majorBidi"/>
      <w:color w:val="272727" w:themeColor="text1" w:themeTint="D8"/>
    </w:rPr>
  </w:style>
  <w:style w:type="paragraph" w:styleId="Title">
    <w:name w:val="Title"/>
    <w:basedOn w:val="Normal"/>
    <w:next w:val="Normal"/>
    <w:link w:val="TitleChar"/>
    <w:uiPriority w:val="10"/>
    <w:qFormat/>
    <w:rsid w:val="00233C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C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C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C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C24"/>
    <w:pPr>
      <w:spacing w:before="160"/>
      <w:jc w:val="center"/>
    </w:pPr>
    <w:rPr>
      <w:i/>
      <w:iCs/>
      <w:color w:val="404040" w:themeColor="text1" w:themeTint="BF"/>
    </w:rPr>
  </w:style>
  <w:style w:type="character" w:customStyle="1" w:styleId="QuoteChar">
    <w:name w:val="Quote Char"/>
    <w:basedOn w:val="DefaultParagraphFont"/>
    <w:link w:val="Quote"/>
    <w:uiPriority w:val="29"/>
    <w:rsid w:val="00233C24"/>
    <w:rPr>
      <w:i/>
      <w:iCs/>
      <w:color w:val="404040" w:themeColor="text1" w:themeTint="BF"/>
    </w:rPr>
  </w:style>
  <w:style w:type="paragraph" w:styleId="ListParagraph">
    <w:name w:val="List Paragraph"/>
    <w:basedOn w:val="Normal"/>
    <w:uiPriority w:val="34"/>
    <w:qFormat/>
    <w:rsid w:val="00233C24"/>
    <w:pPr>
      <w:ind w:left="720"/>
      <w:contextualSpacing/>
    </w:pPr>
  </w:style>
  <w:style w:type="character" w:styleId="IntenseEmphasis">
    <w:name w:val="Intense Emphasis"/>
    <w:basedOn w:val="DefaultParagraphFont"/>
    <w:uiPriority w:val="21"/>
    <w:qFormat/>
    <w:rsid w:val="00233C24"/>
    <w:rPr>
      <w:i/>
      <w:iCs/>
      <w:color w:val="2F5496" w:themeColor="accent1" w:themeShade="BF"/>
    </w:rPr>
  </w:style>
  <w:style w:type="paragraph" w:styleId="IntenseQuote">
    <w:name w:val="Intense Quote"/>
    <w:basedOn w:val="Normal"/>
    <w:next w:val="Normal"/>
    <w:link w:val="IntenseQuoteChar"/>
    <w:uiPriority w:val="30"/>
    <w:qFormat/>
    <w:rsid w:val="00233C2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33C24"/>
    <w:rPr>
      <w:i/>
      <w:iCs/>
      <w:color w:val="2F5496" w:themeColor="accent1" w:themeShade="BF"/>
    </w:rPr>
  </w:style>
  <w:style w:type="character" w:styleId="IntenseReference">
    <w:name w:val="Intense Reference"/>
    <w:basedOn w:val="DefaultParagraphFont"/>
    <w:uiPriority w:val="32"/>
    <w:qFormat/>
    <w:rsid w:val="00233C24"/>
    <w:rPr>
      <w:b/>
      <w:bCs/>
      <w:smallCaps/>
      <w:color w:val="2F5496" w:themeColor="accent1" w:themeShade="BF"/>
      <w:spacing w:val="5"/>
    </w:rPr>
  </w:style>
  <w:style w:type="table" w:styleId="TableGrid">
    <w:name w:val="Table Grid"/>
    <w:basedOn w:val="TableNormal"/>
    <w:uiPriority w:val="39"/>
    <w:rsid w:val="008E4C9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834</TotalTime>
  <Pages>3</Pages>
  <Words>1112</Words>
  <Characters>6339</Characters>
  <Application>Microsoft Office Word</Application>
  <DocSecurity>0</DocSecurity>
  <Lines>52</Lines>
  <Paragraphs>14</Paragraphs>
  <ScaleCrop>false</ScaleCrop>
  <Company/>
  <LinksUpToDate>false</LinksUpToDate>
  <CharactersWithSpaces>7437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Tanvir</dc:creator>
  <cp:keywords/>
  <dc:description/>
  <cp:lastModifiedBy>Ahmed, Tanvir</cp:lastModifiedBy>
  <cp:revision>103</cp:revision>
  <dcterms:created xsi:type="dcterms:W3CDTF">2026-01-28T12:25:00Z</dcterms:created>
  <dcterms:modified xsi:type="dcterms:W3CDTF">2026-02-02T12:41:00Z</dcterms:modified>
</cp:coreProperties>
</file>