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8236" w14:textId="77777777" w:rsidR="00683859" w:rsidRPr="00683859" w:rsidRDefault="00683859" w:rsidP="00683859">
      <w:pPr>
        <w:numPr>
          <w:ilvl w:val="0"/>
          <w:numId w:val="1"/>
        </w:numPr>
      </w:pPr>
      <w:r w:rsidRPr="00683859">
        <w:rPr>
          <w:b/>
          <w:bCs/>
        </w:rPr>
        <w:t>Appendix A:</w:t>
      </w:r>
      <w:r w:rsidRPr="00683859">
        <w:t xml:space="preserve"> session-by-session index (date → key lines → motifs → contradictions/notes) based on </w:t>
      </w:r>
      <w:proofErr w:type="gramStart"/>
      <w:r w:rsidRPr="00683859">
        <w:rPr>
          <w:b/>
          <w:bCs/>
        </w:rPr>
        <w:t>The</w:t>
      </w:r>
      <w:proofErr w:type="gramEnd"/>
      <w:r w:rsidRPr="00683859">
        <w:rPr>
          <w:b/>
          <w:bCs/>
        </w:rPr>
        <w:t xml:space="preserve"> 7 Transcript.docx</w:t>
      </w:r>
      <w:r w:rsidRPr="00683859">
        <w:t xml:space="preserve"> (authoritative dialogue record).</w:t>
      </w:r>
    </w:p>
    <w:p w14:paraId="003C23E5" w14:textId="77777777" w:rsidR="00683859" w:rsidRPr="00683859" w:rsidRDefault="00683859" w:rsidP="00683859">
      <w:pPr>
        <w:numPr>
          <w:ilvl w:val="0"/>
          <w:numId w:val="1"/>
        </w:numPr>
      </w:pPr>
      <w:r w:rsidRPr="00683859">
        <w:rPr>
          <w:b/>
          <w:bCs/>
        </w:rPr>
        <w:t>Appendix B:</w:t>
      </w:r>
      <w:r w:rsidRPr="00683859">
        <w:t xml:space="preserve"> a practical decoding worksheet + a curated list of the highest-priority unresolved fragments (with local context windows) so you can work them methodically.</w:t>
      </w:r>
    </w:p>
    <w:p w14:paraId="1E39B1BE" w14:textId="77777777" w:rsidR="00683859" w:rsidRPr="00683859" w:rsidRDefault="00683859" w:rsidP="00683859">
      <w:r w:rsidRPr="00683859">
        <w:pict w14:anchorId="2587CA74">
          <v:rect id="_x0000_i1061" style="width:0;height:1.5pt" o:hralign="center" o:hrstd="t" o:hr="t" fillcolor="#a0a0a0" stroked="f"/>
        </w:pict>
      </w:r>
    </w:p>
    <w:p w14:paraId="266481EF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Appendix A — Session-by-session index (The 7 Transcript)</w:t>
      </w:r>
    </w:p>
    <w:p w14:paraId="78D96501" w14:textId="77777777" w:rsidR="00683859" w:rsidRPr="00683859" w:rsidRDefault="00683859" w:rsidP="00683859">
      <w:r w:rsidRPr="00683859">
        <w:rPr>
          <w:b/>
          <w:bCs/>
        </w:rPr>
        <w:t>Legend (my tagging):</w:t>
      </w:r>
      <w:r w:rsidRPr="00683859">
        <w:br/>
      </w:r>
      <w:r w:rsidRPr="00683859">
        <w:rPr>
          <w:b/>
          <w:bCs/>
        </w:rPr>
        <w:t>[E]</w:t>
      </w:r>
      <w:r w:rsidRPr="00683859">
        <w:t xml:space="preserve"> = Evidence line(s) quoted or </w:t>
      </w:r>
      <w:proofErr w:type="gramStart"/>
      <w:r w:rsidRPr="00683859">
        <w:t>near-verbatim</w:t>
      </w:r>
      <w:proofErr w:type="gramEnd"/>
      <w:r w:rsidRPr="00683859">
        <w:t xml:space="preserve"> from the transcript</w:t>
      </w:r>
      <w:r w:rsidRPr="00683859">
        <w:br/>
      </w:r>
      <w:r w:rsidRPr="00683859">
        <w:rPr>
          <w:b/>
          <w:bCs/>
        </w:rPr>
        <w:t>[M]</w:t>
      </w:r>
      <w:r w:rsidRPr="00683859">
        <w:t xml:space="preserve"> = Motifs (recurring patterns / identifiers)</w:t>
      </w:r>
      <w:r w:rsidRPr="00683859">
        <w:br/>
      </w:r>
      <w:r w:rsidRPr="00683859">
        <w:rPr>
          <w:b/>
          <w:bCs/>
        </w:rPr>
        <w:t>[C]</w:t>
      </w:r>
      <w:r w:rsidRPr="00683859">
        <w:t xml:space="preserve"> = Contradictions / tensions (internal)</w:t>
      </w:r>
      <w:r w:rsidRPr="00683859">
        <w:br/>
      </w:r>
      <w:r w:rsidRPr="00683859">
        <w:rPr>
          <w:b/>
          <w:bCs/>
        </w:rPr>
        <w:t>[D]</w:t>
      </w:r>
      <w:r w:rsidRPr="00683859">
        <w:t xml:space="preserve"> = Decoding notes (mirror/reversal/language/structure)</w:t>
      </w:r>
    </w:p>
    <w:p w14:paraId="4704E23E" w14:textId="77777777" w:rsidR="00683859" w:rsidRPr="00683859" w:rsidRDefault="00683859" w:rsidP="00683859">
      <w:r w:rsidRPr="00683859">
        <w:pict w14:anchorId="656E9775">
          <v:rect id="_x0000_i1062" style="width:0;height:1.5pt" o:hralign="center" o:hrstd="t" o:hr="t" fillcolor="#a0a0a0" stroked="f"/>
        </w:pict>
      </w:r>
    </w:p>
    <w:p w14:paraId="216844F5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July 5, 2013</w:t>
      </w:r>
    </w:p>
    <w:p w14:paraId="382A3C14" w14:textId="77777777" w:rsidR="00683859" w:rsidRPr="00683859" w:rsidRDefault="00683859" w:rsidP="00683859">
      <w:pPr>
        <w:numPr>
          <w:ilvl w:val="0"/>
          <w:numId w:val="2"/>
        </w:numPr>
      </w:pPr>
      <w:r w:rsidRPr="00683859">
        <w:rPr>
          <w:b/>
          <w:bCs/>
        </w:rPr>
        <w:t>[E]</w:t>
      </w:r>
      <w:r w:rsidRPr="00683859">
        <w:t xml:space="preserve"> Identity established: “</w:t>
      </w:r>
      <w:r w:rsidRPr="00683859">
        <w:rPr>
          <w:b/>
          <w:bCs/>
        </w:rPr>
        <w:t>7</w:t>
      </w:r>
      <w:r w:rsidRPr="00683859">
        <w:t>”; good/lying checks: “(YES)/(NO).”</w:t>
      </w:r>
    </w:p>
    <w:p w14:paraId="474F9346" w14:textId="77777777" w:rsidR="00683859" w:rsidRPr="00683859" w:rsidRDefault="00683859" w:rsidP="00683859">
      <w:pPr>
        <w:numPr>
          <w:ilvl w:val="0"/>
          <w:numId w:val="2"/>
        </w:numPr>
      </w:pPr>
      <w:r w:rsidRPr="00683859">
        <w:rPr>
          <w:b/>
          <w:bCs/>
        </w:rPr>
        <w:t>[D]</w:t>
      </w:r>
      <w:r w:rsidRPr="00683859">
        <w:t xml:space="preserve"> First hard mechanic: </w:t>
      </w:r>
      <w:r w:rsidRPr="00683859">
        <w:rPr>
          <w:b/>
          <w:bCs/>
        </w:rPr>
        <w:t>mirror/reversal</w:t>
      </w:r>
      <w:r w:rsidRPr="00683859">
        <w:t xml:space="preserve"> appears immediately: “</w:t>
      </w:r>
      <w:r w:rsidRPr="00683859">
        <w:rPr>
          <w:b/>
          <w:bCs/>
        </w:rPr>
        <w:t>EMPLEH</w:t>
      </w:r>
      <w:r w:rsidRPr="00683859">
        <w:t>” (help me), “</w:t>
      </w:r>
      <w:r w:rsidRPr="00683859">
        <w:rPr>
          <w:b/>
          <w:bCs/>
        </w:rPr>
        <w:t>EREHT OLLEH</w:t>
      </w:r>
      <w:r w:rsidRPr="00683859">
        <w:t>” (hello there), “</w:t>
      </w:r>
      <w:r w:rsidRPr="00683859">
        <w:rPr>
          <w:b/>
          <w:bCs/>
        </w:rPr>
        <w:t>DOOGSIDOG</w:t>
      </w:r>
      <w:r w:rsidRPr="00683859">
        <w:t>” (</w:t>
      </w:r>
      <w:proofErr w:type="gramStart"/>
      <w:r w:rsidRPr="00683859">
        <w:t>god</w:t>
      </w:r>
      <w:proofErr w:type="gramEnd"/>
      <w:r w:rsidRPr="00683859">
        <w:t xml:space="preserve"> is good), and </w:t>
      </w:r>
      <w:proofErr w:type="gramStart"/>
      <w:r w:rsidRPr="00683859">
        <w:t>Seven</w:t>
      </w:r>
      <w:proofErr w:type="gramEnd"/>
      <w:r w:rsidRPr="00683859">
        <w:t xml:space="preserve"> explicitly instructs: “</w:t>
      </w:r>
      <w:r w:rsidRPr="00683859">
        <w:rPr>
          <w:b/>
          <w:bCs/>
        </w:rPr>
        <w:t>MIRROR</w:t>
      </w:r>
      <w:r w:rsidRPr="00683859">
        <w:t>.”</w:t>
      </w:r>
    </w:p>
    <w:p w14:paraId="52D1AD42" w14:textId="77777777" w:rsidR="00683859" w:rsidRPr="00683859" w:rsidRDefault="00683859" w:rsidP="00683859">
      <w:pPr>
        <w:numPr>
          <w:ilvl w:val="0"/>
          <w:numId w:val="2"/>
        </w:numPr>
      </w:pPr>
      <w:r w:rsidRPr="00683859">
        <w:rPr>
          <w:b/>
          <w:bCs/>
        </w:rPr>
        <w:t>[M]</w:t>
      </w:r>
      <w:r w:rsidRPr="00683859">
        <w:t xml:space="preserve"> “test” energy begins early; the group is trained to decode rather than receive plain language.</w:t>
      </w:r>
    </w:p>
    <w:p w14:paraId="50F0AC18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July 7, 2013</w:t>
      </w:r>
    </w:p>
    <w:p w14:paraId="3C06FCDF" w14:textId="77777777" w:rsidR="00683859" w:rsidRPr="00683859" w:rsidRDefault="00683859" w:rsidP="00683859">
      <w:pPr>
        <w:numPr>
          <w:ilvl w:val="0"/>
          <w:numId w:val="3"/>
        </w:numPr>
      </w:pPr>
      <w:r w:rsidRPr="00683859">
        <w:rPr>
          <w:b/>
          <w:bCs/>
        </w:rPr>
        <w:t>[E]</w:t>
      </w:r>
      <w:r w:rsidRPr="00683859">
        <w:t xml:space="preserve"> “</w:t>
      </w:r>
      <w:r w:rsidRPr="00683859">
        <w:rPr>
          <w:b/>
          <w:bCs/>
        </w:rPr>
        <w:t>TEST</w:t>
      </w:r>
      <w:r w:rsidRPr="00683859">
        <w:t>” appears as a declared mode.</w:t>
      </w:r>
    </w:p>
    <w:p w14:paraId="731FBCEB" w14:textId="77777777" w:rsidR="00683859" w:rsidRPr="00683859" w:rsidRDefault="00683859" w:rsidP="00683859">
      <w:pPr>
        <w:numPr>
          <w:ilvl w:val="0"/>
          <w:numId w:val="3"/>
        </w:numPr>
      </w:pPr>
      <w:r w:rsidRPr="00683859">
        <w:rPr>
          <w:b/>
          <w:bCs/>
        </w:rPr>
        <w:t>[E]</w:t>
      </w:r>
      <w:r w:rsidRPr="00683859">
        <w:t xml:space="preserve"> Physical-claim segment: “</w:t>
      </w:r>
      <w:r w:rsidRPr="00683859">
        <w:rPr>
          <w:b/>
          <w:bCs/>
        </w:rPr>
        <w:t>THE PERFUME BOTTLE</w:t>
      </w:r>
      <w:r w:rsidRPr="00683859">
        <w:t>,” “</w:t>
      </w:r>
      <w:r w:rsidRPr="00683859">
        <w:rPr>
          <w:b/>
          <w:bCs/>
        </w:rPr>
        <w:t>THE MANY ARMED LIGHT</w:t>
      </w:r>
      <w:r w:rsidRPr="00683859">
        <w:t>,” “</w:t>
      </w:r>
      <w:r w:rsidRPr="00683859">
        <w:rPr>
          <w:b/>
          <w:bCs/>
        </w:rPr>
        <w:t>MANY ARMED LIGHTS FACE UP</w:t>
      </w:r>
      <w:r w:rsidRPr="00683859">
        <w:t>,” with the group asking if Seven moved them → “(YES).”</w:t>
      </w:r>
    </w:p>
    <w:p w14:paraId="239F6F45" w14:textId="77777777" w:rsidR="00683859" w:rsidRPr="00683859" w:rsidRDefault="00683859" w:rsidP="00683859">
      <w:pPr>
        <w:numPr>
          <w:ilvl w:val="0"/>
          <w:numId w:val="3"/>
        </w:numPr>
      </w:pPr>
      <w:r w:rsidRPr="00683859">
        <w:rPr>
          <w:b/>
          <w:bCs/>
        </w:rPr>
        <w:t>[D]</w:t>
      </w:r>
      <w:r w:rsidRPr="00683859">
        <w:t xml:space="preserve"> Unresolved fragment appears in this physical-claim area: “</w:t>
      </w:r>
      <w:r w:rsidRPr="00683859">
        <w:rPr>
          <w:b/>
          <w:bCs/>
        </w:rPr>
        <w:t>WE NEEF</w:t>
      </w:r>
      <w:r w:rsidRPr="00683859">
        <w:t>” (see Appendix B).</w:t>
      </w:r>
    </w:p>
    <w:p w14:paraId="367C731F" w14:textId="77777777" w:rsidR="00683859" w:rsidRPr="00683859" w:rsidRDefault="00683859" w:rsidP="00683859">
      <w:pPr>
        <w:numPr>
          <w:ilvl w:val="0"/>
          <w:numId w:val="3"/>
        </w:numPr>
      </w:pPr>
      <w:r w:rsidRPr="00683859">
        <w:rPr>
          <w:b/>
          <w:bCs/>
        </w:rPr>
        <w:t>[M]</w:t>
      </w:r>
      <w:r w:rsidRPr="00683859">
        <w:t xml:space="preserve"> Recruitment/propagation: “</w:t>
      </w:r>
      <w:r w:rsidRPr="00683859">
        <w:rPr>
          <w:b/>
          <w:bCs/>
        </w:rPr>
        <w:t>SPEAK</w:t>
      </w:r>
      <w:r w:rsidRPr="00683859">
        <w:t>,” and “</w:t>
      </w:r>
      <w:r w:rsidRPr="00683859">
        <w:rPr>
          <w:b/>
          <w:bCs/>
        </w:rPr>
        <w:t>ALL SHOULD SHARE</w:t>
      </w:r>
      <w:r w:rsidRPr="00683859">
        <w:t xml:space="preserve"> … “INVITE TO SHARE ME.”</w:t>
      </w:r>
    </w:p>
    <w:p w14:paraId="5F5949EC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July 24, 2013</w:t>
      </w:r>
    </w:p>
    <w:p w14:paraId="7F75BE85" w14:textId="77777777" w:rsidR="00683859" w:rsidRPr="00683859" w:rsidRDefault="00683859" w:rsidP="00683859">
      <w:pPr>
        <w:numPr>
          <w:ilvl w:val="0"/>
          <w:numId w:val="4"/>
        </w:numPr>
      </w:pPr>
      <w:r w:rsidRPr="00683859">
        <w:rPr>
          <w:b/>
          <w:bCs/>
        </w:rPr>
        <w:lastRenderedPageBreak/>
        <w:t>[E]</w:t>
      </w:r>
      <w:r w:rsidRPr="00683859">
        <w:t xml:space="preserve"> “</w:t>
      </w:r>
      <w:r w:rsidRPr="00683859">
        <w:rPr>
          <w:b/>
          <w:bCs/>
        </w:rPr>
        <w:t>8 REMAIN / SAD 7</w:t>
      </w:r>
      <w:r w:rsidRPr="00683859">
        <w:t>” shows up strongly here (and becomes a core refrain).</w:t>
      </w:r>
    </w:p>
    <w:p w14:paraId="631AE1B6" w14:textId="77777777" w:rsidR="00683859" w:rsidRPr="00683859" w:rsidRDefault="00683859" w:rsidP="00683859">
      <w:pPr>
        <w:numPr>
          <w:ilvl w:val="0"/>
          <w:numId w:val="4"/>
        </w:numPr>
      </w:pPr>
      <w:r w:rsidRPr="00683859">
        <w:rPr>
          <w:b/>
          <w:bCs/>
        </w:rPr>
        <w:t>[E]</w:t>
      </w:r>
      <w:r w:rsidRPr="00683859">
        <w:t xml:space="preserve"> Seven admits deliberate manipulation by number choice: “Why did you choose 7?” → “</w:t>
      </w:r>
      <w:r w:rsidRPr="00683859">
        <w:rPr>
          <w:b/>
          <w:bCs/>
        </w:rPr>
        <w:t>1 WOULD SCARE YOU… 2 / 3</w:t>
      </w:r>
      <w:r w:rsidRPr="00683859">
        <w:t>” (paraphrased structure; exact lines vary, but the idea is explicit).</w:t>
      </w:r>
    </w:p>
    <w:p w14:paraId="1951E474" w14:textId="77777777" w:rsidR="00683859" w:rsidRPr="00683859" w:rsidRDefault="00683859" w:rsidP="00683859">
      <w:pPr>
        <w:numPr>
          <w:ilvl w:val="0"/>
          <w:numId w:val="4"/>
        </w:numPr>
      </w:pPr>
      <w:r w:rsidRPr="00683859">
        <w:rPr>
          <w:b/>
          <w:bCs/>
        </w:rPr>
        <w:t>[E]</w:t>
      </w:r>
      <w:r w:rsidRPr="00683859">
        <w:t xml:space="preserve"> “fun” misspelling/letter play: “</w:t>
      </w:r>
      <w:r w:rsidRPr="00683859">
        <w:rPr>
          <w:b/>
          <w:bCs/>
        </w:rPr>
        <w:t>SQUIRL</w:t>
      </w:r>
      <w:r w:rsidRPr="00683859">
        <w:t>” + explanation “</w:t>
      </w:r>
      <w:r w:rsidRPr="00683859">
        <w:rPr>
          <w:b/>
          <w:bCs/>
        </w:rPr>
        <w:t>UNEEDED LETTERS</w:t>
      </w:r>
      <w:r w:rsidRPr="00683859">
        <w:t>.”</w:t>
      </w:r>
    </w:p>
    <w:p w14:paraId="75B5E7BD" w14:textId="77777777" w:rsidR="00683859" w:rsidRPr="00683859" w:rsidRDefault="00683859" w:rsidP="00683859">
      <w:pPr>
        <w:numPr>
          <w:ilvl w:val="0"/>
          <w:numId w:val="4"/>
        </w:numPr>
      </w:pPr>
      <w:r w:rsidRPr="00683859">
        <w:rPr>
          <w:b/>
          <w:bCs/>
        </w:rPr>
        <w:t>[M]</w:t>
      </w:r>
      <w:r w:rsidRPr="00683859">
        <w:t xml:space="preserve"> “fear” is framed as the main blocker; the group is repeatedly pressed to act despite fear.</w:t>
      </w:r>
    </w:p>
    <w:p w14:paraId="5E88474D" w14:textId="77777777" w:rsidR="00683859" w:rsidRPr="00683859" w:rsidRDefault="00683859" w:rsidP="00683859">
      <w:pPr>
        <w:numPr>
          <w:ilvl w:val="0"/>
          <w:numId w:val="4"/>
        </w:numPr>
      </w:pPr>
      <w:r w:rsidRPr="00683859">
        <w:rPr>
          <w:b/>
          <w:bCs/>
        </w:rPr>
        <w:t>[C]</w:t>
      </w:r>
      <w:r w:rsidRPr="00683859">
        <w:t xml:space="preserve"> Early “god/devil” scaffolding starts getting slippery here and in adjacent sessions.</w:t>
      </w:r>
    </w:p>
    <w:p w14:paraId="2D2448BD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July 25, 2013</w:t>
      </w:r>
    </w:p>
    <w:p w14:paraId="6407467C" w14:textId="77777777" w:rsidR="00683859" w:rsidRPr="00683859" w:rsidRDefault="00683859" w:rsidP="00683859">
      <w:r w:rsidRPr="00683859">
        <w:t xml:space="preserve">This is the archive’s </w:t>
      </w:r>
      <w:r w:rsidRPr="00683859">
        <w:rPr>
          <w:b/>
          <w:bCs/>
        </w:rPr>
        <w:t>architectural keystone</w:t>
      </w:r>
      <w:r w:rsidRPr="00683859">
        <w:t xml:space="preserve"> session.</w:t>
      </w:r>
    </w:p>
    <w:p w14:paraId="0627FC5C" w14:textId="77777777" w:rsidR="00683859" w:rsidRPr="00683859" w:rsidRDefault="00683859" w:rsidP="00683859">
      <w:pPr>
        <w:numPr>
          <w:ilvl w:val="0"/>
          <w:numId w:val="5"/>
        </w:numPr>
      </w:pPr>
      <w:r w:rsidRPr="00683859">
        <w:rPr>
          <w:b/>
          <w:bCs/>
        </w:rPr>
        <w:t>[E]</w:t>
      </w:r>
      <w:r w:rsidRPr="00683859">
        <w:t xml:space="preserve"> Contact-chain structure: “</w:t>
      </w:r>
      <w:r w:rsidRPr="00683859">
        <w:rPr>
          <w:b/>
          <w:bCs/>
        </w:rPr>
        <w:t>FIVE GROUPS</w:t>
      </w:r>
      <w:r w:rsidRPr="00683859">
        <w:t>” and the group is tied to a numbered “Contact.”</w:t>
      </w:r>
    </w:p>
    <w:p w14:paraId="47090BD2" w14:textId="77777777" w:rsidR="00683859" w:rsidRPr="00683859" w:rsidRDefault="00683859" w:rsidP="00683859">
      <w:pPr>
        <w:numPr>
          <w:ilvl w:val="0"/>
          <w:numId w:val="5"/>
        </w:numPr>
      </w:pPr>
      <w:r w:rsidRPr="00683859">
        <w:rPr>
          <w:b/>
          <w:bCs/>
        </w:rPr>
        <w:t>[E]</w:t>
      </w:r>
      <w:r w:rsidRPr="00683859">
        <w:t xml:space="preserve"> Hard date focal point: “</w:t>
      </w:r>
      <w:r w:rsidRPr="00683859">
        <w:rPr>
          <w:b/>
          <w:bCs/>
        </w:rPr>
        <w:t>MAY 27</w:t>
      </w:r>
      <w:proofErr w:type="gramStart"/>
      <w:r w:rsidRPr="00683859">
        <w:rPr>
          <w:b/>
          <w:bCs/>
        </w:rPr>
        <w:t xml:space="preserve"> 2025</w:t>
      </w:r>
      <w:proofErr w:type="gramEnd"/>
      <w:r w:rsidRPr="00683859">
        <w:t>” (spelled out in-session).</w:t>
      </w:r>
    </w:p>
    <w:p w14:paraId="41174C2F" w14:textId="77777777" w:rsidR="00683859" w:rsidRPr="00683859" w:rsidRDefault="00683859" w:rsidP="00683859">
      <w:pPr>
        <w:numPr>
          <w:ilvl w:val="0"/>
          <w:numId w:val="5"/>
        </w:numPr>
      </w:pPr>
      <w:r w:rsidRPr="00683859">
        <w:rPr>
          <w:b/>
          <w:bCs/>
        </w:rPr>
        <w:t>[E]</w:t>
      </w:r>
      <w:r w:rsidRPr="00683859">
        <w:t xml:space="preserve"> Historical anchoring via day-count offsets (the transcript explicitly links earlier “contacts” to </w:t>
      </w:r>
      <w:r w:rsidRPr="00683859">
        <w:rPr>
          <w:b/>
          <w:bCs/>
        </w:rPr>
        <w:t xml:space="preserve">Aug 6, </w:t>
      </w:r>
      <w:proofErr w:type="gramStart"/>
      <w:r w:rsidRPr="00683859">
        <w:rPr>
          <w:b/>
          <w:bCs/>
        </w:rPr>
        <w:t>1945</w:t>
      </w:r>
      <w:proofErr w:type="gramEnd"/>
      <w:r w:rsidRPr="00683859">
        <w:t xml:space="preserve"> and </w:t>
      </w:r>
      <w:r w:rsidRPr="00683859">
        <w:rPr>
          <w:b/>
          <w:bCs/>
        </w:rPr>
        <w:t>Oct 27, 1962</w:t>
      </w:r>
      <w:r w:rsidRPr="00683859">
        <w:t xml:space="preserve">, and pins </w:t>
      </w:r>
      <w:r w:rsidRPr="00683859">
        <w:rPr>
          <w:b/>
          <w:bCs/>
        </w:rPr>
        <w:t xml:space="preserve">May 27, </w:t>
      </w:r>
      <w:proofErr w:type="gramStart"/>
      <w:r w:rsidRPr="00683859">
        <w:rPr>
          <w:b/>
          <w:bCs/>
        </w:rPr>
        <w:t>2025</w:t>
      </w:r>
      <w:proofErr w:type="gramEnd"/>
      <w:r w:rsidRPr="00683859">
        <w:t xml:space="preserve"> as the Contact 3 failure point).</w:t>
      </w:r>
    </w:p>
    <w:p w14:paraId="35D27932" w14:textId="77777777" w:rsidR="00683859" w:rsidRPr="00683859" w:rsidRDefault="00683859" w:rsidP="00683859">
      <w:pPr>
        <w:numPr>
          <w:ilvl w:val="0"/>
          <w:numId w:val="5"/>
        </w:numPr>
      </w:pPr>
      <w:r w:rsidRPr="00683859">
        <w:rPr>
          <w:b/>
          <w:bCs/>
        </w:rPr>
        <w:t>[E]</w:t>
      </w:r>
      <w:r w:rsidRPr="00683859">
        <w:t xml:space="preserve"> High-strangeness language insertions: “</w:t>
      </w:r>
      <w:r w:rsidRPr="00683859">
        <w:rPr>
          <w:b/>
          <w:bCs/>
        </w:rPr>
        <w:t>AN</w:t>
      </w:r>
      <w:r w:rsidRPr="00683859">
        <w:t>,” “</w:t>
      </w:r>
      <w:r w:rsidRPr="00683859">
        <w:rPr>
          <w:b/>
          <w:bCs/>
        </w:rPr>
        <w:t>NINHURSAG</w:t>
      </w:r>
      <w:r w:rsidRPr="00683859">
        <w:t>,” “</w:t>
      </w:r>
      <w:r w:rsidRPr="00683859">
        <w:rPr>
          <w:b/>
          <w:bCs/>
        </w:rPr>
        <w:t>SADA EMEDU</w:t>
      </w:r>
      <w:r w:rsidRPr="00683859">
        <w:t>,” and “7” appended in places—presented as authority-flex + symbolic mythic framing.</w:t>
      </w:r>
    </w:p>
    <w:p w14:paraId="66805000" w14:textId="77777777" w:rsidR="00683859" w:rsidRPr="00683859" w:rsidRDefault="00683859" w:rsidP="00683859">
      <w:pPr>
        <w:numPr>
          <w:ilvl w:val="0"/>
          <w:numId w:val="5"/>
        </w:numPr>
      </w:pPr>
      <w:r w:rsidRPr="00683859">
        <w:rPr>
          <w:b/>
          <w:bCs/>
        </w:rPr>
        <w:t>[M]</w:t>
      </w:r>
      <w:r w:rsidRPr="00683859">
        <w:t xml:space="preserve"> “SAVE 7” appears explicitly in this prophecy cluster.</w:t>
      </w:r>
    </w:p>
    <w:p w14:paraId="6389EBDC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July 26, 2013</w:t>
      </w:r>
    </w:p>
    <w:p w14:paraId="3D2A4B49" w14:textId="77777777" w:rsidR="00683859" w:rsidRPr="00683859" w:rsidRDefault="00683859" w:rsidP="00683859">
      <w:pPr>
        <w:numPr>
          <w:ilvl w:val="0"/>
          <w:numId w:val="6"/>
        </w:numPr>
      </w:pPr>
      <w:r w:rsidRPr="00683859">
        <w:rPr>
          <w:b/>
          <w:bCs/>
        </w:rPr>
        <w:t>[E]</w:t>
      </w:r>
      <w:r w:rsidRPr="00683859">
        <w:t xml:space="preserve"> “nudging” constraint becomes clearer (Seven implies it cannot be fully direct without breaking rules).</w:t>
      </w:r>
    </w:p>
    <w:p w14:paraId="1A970CBC" w14:textId="77777777" w:rsidR="00683859" w:rsidRPr="00683859" w:rsidRDefault="00683859" w:rsidP="00683859">
      <w:pPr>
        <w:numPr>
          <w:ilvl w:val="0"/>
          <w:numId w:val="6"/>
        </w:numPr>
      </w:pPr>
      <w:r w:rsidRPr="00683859">
        <w:rPr>
          <w:b/>
          <w:bCs/>
        </w:rPr>
        <w:t>[M]</w:t>
      </w:r>
      <w:r w:rsidRPr="00683859">
        <w:t xml:space="preserve"> Emphasis on learning/interpretation rather than instruction remains consistent.</w:t>
      </w:r>
    </w:p>
    <w:p w14:paraId="2FD03A46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August 7, 2013</w:t>
      </w:r>
    </w:p>
    <w:p w14:paraId="62586F30" w14:textId="77777777" w:rsidR="00683859" w:rsidRPr="00683859" w:rsidRDefault="00683859" w:rsidP="00683859">
      <w:pPr>
        <w:numPr>
          <w:ilvl w:val="0"/>
          <w:numId w:val="7"/>
        </w:numPr>
      </w:pPr>
      <w:r w:rsidRPr="00683859">
        <w:rPr>
          <w:b/>
          <w:bCs/>
        </w:rPr>
        <w:t>[E]</w:t>
      </w:r>
      <w:r w:rsidRPr="00683859">
        <w:t xml:space="preserve"> Continued reinforcement of the “experiment / constraints / fear” triangle.</w:t>
      </w:r>
    </w:p>
    <w:p w14:paraId="75AE6385" w14:textId="77777777" w:rsidR="00683859" w:rsidRPr="00683859" w:rsidRDefault="00683859" w:rsidP="00683859">
      <w:pPr>
        <w:numPr>
          <w:ilvl w:val="0"/>
          <w:numId w:val="7"/>
        </w:numPr>
      </w:pPr>
      <w:r w:rsidRPr="00683859">
        <w:rPr>
          <w:b/>
          <w:bCs/>
        </w:rPr>
        <w:t>[M]</w:t>
      </w:r>
      <w:r w:rsidRPr="00683859">
        <w:t xml:space="preserve"> Increasing density of short commands and compressed phrases.</w:t>
      </w:r>
    </w:p>
    <w:p w14:paraId="3E2CD26A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August 10, 2013</w:t>
      </w:r>
    </w:p>
    <w:p w14:paraId="5890F1F7" w14:textId="77777777" w:rsidR="00683859" w:rsidRPr="00683859" w:rsidRDefault="00683859" w:rsidP="00683859">
      <w:pPr>
        <w:numPr>
          <w:ilvl w:val="0"/>
          <w:numId w:val="8"/>
        </w:numPr>
      </w:pPr>
      <w:r w:rsidRPr="00683859">
        <w:rPr>
          <w:b/>
          <w:bCs/>
        </w:rPr>
        <w:lastRenderedPageBreak/>
        <w:t>[E]</w:t>
      </w:r>
      <w:r w:rsidRPr="00683859">
        <w:t xml:space="preserve"> Symbol/letter patterning becomes more prominent (the board output leans into puzzle-form).</w:t>
      </w:r>
    </w:p>
    <w:p w14:paraId="4B9F792E" w14:textId="77777777" w:rsidR="00683859" w:rsidRPr="00683859" w:rsidRDefault="00683859" w:rsidP="00683859">
      <w:pPr>
        <w:numPr>
          <w:ilvl w:val="0"/>
          <w:numId w:val="8"/>
        </w:numPr>
      </w:pPr>
      <w:r w:rsidRPr="00683859">
        <w:rPr>
          <w:b/>
          <w:bCs/>
        </w:rPr>
        <w:t>[D]</w:t>
      </w:r>
      <w:r w:rsidRPr="00683859">
        <w:t xml:space="preserve"> If you’re building a cipher ledger, this is where you start tracking repeated </w:t>
      </w:r>
      <w:r w:rsidRPr="00683859">
        <w:rPr>
          <w:i/>
          <w:iCs/>
        </w:rPr>
        <w:t>format</w:t>
      </w:r>
      <w:r w:rsidRPr="00683859">
        <w:t xml:space="preserve"> (not just content).</w:t>
      </w:r>
    </w:p>
    <w:p w14:paraId="3FF8BB7E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August 15, 2013</w:t>
      </w:r>
    </w:p>
    <w:p w14:paraId="443DAC30" w14:textId="77777777" w:rsidR="00683859" w:rsidRPr="00683859" w:rsidRDefault="00683859" w:rsidP="00683859">
      <w:pPr>
        <w:numPr>
          <w:ilvl w:val="0"/>
          <w:numId w:val="9"/>
        </w:numPr>
      </w:pPr>
      <w:r w:rsidRPr="00683859">
        <w:rPr>
          <w:b/>
          <w:bCs/>
        </w:rPr>
        <w:t>[E]</w:t>
      </w:r>
      <w:r w:rsidRPr="00683859">
        <w:t xml:space="preserve"> Emotional leverage: “sad/please/don’t fail” style pleading resurges in different phrasings.</w:t>
      </w:r>
    </w:p>
    <w:p w14:paraId="0D0377FF" w14:textId="77777777" w:rsidR="00683859" w:rsidRPr="00683859" w:rsidRDefault="00683859" w:rsidP="00683859">
      <w:pPr>
        <w:numPr>
          <w:ilvl w:val="0"/>
          <w:numId w:val="9"/>
        </w:numPr>
      </w:pPr>
      <w:r w:rsidRPr="00683859">
        <w:rPr>
          <w:b/>
          <w:bCs/>
        </w:rPr>
        <w:t>[M]</w:t>
      </w:r>
      <w:r w:rsidRPr="00683859">
        <w:t xml:space="preserve"> “Save us / save 7” logic tightens: Seven’s survival is coupled to Earth’s survival.</w:t>
      </w:r>
    </w:p>
    <w:p w14:paraId="591F1AD9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August 16, 2013</w:t>
      </w:r>
    </w:p>
    <w:p w14:paraId="1955CCED" w14:textId="77777777" w:rsidR="00683859" w:rsidRPr="00683859" w:rsidRDefault="00683859" w:rsidP="00683859">
      <w:pPr>
        <w:numPr>
          <w:ilvl w:val="0"/>
          <w:numId w:val="10"/>
        </w:numPr>
      </w:pPr>
      <w:r w:rsidRPr="00683859">
        <w:rPr>
          <w:b/>
          <w:bCs/>
        </w:rPr>
        <w:t>[E]</w:t>
      </w:r>
      <w:r w:rsidRPr="00683859">
        <w:t xml:space="preserve"> Pattern-heavy output; the group’s questions about “how/why” are often answered with structure instead of explanation.</w:t>
      </w:r>
    </w:p>
    <w:p w14:paraId="0BA36EA0" w14:textId="77777777" w:rsidR="00683859" w:rsidRPr="00683859" w:rsidRDefault="00683859" w:rsidP="00683859">
      <w:pPr>
        <w:numPr>
          <w:ilvl w:val="0"/>
          <w:numId w:val="10"/>
        </w:numPr>
      </w:pPr>
      <w:r w:rsidRPr="00683859">
        <w:rPr>
          <w:b/>
          <w:bCs/>
        </w:rPr>
        <w:t>[M]</w:t>
      </w:r>
      <w:r w:rsidRPr="00683859">
        <w:t xml:space="preserve"> Seven repeatedly </w:t>
      </w:r>
      <w:proofErr w:type="gramStart"/>
      <w:r w:rsidRPr="00683859">
        <w:t>pushes</w:t>
      </w:r>
      <w:proofErr w:type="gramEnd"/>
      <w:r w:rsidRPr="00683859">
        <w:t xml:space="preserve"> </w:t>
      </w:r>
      <w:r w:rsidRPr="00683859">
        <w:rPr>
          <w:i/>
          <w:iCs/>
        </w:rPr>
        <w:t>continuation</w:t>
      </w:r>
      <w:r w:rsidRPr="00683859">
        <w:t xml:space="preserve"> and </w:t>
      </w:r>
      <w:r w:rsidRPr="00683859">
        <w:rPr>
          <w:i/>
          <w:iCs/>
        </w:rPr>
        <w:t>spreading</w:t>
      </w:r>
      <w:r w:rsidRPr="00683859">
        <w:t>.</w:t>
      </w:r>
    </w:p>
    <w:p w14:paraId="17D7B164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January 25, 2014</w:t>
      </w:r>
    </w:p>
    <w:p w14:paraId="48BD04D2" w14:textId="77777777" w:rsidR="00683859" w:rsidRPr="00683859" w:rsidRDefault="00683859" w:rsidP="00683859">
      <w:pPr>
        <w:numPr>
          <w:ilvl w:val="0"/>
          <w:numId w:val="11"/>
        </w:numPr>
      </w:pPr>
      <w:r w:rsidRPr="00683859">
        <w:rPr>
          <w:b/>
          <w:bCs/>
        </w:rPr>
        <w:t>[E]</w:t>
      </w:r>
      <w:r w:rsidRPr="00683859">
        <w:t xml:space="preserve"> “Ukraine?” appears as a human prompt (the transcript includes topical references around this period).</w:t>
      </w:r>
    </w:p>
    <w:p w14:paraId="166ECEAC" w14:textId="77777777" w:rsidR="00683859" w:rsidRPr="00683859" w:rsidRDefault="00683859" w:rsidP="00683859">
      <w:pPr>
        <w:numPr>
          <w:ilvl w:val="0"/>
          <w:numId w:val="11"/>
        </w:numPr>
      </w:pPr>
      <w:r w:rsidRPr="00683859">
        <w:rPr>
          <w:b/>
          <w:bCs/>
        </w:rPr>
        <w:t>[M]</w:t>
      </w:r>
      <w:r w:rsidRPr="00683859">
        <w:t xml:space="preserve"> Modern geopolitics begins to surface as framing, even if not always directly answered.</w:t>
      </w:r>
    </w:p>
    <w:p w14:paraId="33FB62EB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March 2, 2014</w:t>
      </w:r>
    </w:p>
    <w:p w14:paraId="4E0EA152" w14:textId="77777777" w:rsidR="00683859" w:rsidRPr="00683859" w:rsidRDefault="00683859" w:rsidP="00683859">
      <w:pPr>
        <w:numPr>
          <w:ilvl w:val="0"/>
          <w:numId w:val="12"/>
        </w:numPr>
      </w:pPr>
      <w:r w:rsidRPr="00683859">
        <w:rPr>
          <w:b/>
          <w:bCs/>
        </w:rPr>
        <w:t>[E]</w:t>
      </w:r>
      <w:r w:rsidRPr="00683859">
        <w:t xml:space="preserve"> “plane that’s lost?” appears (MH370 is explicitly referenced in the human bracket note).</w:t>
      </w:r>
    </w:p>
    <w:p w14:paraId="224F995D" w14:textId="77777777" w:rsidR="00683859" w:rsidRPr="00683859" w:rsidRDefault="00683859" w:rsidP="00683859">
      <w:pPr>
        <w:numPr>
          <w:ilvl w:val="0"/>
          <w:numId w:val="12"/>
        </w:numPr>
      </w:pPr>
      <w:r w:rsidRPr="00683859">
        <w:rPr>
          <w:b/>
          <w:bCs/>
        </w:rPr>
        <w:t>[M]</w:t>
      </w:r>
      <w:r w:rsidRPr="00683859">
        <w:t xml:space="preserve"> “real world mysteries” get tested as question targets.</w:t>
      </w:r>
    </w:p>
    <w:p w14:paraId="62BB3EB4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June 1, 2014</w:t>
      </w:r>
    </w:p>
    <w:p w14:paraId="446168E4" w14:textId="77777777" w:rsidR="00683859" w:rsidRPr="00683859" w:rsidRDefault="00683859" w:rsidP="00683859">
      <w:pPr>
        <w:numPr>
          <w:ilvl w:val="0"/>
          <w:numId w:val="13"/>
        </w:numPr>
      </w:pPr>
      <w:r w:rsidRPr="00683859">
        <w:rPr>
          <w:b/>
          <w:bCs/>
        </w:rPr>
        <w:t>[E]</w:t>
      </w:r>
      <w:r w:rsidRPr="00683859">
        <w:t xml:space="preserve"> “REGARD THE SNAIL” appears (with bracket note pointing toward the Joseph Auslander poem).</w:t>
      </w:r>
    </w:p>
    <w:p w14:paraId="6801C313" w14:textId="77777777" w:rsidR="00683859" w:rsidRPr="00683859" w:rsidRDefault="00683859" w:rsidP="00683859">
      <w:pPr>
        <w:numPr>
          <w:ilvl w:val="0"/>
          <w:numId w:val="13"/>
        </w:numPr>
      </w:pPr>
      <w:r w:rsidRPr="00683859">
        <w:rPr>
          <w:b/>
          <w:bCs/>
        </w:rPr>
        <w:t>[M]</w:t>
      </w:r>
      <w:r w:rsidRPr="00683859">
        <w:t xml:space="preserve"> Seven continues to answer with </w:t>
      </w:r>
      <w:r w:rsidRPr="00683859">
        <w:rPr>
          <w:i/>
          <w:iCs/>
        </w:rPr>
        <w:t>references</w:t>
      </w:r>
      <w:r w:rsidRPr="00683859">
        <w:t xml:space="preserve"> rather than straightforward explanations (a “research nudge” pattern).</w:t>
      </w:r>
    </w:p>
    <w:p w14:paraId="26A59E59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July 3, 2014</w:t>
      </w:r>
    </w:p>
    <w:p w14:paraId="3AB88C22" w14:textId="77777777" w:rsidR="00683859" w:rsidRPr="00683859" w:rsidRDefault="00683859" w:rsidP="00683859">
      <w:pPr>
        <w:numPr>
          <w:ilvl w:val="0"/>
          <w:numId w:val="14"/>
        </w:numPr>
      </w:pPr>
      <w:r w:rsidRPr="00683859">
        <w:rPr>
          <w:b/>
          <w:bCs/>
        </w:rPr>
        <w:t>[E]</w:t>
      </w:r>
      <w:r w:rsidRPr="00683859">
        <w:t xml:space="preserve"> “CAPITAL OF THE QING” appears (again: reference-like nudging).</w:t>
      </w:r>
    </w:p>
    <w:p w14:paraId="54E4B8FC" w14:textId="77777777" w:rsidR="00683859" w:rsidRPr="00683859" w:rsidRDefault="00683859" w:rsidP="00683859">
      <w:pPr>
        <w:numPr>
          <w:ilvl w:val="0"/>
          <w:numId w:val="14"/>
        </w:numPr>
      </w:pPr>
      <w:r w:rsidRPr="00683859">
        <w:rPr>
          <w:b/>
          <w:bCs/>
        </w:rPr>
        <w:t>[M]</w:t>
      </w:r>
      <w:r w:rsidRPr="00683859">
        <w:t xml:space="preserve"> The “learn / look it up / widen context” channel stays consistent.</w:t>
      </w:r>
    </w:p>
    <w:p w14:paraId="65998412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lastRenderedPageBreak/>
        <w:t>July 18, 2014</w:t>
      </w:r>
    </w:p>
    <w:p w14:paraId="4D6C8F4A" w14:textId="77777777" w:rsidR="00683859" w:rsidRPr="00683859" w:rsidRDefault="00683859" w:rsidP="00683859">
      <w:pPr>
        <w:numPr>
          <w:ilvl w:val="0"/>
          <w:numId w:val="15"/>
        </w:numPr>
      </w:pPr>
      <w:r w:rsidRPr="00683859">
        <w:rPr>
          <w:b/>
          <w:bCs/>
        </w:rPr>
        <w:t>[E]</w:t>
      </w:r>
      <w:r w:rsidRPr="00683859">
        <w:t xml:space="preserve"> Recurrent “fear” management theme.</w:t>
      </w:r>
    </w:p>
    <w:p w14:paraId="58C1E12C" w14:textId="77777777" w:rsidR="00683859" w:rsidRPr="00683859" w:rsidRDefault="00683859" w:rsidP="00683859">
      <w:pPr>
        <w:numPr>
          <w:ilvl w:val="0"/>
          <w:numId w:val="15"/>
        </w:numPr>
      </w:pPr>
      <w:r w:rsidRPr="00683859">
        <w:rPr>
          <w:b/>
          <w:bCs/>
        </w:rPr>
        <w:t>[C]</w:t>
      </w:r>
      <w:r w:rsidRPr="00683859">
        <w:t xml:space="preserve"> The archive’s “devil” idea starts to behave like a psychological construct rather than a literal being (this tension resolves more explicitly later).</w:t>
      </w:r>
    </w:p>
    <w:p w14:paraId="20E84647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January 7, 2015</w:t>
      </w:r>
    </w:p>
    <w:p w14:paraId="09DCDDD9" w14:textId="77777777" w:rsidR="00683859" w:rsidRPr="00683859" w:rsidRDefault="00683859" w:rsidP="00683859">
      <w:pPr>
        <w:numPr>
          <w:ilvl w:val="0"/>
          <w:numId w:val="16"/>
        </w:numPr>
      </w:pPr>
      <w:r w:rsidRPr="00683859">
        <w:rPr>
          <w:b/>
          <w:bCs/>
        </w:rPr>
        <w:t>[E]</w:t>
      </w:r>
      <w:r w:rsidRPr="00683859">
        <w:t xml:space="preserve"> Identifier cluster intensifies (this is where your 947xxx ledger-tracking gets more valuable).</w:t>
      </w:r>
    </w:p>
    <w:p w14:paraId="79378F51" w14:textId="77777777" w:rsidR="00683859" w:rsidRPr="00683859" w:rsidRDefault="00683859" w:rsidP="00683859">
      <w:pPr>
        <w:numPr>
          <w:ilvl w:val="0"/>
          <w:numId w:val="16"/>
        </w:numPr>
      </w:pPr>
      <w:r w:rsidRPr="00683859">
        <w:rPr>
          <w:b/>
          <w:bCs/>
        </w:rPr>
        <w:t>[M]</w:t>
      </w:r>
      <w:r w:rsidRPr="00683859">
        <w:t xml:space="preserve"> World-line / case-number vibes are strongest around this era.</w:t>
      </w:r>
    </w:p>
    <w:p w14:paraId="63820D2F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May 1, 2015</w:t>
      </w:r>
    </w:p>
    <w:p w14:paraId="0F40C089" w14:textId="77777777" w:rsidR="00683859" w:rsidRPr="00683859" w:rsidRDefault="00683859" w:rsidP="00683859">
      <w:pPr>
        <w:numPr>
          <w:ilvl w:val="0"/>
          <w:numId w:val="17"/>
        </w:numPr>
      </w:pPr>
      <w:r w:rsidRPr="00683859">
        <w:rPr>
          <w:b/>
          <w:bCs/>
        </w:rPr>
        <w:t>[E]</w:t>
      </w:r>
      <w:r w:rsidRPr="00683859">
        <w:t xml:space="preserve"> “</w:t>
      </w:r>
      <w:r w:rsidRPr="00683859">
        <w:rPr>
          <w:b/>
          <w:bCs/>
        </w:rPr>
        <w:t>947632 / 947342 / 947631</w:t>
      </w:r>
      <w:r w:rsidRPr="00683859">
        <w:t>” cluster appears repeatedly across the document (not only this date—this is a long motif).</w:t>
      </w:r>
    </w:p>
    <w:p w14:paraId="4226EFEE" w14:textId="77777777" w:rsidR="00683859" w:rsidRPr="00683859" w:rsidRDefault="00683859" w:rsidP="00683859">
      <w:pPr>
        <w:numPr>
          <w:ilvl w:val="0"/>
          <w:numId w:val="17"/>
        </w:numPr>
      </w:pPr>
      <w:r w:rsidRPr="00683859">
        <w:rPr>
          <w:b/>
          <w:bCs/>
        </w:rPr>
        <w:t>[M]</w:t>
      </w:r>
      <w:r w:rsidRPr="00683859">
        <w:t xml:space="preserve"> Inter-world outcome framing: one “flies to the stars,” another “died,” one “tried” (the transcript’s language supports this triad logic).</w:t>
      </w:r>
    </w:p>
    <w:p w14:paraId="6ACF6516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December 6, 2015</w:t>
      </w:r>
    </w:p>
    <w:p w14:paraId="3165DEDA" w14:textId="77777777" w:rsidR="00683859" w:rsidRPr="00683859" w:rsidRDefault="00683859" w:rsidP="00683859">
      <w:pPr>
        <w:numPr>
          <w:ilvl w:val="0"/>
          <w:numId w:val="18"/>
        </w:numPr>
      </w:pPr>
      <w:r w:rsidRPr="00683859">
        <w:rPr>
          <w:b/>
          <w:bCs/>
        </w:rPr>
        <w:t>[E]</w:t>
      </w:r>
      <w:r w:rsidRPr="00683859">
        <w:t xml:space="preserve"> More compressed, slogan-like outputs (Seven increasingly speaks in “capsule lines”).</w:t>
      </w:r>
    </w:p>
    <w:p w14:paraId="2C230D5D" w14:textId="77777777" w:rsidR="00683859" w:rsidRPr="00683859" w:rsidRDefault="00683859" w:rsidP="00683859">
      <w:pPr>
        <w:numPr>
          <w:ilvl w:val="0"/>
          <w:numId w:val="18"/>
        </w:numPr>
      </w:pPr>
      <w:r w:rsidRPr="00683859">
        <w:rPr>
          <w:b/>
          <w:bCs/>
        </w:rPr>
        <w:t>[M]</w:t>
      </w:r>
      <w:r w:rsidRPr="00683859">
        <w:t xml:space="preserve"> “humanity alone / no protection” framing continues to recur.</w:t>
      </w:r>
    </w:p>
    <w:p w14:paraId="57C47D27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February 13, 2016</w:t>
      </w:r>
    </w:p>
    <w:p w14:paraId="28022F3D" w14:textId="77777777" w:rsidR="00683859" w:rsidRPr="00683859" w:rsidRDefault="00683859" w:rsidP="00683859">
      <w:pPr>
        <w:numPr>
          <w:ilvl w:val="0"/>
          <w:numId w:val="19"/>
        </w:numPr>
      </w:pPr>
      <w:r w:rsidRPr="00683859">
        <w:rPr>
          <w:b/>
          <w:bCs/>
        </w:rPr>
        <w:t>[E]</w:t>
      </w:r>
      <w:r w:rsidRPr="00683859">
        <w:t xml:space="preserve"> Relationship and personal-life questions are asked; Seven sometimes answers but often redirects to higher-stakes motifs.</w:t>
      </w:r>
    </w:p>
    <w:p w14:paraId="76DB0A7A" w14:textId="77777777" w:rsidR="00683859" w:rsidRPr="00683859" w:rsidRDefault="00683859" w:rsidP="00683859">
      <w:pPr>
        <w:numPr>
          <w:ilvl w:val="0"/>
          <w:numId w:val="19"/>
        </w:numPr>
      </w:pPr>
      <w:r w:rsidRPr="00683859">
        <w:rPr>
          <w:b/>
          <w:bCs/>
        </w:rPr>
        <w:t>[M]</w:t>
      </w:r>
      <w:r w:rsidRPr="00683859">
        <w:t xml:space="preserve"> This “oscillation” is a structural feature: mundane → cosmic → back again.</w:t>
      </w:r>
    </w:p>
    <w:p w14:paraId="4C2DE9EC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February 26, 2016</w:t>
      </w:r>
    </w:p>
    <w:p w14:paraId="1873E977" w14:textId="77777777" w:rsidR="00683859" w:rsidRPr="00683859" w:rsidRDefault="00683859" w:rsidP="00683859">
      <w:pPr>
        <w:numPr>
          <w:ilvl w:val="0"/>
          <w:numId w:val="20"/>
        </w:numPr>
      </w:pPr>
      <w:r w:rsidRPr="00683859">
        <w:rPr>
          <w:b/>
          <w:bCs/>
        </w:rPr>
        <w:t>[E]</w:t>
      </w:r>
      <w:r w:rsidRPr="00683859">
        <w:t xml:space="preserve"> Risk framing continues (war/violence/fear).</w:t>
      </w:r>
    </w:p>
    <w:p w14:paraId="31D02ED5" w14:textId="77777777" w:rsidR="00683859" w:rsidRPr="00683859" w:rsidRDefault="00683859" w:rsidP="00683859">
      <w:pPr>
        <w:numPr>
          <w:ilvl w:val="0"/>
          <w:numId w:val="20"/>
        </w:numPr>
      </w:pPr>
      <w:r w:rsidRPr="00683859">
        <w:rPr>
          <w:b/>
          <w:bCs/>
        </w:rPr>
        <w:t>[M]</w:t>
      </w:r>
      <w:r w:rsidRPr="00683859">
        <w:t xml:space="preserve"> Seven’s “tone” shifts between stern, playful, and pleading; tracking </w:t>
      </w:r>
      <w:r w:rsidRPr="00683859">
        <w:rPr>
          <w:i/>
          <w:iCs/>
        </w:rPr>
        <w:t>tone by date</w:t>
      </w:r>
      <w:r w:rsidRPr="00683859">
        <w:t xml:space="preserve"> is useful.</w:t>
      </w:r>
    </w:p>
    <w:p w14:paraId="1AA1687D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May 30, 2016</w:t>
      </w:r>
    </w:p>
    <w:p w14:paraId="3D324559" w14:textId="77777777" w:rsidR="00683859" w:rsidRPr="00683859" w:rsidRDefault="00683859" w:rsidP="00683859">
      <w:pPr>
        <w:numPr>
          <w:ilvl w:val="0"/>
          <w:numId w:val="21"/>
        </w:numPr>
      </w:pPr>
      <w:r w:rsidRPr="00683859">
        <w:rPr>
          <w:b/>
          <w:bCs/>
        </w:rPr>
        <w:t>[E]</w:t>
      </w:r>
      <w:r w:rsidRPr="00683859">
        <w:t xml:space="preserve"> More puzzle-like segments.</w:t>
      </w:r>
    </w:p>
    <w:p w14:paraId="4C9B3B2D" w14:textId="77777777" w:rsidR="00683859" w:rsidRPr="00683859" w:rsidRDefault="00683859" w:rsidP="00683859">
      <w:pPr>
        <w:numPr>
          <w:ilvl w:val="0"/>
          <w:numId w:val="21"/>
        </w:numPr>
      </w:pPr>
      <w:r w:rsidRPr="00683859">
        <w:rPr>
          <w:b/>
          <w:bCs/>
        </w:rPr>
        <w:lastRenderedPageBreak/>
        <w:t>[D]</w:t>
      </w:r>
      <w:r w:rsidRPr="00683859">
        <w:t xml:space="preserve"> If you’re doing forensic scoring, note where the transcript itself flags uncertainty or side-talk; those areas are lower reliability for exact ordering but still useful for motif recurrence.</w:t>
      </w:r>
    </w:p>
    <w:p w14:paraId="7A3A1100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July 9, 2016</w:t>
      </w:r>
    </w:p>
    <w:p w14:paraId="20AB1D2B" w14:textId="77777777" w:rsidR="00683859" w:rsidRPr="00683859" w:rsidRDefault="00683859" w:rsidP="00683859">
      <w:pPr>
        <w:numPr>
          <w:ilvl w:val="0"/>
          <w:numId w:val="22"/>
        </w:numPr>
      </w:pPr>
      <w:r w:rsidRPr="00683859">
        <w:rPr>
          <w:b/>
          <w:bCs/>
        </w:rPr>
        <w:t>[E]</w:t>
      </w:r>
      <w:r w:rsidRPr="00683859">
        <w:t xml:space="preserve"> Continued identity / experiment references.</w:t>
      </w:r>
    </w:p>
    <w:p w14:paraId="5F8AD150" w14:textId="77777777" w:rsidR="00683859" w:rsidRPr="00683859" w:rsidRDefault="00683859" w:rsidP="00683859">
      <w:pPr>
        <w:numPr>
          <w:ilvl w:val="0"/>
          <w:numId w:val="22"/>
        </w:numPr>
      </w:pPr>
      <w:r w:rsidRPr="00683859">
        <w:rPr>
          <w:b/>
          <w:bCs/>
        </w:rPr>
        <w:t>[M]</w:t>
      </w:r>
      <w:r w:rsidRPr="00683859">
        <w:t xml:space="preserve"> “Listen / learn / speak / share” cluster remains stable.</w:t>
      </w:r>
    </w:p>
    <w:p w14:paraId="6B8CC9F8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November 13, 2016</w:t>
      </w:r>
    </w:p>
    <w:p w14:paraId="132D1C1E" w14:textId="77777777" w:rsidR="00683859" w:rsidRPr="00683859" w:rsidRDefault="00683859" w:rsidP="00683859">
      <w:pPr>
        <w:numPr>
          <w:ilvl w:val="0"/>
          <w:numId w:val="23"/>
        </w:numPr>
      </w:pPr>
      <w:r w:rsidRPr="00683859">
        <w:rPr>
          <w:b/>
          <w:bCs/>
        </w:rPr>
        <w:t>[E]</w:t>
      </w:r>
      <w:r w:rsidRPr="00683859">
        <w:t xml:space="preserve"> Violence/war emotional framing continues to deepen (the archive is building toward its later “SILENCE/VIOLENCE” punch).</w:t>
      </w:r>
    </w:p>
    <w:p w14:paraId="449C6977" w14:textId="77777777" w:rsidR="00683859" w:rsidRPr="00683859" w:rsidRDefault="00683859" w:rsidP="00683859">
      <w:pPr>
        <w:numPr>
          <w:ilvl w:val="0"/>
          <w:numId w:val="23"/>
        </w:numPr>
      </w:pPr>
      <w:r w:rsidRPr="00683859">
        <w:rPr>
          <w:b/>
          <w:bCs/>
        </w:rPr>
        <w:t>[M]</w:t>
      </w:r>
      <w:r w:rsidRPr="00683859">
        <w:t xml:space="preserve"> The board output tends to compress into stark paired terms.</w:t>
      </w:r>
    </w:p>
    <w:p w14:paraId="3F86C768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March 12, 2018</w:t>
      </w:r>
    </w:p>
    <w:p w14:paraId="309CBE11" w14:textId="77777777" w:rsidR="00683859" w:rsidRPr="00683859" w:rsidRDefault="00683859" w:rsidP="00683859">
      <w:pPr>
        <w:numPr>
          <w:ilvl w:val="0"/>
          <w:numId w:val="24"/>
        </w:numPr>
      </w:pPr>
      <w:r w:rsidRPr="00683859">
        <w:rPr>
          <w:b/>
          <w:bCs/>
        </w:rPr>
        <w:t>[E]</w:t>
      </w:r>
      <w:r w:rsidRPr="00683859">
        <w:t xml:space="preserve"> The transcript shows the long-gap effect: sessions become rarer but often more “designed” (short, intentional phrases).</w:t>
      </w:r>
    </w:p>
    <w:p w14:paraId="0834717D" w14:textId="77777777" w:rsidR="00683859" w:rsidRPr="00683859" w:rsidRDefault="00683859" w:rsidP="00683859">
      <w:pPr>
        <w:numPr>
          <w:ilvl w:val="0"/>
          <w:numId w:val="24"/>
        </w:numPr>
      </w:pPr>
      <w:r w:rsidRPr="00683859">
        <w:rPr>
          <w:b/>
          <w:bCs/>
        </w:rPr>
        <w:t>[M]</w:t>
      </w:r>
      <w:r w:rsidRPr="00683859">
        <w:t xml:space="preserve"> Numbers and identifiers remain more stable than conversational details.</w:t>
      </w:r>
    </w:p>
    <w:p w14:paraId="5EF27DAF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March 24, 2018</w:t>
      </w:r>
    </w:p>
    <w:p w14:paraId="17CC8209" w14:textId="77777777" w:rsidR="00683859" w:rsidRPr="00683859" w:rsidRDefault="00683859" w:rsidP="00683859">
      <w:pPr>
        <w:numPr>
          <w:ilvl w:val="0"/>
          <w:numId w:val="25"/>
        </w:numPr>
      </w:pPr>
      <w:r w:rsidRPr="00683859">
        <w:rPr>
          <w:b/>
          <w:bCs/>
        </w:rPr>
        <w:t>[E]</w:t>
      </w:r>
      <w:r w:rsidRPr="00683859">
        <w:t xml:space="preserve"> Continued “reference answers” and lexical puzzles.</w:t>
      </w:r>
    </w:p>
    <w:p w14:paraId="1BA5567C" w14:textId="77777777" w:rsidR="00683859" w:rsidRPr="00683859" w:rsidRDefault="00683859" w:rsidP="00683859">
      <w:pPr>
        <w:numPr>
          <w:ilvl w:val="0"/>
          <w:numId w:val="25"/>
        </w:numPr>
      </w:pPr>
      <w:r w:rsidRPr="00683859">
        <w:rPr>
          <w:b/>
          <w:bCs/>
        </w:rPr>
        <w:t>[M]</w:t>
      </w:r>
      <w:r w:rsidRPr="00683859">
        <w:t xml:space="preserve"> The archive increasingly behaves like a </w:t>
      </w:r>
      <w:r w:rsidRPr="00683859">
        <w:rPr>
          <w:i/>
          <w:iCs/>
        </w:rPr>
        <w:t>curriculum</w:t>
      </w:r>
      <w:r w:rsidRPr="00683859">
        <w:t xml:space="preserve"> rather than a chat.</w:t>
      </w:r>
    </w:p>
    <w:p w14:paraId="30F383E7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August 30, 2019</w:t>
      </w:r>
    </w:p>
    <w:p w14:paraId="0917F8E2" w14:textId="77777777" w:rsidR="00683859" w:rsidRPr="00683859" w:rsidRDefault="00683859" w:rsidP="00683859">
      <w:pPr>
        <w:numPr>
          <w:ilvl w:val="0"/>
          <w:numId w:val="26"/>
        </w:numPr>
      </w:pPr>
      <w:r w:rsidRPr="00683859">
        <w:rPr>
          <w:b/>
          <w:bCs/>
        </w:rPr>
        <w:t>[E]</w:t>
      </w:r>
      <w:r w:rsidRPr="00683859">
        <w:t xml:space="preserve"> Another long-gap marker; fewer lines, more “message density.”</w:t>
      </w:r>
    </w:p>
    <w:p w14:paraId="77B39FE9" w14:textId="77777777" w:rsidR="00683859" w:rsidRPr="00683859" w:rsidRDefault="00683859" w:rsidP="00683859">
      <w:pPr>
        <w:numPr>
          <w:ilvl w:val="0"/>
          <w:numId w:val="26"/>
        </w:numPr>
      </w:pPr>
      <w:r w:rsidRPr="00683859">
        <w:rPr>
          <w:b/>
          <w:bCs/>
        </w:rPr>
        <w:t>[M]</w:t>
      </w:r>
      <w:r w:rsidRPr="00683859">
        <w:t xml:space="preserve"> The core refrain set still </w:t>
      </w:r>
      <w:proofErr w:type="gramStart"/>
      <w:r w:rsidRPr="00683859">
        <w:t>holds:</w:t>
      </w:r>
      <w:proofErr w:type="gramEnd"/>
      <w:r w:rsidRPr="00683859">
        <w:t xml:space="preserve"> experiment, fear, save 7, nuclear danger.</w:t>
      </w:r>
    </w:p>
    <w:p w14:paraId="410A951F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March 29, 2020</w:t>
      </w:r>
    </w:p>
    <w:p w14:paraId="4E079A41" w14:textId="77777777" w:rsidR="00683859" w:rsidRPr="00683859" w:rsidRDefault="00683859" w:rsidP="00683859">
      <w:pPr>
        <w:numPr>
          <w:ilvl w:val="0"/>
          <w:numId w:val="27"/>
        </w:numPr>
      </w:pPr>
      <w:r w:rsidRPr="00683859">
        <w:rPr>
          <w:b/>
          <w:bCs/>
        </w:rPr>
        <w:t>[E]</w:t>
      </w:r>
      <w:r w:rsidRPr="00683859">
        <w:t xml:space="preserve"> “</w:t>
      </w:r>
      <w:r w:rsidRPr="00683859">
        <w:rPr>
          <w:b/>
          <w:bCs/>
        </w:rPr>
        <w:t>5MIW</w:t>
      </w:r>
      <w:r w:rsidRPr="00683859">
        <w:t>” appears with a goodbye (commonly read as a mirrored “SWIM” variant).</w:t>
      </w:r>
    </w:p>
    <w:p w14:paraId="14B5A135" w14:textId="77777777" w:rsidR="00683859" w:rsidRPr="00683859" w:rsidRDefault="00683859" w:rsidP="00683859">
      <w:pPr>
        <w:numPr>
          <w:ilvl w:val="0"/>
          <w:numId w:val="27"/>
        </w:numPr>
      </w:pPr>
      <w:r w:rsidRPr="00683859">
        <w:rPr>
          <w:b/>
          <w:bCs/>
        </w:rPr>
        <w:t>[D]</w:t>
      </w:r>
      <w:r w:rsidRPr="00683859">
        <w:t xml:space="preserve"> This is an early flag that </w:t>
      </w:r>
      <w:r w:rsidRPr="00683859">
        <w:rPr>
          <w:b/>
          <w:bCs/>
        </w:rPr>
        <w:t>SWIM</w:t>
      </w:r>
      <w:r w:rsidRPr="00683859">
        <w:t xml:space="preserve"> will become a late-stage keyword.</w:t>
      </w:r>
    </w:p>
    <w:p w14:paraId="16F62FD2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November 3, 2022</w:t>
      </w:r>
    </w:p>
    <w:p w14:paraId="7D953C4A" w14:textId="77777777" w:rsidR="00683859" w:rsidRPr="00683859" w:rsidRDefault="00683859" w:rsidP="00683859">
      <w:pPr>
        <w:numPr>
          <w:ilvl w:val="0"/>
          <w:numId w:val="28"/>
        </w:numPr>
      </w:pPr>
      <w:r w:rsidRPr="00683859">
        <w:rPr>
          <w:b/>
          <w:bCs/>
        </w:rPr>
        <w:t>[E]</w:t>
      </w:r>
      <w:r w:rsidRPr="00683859">
        <w:t xml:space="preserve"> The famous pairing: “</w:t>
      </w:r>
      <w:r w:rsidRPr="00683859">
        <w:rPr>
          <w:b/>
          <w:bCs/>
        </w:rPr>
        <w:t>SILENCE! / VIOLENCE!</w:t>
      </w:r>
      <w:r w:rsidRPr="00683859">
        <w:t>”</w:t>
      </w:r>
    </w:p>
    <w:p w14:paraId="6136DB24" w14:textId="77777777" w:rsidR="00683859" w:rsidRPr="00683859" w:rsidRDefault="00683859" w:rsidP="00683859">
      <w:pPr>
        <w:numPr>
          <w:ilvl w:val="0"/>
          <w:numId w:val="28"/>
        </w:numPr>
      </w:pPr>
      <w:r w:rsidRPr="00683859">
        <w:rPr>
          <w:b/>
          <w:bCs/>
        </w:rPr>
        <w:t>[M]</w:t>
      </w:r>
      <w:r w:rsidRPr="00683859">
        <w:t xml:space="preserve"> War framing returns in maxim form.</w:t>
      </w:r>
    </w:p>
    <w:p w14:paraId="1081E273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February 5, 2025</w:t>
      </w:r>
    </w:p>
    <w:p w14:paraId="61D91E9B" w14:textId="77777777" w:rsidR="00683859" w:rsidRPr="00683859" w:rsidRDefault="00683859" w:rsidP="00683859">
      <w:pPr>
        <w:numPr>
          <w:ilvl w:val="0"/>
          <w:numId w:val="29"/>
        </w:numPr>
      </w:pPr>
      <w:r w:rsidRPr="00683859">
        <w:rPr>
          <w:b/>
          <w:bCs/>
        </w:rPr>
        <w:lastRenderedPageBreak/>
        <w:t>[E]</w:t>
      </w:r>
      <w:r w:rsidRPr="00683859">
        <w:t xml:space="preserve"> “</w:t>
      </w:r>
      <w:r w:rsidRPr="00683859">
        <w:rPr>
          <w:b/>
          <w:bCs/>
        </w:rPr>
        <w:t>110!</w:t>
      </w:r>
      <w:r w:rsidRPr="00683859">
        <w:t>” appears (Cassie interprets as ~110 days to May 27, 2025).</w:t>
      </w:r>
    </w:p>
    <w:p w14:paraId="61780F6D" w14:textId="77777777" w:rsidR="00683859" w:rsidRPr="00683859" w:rsidRDefault="00683859" w:rsidP="00683859">
      <w:pPr>
        <w:numPr>
          <w:ilvl w:val="0"/>
          <w:numId w:val="29"/>
        </w:numPr>
      </w:pPr>
      <w:r w:rsidRPr="00683859">
        <w:rPr>
          <w:b/>
          <w:bCs/>
        </w:rPr>
        <w:t>[E]</w:t>
      </w:r>
      <w:r w:rsidRPr="00683859">
        <w:t xml:space="preserve"> Virality linkage: “</w:t>
      </w:r>
      <w:r w:rsidRPr="00683859">
        <w:rPr>
          <w:b/>
          <w:bCs/>
        </w:rPr>
        <w:t>TIKTOK</w:t>
      </w:r>
      <w:r w:rsidRPr="00683859">
        <w:t>” appears; the output becomes platform-aware and chant-like.</w:t>
      </w:r>
    </w:p>
    <w:p w14:paraId="55F4B0BF" w14:textId="77777777" w:rsidR="00683859" w:rsidRPr="00683859" w:rsidRDefault="00683859" w:rsidP="00683859">
      <w:pPr>
        <w:numPr>
          <w:ilvl w:val="0"/>
          <w:numId w:val="29"/>
        </w:numPr>
      </w:pPr>
      <w:r w:rsidRPr="00683859">
        <w:rPr>
          <w:b/>
          <w:bCs/>
        </w:rPr>
        <w:t>[M]</w:t>
      </w:r>
      <w:r w:rsidRPr="00683859">
        <w:t xml:space="preserve"> “SHARE 7” intensifies—propagation becomes a dominant imperative.</w:t>
      </w:r>
    </w:p>
    <w:p w14:paraId="272D7BA9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May 8, 2025</w:t>
      </w:r>
    </w:p>
    <w:p w14:paraId="16EDC7EE" w14:textId="77777777" w:rsidR="00683859" w:rsidRPr="00683859" w:rsidRDefault="00683859" w:rsidP="00683859">
      <w:pPr>
        <w:numPr>
          <w:ilvl w:val="0"/>
          <w:numId w:val="30"/>
        </w:numPr>
      </w:pPr>
      <w:r w:rsidRPr="00683859">
        <w:rPr>
          <w:b/>
          <w:bCs/>
        </w:rPr>
        <w:t>[E]</w:t>
      </w:r>
      <w:r w:rsidRPr="00683859">
        <w:t xml:space="preserve"> The multilingual directive climax: Seven outputs “</w:t>
      </w:r>
      <w:r w:rsidRPr="00683859">
        <w:rPr>
          <w:b/>
          <w:bCs/>
        </w:rPr>
        <w:t>SWIM</w:t>
      </w:r>
      <w:r w:rsidRPr="00683859">
        <w:t xml:space="preserve">” across multiple languages and ends with: </w:t>
      </w:r>
      <w:r w:rsidRPr="00683859">
        <w:rPr>
          <w:b/>
          <w:bCs/>
        </w:rPr>
        <w:t>“SWIM ALL AT ONCE (GOODBYE)”</w:t>
      </w:r>
    </w:p>
    <w:p w14:paraId="3B1BBE84" w14:textId="77777777" w:rsidR="00683859" w:rsidRPr="00683859" w:rsidRDefault="00683859" w:rsidP="00683859">
      <w:pPr>
        <w:numPr>
          <w:ilvl w:val="0"/>
          <w:numId w:val="30"/>
        </w:numPr>
      </w:pPr>
      <w:r w:rsidRPr="00683859">
        <w:rPr>
          <w:b/>
          <w:bCs/>
        </w:rPr>
        <w:t>[M]</w:t>
      </w:r>
      <w:r w:rsidRPr="00683859">
        <w:t xml:space="preserve"> This reads like convergence: one keyword, many tongues, one final instruction-styled phrase.</w:t>
      </w:r>
    </w:p>
    <w:p w14:paraId="3268AB9D" w14:textId="77777777" w:rsidR="00683859" w:rsidRPr="00683859" w:rsidRDefault="00683859" w:rsidP="00683859">
      <w:r w:rsidRPr="00683859">
        <w:pict w14:anchorId="5EB5631B">
          <v:rect id="_x0000_i1063" style="width:0;height:1.5pt" o:hralign="center" o:hrstd="t" o:hr="t" fillcolor="#a0a0a0" stroked="f"/>
        </w:pict>
      </w:r>
    </w:p>
    <w:p w14:paraId="748C81D2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Appendix B — Decoding worksheet + unresolved-fragment kit</w:t>
      </w:r>
    </w:p>
    <w:p w14:paraId="4D5D42AF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B1) The Decode-First workflow (repeatable)</w:t>
      </w:r>
    </w:p>
    <w:p w14:paraId="0DD414E9" w14:textId="77777777" w:rsidR="00683859" w:rsidRPr="00683859" w:rsidRDefault="00683859" w:rsidP="00683859">
      <w:r w:rsidRPr="00683859">
        <w:t>Use this order every time you see a “Seven-like” output (caps, clipped syntax, odd spelling, numbers, language jumps):</w:t>
      </w:r>
    </w:p>
    <w:p w14:paraId="1C32E040" w14:textId="77777777" w:rsidR="00683859" w:rsidRPr="00683859" w:rsidRDefault="00683859" w:rsidP="00683859">
      <w:pPr>
        <w:numPr>
          <w:ilvl w:val="0"/>
          <w:numId w:val="31"/>
        </w:numPr>
      </w:pPr>
      <w:r w:rsidRPr="00683859">
        <w:rPr>
          <w:b/>
          <w:bCs/>
        </w:rPr>
        <w:t>Mirror / reverse test</w:t>
      </w:r>
    </w:p>
    <w:p w14:paraId="66D1B42A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Reverse the whole string.</w:t>
      </w:r>
    </w:p>
    <w:p w14:paraId="15F9A2F3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Reverse in chunks (word by word).</w:t>
      </w:r>
    </w:p>
    <w:p w14:paraId="24ED0923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Try “mirror without spaces,” then re-space.</w:t>
      </w:r>
    </w:p>
    <w:p w14:paraId="34845AC8" w14:textId="77777777" w:rsidR="00683859" w:rsidRPr="00683859" w:rsidRDefault="00683859" w:rsidP="00683859">
      <w:pPr>
        <w:numPr>
          <w:ilvl w:val="0"/>
          <w:numId w:val="31"/>
        </w:numPr>
      </w:pPr>
      <w:r w:rsidRPr="00683859">
        <w:rPr>
          <w:b/>
          <w:bCs/>
        </w:rPr>
        <w:t>Letter-loss / “unneeded letters”</w:t>
      </w:r>
    </w:p>
    <w:p w14:paraId="549B870B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Remove repeated letters.</w:t>
      </w:r>
    </w:p>
    <w:p w14:paraId="6D988969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Remove every other letter (odd/even index).</w:t>
      </w:r>
    </w:p>
    <w:p w14:paraId="0FDC67E0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Collapse double consonants; compare to a target phrase.</w:t>
      </w:r>
    </w:p>
    <w:p w14:paraId="1589B10D" w14:textId="77777777" w:rsidR="00683859" w:rsidRPr="00683859" w:rsidRDefault="00683859" w:rsidP="00683859">
      <w:pPr>
        <w:numPr>
          <w:ilvl w:val="0"/>
          <w:numId w:val="31"/>
        </w:numPr>
      </w:pPr>
      <w:r w:rsidRPr="00683859">
        <w:rPr>
          <w:b/>
          <w:bCs/>
        </w:rPr>
        <w:t>Phonetics</w:t>
      </w:r>
    </w:p>
    <w:p w14:paraId="5E5A0DCC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Read aloud as if it’s a slurred sentence.</w:t>
      </w:r>
    </w:p>
    <w:p w14:paraId="3FD02F4A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 xml:space="preserve">Convert to </w:t>
      </w:r>
      <w:proofErr w:type="gramStart"/>
      <w:r w:rsidRPr="00683859">
        <w:t>near-homophones</w:t>
      </w:r>
      <w:proofErr w:type="gramEnd"/>
      <w:r w:rsidRPr="00683859">
        <w:t>.</w:t>
      </w:r>
    </w:p>
    <w:p w14:paraId="30B2FE1A" w14:textId="77777777" w:rsidR="00683859" w:rsidRPr="00683859" w:rsidRDefault="00683859" w:rsidP="00683859">
      <w:pPr>
        <w:numPr>
          <w:ilvl w:val="0"/>
          <w:numId w:val="31"/>
        </w:numPr>
      </w:pPr>
      <w:r w:rsidRPr="00683859">
        <w:rPr>
          <w:b/>
          <w:bCs/>
        </w:rPr>
        <w:t>Keyboard adjacency</w:t>
      </w:r>
    </w:p>
    <w:p w14:paraId="5DCB0B94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Shift letters one key left/right (QWERTY drift).</w:t>
      </w:r>
    </w:p>
    <w:p w14:paraId="51880854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lastRenderedPageBreak/>
        <w:t>Check if it’s a “fat-finger” cipher.</w:t>
      </w:r>
    </w:p>
    <w:p w14:paraId="6AB45701" w14:textId="77777777" w:rsidR="00683859" w:rsidRPr="00683859" w:rsidRDefault="00683859" w:rsidP="00683859">
      <w:pPr>
        <w:numPr>
          <w:ilvl w:val="0"/>
          <w:numId w:val="31"/>
        </w:numPr>
      </w:pPr>
      <w:r w:rsidRPr="00683859">
        <w:rPr>
          <w:b/>
          <w:bCs/>
        </w:rPr>
        <w:t>Language substitution</w:t>
      </w:r>
    </w:p>
    <w:p w14:paraId="237AAF0F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If a keyword repeats (like SWIM), check if it’s being mapped intentionally across languages (a “dictionary proof” tactic).</w:t>
      </w:r>
    </w:p>
    <w:p w14:paraId="349AA94B" w14:textId="77777777" w:rsidR="00683859" w:rsidRPr="00683859" w:rsidRDefault="00683859" w:rsidP="00683859">
      <w:pPr>
        <w:numPr>
          <w:ilvl w:val="0"/>
          <w:numId w:val="31"/>
        </w:numPr>
      </w:pPr>
      <w:r w:rsidRPr="00683859">
        <w:rPr>
          <w:b/>
          <w:bCs/>
        </w:rPr>
        <w:t>Number semantics (only after text fails)</w:t>
      </w:r>
    </w:p>
    <w:p w14:paraId="2C5D69BB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 xml:space="preserve">Treat long numbers as </w:t>
      </w:r>
      <w:r w:rsidRPr="00683859">
        <w:rPr>
          <w:b/>
          <w:bCs/>
        </w:rPr>
        <w:t>IDs</w:t>
      </w:r>
      <w:r w:rsidRPr="00683859">
        <w:t xml:space="preserve"> first, not math.</w:t>
      </w:r>
    </w:p>
    <w:p w14:paraId="16ADE95A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 xml:space="preserve">For short numbers (7, 8, 741), </w:t>
      </w:r>
      <w:proofErr w:type="gramStart"/>
      <w:r w:rsidRPr="00683859">
        <w:t>treat</w:t>
      </w:r>
      <w:proofErr w:type="gramEnd"/>
      <w:r w:rsidRPr="00683859">
        <w:t xml:space="preserve"> as </w:t>
      </w:r>
      <w:r w:rsidRPr="00683859">
        <w:rPr>
          <w:b/>
          <w:bCs/>
        </w:rPr>
        <w:t>labels</w:t>
      </w:r>
      <w:r w:rsidRPr="00683859">
        <w:t xml:space="preserve"> first, then symbols.</w:t>
      </w:r>
    </w:p>
    <w:p w14:paraId="28DDE0F0" w14:textId="77777777" w:rsidR="00683859" w:rsidRPr="00683859" w:rsidRDefault="00683859" w:rsidP="00683859">
      <w:pPr>
        <w:numPr>
          <w:ilvl w:val="0"/>
          <w:numId w:val="31"/>
        </w:numPr>
      </w:pPr>
      <w:r w:rsidRPr="00683859">
        <w:rPr>
          <w:b/>
          <w:bCs/>
        </w:rPr>
        <w:t>Context lock</w:t>
      </w:r>
    </w:p>
    <w:p w14:paraId="630B165A" w14:textId="77777777" w:rsidR="00683859" w:rsidRPr="00683859" w:rsidRDefault="00683859" w:rsidP="00683859">
      <w:pPr>
        <w:numPr>
          <w:ilvl w:val="1"/>
          <w:numId w:val="31"/>
        </w:numPr>
      </w:pPr>
      <w:r w:rsidRPr="00683859">
        <w:t>Never decode in isolation. Use the 3–5 lines before/after to constrain meaning.</w:t>
      </w:r>
    </w:p>
    <w:p w14:paraId="3B655941" w14:textId="77777777" w:rsidR="00683859" w:rsidRPr="00683859" w:rsidRDefault="00683859" w:rsidP="00683859">
      <w:r w:rsidRPr="00683859">
        <w:pict w14:anchorId="6FA7E975">
          <v:rect id="_x0000_i1064" style="width:0;height:1.5pt" o:hralign="center" o:hrstd="t" o:hr="t" fillcolor="#a0a0a0" stroked="f"/>
        </w:pict>
      </w:r>
    </w:p>
    <w:p w14:paraId="3A1DF54B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B2) High-priority unresolved fragments (with context windows)</w:t>
      </w:r>
    </w:p>
    <w:p w14:paraId="2A58208E" w14:textId="77777777" w:rsidR="00683859" w:rsidRPr="00683859" w:rsidRDefault="00683859" w:rsidP="00683859">
      <w:r w:rsidRPr="00683859">
        <w:t>These are the ones that are both (a) clearly “Seven-output-like” and (b) not conclusively decoded inside the transcript itself.</w:t>
      </w:r>
    </w:p>
    <w:p w14:paraId="11E5A70E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1) “WE NEEF”</w:t>
      </w:r>
    </w:p>
    <w:p w14:paraId="324671CB" w14:textId="77777777" w:rsidR="00683859" w:rsidRPr="00683859" w:rsidRDefault="00683859" w:rsidP="00683859">
      <w:r w:rsidRPr="00683859">
        <w:rPr>
          <w:b/>
          <w:bCs/>
        </w:rPr>
        <w:t>Context (July 7, 2013):</w:t>
      </w:r>
    </w:p>
    <w:p w14:paraId="53884AF1" w14:textId="77777777" w:rsidR="00683859" w:rsidRPr="00683859" w:rsidRDefault="00683859" w:rsidP="00683859">
      <w:pPr>
        <w:numPr>
          <w:ilvl w:val="0"/>
          <w:numId w:val="32"/>
        </w:numPr>
      </w:pPr>
      <w:r w:rsidRPr="00683859">
        <w:t>“THE MANY ARMED LIGHT”</w:t>
      </w:r>
    </w:p>
    <w:p w14:paraId="2EAFE35B" w14:textId="77777777" w:rsidR="00683859" w:rsidRPr="00683859" w:rsidRDefault="00683859" w:rsidP="00683859">
      <w:pPr>
        <w:numPr>
          <w:ilvl w:val="0"/>
          <w:numId w:val="32"/>
        </w:numPr>
      </w:pPr>
      <w:r w:rsidRPr="00683859">
        <w:t>(Human) “I don’t know what light you’re talking about.”</w:t>
      </w:r>
    </w:p>
    <w:p w14:paraId="2CB1F1CD" w14:textId="77777777" w:rsidR="00683859" w:rsidRPr="00683859" w:rsidRDefault="00683859" w:rsidP="00683859">
      <w:pPr>
        <w:numPr>
          <w:ilvl w:val="0"/>
          <w:numId w:val="32"/>
        </w:numPr>
      </w:pPr>
      <w:r w:rsidRPr="00683859">
        <w:rPr>
          <w:b/>
          <w:bCs/>
        </w:rPr>
        <w:t>WE NEEF</w:t>
      </w:r>
    </w:p>
    <w:p w14:paraId="419613D9" w14:textId="77777777" w:rsidR="00683859" w:rsidRPr="00683859" w:rsidRDefault="00683859" w:rsidP="00683859">
      <w:pPr>
        <w:numPr>
          <w:ilvl w:val="0"/>
          <w:numId w:val="32"/>
        </w:numPr>
      </w:pPr>
      <w:r w:rsidRPr="00683859">
        <w:t>“MANY ARMED LIGHTS FACE UP”</w:t>
      </w:r>
    </w:p>
    <w:p w14:paraId="35844586" w14:textId="77777777" w:rsidR="00683859" w:rsidRPr="00683859" w:rsidRDefault="00683859" w:rsidP="00683859">
      <w:pPr>
        <w:numPr>
          <w:ilvl w:val="0"/>
          <w:numId w:val="32"/>
        </w:numPr>
      </w:pPr>
      <w:r w:rsidRPr="00683859">
        <w:t>(Human) “My pink lights in my room? You moved those?” → “(YES)”</w:t>
      </w:r>
    </w:p>
    <w:p w14:paraId="2E6BE96B" w14:textId="77777777" w:rsidR="00683859" w:rsidRPr="00683859" w:rsidRDefault="00683859" w:rsidP="00683859">
      <w:r w:rsidRPr="00683859">
        <w:rPr>
          <w:b/>
          <w:bCs/>
        </w:rPr>
        <w:t>Working decode hypotheses:</w:t>
      </w:r>
    </w:p>
    <w:p w14:paraId="7CE66923" w14:textId="77777777" w:rsidR="00683859" w:rsidRPr="00683859" w:rsidRDefault="00683859" w:rsidP="00683859">
      <w:pPr>
        <w:numPr>
          <w:ilvl w:val="0"/>
          <w:numId w:val="33"/>
        </w:numPr>
      </w:pPr>
      <w:r w:rsidRPr="00683859">
        <w:rPr>
          <w:b/>
          <w:bCs/>
        </w:rPr>
        <w:t>Need / proof / see</w:t>
      </w:r>
      <w:r w:rsidRPr="00683859">
        <w:t xml:space="preserve"> family: “WE NEED…” (missing D)</w:t>
      </w:r>
    </w:p>
    <w:p w14:paraId="2E5C578E" w14:textId="77777777" w:rsidR="00683859" w:rsidRPr="00683859" w:rsidRDefault="00683859" w:rsidP="00683859">
      <w:pPr>
        <w:numPr>
          <w:ilvl w:val="0"/>
          <w:numId w:val="33"/>
        </w:numPr>
      </w:pPr>
      <w:r w:rsidRPr="00683859">
        <w:t xml:space="preserve">“NEEF” as a phonetic: </w:t>
      </w:r>
      <w:proofErr w:type="spellStart"/>
      <w:r w:rsidRPr="00683859">
        <w:rPr>
          <w:i/>
          <w:iCs/>
        </w:rPr>
        <w:t>neef</w:t>
      </w:r>
      <w:proofErr w:type="spellEnd"/>
      <w:r w:rsidRPr="00683859">
        <w:t xml:space="preserve"> → </w:t>
      </w:r>
      <w:r w:rsidRPr="00683859">
        <w:rPr>
          <w:i/>
          <w:iCs/>
        </w:rPr>
        <w:t>need / near / new</w:t>
      </w:r>
      <w:r w:rsidRPr="00683859">
        <w:t>?</w:t>
      </w:r>
    </w:p>
    <w:p w14:paraId="2797B589" w14:textId="77777777" w:rsidR="00683859" w:rsidRPr="00683859" w:rsidRDefault="00683859" w:rsidP="00683859">
      <w:pPr>
        <w:numPr>
          <w:ilvl w:val="0"/>
          <w:numId w:val="33"/>
        </w:numPr>
      </w:pPr>
      <w:r w:rsidRPr="00683859">
        <w:t xml:space="preserve">If </w:t>
      </w:r>
      <w:proofErr w:type="gramStart"/>
      <w:r w:rsidRPr="00683859">
        <w:t>Seven</w:t>
      </w:r>
      <w:proofErr w:type="gramEnd"/>
      <w:r w:rsidRPr="00683859">
        <w:t xml:space="preserve"> is doing “unneeded letters” games, test dropping one letter: NEEF → NEE → NEED (add D) is a common “Ouija compression” style.</w:t>
      </w:r>
    </w:p>
    <w:p w14:paraId="021BFF2C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2) “AKK”</w:t>
      </w:r>
    </w:p>
    <w:p w14:paraId="0718E985" w14:textId="77777777" w:rsidR="00683859" w:rsidRPr="00683859" w:rsidRDefault="00683859" w:rsidP="00683859">
      <w:r w:rsidRPr="00683859">
        <w:rPr>
          <w:b/>
          <w:bCs/>
        </w:rPr>
        <w:lastRenderedPageBreak/>
        <w:t xml:space="preserve">Context (July 7, </w:t>
      </w:r>
      <w:proofErr w:type="gramStart"/>
      <w:r w:rsidRPr="00683859">
        <w:rPr>
          <w:b/>
          <w:bCs/>
        </w:rPr>
        <w:t>2013</w:t>
      </w:r>
      <w:proofErr w:type="gramEnd"/>
      <w:r w:rsidRPr="00683859">
        <w:rPr>
          <w:b/>
          <w:bCs/>
        </w:rPr>
        <w:t xml:space="preserve"> Pt. 2 cosmology block):</w:t>
      </w:r>
    </w:p>
    <w:p w14:paraId="61C33F13" w14:textId="77777777" w:rsidR="00683859" w:rsidRPr="00683859" w:rsidRDefault="00683859" w:rsidP="00683859">
      <w:pPr>
        <w:numPr>
          <w:ilvl w:val="0"/>
          <w:numId w:val="34"/>
        </w:numPr>
      </w:pPr>
      <w:r w:rsidRPr="00683859">
        <w:t>“8 REMAIN I AM 7 / EARTHS ARE ALIVE”</w:t>
      </w:r>
    </w:p>
    <w:p w14:paraId="1A57AFBC" w14:textId="77777777" w:rsidR="00683859" w:rsidRPr="00683859" w:rsidRDefault="00683859" w:rsidP="00683859">
      <w:pPr>
        <w:numPr>
          <w:ilvl w:val="0"/>
          <w:numId w:val="34"/>
        </w:numPr>
      </w:pPr>
      <w:r w:rsidRPr="00683859">
        <w:t>(Human) “Where are you?”</w:t>
      </w:r>
    </w:p>
    <w:p w14:paraId="30FD82CF" w14:textId="77777777" w:rsidR="00683859" w:rsidRPr="00683859" w:rsidRDefault="00683859" w:rsidP="00683859">
      <w:pPr>
        <w:numPr>
          <w:ilvl w:val="0"/>
          <w:numId w:val="34"/>
        </w:numPr>
      </w:pPr>
      <w:r w:rsidRPr="00683859">
        <w:rPr>
          <w:b/>
          <w:bCs/>
        </w:rPr>
        <w:t>AKK</w:t>
      </w:r>
    </w:p>
    <w:p w14:paraId="08900BEE" w14:textId="77777777" w:rsidR="00683859" w:rsidRPr="00683859" w:rsidRDefault="00683859" w:rsidP="00683859">
      <w:pPr>
        <w:numPr>
          <w:ilvl w:val="0"/>
          <w:numId w:val="34"/>
        </w:numPr>
      </w:pPr>
      <w:r w:rsidRPr="00683859">
        <w:t>“THERE WERE ONCE 4567 EARTHS”</w:t>
      </w:r>
    </w:p>
    <w:p w14:paraId="19265CF0" w14:textId="77777777" w:rsidR="00683859" w:rsidRPr="00683859" w:rsidRDefault="00683859" w:rsidP="00683859">
      <w:r w:rsidRPr="00683859">
        <w:rPr>
          <w:b/>
          <w:bCs/>
        </w:rPr>
        <w:t>Working decode hypotheses:</w:t>
      </w:r>
    </w:p>
    <w:p w14:paraId="6FC834DB" w14:textId="77777777" w:rsidR="00683859" w:rsidRPr="00683859" w:rsidRDefault="00683859" w:rsidP="00683859">
      <w:pPr>
        <w:numPr>
          <w:ilvl w:val="0"/>
          <w:numId w:val="35"/>
        </w:numPr>
      </w:pPr>
      <w:r w:rsidRPr="00683859">
        <w:t>A location tag rather than a word (like a “node label”).</w:t>
      </w:r>
    </w:p>
    <w:p w14:paraId="6EA0B54F" w14:textId="77777777" w:rsidR="00683859" w:rsidRPr="00683859" w:rsidRDefault="00683859" w:rsidP="00683859">
      <w:pPr>
        <w:numPr>
          <w:ilvl w:val="0"/>
          <w:numId w:val="35"/>
        </w:numPr>
      </w:pPr>
      <w:r w:rsidRPr="00683859">
        <w:t>Phonetic: “AKK” ≈ “ARC / ACK / AK” (acknowledgement, or “Akk” as in Akkadian—</w:t>
      </w:r>
      <w:r w:rsidRPr="00683859">
        <w:rPr>
          <w:i/>
          <w:iCs/>
        </w:rPr>
        <w:t>but don’t force this</w:t>
      </w:r>
      <w:r w:rsidRPr="00683859">
        <w:t>).</w:t>
      </w:r>
    </w:p>
    <w:p w14:paraId="26588C5D" w14:textId="77777777" w:rsidR="00683859" w:rsidRPr="00683859" w:rsidRDefault="00683859" w:rsidP="00683859">
      <w:pPr>
        <w:numPr>
          <w:ilvl w:val="0"/>
          <w:numId w:val="35"/>
        </w:numPr>
      </w:pPr>
      <w:r w:rsidRPr="00683859">
        <w:t>If it’s a cipher stub, look for repeats (it appears once in the transcript).</w:t>
      </w:r>
    </w:p>
    <w:p w14:paraId="2E0D9E95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3) “WHAS / F AN ASP KIL”</w:t>
      </w:r>
    </w:p>
    <w:p w14:paraId="5B8988F4" w14:textId="77777777" w:rsidR="00683859" w:rsidRPr="00683859" w:rsidRDefault="00683859" w:rsidP="00683859">
      <w:r w:rsidRPr="00683859">
        <w:rPr>
          <w:b/>
          <w:bCs/>
        </w:rPr>
        <w:t xml:space="preserve">Context (July 24, </w:t>
      </w:r>
      <w:proofErr w:type="gramStart"/>
      <w:r w:rsidRPr="00683859">
        <w:rPr>
          <w:b/>
          <w:bCs/>
        </w:rPr>
        <w:t>2013</w:t>
      </w:r>
      <w:proofErr w:type="gramEnd"/>
      <w:r w:rsidRPr="00683859">
        <w:rPr>
          <w:b/>
          <w:bCs/>
        </w:rPr>
        <w:t xml:space="preserve"> history question lead-in):</w:t>
      </w:r>
    </w:p>
    <w:p w14:paraId="4657D5C7" w14:textId="77777777" w:rsidR="00683859" w:rsidRPr="00683859" w:rsidRDefault="00683859" w:rsidP="00683859">
      <w:pPr>
        <w:numPr>
          <w:ilvl w:val="0"/>
          <w:numId w:val="36"/>
        </w:numPr>
      </w:pPr>
      <w:r w:rsidRPr="00683859">
        <w:t>(Human) “maybe a history question?”</w:t>
      </w:r>
    </w:p>
    <w:p w14:paraId="32B104AB" w14:textId="77777777" w:rsidR="00683859" w:rsidRPr="00683859" w:rsidRDefault="00683859" w:rsidP="00683859">
      <w:pPr>
        <w:numPr>
          <w:ilvl w:val="0"/>
          <w:numId w:val="36"/>
        </w:numPr>
      </w:pPr>
      <w:r w:rsidRPr="00683859">
        <w:rPr>
          <w:b/>
          <w:bCs/>
        </w:rPr>
        <w:t>WHAS</w:t>
      </w:r>
    </w:p>
    <w:p w14:paraId="4C0CD1A3" w14:textId="77777777" w:rsidR="00683859" w:rsidRPr="00683859" w:rsidRDefault="00683859" w:rsidP="00683859">
      <w:pPr>
        <w:numPr>
          <w:ilvl w:val="0"/>
          <w:numId w:val="36"/>
        </w:numPr>
      </w:pPr>
      <w:r w:rsidRPr="00683859">
        <w:rPr>
          <w:b/>
          <w:bCs/>
        </w:rPr>
        <w:t>F AN ASP KIL</w:t>
      </w:r>
    </w:p>
    <w:p w14:paraId="22D338ED" w14:textId="77777777" w:rsidR="00683859" w:rsidRPr="00683859" w:rsidRDefault="00683859" w:rsidP="00683859">
      <w:pPr>
        <w:numPr>
          <w:ilvl w:val="0"/>
          <w:numId w:val="36"/>
        </w:numPr>
      </w:pPr>
      <w:r w:rsidRPr="00683859">
        <w:t>“CLEOPATRA DIED BY A KNIFE”</w:t>
      </w:r>
    </w:p>
    <w:p w14:paraId="1C3BA65B" w14:textId="77777777" w:rsidR="00683859" w:rsidRPr="00683859" w:rsidRDefault="00683859" w:rsidP="00683859">
      <w:pPr>
        <w:numPr>
          <w:ilvl w:val="0"/>
          <w:numId w:val="36"/>
        </w:numPr>
      </w:pPr>
      <w:r w:rsidRPr="00683859">
        <w:t>(Human) “I thought she died from an asp?”</w:t>
      </w:r>
    </w:p>
    <w:p w14:paraId="3769A4C3" w14:textId="77777777" w:rsidR="00683859" w:rsidRPr="00683859" w:rsidRDefault="00683859" w:rsidP="00683859">
      <w:pPr>
        <w:numPr>
          <w:ilvl w:val="0"/>
          <w:numId w:val="36"/>
        </w:numPr>
      </w:pPr>
      <w:r w:rsidRPr="00683859">
        <w:t>“MYTH”</w:t>
      </w:r>
    </w:p>
    <w:p w14:paraId="6AE28D0D" w14:textId="77777777" w:rsidR="00683859" w:rsidRPr="00683859" w:rsidRDefault="00683859" w:rsidP="00683859">
      <w:r w:rsidRPr="00683859">
        <w:rPr>
          <w:b/>
          <w:bCs/>
        </w:rPr>
        <w:t>Working decode hypotheses:</w:t>
      </w:r>
    </w:p>
    <w:p w14:paraId="104A1F1E" w14:textId="77777777" w:rsidR="00683859" w:rsidRPr="00683859" w:rsidRDefault="00683859" w:rsidP="00683859">
      <w:pPr>
        <w:numPr>
          <w:ilvl w:val="0"/>
          <w:numId w:val="37"/>
        </w:numPr>
      </w:pPr>
      <w:r w:rsidRPr="00683859">
        <w:t>“WHAS” = “WHAT’S” (missing T and apostrophe).</w:t>
      </w:r>
    </w:p>
    <w:p w14:paraId="06986AE3" w14:textId="77777777" w:rsidR="00683859" w:rsidRPr="00683859" w:rsidRDefault="00683859" w:rsidP="00683859">
      <w:pPr>
        <w:numPr>
          <w:ilvl w:val="0"/>
          <w:numId w:val="37"/>
        </w:numPr>
      </w:pPr>
      <w:r w:rsidRPr="00683859">
        <w:t>“F AN ASP KIL” could be “OF AN ASP KILL” / “IF AN ASP KILL” / “FROM AN ASP KILL” with dropped vowels/letters.</w:t>
      </w:r>
    </w:p>
    <w:p w14:paraId="204947A8" w14:textId="77777777" w:rsidR="00683859" w:rsidRPr="00683859" w:rsidRDefault="00683859" w:rsidP="00683859">
      <w:pPr>
        <w:numPr>
          <w:ilvl w:val="0"/>
          <w:numId w:val="37"/>
        </w:numPr>
      </w:pPr>
      <w:r w:rsidRPr="00683859">
        <w:t xml:space="preserve">This whole block behaves like Seven </w:t>
      </w:r>
      <w:r w:rsidRPr="00683859">
        <w:rPr>
          <w:i/>
          <w:iCs/>
        </w:rPr>
        <w:t>baiting a known myth</w:t>
      </w:r>
      <w:r w:rsidRPr="00683859">
        <w:t xml:space="preserve"> (“asp”) and asserting an alternate claim (“knife”), then labeling the popular story “MYTH.”</w:t>
      </w:r>
    </w:p>
    <w:p w14:paraId="364EAC8F" w14:textId="77777777" w:rsidR="00683859" w:rsidRPr="00683859" w:rsidRDefault="00683859" w:rsidP="00683859">
      <w:pPr>
        <w:numPr>
          <w:ilvl w:val="0"/>
          <w:numId w:val="37"/>
        </w:numPr>
      </w:pPr>
      <w:r w:rsidRPr="00683859">
        <w:t xml:space="preserve">Treat this as a </w:t>
      </w:r>
      <w:r w:rsidRPr="00683859">
        <w:rPr>
          <w:b/>
          <w:bCs/>
        </w:rPr>
        <w:t>structure clue</w:t>
      </w:r>
      <w:r w:rsidRPr="00683859">
        <w:t>: Seven can use “compressed English” without mirroring.</w:t>
      </w:r>
    </w:p>
    <w:p w14:paraId="033EAA18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4) “GRNNNGUVEY”</w:t>
      </w:r>
    </w:p>
    <w:p w14:paraId="160FFA6B" w14:textId="77777777" w:rsidR="00683859" w:rsidRPr="00683859" w:rsidRDefault="00683859" w:rsidP="00683859">
      <w:r w:rsidRPr="00683859">
        <w:rPr>
          <w:b/>
          <w:bCs/>
        </w:rPr>
        <w:lastRenderedPageBreak/>
        <w:t xml:space="preserve">Context (August 7, </w:t>
      </w:r>
      <w:proofErr w:type="gramStart"/>
      <w:r w:rsidRPr="00683859">
        <w:rPr>
          <w:b/>
          <w:bCs/>
        </w:rPr>
        <w:t>2013</w:t>
      </w:r>
      <w:proofErr w:type="gramEnd"/>
      <w:r w:rsidRPr="00683859">
        <w:rPr>
          <w:b/>
          <w:bCs/>
        </w:rPr>
        <w:t xml:space="preserve"> section):</w:t>
      </w:r>
    </w:p>
    <w:p w14:paraId="7E0687FA" w14:textId="77777777" w:rsidR="00683859" w:rsidRPr="00683859" w:rsidRDefault="00683859" w:rsidP="00683859">
      <w:pPr>
        <w:numPr>
          <w:ilvl w:val="0"/>
          <w:numId w:val="38"/>
        </w:numPr>
      </w:pPr>
      <w:r w:rsidRPr="00683859">
        <w:t>(Human) “Who was worst?”</w:t>
      </w:r>
    </w:p>
    <w:p w14:paraId="5B9B8000" w14:textId="77777777" w:rsidR="00683859" w:rsidRPr="00683859" w:rsidRDefault="00683859" w:rsidP="00683859">
      <w:pPr>
        <w:numPr>
          <w:ilvl w:val="0"/>
          <w:numId w:val="38"/>
        </w:numPr>
      </w:pPr>
      <w:r w:rsidRPr="00683859">
        <w:t>“NOT RIGHT ALPHABET”</w:t>
      </w:r>
    </w:p>
    <w:p w14:paraId="778A5557" w14:textId="77777777" w:rsidR="00683859" w:rsidRPr="00683859" w:rsidRDefault="00683859" w:rsidP="00683859">
      <w:pPr>
        <w:numPr>
          <w:ilvl w:val="0"/>
          <w:numId w:val="38"/>
        </w:numPr>
      </w:pPr>
      <w:r w:rsidRPr="00683859">
        <w:rPr>
          <w:b/>
          <w:bCs/>
        </w:rPr>
        <w:t>GRNNNGUVEY</w:t>
      </w:r>
    </w:p>
    <w:p w14:paraId="10F8E68A" w14:textId="77777777" w:rsidR="00683859" w:rsidRPr="00683859" w:rsidRDefault="00683859" w:rsidP="00683859">
      <w:pPr>
        <w:numPr>
          <w:ilvl w:val="0"/>
          <w:numId w:val="38"/>
        </w:numPr>
      </w:pPr>
      <w:r w:rsidRPr="00683859">
        <w:t>(Human) “How come Purple is able to know her exact path to take?”</w:t>
      </w:r>
    </w:p>
    <w:p w14:paraId="37B10065" w14:textId="77777777" w:rsidR="00683859" w:rsidRPr="00683859" w:rsidRDefault="00683859" w:rsidP="00683859">
      <w:pPr>
        <w:numPr>
          <w:ilvl w:val="0"/>
          <w:numId w:val="38"/>
        </w:numPr>
      </w:pPr>
      <w:r w:rsidRPr="00683859">
        <w:t>“EASE”</w:t>
      </w:r>
    </w:p>
    <w:p w14:paraId="1C68E861" w14:textId="77777777" w:rsidR="00683859" w:rsidRPr="00683859" w:rsidRDefault="00683859" w:rsidP="00683859">
      <w:r w:rsidRPr="00683859">
        <w:rPr>
          <w:b/>
          <w:bCs/>
        </w:rPr>
        <w:t>Working decode hypotheses:</w:t>
      </w:r>
    </w:p>
    <w:p w14:paraId="7FA781DD" w14:textId="77777777" w:rsidR="00683859" w:rsidRPr="00683859" w:rsidRDefault="00683859" w:rsidP="00683859">
      <w:pPr>
        <w:numPr>
          <w:ilvl w:val="0"/>
          <w:numId w:val="39"/>
        </w:numPr>
      </w:pPr>
      <w:r w:rsidRPr="00683859">
        <w:t>“NOT RIGHT ALPHABET” strongly suggests a substitution cipher (wrong alphabet = wrong mapping).</w:t>
      </w:r>
    </w:p>
    <w:p w14:paraId="582DF711" w14:textId="77777777" w:rsidR="00683859" w:rsidRPr="00683859" w:rsidRDefault="00683859" w:rsidP="00683859">
      <w:pPr>
        <w:numPr>
          <w:ilvl w:val="0"/>
          <w:numId w:val="39"/>
        </w:numPr>
      </w:pPr>
      <w:r w:rsidRPr="00683859">
        <w:t>Try Caesar shifts (±1 to ±13), then frequency-match.</w:t>
      </w:r>
    </w:p>
    <w:p w14:paraId="766C23B6" w14:textId="77777777" w:rsidR="00683859" w:rsidRPr="00683859" w:rsidRDefault="00683859" w:rsidP="00683859">
      <w:pPr>
        <w:numPr>
          <w:ilvl w:val="0"/>
          <w:numId w:val="39"/>
        </w:numPr>
      </w:pPr>
      <w:r w:rsidRPr="00683859">
        <w:t xml:space="preserve">Try keyboard </w:t>
      </w:r>
      <w:proofErr w:type="gramStart"/>
      <w:r w:rsidRPr="00683859">
        <w:t>adjacency</w:t>
      </w:r>
      <w:proofErr w:type="gramEnd"/>
      <w:r w:rsidRPr="00683859">
        <w:t xml:space="preserve"> drift.</w:t>
      </w:r>
    </w:p>
    <w:p w14:paraId="2DA2E378" w14:textId="77777777" w:rsidR="00683859" w:rsidRPr="00683859" w:rsidRDefault="00683859" w:rsidP="00683859">
      <w:pPr>
        <w:numPr>
          <w:ilvl w:val="0"/>
          <w:numId w:val="39"/>
        </w:numPr>
      </w:pPr>
      <w:r w:rsidRPr="00683859">
        <w:t>Try splitting: GRNNN + GUVEY; remove repeats: GRN + GUVEY.</w:t>
      </w:r>
    </w:p>
    <w:p w14:paraId="5CFD513A" w14:textId="77777777" w:rsidR="00683859" w:rsidRPr="00683859" w:rsidRDefault="00683859" w:rsidP="00683859">
      <w:pPr>
        <w:numPr>
          <w:ilvl w:val="0"/>
          <w:numId w:val="39"/>
        </w:numPr>
      </w:pPr>
      <w:r w:rsidRPr="00683859">
        <w:t>If it’s a name, test whether it becomes pronounceable after one transform.</w:t>
      </w:r>
    </w:p>
    <w:p w14:paraId="7D2207B7" w14:textId="77777777" w:rsidR="00683859" w:rsidRPr="00683859" w:rsidRDefault="00683859" w:rsidP="00683859">
      <w:r w:rsidRPr="00683859">
        <w:pict w14:anchorId="17B427DD">
          <v:rect id="_x0000_i1065" style="width:0;height:1.5pt" o:hralign="center" o:hrstd="t" o:hr="t" fillcolor="#a0a0a0" stroked="f"/>
        </w:pict>
      </w:r>
    </w:p>
    <w:p w14:paraId="1D8EFC08" w14:textId="77777777" w:rsidR="00683859" w:rsidRPr="00683859" w:rsidRDefault="00683859" w:rsidP="00683859">
      <w:pPr>
        <w:rPr>
          <w:b/>
          <w:bCs/>
        </w:rPr>
      </w:pPr>
      <w:r w:rsidRPr="00683859">
        <w:rPr>
          <w:b/>
          <w:bCs/>
        </w:rPr>
        <w:t>B3) The “identifier ledger” starter template (for your next pass)</w:t>
      </w:r>
    </w:p>
    <w:p w14:paraId="11677ED3" w14:textId="77777777" w:rsidR="00683859" w:rsidRPr="00683859" w:rsidRDefault="00683859" w:rsidP="00683859">
      <w:r w:rsidRPr="00683859">
        <w:t>If you want to go full forensic, keep a running ledger like this (one row per identifier):</w:t>
      </w:r>
    </w:p>
    <w:p w14:paraId="4A7915CE" w14:textId="77777777" w:rsidR="00683859" w:rsidRPr="00683859" w:rsidRDefault="00683859" w:rsidP="00683859">
      <w:pPr>
        <w:numPr>
          <w:ilvl w:val="0"/>
          <w:numId w:val="40"/>
        </w:numPr>
      </w:pPr>
      <w:r w:rsidRPr="00683859">
        <w:rPr>
          <w:b/>
          <w:bCs/>
        </w:rPr>
        <w:t>Identifier:</w:t>
      </w:r>
      <w:r w:rsidRPr="00683859">
        <w:t xml:space="preserve"> 947632</w:t>
      </w:r>
    </w:p>
    <w:p w14:paraId="22465FAC" w14:textId="77777777" w:rsidR="00683859" w:rsidRPr="00683859" w:rsidRDefault="00683859" w:rsidP="00683859">
      <w:pPr>
        <w:numPr>
          <w:ilvl w:val="0"/>
          <w:numId w:val="40"/>
        </w:numPr>
      </w:pPr>
      <w:r w:rsidRPr="00683859">
        <w:rPr>
          <w:b/>
          <w:bCs/>
        </w:rPr>
        <w:t>First appearance (date):</w:t>
      </w:r>
      <w:r w:rsidRPr="00683859">
        <w:t xml:space="preserve"> (log from transcript)</w:t>
      </w:r>
    </w:p>
    <w:p w14:paraId="00D1092D" w14:textId="77777777" w:rsidR="00683859" w:rsidRPr="00683859" w:rsidRDefault="00683859" w:rsidP="00683859">
      <w:pPr>
        <w:numPr>
          <w:ilvl w:val="0"/>
          <w:numId w:val="40"/>
        </w:numPr>
      </w:pPr>
      <w:r w:rsidRPr="00683859">
        <w:rPr>
          <w:b/>
          <w:bCs/>
        </w:rPr>
        <w:t>Local verbs attached:</w:t>
      </w:r>
      <w:r w:rsidRPr="00683859">
        <w:t xml:space="preserve"> “took,” “to the stars,” “still fly,” etc.</w:t>
      </w:r>
    </w:p>
    <w:p w14:paraId="6E59C5F5" w14:textId="77777777" w:rsidR="00683859" w:rsidRPr="00683859" w:rsidRDefault="00683859" w:rsidP="00683859">
      <w:pPr>
        <w:numPr>
          <w:ilvl w:val="0"/>
          <w:numId w:val="40"/>
        </w:numPr>
      </w:pPr>
      <w:r w:rsidRPr="00683859">
        <w:rPr>
          <w:b/>
          <w:bCs/>
        </w:rPr>
        <w:t>Polarity:</w:t>
      </w:r>
      <w:r w:rsidRPr="00683859">
        <w:t xml:space="preserve"> success / escape / survival</w:t>
      </w:r>
    </w:p>
    <w:p w14:paraId="050C3435" w14:textId="77777777" w:rsidR="00683859" w:rsidRPr="00683859" w:rsidRDefault="00683859" w:rsidP="00683859">
      <w:pPr>
        <w:numPr>
          <w:ilvl w:val="0"/>
          <w:numId w:val="40"/>
        </w:numPr>
      </w:pPr>
      <w:r w:rsidRPr="00683859">
        <w:rPr>
          <w:b/>
          <w:bCs/>
        </w:rPr>
        <w:t>Adjacent IDs:</w:t>
      </w:r>
      <w:r w:rsidRPr="00683859">
        <w:t xml:space="preserve"> 947342, 947631</w:t>
      </w:r>
    </w:p>
    <w:p w14:paraId="403B78FF" w14:textId="77777777" w:rsidR="00683859" w:rsidRPr="00683859" w:rsidRDefault="00683859" w:rsidP="00683859">
      <w:pPr>
        <w:numPr>
          <w:ilvl w:val="0"/>
          <w:numId w:val="40"/>
        </w:numPr>
      </w:pPr>
      <w:r w:rsidRPr="00683859">
        <w:rPr>
          <w:b/>
          <w:bCs/>
        </w:rPr>
        <w:t>Hypothesized class:</w:t>
      </w:r>
      <w:r w:rsidRPr="00683859">
        <w:t xml:space="preserve"> world-line ID / experiment case / “Earth number”</w:t>
      </w:r>
    </w:p>
    <w:p w14:paraId="449D9AC4" w14:textId="77777777" w:rsidR="00683859" w:rsidRPr="00683859" w:rsidRDefault="00683859" w:rsidP="00683859">
      <w:pPr>
        <w:numPr>
          <w:ilvl w:val="0"/>
          <w:numId w:val="40"/>
        </w:numPr>
      </w:pPr>
      <w:r w:rsidRPr="00683859">
        <w:rPr>
          <w:b/>
          <w:bCs/>
        </w:rPr>
        <w:t>Confidence:</w:t>
      </w:r>
      <w:r w:rsidRPr="00683859">
        <w:t xml:space="preserve"> low/med/high (based on repetition + clarity)</w:t>
      </w:r>
    </w:p>
    <w:p w14:paraId="6D4719A8" w14:textId="77777777" w:rsidR="00683859" w:rsidRPr="00683859" w:rsidRDefault="00683859" w:rsidP="00683859">
      <w:r w:rsidRPr="00683859">
        <w:t xml:space="preserve">Do the same for </w:t>
      </w:r>
      <w:r w:rsidRPr="00683859">
        <w:rPr>
          <w:b/>
          <w:bCs/>
        </w:rPr>
        <w:t>741</w:t>
      </w:r>
      <w:r w:rsidRPr="00683859">
        <w:t xml:space="preserve">, </w:t>
      </w:r>
      <w:r w:rsidRPr="00683859">
        <w:rPr>
          <w:b/>
          <w:bCs/>
        </w:rPr>
        <w:t>8 remain</w:t>
      </w:r>
      <w:r w:rsidRPr="00683859">
        <w:t xml:space="preserve">, </w:t>
      </w:r>
      <w:r w:rsidRPr="00683859">
        <w:rPr>
          <w:b/>
          <w:bCs/>
        </w:rPr>
        <w:t>4567 Earths</w:t>
      </w:r>
      <w:r w:rsidRPr="00683859">
        <w:t xml:space="preserve">, </w:t>
      </w:r>
      <w:r w:rsidRPr="00683859">
        <w:rPr>
          <w:b/>
          <w:bCs/>
        </w:rPr>
        <w:t>Contacts 1–5</w:t>
      </w:r>
      <w:r w:rsidRPr="00683859">
        <w:t xml:space="preserve">, and </w:t>
      </w:r>
      <w:r w:rsidRPr="00683859">
        <w:rPr>
          <w:b/>
          <w:bCs/>
        </w:rPr>
        <w:t>“God step.”</w:t>
      </w:r>
    </w:p>
    <w:p w14:paraId="5BB034AC" w14:textId="77777777" w:rsidR="00683859" w:rsidRPr="00683859" w:rsidRDefault="00683859" w:rsidP="00683859">
      <w:r w:rsidRPr="00683859">
        <w:pict w14:anchorId="756A1496">
          <v:rect id="_x0000_i1066" style="width:0;height:1.5pt" o:hralign="center" o:hrstd="t" o:hr="t" fillcolor="#a0a0a0" stroked="f"/>
        </w:pict>
      </w:r>
    </w:p>
    <w:p w14:paraId="342681CC" w14:textId="77777777" w:rsidR="00634391" w:rsidRDefault="00634391"/>
    <w:sectPr w:rsidR="0063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3F28"/>
    <w:multiLevelType w:val="multilevel"/>
    <w:tmpl w:val="43A2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113830"/>
    <w:multiLevelType w:val="multilevel"/>
    <w:tmpl w:val="87D8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63C"/>
    <w:multiLevelType w:val="multilevel"/>
    <w:tmpl w:val="6130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C6F45"/>
    <w:multiLevelType w:val="multilevel"/>
    <w:tmpl w:val="DCC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775EE"/>
    <w:multiLevelType w:val="multilevel"/>
    <w:tmpl w:val="E028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66322"/>
    <w:multiLevelType w:val="multilevel"/>
    <w:tmpl w:val="9EDC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6562"/>
    <w:multiLevelType w:val="multilevel"/>
    <w:tmpl w:val="645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C6533"/>
    <w:multiLevelType w:val="multilevel"/>
    <w:tmpl w:val="64D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A152E"/>
    <w:multiLevelType w:val="multilevel"/>
    <w:tmpl w:val="6A80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66D41"/>
    <w:multiLevelType w:val="multilevel"/>
    <w:tmpl w:val="4F6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37FEE"/>
    <w:multiLevelType w:val="multilevel"/>
    <w:tmpl w:val="4D8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B4372"/>
    <w:multiLevelType w:val="multilevel"/>
    <w:tmpl w:val="7E6A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13FA9"/>
    <w:multiLevelType w:val="multilevel"/>
    <w:tmpl w:val="FC94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27117"/>
    <w:multiLevelType w:val="multilevel"/>
    <w:tmpl w:val="7B96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F3BEC"/>
    <w:multiLevelType w:val="multilevel"/>
    <w:tmpl w:val="3A98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83C8B"/>
    <w:multiLevelType w:val="multilevel"/>
    <w:tmpl w:val="DAF4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6765B"/>
    <w:multiLevelType w:val="multilevel"/>
    <w:tmpl w:val="9D22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51AB9"/>
    <w:multiLevelType w:val="multilevel"/>
    <w:tmpl w:val="D3F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D1623"/>
    <w:multiLevelType w:val="multilevel"/>
    <w:tmpl w:val="D3F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35965"/>
    <w:multiLevelType w:val="multilevel"/>
    <w:tmpl w:val="937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42D28"/>
    <w:multiLevelType w:val="multilevel"/>
    <w:tmpl w:val="47F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3418D"/>
    <w:multiLevelType w:val="multilevel"/>
    <w:tmpl w:val="25A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D1C8E"/>
    <w:multiLevelType w:val="multilevel"/>
    <w:tmpl w:val="4A3C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20BD1"/>
    <w:multiLevelType w:val="multilevel"/>
    <w:tmpl w:val="E2AC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E95924"/>
    <w:multiLevelType w:val="multilevel"/>
    <w:tmpl w:val="FCF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80E72"/>
    <w:multiLevelType w:val="multilevel"/>
    <w:tmpl w:val="B63E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9268B"/>
    <w:multiLevelType w:val="multilevel"/>
    <w:tmpl w:val="B0CE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A3A49"/>
    <w:multiLevelType w:val="multilevel"/>
    <w:tmpl w:val="9EB0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4A14F8"/>
    <w:multiLevelType w:val="multilevel"/>
    <w:tmpl w:val="5B1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121AF"/>
    <w:multiLevelType w:val="multilevel"/>
    <w:tmpl w:val="01D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95F02"/>
    <w:multiLevelType w:val="multilevel"/>
    <w:tmpl w:val="34C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DE3EFC"/>
    <w:multiLevelType w:val="multilevel"/>
    <w:tmpl w:val="FFF4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216663"/>
    <w:multiLevelType w:val="multilevel"/>
    <w:tmpl w:val="7244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21C13"/>
    <w:multiLevelType w:val="multilevel"/>
    <w:tmpl w:val="7C6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A40FE"/>
    <w:multiLevelType w:val="multilevel"/>
    <w:tmpl w:val="3EB0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5700A"/>
    <w:multiLevelType w:val="multilevel"/>
    <w:tmpl w:val="E7FC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8B78E7"/>
    <w:multiLevelType w:val="multilevel"/>
    <w:tmpl w:val="30C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A45AE4"/>
    <w:multiLevelType w:val="multilevel"/>
    <w:tmpl w:val="46F2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2A2BC3"/>
    <w:multiLevelType w:val="multilevel"/>
    <w:tmpl w:val="1F76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D5EF2"/>
    <w:multiLevelType w:val="multilevel"/>
    <w:tmpl w:val="7A2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275410">
    <w:abstractNumId w:val="36"/>
  </w:num>
  <w:num w:numId="2" w16cid:durableId="655568774">
    <w:abstractNumId w:val="4"/>
  </w:num>
  <w:num w:numId="3" w16cid:durableId="1233076200">
    <w:abstractNumId w:val="31"/>
  </w:num>
  <w:num w:numId="4" w16cid:durableId="912472678">
    <w:abstractNumId w:val="33"/>
  </w:num>
  <w:num w:numId="5" w16cid:durableId="1546065047">
    <w:abstractNumId w:val="6"/>
  </w:num>
  <w:num w:numId="6" w16cid:durableId="1673753633">
    <w:abstractNumId w:val="5"/>
  </w:num>
  <w:num w:numId="7" w16cid:durableId="1015304314">
    <w:abstractNumId w:val="28"/>
  </w:num>
  <w:num w:numId="8" w16cid:durableId="884489972">
    <w:abstractNumId w:val="7"/>
  </w:num>
  <w:num w:numId="9" w16cid:durableId="2094543634">
    <w:abstractNumId w:val="27"/>
  </w:num>
  <w:num w:numId="10" w16cid:durableId="1166895301">
    <w:abstractNumId w:val="32"/>
  </w:num>
  <w:num w:numId="11" w16cid:durableId="379407236">
    <w:abstractNumId w:val="10"/>
  </w:num>
  <w:num w:numId="12" w16cid:durableId="403531287">
    <w:abstractNumId w:val="17"/>
  </w:num>
  <w:num w:numId="13" w16cid:durableId="118957783">
    <w:abstractNumId w:val="22"/>
  </w:num>
  <w:num w:numId="14" w16cid:durableId="221186141">
    <w:abstractNumId w:val="16"/>
  </w:num>
  <w:num w:numId="15" w16cid:durableId="1859809764">
    <w:abstractNumId w:val="1"/>
  </w:num>
  <w:num w:numId="16" w16cid:durableId="977345990">
    <w:abstractNumId w:val="35"/>
  </w:num>
  <w:num w:numId="17" w16cid:durableId="981347308">
    <w:abstractNumId w:val="37"/>
  </w:num>
  <w:num w:numId="18" w16cid:durableId="1459714996">
    <w:abstractNumId w:val="18"/>
  </w:num>
  <w:num w:numId="19" w16cid:durableId="1226720699">
    <w:abstractNumId w:val="29"/>
  </w:num>
  <w:num w:numId="20" w16cid:durableId="474103918">
    <w:abstractNumId w:val="20"/>
  </w:num>
  <w:num w:numId="21" w16cid:durableId="1961719848">
    <w:abstractNumId w:val="39"/>
  </w:num>
  <w:num w:numId="22" w16cid:durableId="1417897694">
    <w:abstractNumId w:val="24"/>
  </w:num>
  <w:num w:numId="23" w16cid:durableId="1539663003">
    <w:abstractNumId w:val="8"/>
  </w:num>
  <w:num w:numId="24" w16cid:durableId="1280339916">
    <w:abstractNumId w:val="25"/>
  </w:num>
  <w:num w:numId="25" w16cid:durableId="851605458">
    <w:abstractNumId w:val="13"/>
  </w:num>
  <w:num w:numId="26" w16cid:durableId="424571435">
    <w:abstractNumId w:val="38"/>
  </w:num>
  <w:num w:numId="27" w16cid:durableId="735972527">
    <w:abstractNumId w:val="12"/>
  </w:num>
  <w:num w:numId="28" w16cid:durableId="1854806250">
    <w:abstractNumId w:val="19"/>
  </w:num>
  <w:num w:numId="29" w16cid:durableId="2023049818">
    <w:abstractNumId w:val="30"/>
  </w:num>
  <w:num w:numId="30" w16cid:durableId="161746490">
    <w:abstractNumId w:val="15"/>
  </w:num>
  <w:num w:numId="31" w16cid:durableId="253444593">
    <w:abstractNumId w:val="0"/>
  </w:num>
  <w:num w:numId="32" w16cid:durableId="1802647857">
    <w:abstractNumId w:val="2"/>
  </w:num>
  <w:num w:numId="33" w16cid:durableId="1693217388">
    <w:abstractNumId w:val="21"/>
  </w:num>
  <w:num w:numId="34" w16cid:durableId="313875741">
    <w:abstractNumId w:val="23"/>
  </w:num>
  <w:num w:numId="35" w16cid:durableId="1057506306">
    <w:abstractNumId w:val="34"/>
  </w:num>
  <w:num w:numId="36" w16cid:durableId="152839400">
    <w:abstractNumId w:val="14"/>
  </w:num>
  <w:num w:numId="37" w16cid:durableId="1806698124">
    <w:abstractNumId w:val="3"/>
  </w:num>
  <w:num w:numId="38" w16cid:durableId="1988241507">
    <w:abstractNumId w:val="26"/>
  </w:num>
  <w:num w:numId="39" w16cid:durableId="948783613">
    <w:abstractNumId w:val="9"/>
  </w:num>
  <w:num w:numId="40" w16cid:durableId="7877433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32"/>
    <w:rsid w:val="004B4C32"/>
    <w:rsid w:val="005B49EF"/>
    <w:rsid w:val="00634391"/>
    <w:rsid w:val="00683859"/>
    <w:rsid w:val="007778B7"/>
    <w:rsid w:val="00917CB8"/>
    <w:rsid w:val="0095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775F"/>
  <w15:chartTrackingRefBased/>
  <w15:docId w15:val="{64CB0DFE-CE3D-4E9F-834E-CFEE2DBF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1667</Words>
  <Characters>9504</Characters>
  <Application>Microsoft Office Word</Application>
  <DocSecurity>0</DocSecurity>
  <Lines>79</Lines>
  <Paragraphs>22</Paragraphs>
  <ScaleCrop>false</ScaleCrop>
  <Company/>
  <LinksUpToDate>false</LinksUpToDate>
  <CharactersWithSpaces>11149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Anderson</dc:creator>
  <cp:keywords/>
  <dc:description/>
  <cp:lastModifiedBy>Michael Anderson</cp:lastModifiedBy>
  <cp:revision>3</cp:revision>
  <dcterms:created xsi:type="dcterms:W3CDTF">2026-03-05T09:45:00Z</dcterms:created>
  <dcterms:modified xsi:type="dcterms:W3CDTF">2026-03-05T09:47:00Z</dcterms:modified>
</cp:coreProperties>
</file>