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81E" w:rsidRPr="001A7E33" w:rsidRDefault="00FD781E" w:rsidP="00FD781E">
      <w:pPr>
        <w:spacing w:after="0" w:line="240" w:lineRule="auto"/>
        <w:jc w:val="center"/>
        <w:rPr>
          <w:rFonts w:ascii="Arial Narrow" w:hAnsi="Arial Narrow" w:cs="Tahoma"/>
          <w:sz w:val="20"/>
          <w:szCs w:val="20"/>
        </w:rPr>
      </w:pPr>
      <w:r w:rsidRPr="001A7E33">
        <w:rPr>
          <w:rFonts w:ascii="Arial Narrow" w:hAnsi="Arial Narrow" w:cs="Tahoma"/>
          <w:sz w:val="20"/>
          <w:szCs w:val="20"/>
        </w:rPr>
        <w:t xml:space="preserve">BSP 581 BİLGİSAYAR PROGRAMLAMA LABORATUVARI </w:t>
      </w:r>
    </w:p>
    <w:p w:rsidR="00FD781E" w:rsidRDefault="00386AD4" w:rsidP="00FD781E">
      <w:pPr>
        <w:spacing w:after="0" w:line="240" w:lineRule="auto"/>
        <w:jc w:val="center"/>
        <w:rPr>
          <w:rFonts w:ascii="Arial Narrow" w:hAnsi="Arial Narrow"/>
          <w:bCs/>
          <w:iCs/>
          <w:sz w:val="20"/>
          <w:szCs w:val="20"/>
        </w:rPr>
      </w:pPr>
      <w:r>
        <w:rPr>
          <w:rFonts w:ascii="Arial Narrow" w:hAnsi="Arial Narrow"/>
          <w:bCs/>
          <w:iCs/>
          <w:sz w:val="20"/>
          <w:szCs w:val="20"/>
        </w:rPr>
        <w:t>6.1</w:t>
      </w:r>
      <w:r w:rsidR="00FD781E" w:rsidRPr="001A7E33">
        <w:rPr>
          <w:rFonts w:ascii="Arial Narrow" w:hAnsi="Arial Narrow"/>
          <w:bCs/>
          <w:iCs/>
          <w:sz w:val="20"/>
          <w:szCs w:val="20"/>
        </w:rPr>
        <w:t xml:space="preserve"> HAFTA LABORATUVAR DÖKÜMANI</w:t>
      </w:r>
    </w:p>
    <w:p w:rsidR="003059AA" w:rsidRPr="00CB794B" w:rsidRDefault="003059AA" w:rsidP="00FD781E">
      <w:pPr>
        <w:spacing w:after="0" w:line="240" w:lineRule="auto"/>
        <w:jc w:val="center"/>
        <w:rPr>
          <w:rFonts w:ascii="Arial Narrow" w:hAnsi="Arial Narrow" w:cs="Tahoma"/>
          <w:sz w:val="20"/>
          <w:szCs w:val="20"/>
        </w:rPr>
      </w:pPr>
    </w:p>
    <w:p w:rsidR="005757BB" w:rsidRDefault="006B50DA" w:rsidP="003059AA">
      <w:pPr>
        <w:pStyle w:val="NormalWeb"/>
        <w:pBdr>
          <w:bottom w:val="single" w:sz="6" w:space="1" w:color="auto"/>
        </w:pBdr>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Satranç oynamaya başlayalım. Bilindiği üzere satranç 8x8 satır ve sütunlardan oluşan tahta üzerinde şah, vezir, kale, fil, at, piyon</w:t>
      </w:r>
      <w:r w:rsidR="00C3456A">
        <w:rPr>
          <w:rFonts w:ascii="Lucida Sans Unicode" w:hAnsi="Lucida Sans Unicode" w:cs="Lucida Sans Unicode"/>
          <w:color w:val="444444"/>
          <w:sz w:val="18"/>
          <w:szCs w:val="18"/>
        </w:rPr>
        <w:t xml:space="preserve"> taşları ile </w:t>
      </w:r>
      <w:r>
        <w:rPr>
          <w:rFonts w:ascii="Lucida Sans Unicode" w:hAnsi="Lucida Sans Unicode" w:cs="Lucida Sans Unicode"/>
          <w:color w:val="444444"/>
          <w:sz w:val="18"/>
          <w:szCs w:val="18"/>
        </w:rPr>
        <w:t>oynan oyundur. Bu lab çalışmasında sizden istenenler;</w:t>
      </w:r>
    </w:p>
    <w:p w:rsidR="006B50DA" w:rsidRDefault="006B50DA" w:rsidP="003059AA">
      <w:pPr>
        <w:pStyle w:val="NormalWeb"/>
        <w:pBdr>
          <w:bottom w:val="single" w:sz="6" w:space="1" w:color="auto"/>
        </w:pBdr>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p>
    <w:p w:rsidR="006B50DA" w:rsidRDefault="00E8783F" w:rsidP="003059AA">
      <w:pPr>
        <w:pStyle w:val="NormalWeb"/>
        <w:pBdr>
          <w:bottom w:val="single" w:sz="6" w:space="1" w:color="auto"/>
        </w:pBdr>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w:t>
      </w:r>
      <w:r w:rsidR="0066365A">
        <w:rPr>
          <w:rFonts w:ascii="Lucida Sans Unicode" w:hAnsi="Lucida Sans Unicode" w:cs="Lucida Sans Unicode"/>
          <w:color w:val="444444"/>
          <w:sz w:val="18"/>
          <w:szCs w:val="18"/>
        </w:rPr>
        <w:t>)</w:t>
      </w:r>
      <w:r w:rsidR="006B50DA">
        <w:rPr>
          <w:rFonts w:ascii="Lucida Sans Unicode" w:hAnsi="Lucida Sans Unicode" w:cs="Lucida Sans Unicode"/>
          <w:color w:val="444444"/>
          <w:sz w:val="18"/>
          <w:szCs w:val="18"/>
        </w:rPr>
        <w:t xml:space="preserve"> </w:t>
      </w:r>
      <w:r w:rsidR="0066365A">
        <w:rPr>
          <w:rFonts w:ascii="Lucida Sans Unicode" w:hAnsi="Lucida Sans Unicode" w:cs="Lucida Sans Unicode"/>
          <w:color w:val="444444"/>
          <w:sz w:val="18"/>
          <w:szCs w:val="18"/>
        </w:rPr>
        <w:t xml:space="preserve"> </w:t>
      </w:r>
      <w:r w:rsidR="006B50DA">
        <w:rPr>
          <w:rFonts w:ascii="Lucida Sans Unicode" w:hAnsi="Lucida Sans Unicode" w:cs="Lucida Sans Unicode"/>
          <w:color w:val="444444"/>
          <w:sz w:val="18"/>
          <w:szCs w:val="18"/>
        </w:rPr>
        <w:t>Öncelikle boş bir satranç tahtası oluşturabilmeniz ve ekrana yazdırabilmeniz.</w:t>
      </w:r>
    </w:p>
    <w:p w:rsidR="006B50DA" w:rsidRDefault="00E8783F" w:rsidP="003059AA">
      <w:pPr>
        <w:pStyle w:val="NormalWeb"/>
        <w:pBdr>
          <w:bottom w:val="single" w:sz="6" w:space="1" w:color="auto"/>
        </w:pBdr>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w:t>
      </w:r>
      <w:r w:rsidR="0066365A">
        <w:rPr>
          <w:rFonts w:ascii="Lucida Sans Unicode" w:hAnsi="Lucida Sans Unicode" w:cs="Lucida Sans Unicode"/>
          <w:color w:val="444444"/>
          <w:sz w:val="18"/>
          <w:szCs w:val="18"/>
        </w:rPr>
        <w:t>)</w:t>
      </w:r>
      <w:r w:rsidR="006B50DA">
        <w:rPr>
          <w:rFonts w:ascii="Lucida Sans Unicode" w:hAnsi="Lucida Sans Unicode" w:cs="Lucida Sans Unicode"/>
          <w:color w:val="444444"/>
          <w:sz w:val="18"/>
          <w:szCs w:val="18"/>
        </w:rPr>
        <w:t xml:space="preserve"> </w:t>
      </w:r>
      <w:r w:rsidR="0066365A">
        <w:rPr>
          <w:rFonts w:ascii="Lucida Sans Unicode" w:hAnsi="Lucida Sans Unicode" w:cs="Lucida Sans Unicode"/>
          <w:color w:val="444444"/>
          <w:sz w:val="18"/>
          <w:szCs w:val="18"/>
        </w:rPr>
        <w:t xml:space="preserve"> </w:t>
      </w:r>
      <w:r w:rsidR="006B50DA">
        <w:rPr>
          <w:rFonts w:ascii="Lucida Sans Unicode" w:hAnsi="Lucida Sans Unicode" w:cs="Lucida Sans Unicode"/>
          <w:color w:val="444444"/>
          <w:sz w:val="18"/>
          <w:szCs w:val="18"/>
        </w:rPr>
        <w:t>Satranç tahtası üzerinde rastgele beli</w:t>
      </w:r>
      <w:r w:rsidR="00386AD4">
        <w:rPr>
          <w:rFonts w:ascii="Lucida Sans Unicode" w:hAnsi="Lucida Sans Unicode" w:cs="Lucida Sans Unicode"/>
          <w:color w:val="444444"/>
          <w:sz w:val="18"/>
          <w:szCs w:val="18"/>
        </w:rPr>
        <w:t>rlenen bir noktaya istenen taşı yerleştirebilmeniz.</w:t>
      </w:r>
      <w:r w:rsidR="00D750E8">
        <w:rPr>
          <w:rFonts w:ascii="Lucida Sans Unicode" w:hAnsi="Lucida Sans Unicode" w:cs="Lucida Sans Unicode"/>
          <w:color w:val="444444"/>
          <w:sz w:val="18"/>
          <w:szCs w:val="18"/>
        </w:rPr>
        <w:t xml:space="preserve"> Taşlar string tipinde ve baş harfleriyle temsil ediliyor.</w:t>
      </w:r>
    </w:p>
    <w:p w:rsidR="00386AD4" w:rsidRDefault="00E8783F" w:rsidP="003059AA">
      <w:pPr>
        <w:pStyle w:val="NormalWeb"/>
        <w:pBdr>
          <w:bottom w:val="single" w:sz="6" w:space="1" w:color="auto"/>
        </w:pBdr>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3.</w:t>
      </w:r>
      <w:r w:rsidR="00386AD4">
        <w:rPr>
          <w:rFonts w:ascii="Lucida Sans Unicode" w:hAnsi="Lucida Sans Unicode" w:cs="Lucida Sans Unicode"/>
          <w:color w:val="444444"/>
          <w:sz w:val="18"/>
          <w:szCs w:val="18"/>
        </w:rPr>
        <w:t xml:space="preserve"> </w:t>
      </w:r>
      <w:r w:rsidR="0066365A">
        <w:rPr>
          <w:rFonts w:ascii="Lucida Sans Unicode" w:hAnsi="Lucida Sans Unicode" w:cs="Lucida Sans Unicode"/>
          <w:color w:val="444444"/>
          <w:sz w:val="18"/>
          <w:szCs w:val="18"/>
        </w:rPr>
        <w:t xml:space="preserve">) </w:t>
      </w:r>
      <w:r w:rsidR="00386AD4">
        <w:rPr>
          <w:rFonts w:ascii="Lucida Sans Unicode" w:hAnsi="Lucida Sans Unicode" w:cs="Lucida Sans Unicode"/>
          <w:color w:val="444444"/>
          <w:sz w:val="18"/>
          <w:szCs w:val="18"/>
        </w:rPr>
        <w:t xml:space="preserve">Yerleştirilen taş için </w:t>
      </w:r>
      <w:r w:rsidR="00DE6DF1">
        <w:rPr>
          <w:rFonts w:ascii="Lucida Sans Unicode" w:hAnsi="Lucida Sans Unicode" w:cs="Lucida Sans Unicode"/>
          <w:color w:val="444444"/>
          <w:sz w:val="18"/>
          <w:szCs w:val="18"/>
        </w:rPr>
        <w:t xml:space="preserve">bir </w:t>
      </w:r>
      <w:r>
        <w:rPr>
          <w:rFonts w:ascii="Lucida Sans Unicode" w:hAnsi="Lucida Sans Unicode" w:cs="Lucida Sans Unicode"/>
          <w:color w:val="444444"/>
          <w:sz w:val="18"/>
          <w:szCs w:val="18"/>
        </w:rPr>
        <w:t xml:space="preserve">sonraki </w:t>
      </w:r>
      <w:r w:rsidR="00DE6DF1">
        <w:rPr>
          <w:rFonts w:ascii="Lucida Sans Unicode" w:hAnsi="Lucida Sans Unicode" w:cs="Lucida Sans Unicode"/>
          <w:color w:val="444444"/>
          <w:sz w:val="18"/>
          <w:szCs w:val="18"/>
        </w:rPr>
        <w:t>hamle</w:t>
      </w:r>
      <w:r>
        <w:rPr>
          <w:rFonts w:ascii="Lucida Sans Unicode" w:hAnsi="Lucida Sans Unicode" w:cs="Lucida Sans Unicode"/>
          <w:color w:val="444444"/>
          <w:sz w:val="18"/>
          <w:szCs w:val="18"/>
        </w:rPr>
        <w:t>de</w:t>
      </w:r>
      <w:r w:rsidR="00DE6DF1">
        <w:rPr>
          <w:rFonts w:ascii="Lucida Sans Unicode" w:hAnsi="Lucida Sans Unicode" w:cs="Lucida Sans Unicode"/>
          <w:color w:val="444444"/>
          <w:sz w:val="18"/>
          <w:szCs w:val="18"/>
        </w:rPr>
        <w:t xml:space="preserve"> </w:t>
      </w:r>
      <w:r>
        <w:rPr>
          <w:rFonts w:ascii="Lucida Sans Unicode" w:hAnsi="Lucida Sans Unicode" w:cs="Lucida Sans Unicode"/>
          <w:color w:val="444444"/>
          <w:sz w:val="18"/>
          <w:szCs w:val="18"/>
        </w:rPr>
        <w:t>gidebileceği</w:t>
      </w:r>
      <w:r w:rsidR="00DE6DF1">
        <w:rPr>
          <w:rFonts w:ascii="Lucida Sans Unicode" w:hAnsi="Lucida Sans Unicode" w:cs="Lucida Sans Unicode"/>
          <w:color w:val="444444"/>
          <w:sz w:val="18"/>
          <w:szCs w:val="18"/>
        </w:rPr>
        <w:t xml:space="preserve"> hücrelerin x ile işaretlenmesi.</w:t>
      </w:r>
      <w:r>
        <w:rPr>
          <w:rFonts w:ascii="Lucida Sans Unicode" w:hAnsi="Lucida Sans Unicode" w:cs="Lucida Sans Unicode"/>
          <w:color w:val="444444"/>
          <w:sz w:val="18"/>
          <w:szCs w:val="18"/>
        </w:rPr>
        <w:t xml:space="preserve"> (</w:t>
      </w:r>
      <w:r w:rsidR="00521F77">
        <w:rPr>
          <w:rFonts w:ascii="Lucida Sans Unicode" w:hAnsi="Lucida Sans Unicode" w:cs="Lucida Sans Unicode"/>
          <w:color w:val="444444"/>
          <w:sz w:val="18"/>
          <w:szCs w:val="18"/>
        </w:rPr>
        <w:t xml:space="preserve"> </w:t>
      </w:r>
      <w:r w:rsidR="00DE6DF1">
        <w:rPr>
          <w:rFonts w:ascii="Lucida Sans Unicode" w:hAnsi="Lucida Sans Unicode" w:cs="Lucida Sans Unicode"/>
          <w:color w:val="444444"/>
          <w:sz w:val="18"/>
          <w:szCs w:val="18"/>
        </w:rPr>
        <w:t>Taşların hareketleri aşağıda açıklanmıştır.</w:t>
      </w:r>
      <w:r>
        <w:rPr>
          <w:rFonts w:ascii="Lucida Sans Unicode" w:hAnsi="Lucida Sans Unicode" w:cs="Lucida Sans Unicode"/>
          <w:color w:val="444444"/>
          <w:sz w:val="18"/>
          <w:szCs w:val="18"/>
        </w:rPr>
        <w:t>)</w:t>
      </w:r>
    </w:p>
    <w:p w:rsidR="00E8783F" w:rsidRDefault="00E8783F" w:rsidP="003059AA">
      <w:pPr>
        <w:pStyle w:val="NormalWeb"/>
        <w:pBdr>
          <w:bottom w:val="single" w:sz="6" w:space="1" w:color="auto"/>
        </w:pBdr>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4.</w:t>
      </w:r>
      <w:r w:rsidR="0066365A">
        <w:rPr>
          <w:rFonts w:ascii="Lucida Sans Unicode" w:hAnsi="Lucida Sans Unicode" w:cs="Lucida Sans Unicode"/>
          <w:color w:val="444444"/>
          <w:sz w:val="18"/>
          <w:szCs w:val="18"/>
        </w:rPr>
        <w:t xml:space="preserve"> )</w:t>
      </w:r>
      <w:r>
        <w:rPr>
          <w:rFonts w:ascii="Lucida Sans Unicode" w:hAnsi="Lucida Sans Unicode" w:cs="Lucida Sans Unicode"/>
          <w:color w:val="444444"/>
          <w:sz w:val="18"/>
          <w:szCs w:val="18"/>
        </w:rPr>
        <w:t xml:space="preserve"> Kullanıcıdan bir sonraki hamle için istekte bulunulması ve kullanıcıda</w:t>
      </w:r>
      <w:r w:rsidR="00B3426F">
        <w:rPr>
          <w:rFonts w:ascii="Lucida Sans Unicode" w:hAnsi="Lucida Sans Unicode" w:cs="Lucida Sans Unicode"/>
          <w:color w:val="444444"/>
          <w:sz w:val="18"/>
          <w:szCs w:val="18"/>
        </w:rPr>
        <w:t>n</w:t>
      </w:r>
      <w:r>
        <w:rPr>
          <w:rFonts w:ascii="Lucida Sans Unicode" w:hAnsi="Lucida Sans Unicode" w:cs="Lucida Sans Unicode"/>
          <w:color w:val="444444"/>
          <w:sz w:val="18"/>
          <w:szCs w:val="18"/>
        </w:rPr>
        <w:t xml:space="preserve"> alınan veriye göre hareket uygunsa taşın hareket ettirilmesi ve 3. durumda belirtilen ortamın tekrar oluşturulması.</w:t>
      </w:r>
    </w:p>
    <w:p w:rsidR="00B3426F" w:rsidRDefault="00B3426F" w:rsidP="003059AA">
      <w:pPr>
        <w:pStyle w:val="NormalWeb"/>
        <w:pBdr>
          <w:bottom w:val="single" w:sz="6" w:space="1" w:color="auto"/>
        </w:pBdr>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5.</w:t>
      </w:r>
      <w:r w:rsidR="0066365A">
        <w:rPr>
          <w:rFonts w:ascii="Lucida Sans Unicode" w:hAnsi="Lucida Sans Unicode" w:cs="Lucida Sans Unicode"/>
          <w:color w:val="444444"/>
          <w:sz w:val="18"/>
          <w:szCs w:val="18"/>
        </w:rPr>
        <w:t xml:space="preserve"> )</w:t>
      </w:r>
      <w:r>
        <w:rPr>
          <w:rFonts w:ascii="Lucida Sans Unicode" w:hAnsi="Lucida Sans Unicode" w:cs="Lucida Sans Unicode"/>
          <w:color w:val="444444"/>
          <w:sz w:val="18"/>
          <w:szCs w:val="18"/>
        </w:rPr>
        <w:t xml:space="preserve"> 4. durumun kullanıcı q karakteri girene kadar devam ettirilmesi.</w:t>
      </w:r>
    </w:p>
    <w:p w:rsidR="00650D78" w:rsidRDefault="00B3426F" w:rsidP="003059AA">
      <w:pPr>
        <w:pStyle w:val="NormalWeb"/>
        <w:pBdr>
          <w:bottom w:val="single" w:sz="6" w:space="1" w:color="auto"/>
        </w:pBdr>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 xml:space="preserve">6. </w:t>
      </w:r>
      <w:r w:rsidR="0066365A">
        <w:rPr>
          <w:rFonts w:ascii="Lucida Sans Unicode" w:hAnsi="Lucida Sans Unicode" w:cs="Lucida Sans Unicode"/>
          <w:color w:val="444444"/>
          <w:sz w:val="18"/>
          <w:szCs w:val="18"/>
        </w:rPr>
        <w:t>) 2. durumun</w:t>
      </w:r>
      <w:r w:rsidR="002A0B16">
        <w:rPr>
          <w:rFonts w:ascii="Lucida Sans Unicode" w:hAnsi="Lucida Sans Unicode" w:cs="Lucida Sans Unicode"/>
          <w:color w:val="444444"/>
          <w:sz w:val="18"/>
          <w:szCs w:val="18"/>
        </w:rPr>
        <w:t xml:space="preserve"> rastgele seçilecek taş için uygulanması.</w:t>
      </w:r>
    </w:p>
    <w:p w:rsidR="00650D78" w:rsidRDefault="00650D78" w:rsidP="003059AA">
      <w:pPr>
        <w:pStyle w:val="NormalWeb"/>
        <w:pBdr>
          <w:bottom w:val="single" w:sz="6" w:space="1" w:color="auto"/>
        </w:pBdr>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p>
    <w:p w:rsidR="00650D78" w:rsidRDefault="00650D78" w:rsidP="003059AA">
      <w:pPr>
        <w:pStyle w:val="NormalWeb"/>
        <w:pBdr>
          <w:bottom w:val="single" w:sz="6" w:space="1" w:color="auto"/>
        </w:pBdr>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Taşların hareketleri :</w:t>
      </w:r>
    </w:p>
    <w:p w:rsidR="00650D78" w:rsidRDefault="00650D78" w:rsidP="003059AA">
      <w:pPr>
        <w:pStyle w:val="NormalWeb"/>
        <w:pBdr>
          <w:bottom w:val="single" w:sz="6" w:space="1" w:color="auto"/>
        </w:pBdr>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p>
    <w:p w:rsidR="00650D78" w:rsidRDefault="00650D78" w:rsidP="003059AA">
      <w:pPr>
        <w:pStyle w:val="NormalWeb"/>
        <w:pBdr>
          <w:bottom w:val="single" w:sz="6" w:space="1" w:color="auto"/>
        </w:pBdr>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 xml:space="preserve">Şah         : </w:t>
      </w:r>
      <w:r w:rsidRPr="00650D78">
        <w:rPr>
          <w:rFonts w:ascii="Lucida Sans Unicode" w:hAnsi="Lucida Sans Unicode" w:cs="Lucida Sans Unicode"/>
          <w:color w:val="444444"/>
          <w:sz w:val="18"/>
          <w:szCs w:val="18"/>
        </w:rPr>
        <w:t>Çapraz, düz, ileri ve geri sadece bir kare giderek taş alır.</w:t>
      </w:r>
    </w:p>
    <w:p w:rsidR="00650D78" w:rsidRDefault="00650D78" w:rsidP="003059AA">
      <w:pPr>
        <w:pStyle w:val="NormalWeb"/>
        <w:pBdr>
          <w:bottom w:val="single" w:sz="6" w:space="1" w:color="auto"/>
        </w:pBdr>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 xml:space="preserve">Vezir       : </w:t>
      </w:r>
      <w:r w:rsidRPr="00650D78">
        <w:rPr>
          <w:rFonts w:ascii="Lucida Sans Unicode" w:hAnsi="Lucida Sans Unicode" w:cs="Lucida Sans Unicode"/>
          <w:color w:val="444444"/>
          <w:sz w:val="18"/>
          <w:szCs w:val="18"/>
        </w:rPr>
        <w:t>Boş olan karelere ileri, geri, sağa, sola ve çapraz hareket ederek önündeki taşı yer.</w:t>
      </w:r>
    </w:p>
    <w:p w:rsidR="00650D78" w:rsidRDefault="00650D78" w:rsidP="003059AA">
      <w:pPr>
        <w:pStyle w:val="NormalWeb"/>
        <w:pBdr>
          <w:bottom w:val="single" w:sz="6" w:space="1" w:color="auto"/>
        </w:pBdr>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 xml:space="preserve">Kale        : </w:t>
      </w:r>
      <w:r w:rsidRPr="00650D78">
        <w:rPr>
          <w:rFonts w:ascii="Lucida Sans Unicode" w:hAnsi="Lucida Sans Unicode" w:cs="Lucida Sans Unicode"/>
          <w:color w:val="444444"/>
          <w:sz w:val="18"/>
          <w:szCs w:val="18"/>
        </w:rPr>
        <w:t>İleri, geri, sağa ve sola istediği kadar gidebilir.</w:t>
      </w:r>
      <w:r>
        <w:rPr>
          <w:rFonts w:ascii="Lucida Sans Unicode" w:hAnsi="Lucida Sans Unicode" w:cs="Lucida Sans Unicode"/>
          <w:color w:val="444444"/>
          <w:sz w:val="18"/>
          <w:szCs w:val="18"/>
        </w:rPr>
        <w:t xml:space="preserve"> Önündeki taşı alır.</w:t>
      </w:r>
    </w:p>
    <w:p w:rsidR="00650D78" w:rsidRDefault="00650D78" w:rsidP="003059AA">
      <w:pPr>
        <w:pStyle w:val="NormalWeb"/>
        <w:pBdr>
          <w:bottom w:val="single" w:sz="6" w:space="1" w:color="auto"/>
        </w:pBdr>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Fil           : Çapraz istediği kadar gider.</w:t>
      </w:r>
    </w:p>
    <w:p w:rsidR="00650D78" w:rsidRDefault="00650D78" w:rsidP="003059AA">
      <w:pPr>
        <w:pStyle w:val="NormalWeb"/>
        <w:pBdr>
          <w:bottom w:val="single" w:sz="6" w:space="1" w:color="auto"/>
        </w:pBdr>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 xml:space="preserve">At           : </w:t>
      </w:r>
      <w:r w:rsidRPr="00650D78">
        <w:rPr>
          <w:rFonts w:ascii="Lucida Sans Unicode" w:hAnsi="Lucida Sans Unicode" w:cs="Lucida Sans Unicode"/>
          <w:color w:val="444444"/>
          <w:sz w:val="18"/>
          <w:szCs w:val="18"/>
        </w:rPr>
        <w:t>L çizerek ilerler ve taşı alır.</w:t>
      </w:r>
    </w:p>
    <w:p w:rsidR="00B3426F" w:rsidRDefault="00650D78" w:rsidP="003059AA">
      <w:pPr>
        <w:pStyle w:val="NormalWeb"/>
        <w:pBdr>
          <w:bottom w:val="single" w:sz="6" w:space="1" w:color="auto"/>
        </w:pBdr>
        <w:shd w:val="clear" w:color="auto" w:fill="FFFFFF"/>
        <w:spacing w:before="0" w:beforeAutospacing="0" w:after="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 xml:space="preserve">Piyon      : </w:t>
      </w:r>
      <w:r w:rsidRPr="00650D78">
        <w:rPr>
          <w:rFonts w:ascii="Lucida Sans Unicode" w:hAnsi="Lucida Sans Unicode" w:cs="Lucida Sans Unicode"/>
          <w:color w:val="444444"/>
          <w:sz w:val="18"/>
          <w:szCs w:val="18"/>
        </w:rPr>
        <w:t>Piyonlar önlerinde taş bulunmadıkça, ileriye doğru ve düz olarak ilerlerler. Piyonlar açılışta (ilk hamlelerinde) isterlerse iki kare ilerleyebilirler. Bu hareketlerinde geldikleri karenin sağında ya da solunda karşı tarafın bir piyonu varsa hemen arkasından gelen hamlede çift gitmiş bu piyonu sanki bir kare gitmiş gibi geçerken (Fr. en passant) çapraz alabilir. Piyonlar ileriye doğru tek kare çapraz olarak diğer taşları alabilirler. Sekizinci sıraya ulaşan piyonlar oyuncunun istediğine göre şah hariç herhangi bir taşa terfi ederler.</w:t>
      </w:r>
      <w:r w:rsidR="0066365A">
        <w:rPr>
          <w:rFonts w:ascii="Lucida Sans Unicode" w:hAnsi="Lucida Sans Unicode" w:cs="Lucida Sans Unicode"/>
          <w:color w:val="444444"/>
          <w:sz w:val="18"/>
          <w:szCs w:val="18"/>
        </w:rPr>
        <w:t xml:space="preserve"> </w:t>
      </w:r>
    </w:p>
    <w:p w:rsidR="00291BAC" w:rsidRDefault="00291BAC" w:rsidP="00291BAC">
      <w:pPr>
        <w:pStyle w:val="NormalWeb"/>
        <w:pBdr>
          <w:bottom w:val="single" w:sz="6" w:space="1" w:color="auto"/>
        </w:pBdr>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p>
    <w:p w:rsidR="00A71011" w:rsidRDefault="00A71011" w:rsidP="00291BAC">
      <w:pPr>
        <w:pStyle w:val="NormalWeb"/>
        <w:pBdr>
          <w:bottom w:val="single" w:sz="6" w:space="1" w:color="auto"/>
        </w:pBdr>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 xml:space="preserve">Örnek Satranç Tahtası Görünümü : </w:t>
      </w:r>
    </w:p>
    <w:p w:rsidR="006C5AD2" w:rsidRDefault="006C5AD2" w:rsidP="00291BAC">
      <w:pPr>
        <w:pStyle w:val="NormalWeb"/>
        <w:pBdr>
          <w:bottom w:val="single" w:sz="6" w:space="1" w:color="auto"/>
        </w:pBdr>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p>
    <w:p w:rsidR="006C5AD2" w:rsidRDefault="006C5AD2" w:rsidP="00291BAC">
      <w:pPr>
        <w:pStyle w:val="NormalWeb"/>
        <w:pBdr>
          <w:bottom w:val="single" w:sz="6" w:space="1" w:color="auto"/>
        </w:pBdr>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1.</w:t>
      </w:r>
      <w:r w:rsidR="00EF0E9D">
        <w:rPr>
          <w:rFonts w:ascii="Lucida Sans Unicode" w:hAnsi="Lucida Sans Unicode" w:cs="Lucida Sans Unicode"/>
          <w:color w:val="444444"/>
          <w:sz w:val="18"/>
          <w:szCs w:val="18"/>
        </w:rPr>
        <w:tab/>
        <w:t>X</w:t>
      </w:r>
      <w:r w:rsidR="00EF0E9D">
        <w:rPr>
          <w:rFonts w:ascii="Lucida Sans Unicode" w:hAnsi="Lucida Sans Unicode" w:cs="Lucida Sans Unicode"/>
          <w:color w:val="444444"/>
          <w:sz w:val="18"/>
          <w:szCs w:val="18"/>
        </w:rPr>
        <w:tab/>
        <w:t>-</w:t>
      </w:r>
      <w:r w:rsidR="00EF0E9D">
        <w:rPr>
          <w:rFonts w:ascii="Lucida Sans Unicode" w:hAnsi="Lucida Sans Unicode" w:cs="Lucida Sans Unicode"/>
          <w:color w:val="444444"/>
          <w:sz w:val="18"/>
          <w:szCs w:val="18"/>
        </w:rPr>
        <w:tab/>
        <w:t>-</w:t>
      </w:r>
      <w:r w:rsidR="00EF0E9D">
        <w:rPr>
          <w:rFonts w:ascii="Lucida Sans Unicode" w:hAnsi="Lucida Sans Unicode" w:cs="Lucida Sans Unicode"/>
          <w:color w:val="444444"/>
          <w:sz w:val="18"/>
          <w:szCs w:val="18"/>
        </w:rPr>
        <w:tab/>
        <w:t>-</w:t>
      </w:r>
      <w:r w:rsidR="00EF0E9D">
        <w:rPr>
          <w:rFonts w:ascii="Lucida Sans Unicode" w:hAnsi="Lucida Sans Unicode" w:cs="Lucida Sans Unicode"/>
          <w:color w:val="444444"/>
          <w:sz w:val="18"/>
          <w:szCs w:val="18"/>
        </w:rPr>
        <w:tab/>
        <w:t>X</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p>
    <w:p w:rsidR="006C5AD2" w:rsidRDefault="006C5AD2" w:rsidP="00291BAC">
      <w:pPr>
        <w:pStyle w:val="NormalWeb"/>
        <w:pBdr>
          <w:bottom w:val="single" w:sz="6" w:space="1" w:color="auto"/>
        </w:pBdr>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2.</w:t>
      </w:r>
      <w:r w:rsidR="00EF0E9D">
        <w:rPr>
          <w:rFonts w:ascii="Lucida Sans Unicode" w:hAnsi="Lucida Sans Unicode" w:cs="Lucida Sans Unicode"/>
          <w:color w:val="444444"/>
          <w:sz w:val="18"/>
          <w:szCs w:val="18"/>
        </w:rPr>
        <w:tab/>
        <w:t>-</w:t>
      </w:r>
      <w:r w:rsidR="00EF0E9D">
        <w:rPr>
          <w:rFonts w:ascii="Lucida Sans Unicode" w:hAnsi="Lucida Sans Unicode" w:cs="Lucida Sans Unicode"/>
          <w:color w:val="444444"/>
          <w:sz w:val="18"/>
          <w:szCs w:val="18"/>
        </w:rPr>
        <w:tab/>
        <w:t>-</w:t>
      </w:r>
      <w:r w:rsidR="00EF0E9D">
        <w:rPr>
          <w:rFonts w:ascii="Lucida Sans Unicode" w:hAnsi="Lucida Sans Unicode" w:cs="Lucida Sans Unicode"/>
          <w:color w:val="444444"/>
          <w:sz w:val="18"/>
          <w:szCs w:val="18"/>
        </w:rPr>
        <w:tab/>
        <w:t>A</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p>
    <w:p w:rsidR="006C5AD2" w:rsidRDefault="006C5AD2" w:rsidP="00291BAC">
      <w:pPr>
        <w:pStyle w:val="NormalWeb"/>
        <w:pBdr>
          <w:bottom w:val="single" w:sz="6" w:space="1" w:color="auto"/>
        </w:pBdr>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3.</w:t>
      </w:r>
      <w:r w:rsidR="00EF0E9D">
        <w:rPr>
          <w:rFonts w:ascii="Lucida Sans Unicode" w:hAnsi="Lucida Sans Unicode" w:cs="Lucida Sans Unicode"/>
          <w:color w:val="444444"/>
          <w:sz w:val="18"/>
          <w:szCs w:val="18"/>
        </w:rPr>
        <w:tab/>
        <w:t>X</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p>
    <w:p w:rsidR="006C5AD2" w:rsidRDefault="006C5AD2" w:rsidP="00291BAC">
      <w:pPr>
        <w:pStyle w:val="NormalWeb"/>
        <w:pBdr>
          <w:bottom w:val="single" w:sz="6" w:space="1" w:color="auto"/>
        </w:pBdr>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4.</w:t>
      </w:r>
      <w:r w:rsidR="00EF0E9D">
        <w:rPr>
          <w:rFonts w:ascii="Lucida Sans Unicode" w:hAnsi="Lucida Sans Unicode" w:cs="Lucida Sans Unicode"/>
          <w:color w:val="444444"/>
          <w:sz w:val="18"/>
          <w:szCs w:val="18"/>
        </w:rPr>
        <w:tab/>
        <w:t>-</w:t>
      </w:r>
      <w:r w:rsidR="00EF0E9D">
        <w:rPr>
          <w:rFonts w:ascii="Lucida Sans Unicode" w:hAnsi="Lucida Sans Unicode" w:cs="Lucida Sans Unicode"/>
          <w:color w:val="444444"/>
          <w:sz w:val="18"/>
          <w:szCs w:val="18"/>
        </w:rPr>
        <w:tab/>
        <w:t>X</w:t>
      </w:r>
      <w:r w:rsidR="00EF0E9D">
        <w:rPr>
          <w:rFonts w:ascii="Lucida Sans Unicode" w:hAnsi="Lucida Sans Unicode" w:cs="Lucida Sans Unicode"/>
          <w:color w:val="444444"/>
          <w:sz w:val="18"/>
          <w:szCs w:val="18"/>
        </w:rPr>
        <w:tab/>
        <w:t>-</w:t>
      </w:r>
      <w:r w:rsidR="00EF0E9D">
        <w:rPr>
          <w:rFonts w:ascii="Lucida Sans Unicode" w:hAnsi="Lucida Sans Unicode" w:cs="Lucida Sans Unicode"/>
          <w:color w:val="444444"/>
          <w:sz w:val="18"/>
          <w:szCs w:val="18"/>
        </w:rPr>
        <w:tab/>
        <w:t>X</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p>
    <w:p w:rsidR="006C5AD2" w:rsidRDefault="006C5AD2" w:rsidP="00291BAC">
      <w:pPr>
        <w:pStyle w:val="NormalWeb"/>
        <w:pBdr>
          <w:bottom w:val="single" w:sz="6" w:space="1" w:color="auto"/>
        </w:pBdr>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5.</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p>
    <w:p w:rsidR="006C5AD2" w:rsidRDefault="006C5AD2" w:rsidP="00291BAC">
      <w:pPr>
        <w:pStyle w:val="NormalWeb"/>
        <w:pBdr>
          <w:bottom w:val="single" w:sz="6" w:space="1" w:color="auto"/>
        </w:pBdr>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6.</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p>
    <w:p w:rsidR="006C5AD2" w:rsidRDefault="006C5AD2" w:rsidP="00291BAC">
      <w:pPr>
        <w:pStyle w:val="NormalWeb"/>
        <w:pBdr>
          <w:bottom w:val="single" w:sz="6" w:space="1" w:color="auto"/>
        </w:pBdr>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7.</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p>
    <w:p w:rsidR="006C5AD2" w:rsidRDefault="006C5AD2" w:rsidP="00291BAC">
      <w:pPr>
        <w:pStyle w:val="NormalWeb"/>
        <w:pBdr>
          <w:bottom w:val="single" w:sz="6" w:space="1" w:color="auto"/>
        </w:pBdr>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8.</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r>
        <w:rPr>
          <w:rFonts w:ascii="Lucida Sans Unicode" w:hAnsi="Lucida Sans Unicode" w:cs="Lucida Sans Unicode"/>
          <w:color w:val="444444"/>
          <w:sz w:val="18"/>
          <w:szCs w:val="18"/>
        </w:rPr>
        <w:tab/>
        <w:t>-</w:t>
      </w:r>
    </w:p>
    <w:p w:rsidR="00386AD4" w:rsidRDefault="006C5AD2" w:rsidP="00291BAC">
      <w:pPr>
        <w:pStyle w:val="NormalWeb"/>
        <w:pBdr>
          <w:bottom w:val="single" w:sz="6" w:space="1" w:color="auto"/>
        </w:pBdr>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ab/>
        <w:t>a</w:t>
      </w:r>
      <w:r>
        <w:rPr>
          <w:rFonts w:ascii="Lucida Sans Unicode" w:hAnsi="Lucida Sans Unicode" w:cs="Lucida Sans Unicode"/>
          <w:color w:val="444444"/>
          <w:sz w:val="18"/>
          <w:szCs w:val="18"/>
        </w:rPr>
        <w:tab/>
        <w:t>b</w:t>
      </w:r>
      <w:r>
        <w:rPr>
          <w:rFonts w:ascii="Lucida Sans Unicode" w:hAnsi="Lucida Sans Unicode" w:cs="Lucida Sans Unicode"/>
          <w:color w:val="444444"/>
          <w:sz w:val="18"/>
          <w:szCs w:val="18"/>
        </w:rPr>
        <w:tab/>
        <w:t>c</w:t>
      </w:r>
      <w:r>
        <w:rPr>
          <w:rFonts w:ascii="Lucida Sans Unicode" w:hAnsi="Lucida Sans Unicode" w:cs="Lucida Sans Unicode"/>
          <w:color w:val="444444"/>
          <w:sz w:val="18"/>
          <w:szCs w:val="18"/>
        </w:rPr>
        <w:tab/>
        <w:t>d</w:t>
      </w:r>
      <w:r>
        <w:rPr>
          <w:rFonts w:ascii="Lucida Sans Unicode" w:hAnsi="Lucida Sans Unicode" w:cs="Lucida Sans Unicode"/>
          <w:color w:val="444444"/>
          <w:sz w:val="18"/>
          <w:szCs w:val="18"/>
        </w:rPr>
        <w:tab/>
        <w:t>e</w:t>
      </w:r>
      <w:r>
        <w:rPr>
          <w:rFonts w:ascii="Lucida Sans Unicode" w:hAnsi="Lucida Sans Unicode" w:cs="Lucida Sans Unicode"/>
          <w:color w:val="444444"/>
          <w:sz w:val="18"/>
          <w:szCs w:val="18"/>
        </w:rPr>
        <w:tab/>
        <w:t>f</w:t>
      </w:r>
      <w:r>
        <w:rPr>
          <w:rFonts w:ascii="Lucida Sans Unicode" w:hAnsi="Lucida Sans Unicode" w:cs="Lucida Sans Unicode"/>
          <w:color w:val="444444"/>
          <w:sz w:val="18"/>
          <w:szCs w:val="18"/>
        </w:rPr>
        <w:tab/>
        <w:t>g</w:t>
      </w:r>
      <w:r>
        <w:rPr>
          <w:rFonts w:ascii="Lucida Sans Unicode" w:hAnsi="Lucida Sans Unicode" w:cs="Lucida Sans Unicode"/>
          <w:color w:val="444444"/>
          <w:sz w:val="18"/>
          <w:szCs w:val="18"/>
        </w:rPr>
        <w:tab/>
        <w:t>h</w:t>
      </w:r>
    </w:p>
    <w:p w:rsidR="007C0A18" w:rsidRDefault="007C0A18" w:rsidP="00291BAC">
      <w:pPr>
        <w:pStyle w:val="NormalWeb"/>
        <w:pBdr>
          <w:bottom w:val="single" w:sz="6" w:space="1" w:color="auto"/>
        </w:pBdr>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p>
    <w:p w:rsidR="007C0A18" w:rsidRDefault="007C0A18" w:rsidP="00291BAC">
      <w:pPr>
        <w:pStyle w:val="NormalWeb"/>
        <w:pBdr>
          <w:bottom w:val="single" w:sz="6" w:space="1" w:color="auto"/>
        </w:pBdr>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Taşı oynamak için satır girin :</w:t>
      </w:r>
    </w:p>
    <w:p w:rsidR="007C0A18" w:rsidRDefault="007C0A18" w:rsidP="00291BAC">
      <w:pPr>
        <w:pStyle w:val="NormalWeb"/>
        <w:pBdr>
          <w:bottom w:val="single" w:sz="6" w:space="1" w:color="auto"/>
        </w:pBdr>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r>
        <w:rPr>
          <w:rFonts w:ascii="Lucida Sans Unicode" w:hAnsi="Lucida Sans Unicode" w:cs="Lucida Sans Unicode"/>
          <w:color w:val="444444"/>
          <w:sz w:val="18"/>
          <w:szCs w:val="18"/>
        </w:rPr>
        <w:t>Taşı oynamak için sütun girin :</w:t>
      </w:r>
    </w:p>
    <w:p w:rsidR="00CE1655" w:rsidRDefault="00CE1655" w:rsidP="00291BAC">
      <w:pPr>
        <w:pStyle w:val="NormalWeb"/>
        <w:pBdr>
          <w:bottom w:val="single" w:sz="6" w:space="1" w:color="auto"/>
        </w:pBdr>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p>
    <w:p w:rsidR="00CE1655" w:rsidRPr="003059AA" w:rsidRDefault="00CE1655" w:rsidP="00291BAC">
      <w:pPr>
        <w:pStyle w:val="NormalWeb"/>
        <w:pBdr>
          <w:bottom w:val="single" w:sz="6" w:space="1" w:color="auto"/>
        </w:pBdr>
        <w:shd w:val="clear" w:color="auto" w:fill="FFFFFF"/>
        <w:spacing w:before="150" w:beforeAutospacing="0" w:after="150" w:afterAutospacing="0" w:line="288" w:lineRule="atLeast"/>
        <w:textAlignment w:val="baseline"/>
        <w:rPr>
          <w:rFonts w:ascii="Lucida Sans Unicode" w:hAnsi="Lucida Sans Unicode" w:cs="Lucida Sans Unicode"/>
          <w:color w:val="444444"/>
          <w:sz w:val="18"/>
          <w:szCs w:val="18"/>
        </w:rPr>
      </w:pPr>
      <w:bookmarkStart w:id="0" w:name="_GoBack"/>
      <w:bookmarkEnd w:id="0"/>
    </w:p>
    <w:sectPr w:rsidR="00CE1655" w:rsidRPr="003059AA" w:rsidSect="003059AA">
      <w:pgSz w:w="11906" w:h="16838" w:code="9"/>
      <w:pgMar w:top="567" w:right="567" w:bottom="567" w:left="56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Tahoma">
    <w:panose1 w:val="020B0604030504040204"/>
    <w:charset w:val="A2"/>
    <w:family w:val="swiss"/>
    <w:pitch w:val="variable"/>
    <w:sig w:usb0="E1002EFF" w:usb1="C000605B" w:usb2="00000029" w:usb3="00000000" w:csb0="000101FF" w:csb1="00000000"/>
  </w:font>
  <w:font w:name="Lucida Sans Unicode">
    <w:panose1 w:val="020B0602030504020204"/>
    <w:charset w:val="A2"/>
    <w:family w:val="swiss"/>
    <w:pitch w:val="variable"/>
    <w:sig w:usb0="80000AFF" w:usb1="0000396B" w:usb2="00000000" w:usb3="00000000" w:csb0="000000B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81E"/>
    <w:rsid w:val="00291BAC"/>
    <w:rsid w:val="002A0B16"/>
    <w:rsid w:val="002D224D"/>
    <w:rsid w:val="003059AA"/>
    <w:rsid w:val="00386AD4"/>
    <w:rsid w:val="00521F77"/>
    <w:rsid w:val="005757BB"/>
    <w:rsid w:val="00650D78"/>
    <w:rsid w:val="0066365A"/>
    <w:rsid w:val="006B50DA"/>
    <w:rsid w:val="006B6F49"/>
    <w:rsid w:val="006C5AD2"/>
    <w:rsid w:val="00794E2C"/>
    <w:rsid w:val="007C0A18"/>
    <w:rsid w:val="008B54ED"/>
    <w:rsid w:val="00A71011"/>
    <w:rsid w:val="00B15675"/>
    <w:rsid w:val="00B3426F"/>
    <w:rsid w:val="00C3456A"/>
    <w:rsid w:val="00CE1655"/>
    <w:rsid w:val="00D750E8"/>
    <w:rsid w:val="00DE6DF1"/>
    <w:rsid w:val="00E8783F"/>
    <w:rsid w:val="00EB1CEF"/>
    <w:rsid w:val="00EF0E9D"/>
    <w:rsid w:val="00F058DC"/>
    <w:rsid w:val="00FD78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D103"/>
  <w15:chartTrackingRefBased/>
  <w15:docId w15:val="{79A36C34-70E0-4A3D-96C9-22B005D84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81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B1567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059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Necmettin ÇARKACI</dc:creator>
  <cp:keywords/>
  <dc:description/>
  <cp:lastModifiedBy>Necmettin ÇARKACI</cp:lastModifiedBy>
  <cp:revision>28</cp:revision>
  <dcterms:created xsi:type="dcterms:W3CDTF">2016-04-06T08:37:00Z</dcterms:created>
  <dcterms:modified xsi:type="dcterms:W3CDTF">2016-04-12T13:48:00Z</dcterms:modified>
</cp:coreProperties>
</file>