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How the knee model decides</w:t>
      </w:r>
    </w:p>
    <w:p>
      <w:pPr>
        <w:spacing w:after="120"/>
      </w:pPr>
      <w:r>
        <w:t xml:space="preserve">Activations, attention, scores and the 0.56 million numbers, explained with examples</w:t>
      </w:r>
    </w:p>
    <w:p>
      <w:pPr>
        <w:spacing w:after="240"/>
      </w:pPr>
      <w:r>
        <w:t xml:space="preserve">RSNA Knee Abnormality Detection · the CoAtNet model with one attention per finding (B72 to B90) · 8 October 2026</w:t>
      </w:r>
    </w:p>
    <w:p>
      <w:pPr>
        <w:spacing w:after="120"/>
      </w:pPr>
      <w:r>
        <w:rPr>
          <w:b/>
          <w:bCs/>
          <w:sz w:val="28"/>
          <w:szCs w:val="28"/>
        </w:rPr>
        <w:t xml:space="preserve">Contents</w:t>
      </w:r>
    </w:p>
    <w:p>
      <w:pPr>
        <w:spacing w:after="60"/>
        <w:ind w:left="360"/>
      </w:pPr>
      <w:r>
        <w:t xml:space="preserve">1. The model at a glance (the schematic)</w:t>
      </w:r>
    </w:p>
    <w:p>
      <w:pPr>
        <w:spacing w:after="60"/>
        <w:ind w:left="360"/>
      </w:pPr>
      <w:r>
        <w:t xml:space="preserve">2. Activation functions (and GELU, with its graph)</w:t>
      </w:r>
    </w:p>
    <w:p>
      <w:pPr>
        <w:spacing w:after="60"/>
        <w:ind w:left="360"/>
      </w:pPr>
      <w:r>
        <w:t xml:space="preserve">3. Where the 0.56 million numbers come from</w:t>
      </w:r>
    </w:p>
    <w:p>
      <w:pPr>
        <w:spacing w:after="60"/>
        <w:ind w:left="360"/>
      </w:pPr>
      <w:r>
        <w:t xml:space="preserve">4. What attention means</w:t>
      </w:r>
    </w:p>
    <w:p>
      <w:pPr>
        <w:spacing w:after="60"/>
        <w:ind w:left="360"/>
      </w:pPr>
      <w:r>
        <w:t xml:space="preserve">5. The 256 "questions"</w:t>
      </w:r>
    </w:p>
    <w:p>
      <w:pPr>
        <w:spacing w:after="60"/>
        <w:ind w:left="360"/>
      </w:pPr>
      <w:r>
        <w:t xml:space="preserve">6. The parts V, U and W</w:t>
      </w:r>
    </w:p>
    <w:p>
      <w:pPr>
        <w:spacing w:after="60"/>
        <w:ind w:left="360"/>
      </w:pPr>
      <w:r>
        <w:t xml:space="preserve">7. The score, defined</w:t>
      </w:r>
    </w:p>
    <w:p>
      <w:pPr>
        <w:spacing w:after="60"/>
        <w:ind w:left="360"/>
      </w:pPr>
      <w:r>
        <w:t xml:space="preserve">8. Softmax, and why a score may be negative</w:t>
      </w:r>
    </w:p>
    <w:p>
      <w:pPr>
        <w:spacing w:after="60"/>
        <w:ind w:left="360"/>
      </w:pPr>
      <w:r>
        <w:t xml:space="preserve">9. A worked example with numbers</w:t>
      </w:r>
    </w:p>
    <w:p>
      <w:r>
        <w:br w:type="page"/>
      </w:r>
    </w:p>
    <w:p>
      <w:pPr>
        <w:pStyle w:val="Heading1"/>
        <w:spacing w:after="160" w:before="360"/>
      </w:pPr>
      <w:r>
        <w:t xml:space="preserve">1. The model at a glance</w:t>
      </w:r>
    </w:p>
    <w:p>
      <w:pPr>
        <w:spacing w:after="120"/>
      </w:pPr>
      <w:r>
        <w:t xml:space="preserve">The model reads one knee at a time. It has two parts: a </w:t>
      </w:r>
      <w:r>
        <w:rPr>
          <w:b/>
          <w:bCs/>
        </w:rPr>
        <w:t xml:space="preserve">picture reader</w:t>
      </w:r>
      <w:r>
        <w:t xml:space="preserve"> (CoAtNet, about 74 million learned numbers) and a </w:t>
      </w:r>
      <w:r>
        <w:rPr>
          <w:b/>
          <w:bCs/>
        </w:rPr>
        <w:t xml:space="preserve">decision part</w:t>
      </w:r>
      <w:r>
        <w:t xml:space="preserve"> (about 0.56 million learned numbers) that turns the pictures into 12 answers, one per finding.</w:t>
      </w:r>
    </w:p>
    <w:p>
      <w:pPr>
        <w:spacing w:after="60" w:before="120"/>
        <w:jc w:val="center"/>
      </w:pPr>
      <w:r>
        <w:drawing>
          <wp:inline distT="0" distB="0" distL="0" distR="0">
            <wp:extent cx="6096000" cy="3400425"/>
            <wp:effectExtent t="0" r="0" b="0" l="0"/>
            <wp:docPr id="1" name="knee_model_schematic.png" descr="Figure 1. The knee model. Blue: how much each picture counts (attention). Orange: each picture's own opinion. Green: the two joined into the knee's answers." title="Figure 1. The knee model. Blue: how much each picture counts (attention). Orange: each picture's own opinion. Green: the two joined into the knee's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400425"/>
                    </a:xfrm>
                    <a:prstGeom prst="rect">
                      <a:avLst/>
                    </a:prstGeom>
                  </pic:spPr>
                </pic:pic>
              </a:graphicData>
            </a:graphic>
          </wp:inline>
        </w:drawing>
      </w:r>
    </w:p>
    <w:p>
      <w:pPr>
        <w:spacing w:after="200"/>
        <w:jc w:val="center"/>
      </w:pPr>
      <w:r>
        <w:rPr>
          <w:i/>
          <w:iCs/>
          <w:color w:val="52514E"/>
          <w:sz w:val="18"/>
          <w:szCs w:val="18"/>
        </w:rPr>
        <w:t xml:space="preserve">Figure 1. The knee model. Blue: how much each picture counts (attention). Orange: each picture's own opinion. Green: the two joined into the knee's answers.</w:t>
      </w:r>
    </w:p>
    <w:p>
      <w:pPr>
        <w:spacing w:after="120"/>
      </w:pPr>
      <w:r>
        <w:t xml:space="preserve">Reading the figure from left to right:</w:t>
      </w:r>
    </w:p>
    <w:p>
      <w:pPr>
        <w:pStyle w:val="ListParagraph"/>
        <w:numPr>
          <w:ilvl w:val="0"/>
          <w:numId w:val="2"/>
        </w:numPr>
        <w:spacing w:after="80"/>
      </w:pPr>
      <w:r>
        <w:rPr>
          <w:b/>
          <w:bCs/>
        </w:rPr>
        <w:t xml:space="preserve">Grey: the input and the picture reader.</w:t>
      </w:r>
      <w:r>
        <w:t xml:space="preserve"> 80 pictures of one knee in five groups, each picture three neighbouring slices, cropped to 140 mm around the knee. CoAtNet reads every picture the same way and writes a summary of 1,024 numbers. The summary plus a group tag and a position tag, normalised, is the picture's description </w:t>
      </w:r>
      <w:r>
        <w:rPr>
          <w:b/>
          <w:bCs/>
        </w:rPr>
        <w:t xml:space="preserve">h</w:t>
      </w:r>
      <w:r>
        <w:t xml:space="preserve">.</w:t>
      </w:r>
    </w:p>
    <w:p>
      <w:pPr>
        <w:pStyle w:val="ListParagraph"/>
        <w:numPr>
          <w:ilvl w:val="0"/>
          <w:numId w:val="2"/>
        </w:numPr>
        <w:spacing w:after="80"/>
      </w:pPr>
      <w:r>
        <w:rPr>
          <w:b/>
          <w:bCs/>
        </w:rPr>
        <w:t xml:space="preserve">Blue: attention.</w:t>
      </w:r>
      <w:r>
        <w:t xml:space="preserve"> From h, the parts V, U and W give each picture a </w:t>
      </w:r>
      <w:r>
        <w:rPr>
          <w:b/>
          <w:bCs/>
        </w:rPr>
        <w:t xml:space="preserve">score</w:t>
      </w:r>
      <w:r>
        <w:t xml:space="preserve"> for each of the 12 findings. For each finding, a softmax turns the 80 scores into </w:t>
      </w:r>
      <w:r>
        <w:rPr>
          <w:b/>
          <w:bCs/>
        </w:rPr>
        <w:t xml:space="preserve">weights that add up to 1</w:t>
      </w:r>
      <w:r>
        <w:t xml:space="preserve">. An unreadable picture gets weight 0.</w:t>
      </w:r>
    </w:p>
    <w:p>
      <w:pPr>
        <w:pStyle w:val="ListParagraph"/>
        <w:numPr>
          <w:ilvl w:val="0"/>
          <w:numId w:val="2"/>
        </w:numPr>
        <w:spacing w:after="80"/>
      </w:pPr>
      <w:r>
        <w:rPr>
          <w:b/>
          <w:bCs/>
        </w:rPr>
        <w:t xml:space="preserve">Orange: the guess layer.</w:t>
      </w:r>
      <w:r>
        <w:t xml:space="preserve"> From the same h, each picture gives its own guess for each finding.</w:t>
      </w:r>
    </w:p>
    <w:p>
      <w:pPr>
        <w:pStyle w:val="ListParagraph"/>
        <w:numPr>
          <w:ilvl w:val="0"/>
          <w:numId w:val="2"/>
        </w:numPr>
        <w:spacing w:after="80"/>
      </w:pPr>
      <w:r>
        <w:rPr>
          <w:b/>
          <w:bCs/>
        </w:rPr>
        <w:t xml:space="preserve">Green: the weighted mix.</w:t>
      </w:r>
      <w:r>
        <w:t xml:space="preserve"> For each finding, the guesses are added up with their weights, and a sigmoid turns the result into the knee's probability (0 to 1).</w:t>
      </w:r>
    </w:p>
    <w:p>
      <w:pPr>
        <w:pStyle w:val="Heading1"/>
        <w:spacing w:after="160" w:before="360"/>
      </w:pPr>
      <w:r>
        <w:t xml:space="preserve">2. Activation functions</w:t>
      </w:r>
    </w:p>
    <w:p>
      <w:pPr>
        <w:spacing w:after="120"/>
      </w:pPr>
      <w:r>
        <w:t xml:space="preserve">Without activations a neural network only multiplies and adds, so it can only learn straight-line rules. An activation adds a </w:t>
      </w:r>
      <w:r>
        <w:rPr>
          <w:b/>
          <w:bCs/>
        </w:rPr>
        <w:t xml:space="preserve">bend</w:t>
      </w:r>
      <w:r>
        <w:t xml:space="preserve"> after a layer. With many bends the network can learn complicated patterns, such as the shape of a torn meniscus.</w:t>
      </w:r>
    </w:p>
    <w:p>
      <w:pPr>
        <w:pStyle w:val="Heading2"/>
        <w:spacing w:after="120" w:before="240"/>
      </w:pPr>
      <w:r>
        <w:t xml:space="preserve">The activations in our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4338"/>
      </w:tblGrid>
      <w:tr>
        <w:trPr>
          <w:tblHeader/>
        </w:trPr>
        <w:tc>
          <w:tcPr>
            <w:tcW w:type="dxa" w:w="36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Where</w:t>
            </w:r>
          </w:p>
        </w:tc>
        <w:tc>
          <w:tcPr>
            <w:tcW w:type="dxa" w:w="17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Activation</w:t>
            </w:r>
          </w:p>
        </w:tc>
        <w:tc>
          <w:tcPr>
            <w:tcW w:type="dxa" w:w="4338"/>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In simple words</w:t>
            </w:r>
          </w:p>
        </w:tc>
      </w:tr>
      <w:tr>
        <w:tc>
          <w:tcPr>
            <w:tcW w:type="dxa" w:w="36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Picture reader: convolution stages (first half)</w:t>
            </w:r>
          </w:p>
        </w:tc>
        <w:tc>
          <w:tcPr>
            <w:tcW w:type="dxa" w:w="17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SiLU</w:t>
            </w:r>
          </w:p>
        </w:tc>
        <w:tc>
          <w:tcPr>
            <w:tcW w:type="dxa" w:w="43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a smooth "keep positives, cut negatives"</w:t>
            </w:r>
          </w:p>
        </w:tc>
      </w:tr>
      <w:tr>
        <w:tc>
          <w:tcPr>
            <w:tcW w:type="dxa" w:w="36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Picture reader: channel gates</w:t>
            </w:r>
          </w:p>
        </w:tc>
        <w:tc>
          <w:tcPr>
            <w:tcW w:type="dxa" w:w="17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Sigmoid</w:t>
            </w:r>
          </w:p>
        </w:tc>
        <w:tc>
          <w:tcPr>
            <w:tcW w:type="dxa" w:w="43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squeezes a number to 0 ... 1, to turn a feature up or down</w:t>
            </w:r>
          </w:p>
        </w:tc>
      </w:tr>
      <w:tr>
        <w:tc>
          <w:tcPr>
            <w:tcW w:type="dxa" w:w="36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Picture reader: transformer stages (second half)</w:t>
            </w:r>
          </w:p>
        </w:tc>
        <w:tc>
          <w:tcPr>
            <w:tcW w:type="dxa" w:w="17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GELU</w:t>
            </w:r>
          </w:p>
        </w:tc>
        <w:tc>
          <w:tcPr>
            <w:tcW w:type="dxa" w:w="43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a smooth "keep positives" bend (below)</w:t>
            </w:r>
          </w:p>
        </w:tc>
      </w:tr>
      <w:tr>
        <w:tc>
          <w:tcPr>
            <w:tcW w:type="dxa" w:w="36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Picture reader: position helper ("rmlp")</w:t>
            </w:r>
          </w:p>
        </w:tc>
        <w:tc>
          <w:tcPr>
            <w:tcW w:type="dxa" w:w="17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ReLU</w:t>
            </w:r>
          </w:p>
        </w:tc>
        <w:tc>
          <w:tcPr>
            <w:tcW w:type="dxa" w:w="43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"cut negatives to zero"</w:t>
            </w:r>
          </w:p>
        </w:tc>
      </w:tr>
      <w:tr>
        <w:tc>
          <w:tcPr>
            <w:tcW w:type="dxa" w:w="36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Decision part: attention gate</w:t>
            </w:r>
          </w:p>
        </w:tc>
        <w:tc>
          <w:tcPr>
            <w:tcW w:type="dxa" w:w="17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tanh × sigmoid</w:t>
            </w:r>
          </w:p>
        </w:tc>
        <w:tc>
          <w:tcPr>
            <w:tcW w:type="dxa" w:w="43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how much each picture matters (sections 5 and 6)</w:t>
            </w:r>
          </w:p>
        </w:tc>
      </w:tr>
      <w:tr>
        <w:tc>
          <w:tcPr>
            <w:tcW w:type="dxa" w:w="36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Decision part: across the 80 pictures</w:t>
            </w:r>
          </w:p>
        </w:tc>
        <w:tc>
          <w:tcPr>
            <w:tcW w:type="dxa" w:w="17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softmax</w:t>
            </w:r>
          </w:p>
        </w:tc>
        <w:tc>
          <w:tcPr>
            <w:tcW w:type="dxa" w:w="43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scores into weights that add up to 1 (section 8)</w:t>
            </w:r>
          </w:p>
        </w:tc>
      </w:tr>
      <w:tr>
        <w:tc>
          <w:tcPr>
            <w:tcW w:type="dxa" w:w="36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Decision part: final answer</w:t>
            </w:r>
          </w:p>
        </w:tc>
        <w:tc>
          <w:tcPr>
            <w:tcW w:type="dxa" w:w="17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sigmoid</w:t>
            </w:r>
          </w:p>
        </w:tc>
        <w:tc>
          <w:tcPr>
            <w:tcW w:type="dxa" w:w="43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each finding's own probability, 0 ... 1</w:t>
            </w:r>
          </w:p>
        </w:tc>
      </w:tr>
    </w:tbl>
    <w:p>
      <w:pPr>
        <w:spacing w:after="120"/>
      </w:pPr>
    </w:p>
    <w:p>
      <w:pPr>
        <w:pStyle w:val="Heading2"/>
        <w:spacing w:after="120" w:before="240"/>
      </w:pPr>
      <w:r>
        <w:t xml:space="preserve">GELU, in two steps</w:t>
      </w:r>
    </w:p>
    <w:p>
      <w:pPr>
        <w:spacing w:after="60" w:before="120"/>
        <w:jc w:val="center"/>
      </w:pPr>
      <w:r>
        <w:drawing>
          <wp:inline distT="0" distB="0" distL="0" distR="0">
            <wp:extent cx="6096000" cy="2695575"/>
            <wp:effectExtent t="0" r="0" b="0" l="0"/>
            <wp:docPr id="2" name="gelu_explained.png" descr="Figure 2. GELU: how much of each number passes (left), and the result beside ReLU and SiLU (right)." title="Figure 2. GELU: how much of each number passes (left), and the result beside ReLU and SiLU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695575"/>
                    </a:xfrm>
                    <a:prstGeom prst="rect">
                      <a:avLst/>
                    </a:prstGeom>
                  </pic:spPr>
                </pic:pic>
              </a:graphicData>
            </a:graphic>
          </wp:inline>
        </w:drawing>
      </w:r>
    </w:p>
    <w:p>
      <w:pPr>
        <w:spacing w:after="200"/>
        <w:jc w:val="center"/>
      </w:pPr>
      <w:r>
        <w:rPr>
          <w:i/>
          <w:iCs/>
          <w:color w:val="52514E"/>
          <w:sz w:val="18"/>
          <w:szCs w:val="18"/>
        </w:rPr>
        <w:t xml:space="preserve">Figure 2. GELU: how much of each number passes (left), and the result beside ReLU and SiLU (right).</w:t>
      </w:r>
    </w:p>
    <w:p>
      <w:pPr>
        <w:pStyle w:val="ListParagraph"/>
        <w:numPr>
          <w:ilvl w:val="0"/>
          <w:numId w:val="3"/>
        </w:numPr>
        <w:spacing w:after="80"/>
      </w:pPr>
      <w:r>
        <w:rPr>
          <w:b/>
          <w:bCs/>
        </w:rPr>
        <w:t xml:space="preserve">Decide how much of x to let through</w:t>
      </w:r>
      <w:r>
        <w:t xml:space="preserve">, with a smooth switch from 0 to 1: at x = −2 only 2% passes, at x = 0 half passes, at x = +2 98% passes.</w:t>
      </w:r>
    </w:p>
    <w:p>
      <w:pPr>
        <w:pStyle w:val="ListParagraph"/>
        <w:numPr>
          <w:ilvl w:val="0"/>
          <w:numId w:val="3"/>
        </w:numPr>
        <w:spacing w:after="80"/>
      </w:pPr>
      <w:r>
        <w:rPr>
          <w:b/>
          <w:bCs/>
        </w:rPr>
        <w:t xml:space="preserve">Multiply:</w:t>
      </w:r>
      <w:r>
        <w:t xml:space="preserve"> GELU(x) = x × (the share let through). Big positive numbers pass almost unchanged (2 becomes 1.95); big negative numbers become about 0 (−3 becomes −0.004); small negative numbers keep a little signal (the lowest point is at x = −0.75, output −0.17).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x</w:t>
            </w:r>
          </w:p>
        </w:tc>
        <w:tc>
          <w:tcPr>
            <w:tcW w:type="dxa" w:w="24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ReLU</w:t>
            </w:r>
          </w:p>
        </w:tc>
        <w:tc>
          <w:tcPr>
            <w:tcW w:type="dxa" w:w="24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GELU</w:t>
            </w:r>
          </w:p>
        </w:tc>
        <w:tc>
          <w:tcPr>
            <w:tcW w:type="dxa" w:w="2438"/>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SiLU</w:t>
            </w:r>
          </w:p>
        </w:tc>
      </w:tr>
      <w:tr>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−3</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−0.004</w:t>
            </w:r>
          </w:p>
        </w:tc>
        <w:tc>
          <w:tcPr>
            <w:tcW w:type="dxa" w:w="24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−0.14</w:t>
            </w:r>
          </w:p>
        </w:tc>
      </w:tr>
      <w:tr>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−0.16</w:t>
            </w:r>
          </w:p>
        </w:tc>
        <w:tc>
          <w:tcPr>
            <w:tcW w:type="dxa" w:w="24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−0.27</w:t>
            </w:r>
          </w:p>
        </w:tc>
      </w:tr>
      <w:tr>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0.5</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0.50</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0.35</w:t>
            </w:r>
          </w:p>
        </w:tc>
        <w:tc>
          <w:tcPr>
            <w:tcW w:type="dxa" w:w="24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0.31</w:t>
            </w:r>
          </w:p>
        </w:tc>
      </w:tr>
      <w:tr>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1.00</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0.84</w:t>
            </w:r>
          </w:p>
        </w:tc>
        <w:tc>
          <w:tcPr>
            <w:tcW w:type="dxa" w:w="24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0.73</w:t>
            </w:r>
          </w:p>
        </w:tc>
      </w:tr>
      <w:tr>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2</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2.00</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1.95</w:t>
            </w:r>
          </w:p>
        </w:tc>
        <w:tc>
          <w:tcPr>
            <w:tcW w:type="dxa" w:w="24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1.76</w:t>
            </w:r>
          </w:p>
        </w:tc>
      </w:tr>
    </w:tbl>
    <w:p>
      <w:pPr>
        <w:spacing w:after="120"/>
      </w:pPr>
    </w:p>
    <w:p>
      <w:pPr>
        <w:spacing w:after="120"/>
      </w:pPr>
      <w:r>
        <w:t xml:space="preserve">ReLU has a sharp corner at 0: everything negative becomes exactly 0, and a number below 0 stops learning (its slope there is 0). GELU and SiLU bend gently and keep a small slope for small negatives, which makes training a little smoother.</w:t>
      </w:r>
    </w:p>
    <w:p>
      <w:pPr>
        <w:pStyle w:val="Heading2"/>
        <w:spacing w:after="120" w:before="240"/>
      </w:pPr>
      <w:r>
        <w:t xml:space="preserve">Why we do not change them</w:t>
      </w:r>
    </w:p>
    <w:p>
      <w:pPr>
        <w:pStyle w:val="ListParagraph"/>
        <w:numPr>
          <w:ilvl w:val="0"/>
          <w:numId w:val="4"/>
        </w:numPr>
        <w:spacing w:after="80"/>
      </w:pPr>
      <w:r>
        <w:t xml:space="preserve">The picture reader's ImageNet weights were learned </w:t>
      </w:r>
      <w:r>
        <w:rPr>
          <w:b/>
          <w:bCs/>
        </w:rPr>
        <w:t xml:space="preserve">together with</w:t>
      </w:r>
      <w:r>
        <w:t xml:space="preserve"> these exact activations. Swapping one (for example GELU for ReLU) would break what it learned, like replacing the gears of a working clock.</w:t>
      </w:r>
    </w:p>
    <w:p>
      <w:pPr>
        <w:pStyle w:val="ListParagraph"/>
        <w:numPr>
          <w:ilvl w:val="0"/>
          <w:numId w:val="4"/>
        </w:numPr>
        <w:spacing w:after="80"/>
      </w:pPr>
      <w:r>
        <w:t xml:space="preserve">The gated attention (tanh × sigmoid) is the standard design for "many pictures, one answer"; the public 0.949 recipe uses it too.</w:t>
      </w:r>
    </w:p>
    <w:p>
      <w:pPr>
        <w:pStyle w:val="ListParagraph"/>
        <w:numPr>
          <w:ilvl w:val="0"/>
          <w:numId w:val="4"/>
        </w:numPr>
        <w:spacing w:after="80"/>
      </w:pPr>
      <w:r>
        <w:t xml:space="preserve">The final sigmoid is required: a knee can have several findings at once, so each finding needs its own yes/no probability (a softmax over the findings would wrongly make them compete).</w:t>
      </w:r>
    </w:p>
    <w:p>
      <w:pPr>
        <w:pStyle w:val="ListParagraph"/>
        <w:numPr>
          <w:ilvl w:val="0"/>
          <w:numId w:val="4"/>
        </w:numPr>
        <w:spacing w:after="80"/>
      </w:pPr>
      <w:r>
        <w:t xml:space="preserve">Every large gain so far came from pictures, training and labels; nobody has reported a gain from changing activations in this competition.</w:t>
      </w:r>
    </w:p>
    <w:p>
      <w:pPr>
        <w:pStyle w:val="Heading1"/>
        <w:spacing w:after="160" w:before="360"/>
      </w:pPr>
      <w:r>
        <w:t xml:space="preserve">3. Where the 0.56 million numbers come from</w:t>
      </w:r>
    </w:p>
    <w:p>
      <w:pPr>
        <w:spacing w:after="120"/>
      </w:pPr>
      <w:r>
        <w:t xml:space="preserve">The decision part's pieces, counted exactly from the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1900"/>
        <w:gridCol w:w="1938"/>
      </w:tblGrid>
      <w:tr>
        <w:trPr>
          <w:tblHeader/>
        </w:trPr>
        <w:tc>
          <w:tcPr>
            <w:tcW w:type="dxa" w:w="19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Piece</w:t>
            </w:r>
          </w:p>
        </w:tc>
        <w:tc>
          <w:tcPr>
            <w:tcW w:type="dxa" w:w="39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What it does</w:t>
            </w:r>
          </w:p>
        </w:tc>
        <w:tc>
          <w:tcPr>
            <w:tcW w:type="dxa" w:w="19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Size</w:t>
            </w:r>
          </w:p>
        </w:tc>
        <w:tc>
          <w:tcPr>
            <w:tcW w:type="dxa" w:w="1938"/>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Numbers</w:t>
            </w:r>
          </w:p>
        </w:tc>
      </w:tr>
      <w:tr>
        <w:tc>
          <w:tcPr>
            <w:tcW w:type="dxa" w:w="1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Group tag</w:t>
            </w:r>
          </w:p>
        </w:tc>
        <w:tc>
          <w:tcPr>
            <w:tcW w:type="dxa" w:w="3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one 1,024-number tag per picture group</w:t>
            </w:r>
          </w:p>
        </w:tc>
        <w:tc>
          <w:tcPr>
            <w:tcW w:type="dxa" w:w="1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5 × 1,024</w:t>
            </w:r>
          </w:p>
        </w:tc>
        <w:tc>
          <w:tcPr>
            <w:tcW w:type="dxa" w:w="19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5,120</w:t>
            </w:r>
          </w:p>
        </w:tc>
      </w:tr>
      <w:tr>
        <w:tc>
          <w:tcPr>
            <w:tcW w:type="dxa" w:w="1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Position</w:t>
            </w:r>
          </w:p>
        </w:tc>
        <w:tc>
          <w:tcPr>
            <w:tcW w:type="dxa" w:w="3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turns "where in the series" (8 numbers) into 1,024</w:t>
            </w:r>
          </w:p>
        </w:tc>
        <w:tc>
          <w:tcPr>
            <w:tcW w:type="dxa" w:w="1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8 × 1,024</w:t>
            </w:r>
          </w:p>
        </w:tc>
        <w:tc>
          <w:tcPr>
            <w:tcW w:type="dxa" w:w="19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8,192</w:t>
            </w:r>
          </w:p>
        </w:tc>
      </w:tr>
      <w:tr>
        <w:tc>
          <w:tcPr>
            <w:tcW w:type="dxa" w:w="1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Normalisation</w:t>
            </w:r>
          </w:p>
        </w:tc>
        <w:tc>
          <w:tcPr>
            <w:tcW w:type="dxa" w:w="3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keeps the description's numbers at a steady size</w:t>
            </w:r>
          </w:p>
        </w:tc>
        <w:tc>
          <w:tcPr>
            <w:tcW w:type="dxa" w:w="1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1,024 + 1,024</w:t>
            </w:r>
          </w:p>
        </w:tc>
        <w:tc>
          <w:tcPr>
            <w:tcW w:type="dxa" w:w="19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2,048</w:t>
            </w:r>
          </w:p>
        </w:tc>
      </w:tr>
      <w:tr>
        <w:tc>
          <w:tcPr>
            <w:tcW w:type="dxa" w:w="1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Attention part V</w:t>
            </w:r>
          </w:p>
        </w:tc>
        <w:tc>
          <w:tcPr>
            <w:tcW w:type="dxa" w:w="3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256 "questions" about each picture</w:t>
            </w:r>
          </w:p>
        </w:tc>
        <w:tc>
          <w:tcPr>
            <w:tcW w:type="dxa" w:w="1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1,024 × 256 + 256</w:t>
            </w:r>
          </w:p>
        </w:tc>
        <w:tc>
          <w:tcPr>
            <w:tcW w:type="dxa" w:w="19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262,400</w:t>
            </w:r>
          </w:p>
        </w:tc>
      </w:tr>
      <w:tr>
        <w:tc>
          <w:tcPr>
            <w:tcW w:type="dxa" w:w="1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Attention part U</w:t>
            </w:r>
          </w:p>
        </w:tc>
        <w:tc>
          <w:tcPr>
            <w:tcW w:type="dxa" w:w="3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256 "gates" (how much each question counts)</w:t>
            </w:r>
          </w:p>
        </w:tc>
        <w:tc>
          <w:tcPr>
            <w:tcW w:type="dxa" w:w="1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1,024 × 256 + 256</w:t>
            </w:r>
          </w:p>
        </w:tc>
        <w:tc>
          <w:tcPr>
            <w:tcW w:type="dxa" w:w="19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262,400</w:t>
            </w:r>
          </w:p>
        </w:tc>
      </w:tr>
      <w:tr>
        <w:tc>
          <w:tcPr>
            <w:tcW w:type="dxa" w:w="1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Attention part W</w:t>
            </w:r>
          </w:p>
        </w:tc>
        <w:tc>
          <w:tcPr>
            <w:tcW w:type="dxa" w:w="3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the 256 gated answers into a score per finding</w:t>
            </w:r>
          </w:p>
        </w:tc>
        <w:tc>
          <w:tcPr>
            <w:tcW w:type="dxa" w:w="1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256 × 12 + 12</w:t>
            </w:r>
          </w:p>
        </w:tc>
        <w:tc>
          <w:tcPr>
            <w:tcW w:type="dxa" w:w="19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3,084</w:t>
            </w:r>
          </w:p>
        </w:tc>
      </w:tr>
      <w:tr>
        <w:tc>
          <w:tcPr>
            <w:tcW w:type="dxa" w:w="1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Guess layer</w:t>
            </w:r>
          </w:p>
        </w:tc>
        <w:tc>
          <w:tcPr>
            <w:tcW w:type="dxa" w:w="3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each picture's own guess for the 12 findings</w:t>
            </w:r>
          </w:p>
        </w:tc>
        <w:tc>
          <w:tcPr>
            <w:tcW w:type="dxa" w:w="19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1,024 × 12 + 12</w:t>
            </w:r>
          </w:p>
        </w:tc>
        <w:tc>
          <w:tcPr>
            <w:tcW w:type="dxa" w:w="19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12,300</w:t>
            </w:r>
          </w:p>
        </w:tc>
      </w:tr>
      <w:tr>
        <w:tc>
          <w:tcPr>
            <w:tcW w:type="dxa" w:w="1900"/>
            <w:tcBorders>
              <w:top w:val="single" w:color="C9C8C2" w:sz="4"/>
              <w:left w:val="single" w:color="C9C8C2" w:sz="4"/>
              <w:bottom w:val="single" w:color="C9C8C2" w:sz="4"/>
              <w:right w:val="single" w:color="C9C8C2" w:sz="4"/>
            </w:tcBorders>
            <w:tcMar>
              <w:top w:type="dxa" w:w="60"/>
              <w:left w:type="dxa" w:w="100"/>
              <w:bottom w:type="dxa" w:w="60"/>
              <w:right w:type="dxa" w:w="100"/>
            </w:tcMar>
          </w:tcPr>
          <w:p>
            <w:r>
              <w:rPr>
                <w:b/>
                <w:bCs/>
              </w:rPr>
              <w:t xml:space="preserve">Total</w:t>
            </w:r>
          </w:p>
        </w:tc>
        <w:tc>
          <w:tcPr>
            <w:tcW w:type="dxa" w:w="3900"/>
            <w:tcBorders>
              <w:top w:val="single" w:color="C9C8C2" w:sz="4"/>
              <w:left w:val="single" w:color="C9C8C2" w:sz="4"/>
              <w:bottom w:val="single" w:color="C9C8C2" w:sz="4"/>
              <w:right w:val="single" w:color="C9C8C2" w:sz="4"/>
            </w:tcBorders>
            <w:tcMar>
              <w:top w:type="dxa" w:w="60"/>
              <w:left w:type="dxa" w:w="100"/>
              <w:bottom w:type="dxa" w:w="60"/>
              <w:right w:type="dxa" w:w="100"/>
            </w:tcMar>
          </w:tcPr>
          <w:p/>
        </w:tc>
        <w:tc>
          <w:tcPr>
            <w:tcW w:type="dxa" w:w="1900"/>
            <w:tcBorders>
              <w:top w:val="single" w:color="C9C8C2" w:sz="4"/>
              <w:left w:val="single" w:color="C9C8C2" w:sz="4"/>
              <w:bottom w:val="single" w:color="C9C8C2" w:sz="4"/>
              <w:right w:val="single" w:color="C9C8C2" w:sz="4"/>
            </w:tcBorders>
            <w:tcMar>
              <w:top w:type="dxa" w:w="60"/>
              <w:left w:type="dxa" w:w="100"/>
              <w:bottom w:type="dxa" w:w="60"/>
              <w:right w:type="dxa" w:w="100"/>
            </w:tcMar>
          </w:tcPr>
          <w:p/>
        </w:tc>
        <w:tc>
          <w:tcPr>
            <w:tcW w:type="dxa" w:w="1938"/>
            <w:tcBorders>
              <w:top w:val="single" w:color="C9C8C2" w:sz="4"/>
              <w:left w:val="single" w:color="C9C8C2" w:sz="4"/>
              <w:bottom w:val="single" w:color="C9C8C2" w:sz="4"/>
              <w:right w:val="single" w:color="C9C8C2" w:sz="4"/>
            </w:tcBorders>
            <w:tcMar>
              <w:top w:type="dxa" w:w="60"/>
              <w:left w:type="dxa" w:w="100"/>
              <w:bottom w:type="dxa" w:w="60"/>
              <w:right w:type="dxa" w:w="100"/>
            </w:tcMar>
          </w:tcPr>
          <w:p>
            <w:r>
              <w:rPr>
                <w:b/>
                <w:bCs/>
              </w:rPr>
              <w:t xml:space="preserve">555,544 ≈ 0.56 million</w:t>
            </w:r>
          </w:p>
        </w:tc>
      </w:tr>
    </w:tbl>
    <w:p>
      <w:pPr>
        <w:spacing w:after="120"/>
      </w:pPr>
    </w:p>
    <w:p>
      <w:pPr>
        <w:spacing w:after="120"/>
      </w:pPr>
      <w:r>
        <w:t xml:space="preserve">Almost all of it (about 525,000) is V and U, because each connects 1,024 description numbers to 256 questions. In B89 and B90 this decision part is what L-BFGS tunes; the picture reader stays frozen.</w:t>
      </w:r>
    </w:p>
    <w:p>
      <w:pPr>
        <w:pStyle w:val="Heading1"/>
        <w:spacing w:after="160" w:before="360"/>
      </w:pPr>
      <w:r>
        <w:t xml:space="preserve">4. What attention means</w:t>
      </w:r>
    </w:p>
    <w:p>
      <w:pPr>
        <w:spacing w:after="120"/>
      </w:pPr>
      <w:r>
        <w:t xml:space="preserve">A knee has 80 pictures, but for each finding only a few really matter. An ACL tear is seen in a few sagittal slices through the middle of the knee; an effusion in many pictures. </w:t>
      </w:r>
      <w:r>
        <w:rPr>
          <w:b/>
          <w:bCs/>
        </w:rPr>
        <w:t xml:space="preserve">Attention is how the model decides, for each finding separately, how much to listen to each picture.</w:t>
      </w:r>
      <w:r>
        <w:t xml:space="preserve"> It is like a teacher marking a group project, who trusts most the students who looked at the right thing.</w:t>
      </w:r>
    </w:p>
    <w:p>
      <w:pPr>
        <w:pStyle w:val="Heading2"/>
        <w:spacing w:after="120" w:before="240"/>
      </w:pPr>
      <w:r>
        <w:t xml:space="preserve">The steps, for one finding (ACL)</w:t>
      </w:r>
    </w:p>
    <w:p>
      <w:pPr>
        <w:pStyle w:val="ListParagraph"/>
        <w:numPr>
          <w:ilvl w:val="0"/>
          <w:numId w:val="5"/>
        </w:numPr>
        <w:spacing w:after="80"/>
      </w:pPr>
      <w:r>
        <w:rPr>
          <w:b/>
          <w:bCs/>
        </w:rPr>
        <w:t xml:space="preserve">Each picture gives its own guess</w:t>
      </w:r>
      <w:r>
        <w:t xml:space="preserve">: how likely an ACL tear is, according to that picture.</w:t>
      </w:r>
    </w:p>
    <w:p>
      <w:pPr>
        <w:pStyle w:val="ListParagraph"/>
        <w:numPr>
          <w:ilvl w:val="0"/>
          <w:numId w:val="5"/>
        </w:numPr>
        <w:spacing w:after="80"/>
      </w:pPr>
      <w:r>
        <w:rPr>
          <w:b/>
          <w:bCs/>
        </w:rPr>
        <w:t xml:space="preserve">Each picture gets an importance score</w:t>
      </w:r>
      <w:r>
        <w:t xml:space="preserve">: how useful it is for ACL (V, U and W; sections 5 to 7).</w:t>
      </w:r>
    </w:p>
    <w:p>
      <w:pPr>
        <w:pStyle w:val="ListParagraph"/>
        <w:numPr>
          <w:ilvl w:val="0"/>
          <w:numId w:val="5"/>
        </w:numPr>
        <w:spacing w:after="80"/>
      </w:pPr>
      <w:r>
        <w:rPr>
          <w:b/>
          <w:bCs/>
        </w:rPr>
        <w:t xml:space="preserve">The scores become weights that add up to 1</w:t>
      </w:r>
      <w:r>
        <w:t xml:space="preserve"> (softmax; section 8).</w:t>
      </w:r>
    </w:p>
    <w:p>
      <w:pPr>
        <w:pStyle w:val="ListParagraph"/>
        <w:numPr>
          <w:ilvl w:val="0"/>
          <w:numId w:val="5"/>
        </w:numPr>
        <w:spacing w:after="80"/>
      </w:pPr>
      <w:r>
        <w:rPr>
          <w:b/>
          <w:bCs/>
        </w:rPr>
        <w:t xml:space="preserve">The knee's answer is the weighted mix of the guesses.</w:t>
      </w:r>
      <w:r>
        <w:t xml:space="preserve"> The guesses are mixed as raw scores ("logits": a probability of 0.90 is +2.20, 0.50 is 0, 0.10 is −2.20) and a sigmoid turns the mix into a probability at the end.</w:t>
      </w:r>
    </w:p>
    <w:p>
      <w:pPr>
        <w:pStyle w:val="Heading2"/>
        <w:spacing w:after="120" w:before="240"/>
      </w:pPr>
      <w:r>
        <w:t xml:space="preserve">A small example with 3 pictures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500"/>
        <w:gridCol w:w="1938"/>
      </w:tblGrid>
      <w:tr>
        <w:trPr>
          <w:tblHeader/>
        </w:trPr>
        <w:tc>
          <w:tcPr>
            <w:tcW w:type="dxa" w:w="32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Picture</w:t>
            </w:r>
          </w:p>
        </w:tc>
        <w:tc>
          <w:tcPr>
            <w:tcW w:type="dxa" w:w="30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Its ACL guess (probability, logit)</w:t>
            </w:r>
          </w:p>
        </w:tc>
        <w:tc>
          <w:tcPr>
            <w:tcW w:type="dxa" w:w="15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Score</w:t>
            </w:r>
          </w:p>
        </w:tc>
        <w:tc>
          <w:tcPr>
            <w:tcW w:type="dxa" w:w="1938"/>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Weight</w:t>
            </w:r>
          </w:p>
        </w:tc>
      </w:tr>
      <w:tr>
        <w:tc>
          <w:tcPr>
            <w:tcW w:type="dxa" w:w="32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sagittal, middle of the knee</w:t>
            </w:r>
          </w:p>
        </w:tc>
        <w:tc>
          <w:tcPr>
            <w:tcW w:type="dxa" w:w="30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0.90  (+2.20)</w:t>
            </w:r>
          </w:p>
        </w:tc>
        <w:tc>
          <w:tcPr>
            <w:tcW w:type="dxa" w:w="15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3</w:t>
            </w:r>
          </w:p>
        </w:tc>
        <w:tc>
          <w:tcPr>
            <w:tcW w:type="dxa" w:w="1938"/>
            <w:tcBorders>
              <w:top w:val="single" w:color="C9C8C2" w:sz="4"/>
              <w:left w:val="single" w:color="C9C8C2" w:sz="4"/>
              <w:bottom w:val="single" w:color="C9C8C2" w:sz="4"/>
              <w:right w:val="single" w:color="C9C8C2" w:sz="4"/>
            </w:tcBorders>
            <w:tcMar>
              <w:top w:type="dxa" w:w="60"/>
              <w:left w:type="dxa" w:w="100"/>
              <w:bottom w:type="dxa" w:w="60"/>
              <w:right w:type="dxa" w:w="100"/>
            </w:tcMar>
          </w:tcPr>
          <w:p>
            <w:r>
              <w:rPr>
                <w:b/>
                <w:bCs/>
              </w:rPr>
              <w:t xml:space="preserve">0.84</w:t>
            </w:r>
          </w:p>
        </w:tc>
      </w:tr>
      <w:tr>
        <w:tc>
          <w:tcPr>
            <w:tcW w:type="dxa" w:w="32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sagittal, side</w:t>
            </w:r>
          </w:p>
        </w:tc>
        <w:tc>
          <w:tcPr>
            <w:tcW w:type="dxa" w:w="30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0.20  (−1.39)</w:t>
            </w:r>
          </w:p>
        </w:tc>
        <w:tc>
          <w:tcPr>
            <w:tcW w:type="dxa" w:w="15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w:t>
            </w:r>
          </w:p>
        </w:tc>
        <w:tc>
          <w:tcPr>
            <w:tcW w:type="dxa" w:w="19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0.11</w:t>
            </w:r>
          </w:p>
        </w:tc>
      </w:tr>
      <w:tr>
        <w:tc>
          <w:tcPr>
            <w:tcW w:type="dxa" w:w="32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axial</w:t>
            </w:r>
          </w:p>
        </w:tc>
        <w:tc>
          <w:tcPr>
            <w:tcW w:type="dxa" w:w="30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0.10  (−2.20)</w:t>
            </w:r>
          </w:p>
        </w:tc>
        <w:tc>
          <w:tcPr>
            <w:tcW w:type="dxa" w:w="15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w:t>
            </w:r>
          </w:p>
        </w:tc>
        <w:tc>
          <w:tcPr>
            <w:tcW w:type="dxa" w:w="19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0.04</w:t>
            </w:r>
          </w:p>
        </w:tc>
      </w:tr>
    </w:tbl>
    <w:p>
      <w:pPr>
        <w:spacing w:after="120"/>
      </w:pPr>
    </w:p>
    <w:p>
      <w:pPr>
        <w:shd w:fill="F2F1EC" w:color="auto" w:val="clear"/>
        <w:spacing w:after="0" w:before="120"/>
        <w:ind w:left="120" w:right="120"/>
      </w:pPr>
      <w:r>
        <w:rPr>
          <w:rFonts w:ascii="Consolas" w:cs="Consolas" w:eastAsia="Consolas" w:hAnsi="Consolas"/>
          <w:sz w:val="18"/>
          <w:szCs w:val="18"/>
        </w:rPr>
        <w:t xml:space="preserve">ACL mix   = 0.844 × (+2.20) + 0.114 × (−1.39) + 0.042 × (−2.20) = +1.60</w:t>
      </w:r>
    </w:p>
    <w:p>
      <w:pPr>
        <w:shd w:fill="F2F1EC" w:color="auto" w:val="clear"/>
        <w:spacing w:after="0" w:before="0"/>
        <w:ind w:left="120" w:right="120"/>
      </w:pPr>
      <w:r>
        <w:rPr>
          <w:rFonts w:ascii="Consolas" w:cs="Consolas" w:eastAsia="Consolas" w:hAnsi="Consolas"/>
          <w:sz w:val="18"/>
          <w:szCs w:val="18"/>
        </w:rPr>
        <w:t xml:space="preserve">ACL answer = sigmoid(+1.60) = 0.83</w:t>
      </w:r>
    </w:p>
    <w:p>
      <w:pPr>
        <w:shd w:fill="F2F1EC" w:color="auto" w:val="clear"/>
        <w:spacing w:after="0" w:before="0"/>
        <w:ind w:left="120" w:right="120"/>
      </w:pPr>
      <w:r>
        <w:rPr>
          <w:rFonts w:ascii="Consolas" w:cs="Consolas" w:eastAsia="Consolas" w:hAnsi="Consolas"/>
          <w:sz w:val="18"/>
          <w:szCs w:val="18"/>
        </w:rPr>
        <w:t xml:space="preserve"> </w:t>
      </w:r>
    </w:p>
    <w:p>
      <w:pPr>
        <w:shd w:fill="F2F1EC" w:color="auto" w:val="clear"/>
        <w:spacing w:after="160" w:before="0"/>
        <w:ind w:left="120" w:right="120"/>
      </w:pPr>
      <w:r>
        <w:rPr>
          <w:rFonts w:ascii="Consolas" w:cs="Consolas" w:eastAsia="Consolas" w:hAnsi="Consolas"/>
          <w:sz w:val="18"/>
          <w:szCs w:val="18"/>
        </w:rPr>
        <w:t xml:space="preserve">equal trust: (2.20 − 1.39 − 2.20) / 3 = −0.46  -&gt;  sigmoid  -&gt;  0.39</w:t>
      </w:r>
    </w:p>
    <w:p>
      <w:pPr>
        <w:spacing w:after="120"/>
      </w:pPr>
      <w:r>
        <w:t xml:space="preserve">With equal trust the one picture that shows the tear would be drowned out (0.39). Attention lets the clear picture win (0.83). </w:t>
      </w:r>
      <w:r>
        <w:rPr>
          <w:b/>
          <w:bCs/>
        </w:rPr>
        <w:t xml:space="preserve">Each finding has its own attention</w:t>
      </w:r>
      <w:r>
        <w:t xml:space="preserve">: ACL listens to the middle sagittal slices, MCL to the inner side on coronal pictures, effusion spreads its trust over many pictures.</w:t>
      </w:r>
    </w:p>
    <w:p>
      <w:pPr>
        <w:pStyle w:val="Heading1"/>
        <w:spacing w:after="160" w:before="360"/>
      </w:pPr>
      <w:r>
        <w:t xml:space="preserve">5. The 256 "questions"</w:t>
      </w:r>
    </w:p>
    <w:p>
      <w:pPr>
        <w:spacing w:after="120"/>
      </w:pPr>
      <w:r>
        <w:t xml:space="preserve">"Questions" is only a picture in words. In the model, each question is </w:t>
      </w:r>
      <w:r>
        <w:rPr>
          <w:b/>
          <w:bCs/>
        </w:rPr>
        <w:t xml:space="preserve">a list of 1,024 learned weights</w:t>
      </w:r>
      <w:r>
        <w:t xml:space="preserve">, one for each number in a picture's description. To ask it, multiply each of the picture's 1,024 numbers by the question's 1,024 weights, add everything up and add one extra number (the bias). The result is one number: how strongly the picture matches that question. 256 questions give 256 numbers per picture.</w:t>
      </w:r>
    </w:p>
    <w:p>
      <w:pPr>
        <w:spacing w:after="120"/>
      </w:pPr>
      <w:r>
        <w:rPr>
          <w:b/>
          <w:bCs/>
        </w:rPr>
        <w:t xml:space="preserve">Nobody writes them.</w:t>
      </w:r>
      <w:r>
        <w:t xml:space="preserve"> They start random and are changed, little by little during training, in whatever way makes the 12 answers more correct. They cannot be read directly. If they could be translated, some might mean "does this picture show bright fluid?", "is this a slice through the middle of the knee?" or "is this picture blurred or empty?"; in reality each is usually a mixture of many such things.</w:t>
      </w:r>
    </w:p>
    <w:p>
      <w:pPr>
        <w:pStyle w:val="Heading2"/>
        <w:spacing w:after="120" w:before="240"/>
      </w:pPr>
      <w:r>
        <w:t xml:space="preserve">A tiny example: a description of 4 numbers and 2 questions</w:t>
      </w:r>
    </w:p>
    <w:p>
      <w:pPr>
        <w:shd w:fill="F2F1EC" w:color="auto" w:val="clear"/>
        <w:spacing w:after="0" w:before="120"/>
        <w:ind w:left="120" w:right="120"/>
      </w:pPr>
      <w:r>
        <w:rPr>
          <w:rFonts w:ascii="Consolas" w:cs="Consolas" w:eastAsia="Consolas" w:hAnsi="Consolas"/>
          <w:sz w:val="18"/>
          <w:szCs w:val="18"/>
        </w:rPr>
        <w:t xml:space="preserve">picture description      [ 2.0,  0.0,  1.0, -1.0 ]</w:t>
      </w:r>
    </w:p>
    <w:p>
      <w:pPr>
        <w:shd w:fill="F2F1EC" w:color="auto" w:val="clear"/>
        <w:spacing w:after="0" w:before="0"/>
        <w:ind w:left="120" w:right="120"/>
      </w:pPr>
      <w:r>
        <w:rPr>
          <w:rFonts w:ascii="Consolas" w:cs="Consolas" w:eastAsia="Consolas" w:hAnsi="Consolas"/>
          <w:sz w:val="18"/>
          <w:szCs w:val="18"/>
        </w:rPr>
        <w:t xml:space="preserve"> </w:t>
      </w:r>
    </w:p>
    <w:p>
      <w:pPr>
        <w:shd w:fill="F2F1EC" w:color="auto" w:val="clear"/>
        <w:spacing w:after="0" w:before="0"/>
        <w:ind w:left="120" w:right="120"/>
      </w:pPr>
      <w:r>
        <w:rPr>
          <w:rFonts w:ascii="Consolas" w:cs="Consolas" w:eastAsia="Consolas" w:hAnsi="Consolas"/>
          <w:sz w:val="18"/>
          <w:szCs w:val="18"/>
        </w:rPr>
        <w:t xml:space="preserve">question 1 (V) weights   [ 0.5,  0.1,  0.0,  0.2 ]  -&gt; 2.0×0.5 + (-1.0)×0.2 = 0.8   -&gt; tanh    -&gt; 0.66</w:t>
      </w:r>
    </w:p>
    <w:p>
      <w:pPr>
        <w:shd w:fill="F2F1EC" w:color="auto" w:val="clear"/>
        <w:spacing w:after="0" w:before="0"/>
        <w:ind w:left="120" w:right="120"/>
      </w:pPr>
      <w:r>
        <w:rPr>
          <w:rFonts w:ascii="Consolas" w:cs="Consolas" w:eastAsia="Consolas" w:hAnsi="Consolas"/>
          <w:sz w:val="18"/>
          <w:szCs w:val="18"/>
        </w:rPr>
        <w:t xml:space="preserve">its gate   (U) weights   [ 0.3,  0.0,  0.4,  0.0 ]  -&gt; 2.0×0.3 + 1.0×0.4  = 1.0   -&gt; sigmoid -&gt; 0.73</w:t>
      </w:r>
    </w:p>
    <w:p>
      <w:pPr>
        <w:shd w:fill="F2F1EC" w:color="auto" w:val="clear"/>
        <w:spacing w:after="0" w:before="0"/>
        <w:ind w:left="120" w:right="120"/>
      </w:pPr>
      <w:r>
        <w:rPr>
          <w:rFonts w:ascii="Consolas" w:cs="Consolas" w:eastAsia="Consolas" w:hAnsi="Consolas"/>
          <w:sz w:val="18"/>
          <w:szCs w:val="18"/>
        </w:rPr>
        <w:t xml:space="preserve">                                                     gated answer: 0.66 × 0.73 =  0.48</w:t>
      </w:r>
    </w:p>
    <w:p>
      <w:pPr>
        <w:shd w:fill="F2F1EC" w:color="auto" w:val="clear"/>
        <w:spacing w:after="0" w:before="0"/>
        <w:ind w:left="120" w:right="120"/>
      </w:pPr>
      <w:r>
        <w:rPr>
          <w:rFonts w:ascii="Consolas" w:cs="Consolas" w:eastAsia="Consolas" w:hAnsi="Consolas"/>
          <w:sz w:val="18"/>
          <w:szCs w:val="18"/>
        </w:rPr>
        <w:t xml:space="preserve">question 2 (V) weights   [-0.2,  0.0,  0.1,  0.3 ]  -&gt; -0.4 + 0.1 - 0.3   = -0.6  -&gt; tanh    -&gt; -0.54</w:t>
      </w:r>
    </w:p>
    <w:p>
      <w:pPr>
        <w:shd w:fill="F2F1EC" w:color="auto" w:val="clear"/>
        <w:spacing w:after="0" w:before="0"/>
        <w:ind w:left="120" w:right="120"/>
      </w:pPr>
      <w:r>
        <w:rPr>
          <w:rFonts w:ascii="Consolas" w:cs="Consolas" w:eastAsia="Consolas" w:hAnsi="Consolas"/>
          <w:sz w:val="18"/>
          <w:szCs w:val="18"/>
        </w:rPr>
        <w:t xml:space="preserve">its gate   (U) weights   [ 0.0,  0.5,  0.0,  0.0 ]  -&gt; 0.0                       -&gt; sigmoid -&gt; 0.50</w:t>
      </w:r>
    </w:p>
    <w:p>
      <w:pPr>
        <w:shd w:fill="F2F1EC" w:color="auto" w:val="clear"/>
        <w:spacing w:after="0" w:before="0"/>
        <w:ind w:left="120" w:right="120"/>
      </w:pPr>
      <w:r>
        <w:rPr>
          <w:rFonts w:ascii="Consolas" w:cs="Consolas" w:eastAsia="Consolas" w:hAnsi="Consolas"/>
          <w:sz w:val="18"/>
          <w:szCs w:val="18"/>
        </w:rPr>
        <w:t xml:space="preserve">                                                     gated answer: -0.54 × 0.50 = -0.27</w:t>
      </w:r>
    </w:p>
    <w:p>
      <w:pPr>
        <w:shd w:fill="F2F1EC" w:color="auto" w:val="clear"/>
        <w:spacing w:after="0" w:before="0"/>
        <w:ind w:left="120" w:right="120"/>
      </w:pPr>
      <w:r>
        <w:rPr>
          <w:rFonts w:ascii="Consolas" w:cs="Consolas" w:eastAsia="Consolas" w:hAnsi="Consolas"/>
          <w:sz w:val="18"/>
          <w:szCs w:val="18"/>
        </w:rPr>
        <w:t xml:space="preserve"> </w:t>
      </w:r>
    </w:p>
    <w:p>
      <w:pPr>
        <w:shd w:fill="F2F1EC" w:color="auto" w:val="clear"/>
        <w:spacing w:after="160" w:before="0"/>
        <w:ind w:left="120" w:right="120"/>
      </w:pPr>
      <w:r>
        <w:rPr>
          <w:rFonts w:ascii="Consolas" w:cs="Consolas" w:eastAsia="Consolas" w:hAnsi="Consolas"/>
          <w:sz w:val="18"/>
          <w:szCs w:val="18"/>
        </w:rPr>
        <w:t xml:space="preserve">ACL's W weights          [ 2.0, -1.0 ]   -&gt; 2.0×0.48 + (-1.0)×(-0.27) = 1.23 = ACL importance score</w:t>
      </w:r>
    </w:p>
    <w:p>
      <w:pPr>
        <w:pStyle w:val="Heading1"/>
        <w:spacing w:after="160" w:before="360"/>
      </w:pPr>
      <w:r>
        <w:t xml:space="preserve">6. The parts V, U and W</w:t>
      </w:r>
    </w:p>
    <w:p>
      <w:pPr>
        <w:spacing w:after="120"/>
      </w:pPr>
      <w:r>
        <w:t xml:space="preserve">V, U and W are three layers of the decision part; in the code attention_v, attention_u and attention_w (model/slot_model.py). Each is a table of learned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000"/>
        <w:gridCol w:w="1700"/>
        <w:gridCol w:w="3138"/>
      </w:tblGrid>
      <w:tr>
        <w:trPr>
          <w:tblHeader/>
        </w:trPr>
        <w:tc>
          <w:tcPr>
            <w:tcW w:type="dxa" w:w="7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Part</w:t>
            </w:r>
          </w:p>
        </w:tc>
        <w:tc>
          <w:tcPr>
            <w:tcW w:type="dxa" w:w="21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Table</w:t>
            </w:r>
          </w:p>
        </w:tc>
        <w:tc>
          <w:tcPr>
            <w:tcW w:type="dxa" w:w="20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Applied to a picture gives</w:t>
            </w:r>
          </w:p>
        </w:tc>
        <w:tc>
          <w:tcPr>
            <w:tcW w:type="dxa" w:w="17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Squashed by</w:t>
            </w:r>
          </w:p>
        </w:tc>
        <w:tc>
          <w:tcPr>
            <w:tcW w:type="dxa" w:w="3138"/>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Its job</w:t>
            </w:r>
          </w:p>
        </w:tc>
      </w:tr>
      <w:tr>
        <w:tc>
          <w:tcPr>
            <w:tcW w:type="dxa" w:w="7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V</w:t>
            </w:r>
          </w:p>
        </w:tc>
        <w:tc>
          <w:tcPr>
            <w:tcW w:type="dxa" w:w="21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1,024 × 256 + 256 biases</w:t>
            </w:r>
          </w:p>
        </w:tc>
        <w:tc>
          <w:tcPr>
            <w:tcW w:type="dxa" w:w="20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256 numbers</w:t>
            </w:r>
          </w:p>
        </w:tc>
        <w:tc>
          <w:tcPr>
            <w:tcW w:type="dxa" w:w="17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tanh, −1 ... +1</w:t>
            </w:r>
          </w:p>
        </w:tc>
        <w:tc>
          <w:tcPr>
            <w:tcW w:type="dxa" w:w="31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what the picture shows: the 256 answers</w:t>
            </w:r>
          </w:p>
        </w:tc>
      </w:tr>
      <w:tr>
        <w:tc>
          <w:tcPr>
            <w:tcW w:type="dxa" w:w="7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U</w:t>
            </w:r>
          </w:p>
        </w:tc>
        <w:tc>
          <w:tcPr>
            <w:tcW w:type="dxa" w:w="21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1,024 × 256 + 256 biases</w:t>
            </w:r>
          </w:p>
        </w:tc>
        <w:tc>
          <w:tcPr>
            <w:tcW w:type="dxa" w:w="20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256 numbers</w:t>
            </w:r>
          </w:p>
        </w:tc>
        <w:tc>
          <w:tcPr>
            <w:tcW w:type="dxa" w:w="17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sigmoid, 0 ... 1</w:t>
            </w:r>
          </w:p>
        </w:tc>
        <w:tc>
          <w:tcPr>
            <w:tcW w:type="dxa" w:w="31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how much each answer counts: the 256 gates</w:t>
            </w:r>
          </w:p>
        </w:tc>
      </w:tr>
      <w:tr>
        <w:tc>
          <w:tcPr>
            <w:tcW w:type="dxa" w:w="7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W</w:t>
            </w:r>
          </w:p>
        </w:tc>
        <w:tc>
          <w:tcPr>
            <w:tcW w:type="dxa" w:w="21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256 × 12 + 12 biases</w:t>
            </w:r>
          </w:p>
        </w:tc>
        <w:tc>
          <w:tcPr>
            <w:tcW w:type="dxa" w:w="20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12 numbers (from V × U)</w:t>
            </w:r>
          </w:p>
        </w:tc>
        <w:tc>
          <w:tcPr>
            <w:tcW w:type="dxa" w:w="17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(softmax later)</w:t>
            </w:r>
          </w:p>
        </w:tc>
        <w:tc>
          <w:tcPr>
            <w:tcW w:type="dxa" w:w="31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the importance of the picture for each finding</w:t>
            </w:r>
          </w:p>
        </w:tc>
      </w:tr>
    </w:tbl>
    <w:p>
      <w:pPr>
        <w:spacing w:after="120"/>
      </w:pPr>
    </w:p>
    <w:p>
      <w:pPr>
        <w:spacing w:after="120"/>
      </w:pPr>
      <w:r>
        <w:t xml:space="preserve">Think of a mixing desk with 256 channels: </w:t>
      </w:r>
      <w:r>
        <w:rPr>
          <w:b/>
          <w:bCs/>
        </w:rPr>
        <w:t xml:space="preserve">V</w:t>
      </w:r>
      <w:r>
        <w:t xml:space="preserve"> sets what each channel plays (loud, quiet or the opposite), </w:t>
      </w:r>
      <w:r>
        <w:rPr>
          <w:b/>
          <w:bCs/>
        </w:rPr>
        <w:t xml:space="preserve">U</w:t>
      </w:r>
      <w:r>
        <w:t xml:space="preserve"> is each channel's volume knob (0 muted, 1 full), and </w:t>
      </w:r>
      <w:r>
        <w:rPr>
          <w:b/>
          <w:bCs/>
        </w:rPr>
        <w:t xml:space="preserve">W</w:t>
      </w:r>
      <w:r>
        <w:t xml:space="preserve"> is a separate mix for each of the 12 findings (which channels that finding listens to).</w:t>
      </w:r>
    </w:p>
    <w:p>
      <w:pPr>
        <w:spacing w:after="120"/>
      </w:pPr>
      <w:r>
        <w:t xml:space="preserve">The letters come from the research paper this design follows: Ilse, Tomczak and Welling (2018), “Attention-based Deep Multiple Instance Learning”, where the importance of picture k is</w:t>
      </w:r>
    </w:p>
    <w:p>
      <w:pPr>
        <w:shd w:fill="F2F1EC" w:color="auto" w:val="clear"/>
        <w:spacing w:after="160" w:before="120"/>
        <w:ind w:left="120" w:right="120"/>
      </w:pPr>
      <w:r>
        <w:rPr>
          <w:rFonts w:ascii="Consolas" w:cs="Consolas" w:eastAsia="Consolas" w:hAnsi="Consolas"/>
          <w:sz w:val="18"/>
          <w:szCs w:val="18"/>
        </w:rPr>
        <w:t xml:space="preserve">importance_k = w · ( tanh(V · h_k) × sigmoid(U · h_k) )</w:t>
      </w:r>
    </w:p>
    <w:p>
      <w:pPr>
        <w:spacing w:after="120"/>
      </w:pPr>
      <w:r>
        <w:rPr>
          <w:b/>
          <w:bCs/>
        </w:rPr>
        <w:t xml:space="preserve">Why two tables, not one?</w:t>
      </w:r>
      <w:r>
        <w:t xml:space="preserve"> With V alone, tanh behaves almost like a straight line for small numbers, which limits what the model can express. Multiplying by the U gate lets it switch parts of the answer on or off for each picture (for example ignore a "ligament" answer on a picture that does not show the ligament). In the paper the gated version worked better than V alone.</w:t>
      </w:r>
    </w:p>
    <w:p>
      <w:pPr>
        <w:pStyle w:val="Heading1"/>
        <w:spacing w:after="160" w:before="360"/>
      </w:pPr>
      <w:r>
        <w:t xml:space="preserve">7. The score, defined</w:t>
      </w:r>
    </w:p>
    <w:p>
      <w:pPr>
        <w:spacing w:after="120"/>
      </w:pPr>
      <w:r>
        <w:rPr>
          <w:b/>
          <w:bCs/>
        </w:rPr>
        <w:t xml:space="preserve">The score is one number for each picture and each finding: how much that finding should listen to that picture, compared with the knee's other pictures.</w:t>
      </w:r>
      <w:r>
        <w:t xml:space="preserve"> With 80 pictures and 12 findings a knee gets 80 × 12 = 960 scores.</w:t>
      </w:r>
    </w:p>
    <w:p>
      <w:pPr>
        <w:pStyle w:val="Heading2"/>
        <w:spacing w:after="120" w:before="240"/>
      </w:pPr>
      <w:r>
        <w:t xml:space="preserve">How one score is made: picture k, finding f</w:t>
      </w:r>
    </w:p>
    <w:p>
      <w:pPr>
        <w:shd w:fill="F2F1EC" w:color="auto" w:val="clear"/>
        <w:spacing w:after="0" w:before="120"/>
        <w:ind w:left="120" w:right="120"/>
      </w:pPr>
      <w:r>
        <w:rPr>
          <w:rFonts w:ascii="Consolas" w:cs="Consolas" w:eastAsia="Consolas" w:hAnsi="Consolas"/>
          <w:sz w:val="18"/>
          <w:szCs w:val="18"/>
        </w:rPr>
        <w:t xml:space="preserve">1. description     h_k = normalise( summary_k + group tag + position tag )     1,024 numbers</w:t>
      </w:r>
    </w:p>
    <w:p>
      <w:pPr>
        <w:shd w:fill="F2F1EC" w:color="auto" w:val="clear"/>
        <w:spacing w:after="0" w:before="0"/>
        <w:ind w:left="120" w:right="120"/>
      </w:pPr>
      <w:r>
        <w:rPr>
          <w:rFonts w:ascii="Consolas" w:cs="Consolas" w:eastAsia="Consolas" w:hAnsi="Consolas"/>
          <w:sz w:val="18"/>
          <w:szCs w:val="18"/>
        </w:rPr>
        <w:t xml:space="preserve">2. the 256 answers a_k = tanh( V · h_k + bias_V )                               256 numbers, -1 ... +1</w:t>
      </w:r>
    </w:p>
    <w:p>
      <w:pPr>
        <w:shd w:fill="F2F1EC" w:color="auto" w:val="clear"/>
        <w:spacing w:after="0" w:before="0"/>
        <w:ind w:left="120" w:right="120"/>
      </w:pPr>
      <w:r>
        <w:rPr>
          <w:rFonts w:ascii="Consolas" w:cs="Consolas" w:eastAsia="Consolas" w:hAnsi="Consolas"/>
          <w:sz w:val="18"/>
          <w:szCs w:val="18"/>
        </w:rPr>
        <w:t xml:space="preserve">3. the 256 gates   g_k = sigmoid( U · h_k + bias_U )                            256 numbers,  0 ... 1</w:t>
      </w:r>
    </w:p>
    <w:p>
      <w:pPr>
        <w:shd w:fill="F2F1EC" w:color="auto" w:val="clear"/>
        <w:spacing w:after="0" w:before="0"/>
        <w:ind w:left="120" w:right="120"/>
      </w:pPr>
      <w:r>
        <w:rPr>
          <w:rFonts w:ascii="Consolas" w:cs="Consolas" w:eastAsia="Consolas" w:hAnsi="Consolas"/>
          <w:sz w:val="18"/>
          <w:szCs w:val="18"/>
        </w:rPr>
        <w:t xml:space="preserve">4. gated answers   a_k × g_k  (number by number)                                256 numbers</w:t>
      </w:r>
    </w:p>
    <w:p>
      <w:pPr>
        <w:shd w:fill="F2F1EC" w:color="auto" w:val="clear"/>
        <w:spacing w:after="160" w:before="0"/>
        <w:ind w:left="120" w:right="120"/>
      </w:pPr>
      <w:r>
        <w:rPr>
          <w:rFonts w:ascii="Consolas" w:cs="Consolas" w:eastAsia="Consolas" w:hAnsi="Consolas"/>
          <w:sz w:val="18"/>
          <w:szCs w:val="18"/>
        </w:rPr>
        <w:t xml:space="preserve">5. the score       score_k,f = W_f · (a_k × g_k) + bias_W,f                     1 number, any value</w:t>
      </w:r>
    </w:p>
    <w:p>
      <w:pPr>
        <w:pStyle w:val="Heading2"/>
        <w:spacing w:after="120" w:before="240"/>
      </w:pPr>
      <w:r>
        <w:t xml:space="preserve">What happens to the scores afterwards</w:t>
      </w:r>
    </w:p>
    <w:p>
      <w:pPr>
        <w:shd w:fill="F2F1EC" w:color="auto" w:val="clear"/>
        <w:spacing w:after="0" w:before="120"/>
        <w:ind w:left="120" w:right="120"/>
      </w:pPr>
      <w:r>
        <w:rPr>
          <w:rFonts w:ascii="Consolas" w:cs="Consolas" w:eastAsia="Consolas" w:hAnsi="Consolas"/>
          <w:sz w:val="18"/>
          <w:szCs w:val="18"/>
        </w:rPr>
        <w:t xml:space="preserve">6. unreadable picture  -&gt;  score = minus infinity (its weight will be exactly 0)</w:t>
      </w:r>
    </w:p>
    <w:p>
      <w:pPr>
        <w:shd w:fill="F2F1EC" w:color="auto" w:val="clear"/>
        <w:spacing w:after="0" w:before="0"/>
        <w:ind w:left="120" w:right="120"/>
      </w:pPr>
      <w:r>
        <w:rPr>
          <w:rFonts w:ascii="Consolas" w:cs="Consolas" w:eastAsia="Consolas" w:hAnsi="Consolas"/>
          <w:sz w:val="18"/>
          <w:szCs w:val="18"/>
        </w:rPr>
        <w:t xml:space="preserve">7. weights            weight_k,f = e^score_k,f / (sum over the knee's pictures of e^score_j,f)</w:t>
      </w:r>
    </w:p>
    <w:p>
      <w:pPr>
        <w:shd w:fill="F2F1EC" w:color="auto" w:val="clear"/>
        <w:spacing w:after="160" w:before="0"/>
        <w:ind w:left="120" w:right="120"/>
      </w:pPr>
      <w:r>
        <w:rPr>
          <w:rFonts w:ascii="Consolas" w:cs="Consolas" w:eastAsia="Consolas" w:hAnsi="Consolas"/>
          <w:sz w:val="18"/>
          <w:szCs w:val="18"/>
        </w:rPr>
        <w:t xml:space="preserve">8. the knee's answer  answer_f = sigmoid( sum over pictures of weight_k,f × guess_k,f )</w:t>
      </w:r>
    </w:p>
    <w:p>
      <w:pPr>
        <w:pStyle w:val="Heading2"/>
        <w:spacing w:after="120" w:before="240"/>
      </w:pPr>
      <w:r>
        <w:t xml:space="preserve">Score and guess: two different numbers per picture and finding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2600"/>
        <w:gridCol w:w="2238"/>
      </w:tblGrid>
      <w:tr>
        <w:trPr>
          <w:tblHeader/>
        </w:trPr>
        <w:tc>
          <w:tcPr>
            <w:tcW w:type="dxa" w:w="11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tc>
        <w:tc>
          <w:tcPr>
            <w:tcW w:type="dxa" w:w="37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What it says</w:t>
            </w:r>
          </w:p>
        </w:tc>
        <w:tc>
          <w:tcPr>
            <w:tcW w:type="dxa" w:w="26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Made by</w:t>
            </w:r>
          </w:p>
        </w:tc>
        <w:tc>
          <w:tcPr>
            <w:tcW w:type="dxa" w:w="2238"/>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Used for</w:t>
            </w:r>
          </w:p>
        </w:tc>
      </w:tr>
      <w:tr>
        <w:tc>
          <w:tcPr>
            <w:tcW w:type="dxa" w:w="11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score</w:t>
            </w:r>
          </w:p>
        </w:tc>
        <w:tc>
          <w:tcPr>
            <w:tcW w:type="dxa" w:w="37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how much should this finding </w:t>
            </w:r>
            <w:r>
              <w:rPr>
                <w:b/>
                <w:bCs/>
              </w:rPr>
              <w:t xml:space="preserve">listen</w:t>
            </w:r>
            <w:r>
              <w:t xml:space="preserve"> to this picture?</w:t>
            </w:r>
          </w:p>
        </w:tc>
        <w:tc>
          <w:tcPr>
            <w:tcW w:type="dxa" w:w="26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V, U and W (the attention)</w:t>
            </w:r>
          </w:p>
        </w:tc>
        <w:tc>
          <w:tcPr>
            <w:tcW w:type="dxa" w:w="22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the weights (step 7)</w:t>
            </w:r>
          </w:p>
        </w:tc>
      </w:tr>
      <w:tr>
        <w:tc>
          <w:tcPr>
            <w:tcW w:type="dxa" w:w="11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guess</w:t>
            </w:r>
          </w:p>
        </w:tc>
        <w:tc>
          <w:tcPr>
            <w:tcW w:type="dxa" w:w="37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how likely is the finding, </w:t>
            </w:r>
            <w:r>
              <w:rPr>
                <w:b/>
                <w:bCs/>
              </w:rPr>
              <w:t xml:space="preserve">according to this picture</w:t>
            </w:r>
            <w:r>
              <w:t xml:space="preserve">?</w:t>
            </w:r>
          </w:p>
        </w:tc>
        <w:tc>
          <w:tcPr>
            <w:tcW w:type="dxa" w:w="26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the guess layer (1,024 × 12)</w:t>
            </w:r>
          </w:p>
        </w:tc>
        <w:tc>
          <w:tcPr>
            <w:tcW w:type="dxa" w:w="22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the weighted mix (step 8)</w:t>
            </w:r>
          </w:p>
        </w:tc>
      </w:tr>
    </w:tbl>
    <w:p>
      <w:pPr>
        <w:spacing w:after="120"/>
      </w:pPr>
    </w:p>
    <w:p>
      <w:pPr>
        <w:spacing w:after="120"/>
      </w:pPr>
      <w:r>
        <w:t xml:space="preserve">So each picture both gives its own opinion (the guess) and is told how much its opinion counts (the score).</w:t>
      </w:r>
    </w:p>
    <w:p>
      <w:pPr>
        <w:pStyle w:val="Heading1"/>
        <w:spacing w:after="160" w:before="360"/>
      </w:pPr>
      <w:r>
        <w:t xml:space="preserve">8. Softmax, and why a score may be negative</w:t>
      </w:r>
    </w:p>
    <w:p>
      <w:pPr>
        <w:spacing w:after="120"/>
      </w:pPr>
      <w:r>
        <w:t xml:space="preserve">A score can be any number: negative, zero or positive. The softmax still turns any scores into positive weights that add up to 1:</w:t>
      </w:r>
    </w:p>
    <w:p>
      <w:pPr>
        <w:pStyle w:val="ListParagraph"/>
        <w:numPr>
          <w:ilvl w:val="0"/>
          <w:numId w:val="6"/>
        </w:numPr>
        <w:spacing w:after="80"/>
      </w:pPr>
      <w:r>
        <w:rPr>
          <w:b/>
          <w:bCs/>
        </w:rPr>
        <w:t xml:space="preserve">Take e to the power of each score</w:t>
      </w:r>
      <w:r>
        <w:t xml:space="preserve"> (e ≈ 2.718). The result is always positive: e^(+2) = 7.39, e^0 = 1, e^(−1) = 0.37, e^(−3) = 0.05.</w:t>
      </w:r>
    </w:p>
    <w:p>
      <w:pPr>
        <w:pStyle w:val="ListParagraph"/>
        <w:numPr>
          <w:ilvl w:val="0"/>
          <w:numId w:val="6"/>
        </w:numPr>
        <w:spacing w:after="80"/>
      </w:pPr>
      <w:r>
        <w:rPr>
          <w:b/>
          <w:bCs/>
        </w:rPr>
        <w:t xml:space="preserve">Divide each by the total</w:t>
      </w:r>
      <w:r>
        <w:t xml:space="preserve">, so the weights add up to 1.</w:t>
      </w:r>
    </w:p>
    <w:p>
      <w:pPr>
        <w:pStyle w:val="Heading2"/>
        <w:spacing w:after="120" w:before="240"/>
      </w:pPr>
      <w:r>
        <w:t xml:space="preserve">Three pictures, all with negative scores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Picture</w:t>
            </w:r>
          </w:p>
        </w:tc>
        <w:tc>
          <w:tcPr>
            <w:tcW w:type="dxa" w:w="24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Score</w:t>
            </w:r>
          </w:p>
        </w:tc>
        <w:tc>
          <w:tcPr>
            <w:tcW w:type="dxa" w:w="24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e^score</w:t>
            </w:r>
          </w:p>
        </w:tc>
        <w:tc>
          <w:tcPr>
            <w:tcW w:type="dxa" w:w="2438"/>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Weight</w:t>
            </w:r>
          </w:p>
        </w:tc>
      </w:tr>
      <w:tr>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A</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−1.0</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0.368</w:t>
            </w:r>
          </w:p>
        </w:tc>
        <w:tc>
          <w:tcPr>
            <w:tcW w:type="dxa" w:w="2438"/>
            <w:tcBorders>
              <w:top w:val="single" w:color="C9C8C2" w:sz="4"/>
              <w:left w:val="single" w:color="C9C8C2" w:sz="4"/>
              <w:bottom w:val="single" w:color="C9C8C2" w:sz="4"/>
              <w:right w:val="single" w:color="C9C8C2" w:sz="4"/>
            </w:tcBorders>
            <w:tcMar>
              <w:top w:type="dxa" w:w="60"/>
              <w:left w:type="dxa" w:w="100"/>
              <w:bottom w:type="dxa" w:w="60"/>
              <w:right w:type="dxa" w:w="100"/>
            </w:tcMar>
          </w:tcPr>
          <w:p>
            <w:r>
              <w:rPr>
                <w:b/>
                <w:bCs/>
              </w:rPr>
              <w:t xml:space="preserve">0.844</w:t>
            </w:r>
          </w:p>
        </w:tc>
      </w:tr>
      <w:tr>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B</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−3.0</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0.050</w:t>
            </w:r>
          </w:p>
        </w:tc>
        <w:tc>
          <w:tcPr>
            <w:tcW w:type="dxa" w:w="24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0.114</w:t>
            </w:r>
          </w:p>
        </w:tc>
      </w:tr>
      <w:tr>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C</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−4.0</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0.018</w:t>
            </w:r>
          </w:p>
        </w:tc>
        <w:tc>
          <w:tcPr>
            <w:tcW w:type="dxa" w:w="24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0.042</w:t>
            </w:r>
          </w:p>
        </w:tc>
      </w:tr>
      <w:tr>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total</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0.436</w:t>
            </w:r>
          </w:p>
        </w:tc>
        <w:tc>
          <w:tcPr>
            <w:tcW w:type="dxa" w:w="24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1.000</w:t>
            </w:r>
          </w:p>
        </w:tc>
      </w:tr>
    </w:tbl>
    <w:p>
      <w:pPr>
        <w:spacing w:after="120"/>
      </w:pPr>
    </w:p>
    <w:p>
      <w:pPr>
        <w:spacing w:after="120"/>
      </w:pPr>
      <w:r>
        <w:t xml:space="preserve">These are exactly the weights of section 4 (scores +3, +1, 0), because </w:t>
      </w:r>
      <w:r>
        <w:rPr>
          <w:b/>
          <w:bCs/>
        </w:rPr>
        <w:t xml:space="preserve">only the differences between the scores matter</w:t>
      </w:r>
      <w:r>
        <w:t xml:space="preserve">: adding or subtracting the same amount from every score changes nothing. "−1 against −3" means the same as "+3 against +1". A negative score does not mean "bad picture"; only its place among the knee's other scores for the same finding counts. A picture from a missing or unreadable series gets minus infinity: e^(−∞) = 0, so its weight is exactly 0.</w:t>
      </w:r>
    </w:p>
    <w:p>
      <w:pPr>
        <w:pStyle w:val="Heading2"/>
        <w:spacing w:after="120" w:before="240"/>
      </w:pPr>
      <w:r>
        <w:t xml:space="preserve">With realistic decimal scores</w:t>
      </w:r>
    </w:p>
    <w:p>
      <w:pPr>
        <w:spacing w:after="120"/>
      </w:pPr>
      <w:r>
        <w:t xml:space="preserve">The whole numbers above were only chosen to make the sums easy to follow. The real scores are decimals and are treated exactly the same 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500"/>
        <w:gridCol w:w="1600"/>
        <w:gridCol w:w="3838"/>
      </w:tblGrid>
      <w:tr>
        <w:trPr>
          <w:tblHeader/>
        </w:trPr>
        <w:tc>
          <w:tcPr>
            <w:tcW w:type="dxa" w:w="13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Picture</w:t>
            </w:r>
          </w:p>
        </w:tc>
        <w:tc>
          <w:tcPr>
            <w:tcW w:type="dxa" w:w="14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Score</w:t>
            </w:r>
          </w:p>
        </w:tc>
        <w:tc>
          <w:tcPr>
            <w:tcW w:type="dxa" w:w="15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e^score</w:t>
            </w:r>
          </w:p>
        </w:tc>
        <w:tc>
          <w:tcPr>
            <w:tcW w:type="dxa" w:w="16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Weight</w:t>
            </w:r>
          </w:p>
        </w:tc>
        <w:tc>
          <w:tcPr>
            <w:tcW w:type="dxa" w:w="3838"/>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Its ACL guess (probability, logit)</w:t>
            </w:r>
          </w:p>
        </w:tc>
      </w:tr>
      <w:tr>
        <w:tc>
          <w:tcPr>
            <w:tcW w:type="dxa" w:w="13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A</w:t>
            </w:r>
          </w:p>
        </w:tc>
        <w:tc>
          <w:tcPr>
            <w:tcW w:type="dxa" w:w="1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+0.83</w:t>
            </w:r>
          </w:p>
        </w:tc>
        <w:tc>
          <w:tcPr>
            <w:tcW w:type="dxa" w:w="15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2.293</w:t>
            </w:r>
          </w:p>
        </w:tc>
        <w:tc>
          <w:tcPr>
            <w:tcW w:type="dxa" w:w="1600"/>
            <w:tcBorders>
              <w:top w:val="single" w:color="C9C8C2" w:sz="4"/>
              <w:left w:val="single" w:color="C9C8C2" w:sz="4"/>
              <w:bottom w:val="single" w:color="C9C8C2" w:sz="4"/>
              <w:right w:val="single" w:color="C9C8C2" w:sz="4"/>
            </w:tcBorders>
            <w:tcMar>
              <w:top w:type="dxa" w:w="60"/>
              <w:left w:type="dxa" w:w="100"/>
              <w:bottom w:type="dxa" w:w="60"/>
              <w:right w:type="dxa" w:w="100"/>
            </w:tcMar>
          </w:tcPr>
          <w:p>
            <w:r>
              <w:rPr>
                <w:b/>
                <w:bCs/>
              </w:rPr>
              <w:t xml:space="preserve">0.525</w:t>
            </w:r>
          </w:p>
        </w:tc>
        <w:tc>
          <w:tcPr>
            <w:tcW w:type="dxa" w:w="38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0.91  (+2.31)</w:t>
            </w:r>
          </w:p>
        </w:tc>
      </w:tr>
      <w:tr>
        <w:tc>
          <w:tcPr>
            <w:tcW w:type="dxa" w:w="13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B</w:t>
            </w:r>
          </w:p>
        </w:tc>
        <w:tc>
          <w:tcPr>
            <w:tcW w:type="dxa" w:w="1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−0.41</w:t>
            </w:r>
          </w:p>
        </w:tc>
        <w:tc>
          <w:tcPr>
            <w:tcW w:type="dxa" w:w="15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0.664</w:t>
            </w:r>
          </w:p>
        </w:tc>
        <w:tc>
          <w:tcPr>
            <w:tcW w:type="dxa" w:w="16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0.152</w:t>
            </w:r>
          </w:p>
        </w:tc>
        <w:tc>
          <w:tcPr>
            <w:tcW w:type="dxa" w:w="38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0.35  (−0.62)</w:t>
            </w:r>
          </w:p>
        </w:tc>
      </w:tr>
      <w:tr>
        <w:tc>
          <w:tcPr>
            <w:tcW w:type="dxa" w:w="13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C</w:t>
            </w:r>
          </w:p>
        </w:tc>
        <w:tc>
          <w:tcPr>
            <w:tcW w:type="dxa" w:w="1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−1.27</w:t>
            </w:r>
          </w:p>
        </w:tc>
        <w:tc>
          <w:tcPr>
            <w:tcW w:type="dxa" w:w="15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0.281</w:t>
            </w:r>
          </w:p>
        </w:tc>
        <w:tc>
          <w:tcPr>
            <w:tcW w:type="dxa" w:w="16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0.064</w:t>
            </w:r>
          </w:p>
        </w:tc>
        <w:tc>
          <w:tcPr>
            <w:tcW w:type="dxa" w:w="38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0.08  (−2.44)</w:t>
            </w:r>
          </w:p>
        </w:tc>
      </w:tr>
      <w:tr>
        <w:tc>
          <w:tcPr>
            <w:tcW w:type="dxa" w:w="13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D</w:t>
            </w:r>
          </w:p>
        </w:tc>
        <w:tc>
          <w:tcPr>
            <w:tcW w:type="dxa" w:w="1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+0.12</w:t>
            </w:r>
          </w:p>
        </w:tc>
        <w:tc>
          <w:tcPr>
            <w:tcW w:type="dxa" w:w="15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1.127</w:t>
            </w:r>
          </w:p>
        </w:tc>
        <w:tc>
          <w:tcPr>
            <w:tcW w:type="dxa" w:w="16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0.258</w:t>
            </w:r>
          </w:p>
        </w:tc>
        <w:tc>
          <w:tcPr>
            <w:tcW w:type="dxa" w:w="38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0.62  (+0.49)</w:t>
            </w:r>
          </w:p>
        </w:tc>
      </w:tr>
      <w:tr>
        <w:tc>
          <w:tcPr>
            <w:tcW w:type="dxa" w:w="13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total</w:t>
            </w:r>
          </w:p>
        </w:tc>
        <w:tc>
          <w:tcPr>
            <w:tcW w:type="dxa" w:w="1400"/>
            <w:tcBorders>
              <w:top w:val="single" w:color="C9C8C2" w:sz="4"/>
              <w:left w:val="single" w:color="C9C8C2" w:sz="4"/>
              <w:bottom w:val="single" w:color="C9C8C2" w:sz="4"/>
              <w:right w:val="single" w:color="C9C8C2" w:sz="4"/>
            </w:tcBorders>
            <w:tcMar>
              <w:top w:type="dxa" w:w="60"/>
              <w:left w:type="dxa" w:w="100"/>
              <w:bottom w:type="dxa" w:w="60"/>
              <w:right w:type="dxa" w:w="100"/>
            </w:tcMar>
          </w:tcPr>
          <w:p/>
        </w:tc>
        <w:tc>
          <w:tcPr>
            <w:tcW w:type="dxa" w:w="15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4.365</w:t>
            </w:r>
          </w:p>
        </w:tc>
        <w:tc>
          <w:tcPr>
            <w:tcW w:type="dxa" w:w="16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1.000</w:t>
            </w:r>
          </w:p>
        </w:tc>
        <w:tc>
          <w:tcPr>
            <w:tcW w:type="dxa" w:w="3838"/>
            <w:tcBorders>
              <w:top w:val="single" w:color="C9C8C2" w:sz="4"/>
              <w:left w:val="single" w:color="C9C8C2" w:sz="4"/>
              <w:bottom w:val="single" w:color="C9C8C2" w:sz="4"/>
              <w:right w:val="single" w:color="C9C8C2" w:sz="4"/>
            </w:tcBorders>
            <w:tcMar>
              <w:top w:type="dxa" w:w="60"/>
              <w:left w:type="dxa" w:w="100"/>
              <w:bottom w:type="dxa" w:w="60"/>
              <w:right w:type="dxa" w:w="100"/>
            </w:tcMar>
          </w:tcPr>
          <w:p/>
        </w:tc>
      </w:tr>
    </w:tbl>
    <w:p>
      <w:pPr>
        <w:spacing w:after="120"/>
      </w:pPr>
    </w:p>
    <w:p>
      <w:pPr>
        <w:shd w:fill="F2F1EC" w:color="auto" w:val="clear"/>
        <w:spacing w:after="160" w:before="120"/>
        <w:ind w:left="120" w:right="120"/>
      </w:pPr>
      <w:r>
        <w:rPr>
          <w:rFonts w:ascii="Consolas" w:cs="Consolas" w:eastAsia="Consolas" w:hAnsi="Consolas"/>
          <w:sz w:val="18"/>
          <w:szCs w:val="18"/>
        </w:rPr>
        <w:t xml:space="preserve">ACL mix = 0.525×2.31 + 0.152×(−0.62) + 0.064×(−2.44) + 0.258×0.49 = +1.09  -&gt;  sigmoid  -&gt;  0.75</w:t>
      </w:r>
    </w:p>
    <w:p>
      <w:pPr>
        <w:pStyle w:val="Heading1"/>
        <w:spacing w:after="160" w:before="360"/>
      </w:pPr>
      <w:r>
        <w:t xml:space="preserve">9. A worked example with numbers</w:t>
      </w:r>
    </w:p>
    <w:p>
      <w:pPr>
        <w:spacing w:after="120"/>
      </w:pPr>
      <w:r>
        <w:t xml:space="preserve">One knee, worked through with invented numbers, made small so it can be followed by hand: </w:t>
      </w:r>
      <w:r>
        <w:rPr>
          <w:b/>
          <w:bCs/>
        </w:rPr>
        <w:t xml:space="preserve">descriptions of 4 numbers</w:t>
      </w:r>
      <w:r>
        <w:t xml:space="preserve"> (instead of 1,024), </w:t>
      </w:r>
      <w:r>
        <w:rPr>
          <w:b/>
          <w:bCs/>
        </w:rPr>
        <w:t xml:space="preserve">3 questions</w:t>
      </w:r>
      <w:r>
        <w:t xml:space="preserve"> (instead of 256), </w:t>
      </w:r>
      <w:r>
        <w:rPr>
          <w:b/>
          <w:bCs/>
        </w:rPr>
        <w:t xml:space="preserve">2 findings</w:t>
      </w:r>
      <w:r>
        <w:t xml:space="preserve"> (ACL and MCL, instead of 12) and </w:t>
      </w:r>
      <w:r>
        <w:rPr>
          <w:b/>
          <w:bCs/>
        </w:rPr>
        <w:t xml:space="preserve">3 pictures</w:t>
      </w:r>
      <w:r>
        <w:t xml:space="preserve"> (instead of 80).</w:t>
      </w:r>
    </w:p>
    <w:p>
      <w:pPr>
        <w:pStyle w:val="Heading2"/>
        <w:spacing w:after="120" w:before="240"/>
      </w:pPr>
      <w:r>
        <w:t xml:space="preserve">Picture A (sagittal, middle of the knee), step by step</w:t>
      </w:r>
    </w:p>
    <w:p>
      <w:pPr>
        <w:shd w:fill="F2F1EC" w:color="auto" w:val="clear"/>
        <w:spacing w:after="0" w:before="120"/>
        <w:ind w:left="120" w:right="120"/>
      </w:pPr>
      <w:r>
        <w:rPr>
          <w:rFonts w:ascii="Consolas" w:cs="Consolas" w:eastAsia="Consolas" w:hAnsi="Consolas"/>
          <w:sz w:val="18"/>
          <w:szCs w:val="18"/>
        </w:rPr>
        <w:t xml:space="preserve">Step 1  summary          [ 2.0   0.5   1.0  -0.5 ]</w:t>
      </w:r>
    </w:p>
    <w:p>
      <w:pPr>
        <w:shd w:fill="F2F1EC" w:color="auto" w:val="clear"/>
        <w:spacing w:after="0" w:before="0"/>
        <w:ind w:left="120" w:right="120"/>
      </w:pPr>
      <w:r>
        <w:rPr>
          <w:rFonts w:ascii="Consolas" w:cs="Consolas" w:eastAsia="Consolas" w:hAnsi="Consolas"/>
          <w:sz w:val="18"/>
          <w:szCs w:val="18"/>
        </w:rPr>
        <w:t xml:space="preserve">        + group tag      [ 0.2   0.0   0.0   0.1 ]   (sagittal fluid)</w:t>
      </w:r>
    </w:p>
    <w:p>
      <w:pPr>
        <w:shd w:fill="F2F1EC" w:color="auto" w:val="clear"/>
        <w:spacing w:after="0" w:before="0"/>
        <w:ind w:left="120" w:right="120"/>
      </w:pPr>
      <w:r>
        <w:rPr>
          <w:rFonts w:ascii="Consolas" w:cs="Consolas" w:eastAsia="Consolas" w:hAnsi="Consolas"/>
          <w:sz w:val="18"/>
          <w:szCs w:val="18"/>
        </w:rPr>
        <w:t xml:space="preserve">        + position tag   [ 0.1   0.0   0.1   0.0 ]   (middle of the series)</w:t>
      </w:r>
    </w:p>
    <w:p>
      <w:pPr>
        <w:shd w:fill="F2F1EC" w:color="auto" w:val="clear"/>
        <w:spacing w:after="0" w:before="0"/>
        <w:ind w:left="120" w:right="120"/>
      </w:pPr>
      <w:r>
        <w:rPr>
          <w:rFonts w:ascii="Consolas" w:cs="Consolas" w:eastAsia="Consolas" w:hAnsi="Consolas"/>
          <w:sz w:val="18"/>
          <w:szCs w:val="18"/>
        </w:rPr>
        <w:t xml:space="preserve">        = x              [ 2.3   0.5   1.1  -0.4 ]</w:t>
      </w:r>
    </w:p>
    <w:p>
      <w:pPr>
        <w:shd w:fill="F2F1EC" w:color="auto" w:val="clear"/>
        <w:spacing w:after="0" w:before="0"/>
        <w:ind w:left="120" w:right="120"/>
      </w:pPr>
      <w:r>
        <w:rPr>
          <w:rFonts w:ascii="Consolas" w:cs="Consolas" w:eastAsia="Consolas" w:hAnsi="Consolas"/>
          <w:sz w:val="18"/>
          <w:szCs w:val="18"/>
        </w:rPr>
        <w:t xml:space="preserve">        normalise (minus the mean 0.875, divided by the spread 0.98):</w:t>
      </w:r>
    </w:p>
    <w:p>
      <w:pPr>
        <w:shd w:fill="F2F1EC" w:color="auto" w:val="clear"/>
        <w:spacing w:after="0" w:before="0"/>
        <w:ind w:left="120" w:right="120"/>
      </w:pPr>
      <w:r>
        <w:rPr>
          <w:rFonts w:ascii="Consolas" w:cs="Consolas" w:eastAsia="Consolas" w:hAnsi="Consolas"/>
          <w:sz w:val="18"/>
          <w:szCs w:val="18"/>
        </w:rPr>
        <w:t xml:space="preserve">        h              = [ 1.45 -0.38  0.23 -1.30 ]</w:t>
      </w:r>
    </w:p>
    <w:p>
      <w:pPr>
        <w:shd w:fill="F2F1EC" w:color="auto" w:val="clear"/>
        <w:spacing w:after="0" w:before="0"/>
        <w:ind w:left="120" w:right="120"/>
      </w:pPr>
      <w:r>
        <w:rPr>
          <w:rFonts w:ascii="Consolas" w:cs="Consolas" w:eastAsia="Consolas" w:hAnsi="Consolas"/>
          <w:sz w:val="18"/>
          <w:szCs w:val="18"/>
        </w:rPr>
        <w:t xml:space="preserve"> </w:t>
      </w:r>
    </w:p>
    <w:p>
      <w:pPr>
        <w:shd w:fill="F2F1EC" w:color="auto" w:val="clear"/>
        <w:spacing w:after="0" w:before="0"/>
        <w:ind w:left="120" w:right="120"/>
      </w:pPr>
      <w:r>
        <w:rPr>
          <w:rFonts w:ascii="Consolas" w:cs="Consolas" w:eastAsia="Consolas" w:hAnsi="Consolas"/>
          <w:sz w:val="18"/>
          <w:szCs w:val="18"/>
        </w:rPr>
        <w:t xml:space="preserve">Step 2  V·h + bias     = [ 1.02  0.18 -1.13 ]  -&gt; tanh    -&gt; answers a = [ 0.77  0.17 -0.81 ]</w:t>
      </w:r>
    </w:p>
    <w:p>
      <w:pPr>
        <w:shd w:fill="F2F1EC" w:color="auto" w:val="clear"/>
        <w:spacing w:after="0" w:before="0"/>
        <w:ind w:left="120" w:right="120"/>
      </w:pPr>
      <w:r>
        <w:rPr>
          <w:rFonts w:ascii="Consolas" w:cs="Consolas" w:eastAsia="Consolas" w:hAnsi="Consolas"/>
          <w:sz w:val="18"/>
          <w:szCs w:val="18"/>
        </w:rPr>
        <w:t xml:space="preserve">Step 3  U·h + bias     = [ 0.86 -0.52  0.00 ]  -&gt; sigmoid -&gt; gates   g = [ 0.70  0.37  0.50 ]</w:t>
      </w:r>
    </w:p>
    <w:p>
      <w:pPr>
        <w:shd w:fill="F2F1EC" w:color="auto" w:val="clear"/>
        <w:spacing w:after="0" w:before="0"/>
        <w:ind w:left="120" w:right="120"/>
      </w:pPr>
      <w:r>
        <w:rPr>
          <w:rFonts w:ascii="Consolas" w:cs="Consolas" w:eastAsia="Consolas" w:hAnsi="Consolas"/>
          <w:sz w:val="18"/>
          <w:szCs w:val="18"/>
        </w:rPr>
        <w:t xml:space="preserve">Step 4  a × g          = [ 0.54  0.07 -0.41 ]</w:t>
      </w:r>
    </w:p>
    <w:p>
      <w:pPr>
        <w:shd w:fill="F2F1EC" w:color="auto" w:val="clear"/>
        <w:spacing w:after="0" w:before="0"/>
        <w:ind w:left="120" w:right="120"/>
      </w:pPr>
      <w:r>
        <w:rPr>
          <w:rFonts w:ascii="Consolas" w:cs="Consolas" w:eastAsia="Consolas" w:hAnsi="Consolas"/>
          <w:sz w:val="18"/>
          <w:szCs w:val="18"/>
        </w:rPr>
        <w:t xml:space="preserve"> </w:t>
      </w:r>
    </w:p>
    <w:p>
      <w:pPr>
        <w:shd w:fill="F2F1EC" w:color="auto" w:val="clear"/>
        <w:spacing w:after="0" w:before="0"/>
        <w:ind w:left="120" w:right="120"/>
      </w:pPr>
      <w:r>
        <w:rPr>
          <w:rFonts w:ascii="Consolas" w:cs="Consolas" w:eastAsia="Consolas" w:hAnsi="Consolas"/>
          <w:sz w:val="18"/>
          <w:szCs w:val="18"/>
        </w:rPr>
        <w:t xml:space="preserve">Step 5  W for ACL = [ 1.5 -0.5  0.2 ]  -&gt; score ACL = 1.5×0.54 + (-0.5)×0.07 + 0.2×(-0.41) ≈ +0.70</w:t>
      </w:r>
    </w:p>
    <w:p>
      <w:pPr>
        <w:shd w:fill="F2F1EC" w:color="auto" w:val="clear"/>
        <w:spacing w:after="160" w:before="0"/>
        <w:ind w:left="120" w:right="120"/>
      </w:pPr>
      <w:r>
        <w:rPr>
          <w:rFonts w:ascii="Consolas" w:cs="Consolas" w:eastAsia="Consolas" w:hAnsi="Consolas"/>
          <w:sz w:val="18"/>
          <w:szCs w:val="18"/>
        </w:rPr>
        <w:t xml:space="preserve">        W for MCL = [-0.3  0.8  1.0 ]  -&gt; score MCL = (-0.3)×0.54 + 0.8×0.07 + 1.0×(-0.41) ≈ -0.52</w:t>
      </w:r>
    </w:p>
    <w:p>
      <w:pPr>
        <w:spacing w:after="120"/>
      </w:pPr>
      <w:r>
        <w:t xml:space="preserve">The same picture gets a </w:t>
      </w:r>
      <w:r>
        <w:rPr>
          <w:b/>
          <w:bCs/>
        </w:rPr>
        <w:t xml:space="preserve">high</w:t>
      </w:r>
      <w:r>
        <w:t xml:space="preserve"> score for ACL and a </w:t>
      </w:r>
      <w:r>
        <w:rPr>
          <w:b/>
          <w:bCs/>
        </w:rPr>
        <w:t xml:space="preserve">low</w:t>
      </w:r>
      <w:r>
        <w:t xml:space="preserve"> one for MCL.</w:t>
      </w:r>
    </w:p>
    <w:p>
      <w:pPr>
        <w:pStyle w:val="Heading2"/>
        <w:spacing w:after="120" w:before="240"/>
      </w:pPr>
      <w:r>
        <w:t xml:space="preserve">Pictures B and C, the same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1400"/>
        <w:gridCol w:w="1400"/>
        <w:gridCol w:w="2338"/>
      </w:tblGrid>
      <w:tr>
        <w:trPr>
          <w:tblHeader/>
        </w:trPr>
        <w:tc>
          <w:tcPr>
            <w:tcW w:type="dxa" w:w="22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Picture</w:t>
            </w:r>
          </w:p>
        </w:tc>
        <w:tc>
          <w:tcPr>
            <w:tcW w:type="dxa" w:w="23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a × g</w:t>
            </w:r>
          </w:p>
        </w:tc>
        <w:tc>
          <w:tcPr>
            <w:tcW w:type="dxa" w:w="14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Score ACL</w:t>
            </w:r>
          </w:p>
        </w:tc>
        <w:tc>
          <w:tcPr>
            <w:tcW w:type="dxa" w:w="14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Score MCL</w:t>
            </w:r>
          </w:p>
        </w:tc>
        <w:tc>
          <w:tcPr>
            <w:tcW w:type="dxa" w:w="2338"/>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ACL guess (probability, logit)</w:t>
            </w:r>
          </w:p>
        </w:tc>
      </w:tr>
      <w:tr>
        <w:tc>
          <w:tcPr>
            <w:tcW w:type="dxa" w:w="22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A (sagittal, middle)</w:t>
            </w:r>
          </w:p>
        </w:tc>
        <w:tc>
          <w:tcPr>
            <w:tcW w:type="dxa" w:w="23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[ 0.54, 0.07, −0.41]</w:t>
            </w:r>
          </w:p>
        </w:tc>
        <w:tc>
          <w:tcPr>
            <w:tcW w:type="dxa" w:w="1400"/>
            <w:tcBorders>
              <w:top w:val="single" w:color="C9C8C2" w:sz="4"/>
              <w:left w:val="single" w:color="C9C8C2" w:sz="4"/>
              <w:bottom w:val="single" w:color="C9C8C2" w:sz="4"/>
              <w:right w:val="single" w:color="C9C8C2" w:sz="4"/>
            </w:tcBorders>
            <w:tcMar>
              <w:top w:type="dxa" w:w="60"/>
              <w:left w:type="dxa" w:w="100"/>
              <w:bottom w:type="dxa" w:w="60"/>
              <w:right w:type="dxa" w:w="100"/>
            </w:tcMar>
          </w:tcPr>
          <w:p>
            <w:r>
              <w:rPr>
                <w:b/>
                <w:bCs/>
              </w:rPr>
              <w:t xml:space="preserve">+0.70</w:t>
            </w:r>
          </w:p>
        </w:tc>
        <w:tc>
          <w:tcPr>
            <w:tcW w:type="dxa" w:w="1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−0.52</w:t>
            </w:r>
          </w:p>
        </w:tc>
        <w:tc>
          <w:tcPr>
            <w:tcW w:type="dxa" w:w="23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0.72  (+0.93)</w:t>
            </w:r>
          </w:p>
        </w:tc>
      </w:tr>
      <w:tr>
        <w:tc>
          <w:tcPr>
            <w:tcW w:type="dxa" w:w="22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B (sagittal, side)</w:t>
            </w:r>
          </w:p>
        </w:tc>
        <w:tc>
          <w:tcPr>
            <w:tcW w:type="dxa" w:w="23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[ 0.01, −0.30, −0.05]</w:t>
            </w:r>
          </w:p>
        </w:tc>
        <w:tc>
          <w:tcPr>
            <w:tcW w:type="dxa" w:w="1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+0.15</w:t>
            </w:r>
          </w:p>
        </w:tc>
        <w:tc>
          <w:tcPr>
            <w:tcW w:type="dxa" w:w="1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−0.29</w:t>
            </w:r>
          </w:p>
        </w:tc>
        <w:tc>
          <w:tcPr>
            <w:tcW w:type="dxa" w:w="23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0.28  (−0.93)</w:t>
            </w:r>
          </w:p>
        </w:tc>
      </w:tr>
      <w:tr>
        <w:tc>
          <w:tcPr>
            <w:tcW w:type="dxa" w:w="22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C (axial)</w:t>
            </w:r>
          </w:p>
        </w:tc>
        <w:tc>
          <w:tcPr>
            <w:tcW w:type="dxa" w:w="23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[−0.27, 0.20, 0.38]</w:t>
            </w:r>
          </w:p>
        </w:tc>
        <w:tc>
          <w:tcPr>
            <w:tcW w:type="dxa" w:w="1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−0.42</w:t>
            </w:r>
          </w:p>
        </w:tc>
        <w:tc>
          <w:tcPr>
            <w:tcW w:type="dxa" w:w="1400"/>
            <w:tcBorders>
              <w:top w:val="single" w:color="C9C8C2" w:sz="4"/>
              <w:left w:val="single" w:color="C9C8C2" w:sz="4"/>
              <w:bottom w:val="single" w:color="C9C8C2" w:sz="4"/>
              <w:right w:val="single" w:color="C9C8C2" w:sz="4"/>
            </w:tcBorders>
            <w:tcMar>
              <w:top w:type="dxa" w:w="60"/>
              <w:left w:type="dxa" w:w="100"/>
              <w:bottom w:type="dxa" w:w="60"/>
              <w:right w:type="dxa" w:w="100"/>
            </w:tcMar>
          </w:tcPr>
          <w:p>
            <w:r>
              <w:rPr>
                <w:b/>
                <w:bCs/>
              </w:rPr>
              <w:t xml:space="preserve">+0.62</w:t>
            </w:r>
          </w:p>
        </w:tc>
        <w:tc>
          <w:tcPr>
            <w:tcW w:type="dxa" w:w="23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0.16  (−1.67)</w:t>
            </w:r>
          </w:p>
        </w:tc>
      </w:tr>
    </w:tbl>
    <w:p>
      <w:pPr>
        <w:spacing w:after="120"/>
      </w:pPr>
    </w:p>
    <w:p>
      <w:pPr>
        <w:pStyle w:val="Heading2"/>
        <w:spacing w:after="120" w:before="240"/>
      </w:pPr>
      <w:r>
        <w:t xml:space="preserve">From the scores to the ACL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Picture</w:t>
            </w:r>
          </w:p>
        </w:tc>
        <w:tc>
          <w:tcPr>
            <w:tcW w:type="dxa" w:w="24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Score</w:t>
            </w:r>
          </w:p>
        </w:tc>
        <w:tc>
          <w:tcPr>
            <w:tcW w:type="dxa" w:w="2400"/>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e^score</w:t>
            </w:r>
          </w:p>
        </w:tc>
        <w:tc>
          <w:tcPr>
            <w:tcW w:type="dxa" w:w="2438"/>
            <w:tcBorders>
              <w:top w:val="single" w:color="C9C8C2" w:sz="4"/>
              <w:left w:val="single" w:color="C9C8C2" w:sz="4"/>
              <w:bottom w:val="single" w:color="C9C8C2" w:sz="4"/>
              <w:right w:val="single" w:color="C9C8C2" w:sz="4"/>
            </w:tcBorders>
            <w:shd w:fill="DBE8F8" w:color="auto" w:val="clear"/>
            <w:tcMar>
              <w:top w:type="dxa" w:w="60"/>
              <w:left w:type="dxa" w:w="100"/>
              <w:bottom w:type="dxa" w:w="60"/>
              <w:right w:type="dxa" w:w="100"/>
            </w:tcMar>
          </w:tcPr>
          <w:p>
            <w:r>
              <w:rPr>
                <w:b/>
                <w:bCs/>
              </w:rPr>
              <w:t xml:space="preserve">Weight</w:t>
            </w:r>
          </w:p>
        </w:tc>
      </w:tr>
      <w:tr>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A</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+0.70</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2.006</w:t>
            </w:r>
          </w:p>
        </w:tc>
        <w:tc>
          <w:tcPr>
            <w:tcW w:type="dxa" w:w="2438"/>
            <w:tcBorders>
              <w:top w:val="single" w:color="C9C8C2" w:sz="4"/>
              <w:left w:val="single" w:color="C9C8C2" w:sz="4"/>
              <w:bottom w:val="single" w:color="C9C8C2" w:sz="4"/>
              <w:right w:val="single" w:color="C9C8C2" w:sz="4"/>
            </w:tcBorders>
            <w:tcMar>
              <w:top w:type="dxa" w:w="60"/>
              <w:left w:type="dxa" w:w="100"/>
              <w:bottom w:type="dxa" w:w="60"/>
              <w:right w:type="dxa" w:w="100"/>
            </w:tcMar>
          </w:tcPr>
          <w:p>
            <w:r>
              <w:rPr>
                <w:b/>
                <w:bCs/>
              </w:rPr>
              <w:t xml:space="preserve">0.524</w:t>
            </w:r>
          </w:p>
        </w:tc>
      </w:tr>
      <w:tr>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B</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+0.15</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1.168</w:t>
            </w:r>
          </w:p>
        </w:tc>
        <w:tc>
          <w:tcPr>
            <w:tcW w:type="dxa" w:w="24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0.305</w:t>
            </w:r>
          </w:p>
        </w:tc>
      </w:tr>
      <w:tr>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C</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−0.42</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0.654</w:t>
            </w:r>
          </w:p>
        </w:tc>
        <w:tc>
          <w:tcPr>
            <w:tcW w:type="dxa" w:w="24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0.171</w:t>
            </w:r>
          </w:p>
        </w:tc>
      </w:tr>
      <w:tr>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total</w:t>
            </w: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tc>
        <w:tc>
          <w:tcPr>
            <w:tcW w:type="dxa" w:w="2400"/>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3.828</w:t>
            </w:r>
          </w:p>
        </w:tc>
        <w:tc>
          <w:tcPr>
            <w:tcW w:type="dxa" w:w="2438"/>
            <w:tcBorders>
              <w:top w:val="single" w:color="C9C8C2" w:sz="4"/>
              <w:left w:val="single" w:color="C9C8C2" w:sz="4"/>
              <w:bottom w:val="single" w:color="C9C8C2" w:sz="4"/>
              <w:right w:val="single" w:color="C9C8C2" w:sz="4"/>
            </w:tcBorders>
            <w:tcMar>
              <w:top w:type="dxa" w:w="60"/>
              <w:left w:type="dxa" w:w="100"/>
              <w:bottom w:type="dxa" w:w="60"/>
              <w:right w:type="dxa" w:w="100"/>
            </w:tcMar>
          </w:tcPr>
          <w:p>
            <w:r>
              <w:t xml:space="preserve">1.000</w:t>
            </w:r>
          </w:p>
        </w:tc>
      </w:tr>
    </w:tbl>
    <w:p>
      <w:pPr>
        <w:spacing w:after="120"/>
      </w:pPr>
    </w:p>
    <w:p>
      <w:pPr>
        <w:shd w:fill="F2F1EC" w:color="auto" w:val="clear"/>
        <w:spacing w:after="0" w:before="120"/>
        <w:ind w:left="120" w:right="120"/>
      </w:pPr>
      <w:r>
        <w:rPr>
          <w:rFonts w:ascii="Consolas" w:cs="Consolas" w:eastAsia="Consolas" w:hAnsi="Consolas"/>
          <w:sz w:val="18"/>
          <w:szCs w:val="18"/>
        </w:rPr>
        <w:t xml:space="preserve">ACL mix    = 0.524 × (+0.93) + 0.305 × (−0.93) + 0.171 × (−1.67) = −0.08</w:t>
      </w:r>
    </w:p>
    <w:p>
      <w:pPr>
        <w:shd w:fill="F2F1EC" w:color="auto" w:val="clear"/>
        <w:spacing w:after="0" w:before="0"/>
        <w:ind w:left="120" w:right="120"/>
      </w:pPr>
      <w:r>
        <w:rPr>
          <w:rFonts w:ascii="Consolas" w:cs="Consolas" w:eastAsia="Consolas" w:hAnsi="Consolas"/>
          <w:sz w:val="18"/>
          <w:szCs w:val="18"/>
        </w:rPr>
        <w:t xml:space="preserve">ACL answer = sigmoid(−0.08) = 0.48</w:t>
      </w:r>
    </w:p>
    <w:p>
      <w:pPr>
        <w:shd w:fill="F2F1EC" w:color="auto" w:val="clear"/>
        <w:spacing w:after="0" w:before="0"/>
        <w:ind w:left="120" w:right="120"/>
      </w:pPr>
      <w:r>
        <w:rPr>
          <w:rFonts w:ascii="Consolas" w:cs="Consolas" w:eastAsia="Consolas" w:hAnsi="Consolas"/>
          <w:sz w:val="18"/>
          <w:szCs w:val="18"/>
        </w:rPr>
        <w:t xml:space="preserve"> </w:t>
      </w:r>
    </w:p>
    <w:p>
      <w:pPr>
        <w:shd w:fill="F2F1EC" w:color="auto" w:val="clear"/>
        <w:spacing w:after="160" w:before="0"/>
        <w:ind w:left="120" w:right="120"/>
      </w:pPr>
      <w:r>
        <w:rPr>
          <w:rFonts w:ascii="Consolas" w:cs="Consolas" w:eastAsia="Consolas" w:hAnsi="Consolas"/>
          <w:sz w:val="18"/>
          <w:szCs w:val="18"/>
        </w:rPr>
        <w:t xml:space="preserve">equal trust: (0.93 − 0.93 − 1.67) / 3 = −0.56  -&gt;  sigmoid  -&gt;  0.36</w:t>
      </w:r>
    </w:p>
    <w:p>
      <w:pPr>
        <w:spacing w:after="120"/>
      </w:pPr>
      <w:r>
        <w:t xml:space="preserve">Attention moved the answer towards picture A, the one through the middle of the knee where the ACL is. </w:t>
      </w:r>
      <w:r>
        <w:rPr>
          <w:b/>
          <w:bCs/>
        </w:rPr>
        <w:t xml:space="preserve">For MCL</w:t>
      </w:r>
      <w:r>
        <w:t xml:space="preserve"> the same three pictures get the weights </w:t>
      </w:r>
      <w:r>
        <w:rPr>
          <w:b/>
          <w:bCs/>
        </w:rPr>
        <w:t xml:space="preserve">0.19 / 0.23 / 0.58</w:t>
      </w:r>
      <w:r>
        <w:t xml:space="preserve">: MCL listens mostly to picture C. Each finding chooses its own pictures.</w:t>
      </w:r>
    </w:p>
    <w:p>
      <w:pPr>
        <w:spacing w:after="120"/>
      </w:pPr>
      <w:r>
        <w:t xml:space="preserve">The real model does exactly these steps, only larger: 1,024 description numbers, 256 questions, 12 findings and 80 pictures, with V, U and W learned during training instead of made up.</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0B0B0B"/>
      <w:sz w:val="44"/>
      <w:szCs w:val="44"/>
    </w:rPr>
  </w:style>
  <w:style w:type="paragraph" w:styleId="Heading1">
    <w:name w:val="Heading 1"/>
    <w:basedOn w:val="Normal"/>
    <w:next w:val="Normal"/>
    <w:qFormat/>
    <w:pPr>
      <w:outlineLvl w:val="0"/>
    </w:pPr>
    <w:rPr>
      <w:rFonts w:ascii="Calibri" w:cs="Calibri" w:eastAsia="Calibri" w:hAnsi="Calibri"/>
      <w:b/>
      <w:bCs/>
      <w:color w:val="1F4E8C"/>
      <w:sz w:val="32"/>
      <w:szCs w:val="32"/>
    </w:rPr>
  </w:style>
  <w:style w:type="paragraph" w:styleId="Heading2">
    <w:name w:val="Heading 2"/>
    <w:basedOn w:val="Normal"/>
    <w:next w:val="Normal"/>
    <w:qFormat/>
    <w:pPr>
      <w:outlineLvl w:val="1"/>
    </w:pPr>
    <w:rPr>
      <w:rFonts w:ascii="Calibri" w:cs="Calibri" w:eastAsia="Calibri" w:hAnsi="Calibri"/>
      <w:b/>
      <w:bCs/>
      <w:color w:val="2A78D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2e751d6d0cf6cdb33db7639d2e8ac97ef7fb841.png"/><Relationship Id="rId9" Type="http://schemas.openxmlformats.org/officeDocument/2006/relationships/image" Target="media/ff35b4b2f9b1fa791d01ce39eb66baa2b0a03a4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knee model decides</dc:title>
  <dc:creator>RSNA Knee project</dc:creator>
  <cp:lastModifiedBy>Un-named</cp:lastModifiedBy>
  <cp:revision>1</cp:revision>
  <dcterms:created xsi:type="dcterms:W3CDTF">2026-10-08T08:57:40.159Z</dcterms:created>
  <dcterms:modified xsi:type="dcterms:W3CDTF">2026-10-08T08:57:40.159Z</dcterms:modified>
</cp:coreProperties>
</file>

<file path=docProps/custom.xml><?xml version="1.0" encoding="utf-8"?>
<Properties xmlns="http://schemas.openxmlformats.org/officeDocument/2006/custom-properties" xmlns:vt="http://schemas.openxmlformats.org/officeDocument/2006/docPropsVTypes"/>
</file>