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A8" w:rsidRDefault="00E51DD0" w:rsidP="00E51DD0">
      <w:pPr>
        <w:pStyle w:val="1"/>
      </w:pPr>
      <w:r w:rsidRPr="00E51DD0">
        <w:t>How to download ISAPI document from TPP</w:t>
      </w:r>
    </w:p>
    <w:p w:rsidR="00E418A8" w:rsidRDefault="003F495C" w:rsidP="00E51DD0">
      <w:pPr>
        <w:pStyle w:val="2"/>
        <w:numPr>
          <w:ilvl w:val="0"/>
          <w:numId w:val="6"/>
        </w:numPr>
      </w:pPr>
      <w:r w:rsidRPr="003F495C">
        <w:t xml:space="preserve">Registering an </w:t>
      </w:r>
      <w:r>
        <w:rPr>
          <w:rFonts w:hint="eastAsia"/>
        </w:rPr>
        <w:t>TPP</w:t>
      </w:r>
      <w:r>
        <w:t xml:space="preserve"> </w:t>
      </w:r>
      <w:r w:rsidRPr="003F495C">
        <w:t>Account</w:t>
      </w:r>
    </w:p>
    <w:p w:rsidR="00C80439" w:rsidRPr="00C80439" w:rsidRDefault="00C80439" w:rsidP="00C80439">
      <w:pPr>
        <w:pStyle w:val="a3"/>
        <w:numPr>
          <w:ilvl w:val="0"/>
          <w:numId w:val="2"/>
        </w:numPr>
        <w:ind w:firstLineChars="0"/>
      </w:pPr>
      <w:r w:rsidRPr="00C80439">
        <w:t xml:space="preserve">Navigate to the site using this link: </w:t>
      </w:r>
      <w:hyperlink r:id="rId5" w:history="1">
        <w:r w:rsidRPr="00C80439">
          <w:rPr>
            <w:rStyle w:val="a4"/>
          </w:rPr>
          <w:t>tpp.hikvision.com</w:t>
        </w:r>
      </w:hyperlink>
    </w:p>
    <w:p w:rsidR="00C80439" w:rsidRPr="00C80439" w:rsidRDefault="00C80439" w:rsidP="00C80439">
      <w:pPr>
        <w:pStyle w:val="a3"/>
        <w:numPr>
          <w:ilvl w:val="0"/>
          <w:numId w:val="2"/>
        </w:numPr>
        <w:ind w:firstLineChars="0"/>
      </w:pPr>
      <w:r w:rsidRPr="00C80439">
        <w:t>Click on the “Register” button in the top right corner</w:t>
      </w:r>
    </w:p>
    <w:p w:rsidR="00C80439" w:rsidRPr="00C80439" w:rsidRDefault="00C80439" w:rsidP="00C80439">
      <w:pPr>
        <w:pStyle w:val="a3"/>
        <w:numPr>
          <w:ilvl w:val="0"/>
          <w:numId w:val="2"/>
        </w:numPr>
        <w:ind w:firstLineChars="0"/>
      </w:pPr>
      <w:r w:rsidRPr="00C80439">
        <w:t xml:space="preserve">Fill out the form and click to complete the </w:t>
      </w:r>
      <w:proofErr w:type="spellStart"/>
      <w:r w:rsidRPr="00C80439">
        <w:t>OneHikID</w:t>
      </w:r>
      <w:proofErr w:type="spellEnd"/>
      <w:r w:rsidRPr="00C80439">
        <w:t>* registration</w:t>
      </w:r>
    </w:p>
    <w:p w:rsidR="00C80439" w:rsidRPr="00C80439" w:rsidRDefault="00C80439" w:rsidP="00C80439">
      <w:pPr>
        <w:pStyle w:val="a3"/>
        <w:numPr>
          <w:ilvl w:val="0"/>
          <w:numId w:val="2"/>
        </w:numPr>
        <w:ind w:firstLineChars="0"/>
      </w:pPr>
      <w:r w:rsidRPr="00C80439">
        <w:t>Read and accept the Terms of Use and Privacy Policy, then click on “Next step”</w:t>
      </w:r>
    </w:p>
    <w:p w:rsidR="00C80439" w:rsidRPr="00C80439" w:rsidRDefault="00C80439" w:rsidP="00C80439">
      <w:pPr>
        <w:pStyle w:val="a3"/>
        <w:numPr>
          <w:ilvl w:val="0"/>
          <w:numId w:val="2"/>
        </w:numPr>
        <w:ind w:firstLineChars="0"/>
      </w:pPr>
      <w:r w:rsidRPr="00C80439">
        <w:t>Enter your company information and admin contact information</w:t>
      </w:r>
    </w:p>
    <w:p w:rsidR="00C80439" w:rsidRPr="00C80439" w:rsidRDefault="00C80439" w:rsidP="00C80439">
      <w:pPr>
        <w:pStyle w:val="a3"/>
        <w:numPr>
          <w:ilvl w:val="0"/>
          <w:numId w:val="2"/>
        </w:numPr>
        <w:ind w:firstLineChars="0"/>
      </w:pPr>
      <w:r w:rsidRPr="00C80439">
        <w:t>Submit your registration and await approval</w:t>
      </w:r>
    </w:p>
    <w:p w:rsidR="00C80439" w:rsidRPr="00C80439" w:rsidRDefault="00C80439" w:rsidP="003F495C">
      <w:pPr>
        <w:ind w:firstLine="420"/>
      </w:pPr>
      <w:r w:rsidRPr="00C80439">
        <w:t>We will review your listing and publish your company information as soon as it is</w:t>
      </w:r>
    </w:p>
    <w:p w:rsidR="00D639CB" w:rsidRPr="002D5C47" w:rsidRDefault="00C80439" w:rsidP="00C80439">
      <w:pPr>
        <w:rPr>
          <w:b/>
        </w:rPr>
      </w:pPr>
      <w:proofErr w:type="gramStart"/>
      <w:r w:rsidRPr="00C80439">
        <w:t>approved</w:t>
      </w:r>
      <w:proofErr w:type="gramEnd"/>
      <w:r w:rsidRPr="00C80439">
        <w:t xml:space="preserve">. If declined, we will contact you to remediate the problem. </w:t>
      </w:r>
      <w:r w:rsidRPr="002D5C47">
        <w:rPr>
          <w:b/>
        </w:rPr>
        <w:t>The process</w:t>
      </w:r>
      <w:r w:rsidR="002D5C47">
        <w:rPr>
          <w:rFonts w:hint="eastAsia"/>
          <w:b/>
        </w:rPr>
        <w:t xml:space="preserve"> </w:t>
      </w:r>
      <w:r w:rsidRPr="002D5C47">
        <w:rPr>
          <w:b/>
        </w:rPr>
        <w:t>takes usually 1-3 business days.</w:t>
      </w:r>
    </w:p>
    <w:p w:rsidR="00E418A8" w:rsidRDefault="00C80439" w:rsidP="00E51DD0">
      <w:pPr>
        <w:pStyle w:val="2"/>
        <w:numPr>
          <w:ilvl w:val="0"/>
          <w:numId w:val="6"/>
        </w:numPr>
      </w:pPr>
      <w:r w:rsidRPr="00C80439">
        <w:t>Online Signing Process to Access Restricted Material</w:t>
      </w:r>
      <w:r w:rsidR="003F495C">
        <w:rPr>
          <w:rFonts w:hint="eastAsia"/>
        </w:rPr>
        <w:t>（MLA）</w:t>
      </w:r>
    </w:p>
    <w:p w:rsidR="003F495C" w:rsidRDefault="003F495C" w:rsidP="003F495C">
      <w:pPr>
        <w:pStyle w:val="a3"/>
        <w:numPr>
          <w:ilvl w:val="0"/>
          <w:numId w:val="3"/>
        </w:numPr>
        <w:ind w:firstLineChars="0"/>
      </w:pPr>
      <w:r>
        <w:t>Click Support/Download on the top menu to launch the online signing process</w:t>
      </w:r>
    </w:p>
    <w:p w:rsidR="003F495C" w:rsidRDefault="003F495C" w:rsidP="003F495C">
      <w:pPr>
        <w:pStyle w:val="a3"/>
        <w:numPr>
          <w:ilvl w:val="0"/>
          <w:numId w:val="3"/>
        </w:numPr>
        <w:ind w:firstLineChars="0"/>
      </w:pPr>
      <w:r>
        <w:t>You can choose Materials License Agreement (MLA) to sign</w:t>
      </w:r>
    </w:p>
    <w:p w:rsidR="003F495C" w:rsidRDefault="003F495C" w:rsidP="003F495C">
      <w:pPr>
        <w:pStyle w:val="a3"/>
        <w:ind w:left="360" w:firstLineChars="0" w:firstLine="0"/>
      </w:pPr>
      <w:r>
        <w:t xml:space="preserve">Materials License Agreement (MLA): A general legal document for obtaining </w:t>
      </w:r>
      <w:proofErr w:type="spellStart"/>
      <w:r>
        <w:t>Hikvision’s</w:t>
      </w:r>
      <w:proofErr w:type="spellEnd"/>
    </w:p>
    <w:p w:rsidR="00C80439" w:rsidRDefault="003F495C" w:rsidP="003F495C">
      <w:proofErr w:type="gramStart"/>
      <w:r>
        <w:t>patented</w:t>
      </w:r>
      <w:proofErr w:type="gramEnd"/>
      <w:r>
        <w:t xml:space="preserve"> device-related materials, such as ISAPI</w:t>
      </w:r>
      <w:r w:rsidR="002D5C47">
        <w:rPr>
          <w:rFonts w:hint="eastAsia"/>
        </w:rPr>
        <w:t>.</w:t>
      </w:r>
    </w:p>
    <w:p w:rsidR="002D5C47" w:rsidRPr="002D5C47" w:rsidRDefault="002D5C47" w:rsidP="002D5C47">
      <w:pPr>
        <w:rPr>
          <w:rFonts w:hint="eastAsia"/>
          <w:b/>
        </w:rPr>
      </w:pPr>
      <w:r w:rsidRPr="002D5C47">
        <w:rPr>
          <w:b/>
        </w:rPr>
        <w:t>The process</w:t>
      </w:r>
      <w:r>
        <w:rPr>
          <w:rFonts w:hint="eastAsia"/>
          <w:b/>
        </w:rPr>
        <w:t xml:space="preserve"> </w:t>
      </w:r>
      <w:r w:rsidR="00442C13">
        <w:rPr>
          <w:b/>
        </w:rPr>
        <w:t>takes usually 2</w:t>
      </w:r>
      <w:r w:rsidRPr="002D5C47">
        <w:rPr>
          <w:b/>
        </w:rPr>
        <w:t>-3 busines</w:t>
      </w:r>
      <w:bookmarkStart w:id="0" w:name="_GoBack"/>
      <w:bookmarkEnd w:id="0"/>
      <w:r w:rsidRPr="002D5C47">
        <w:rPr>
          <w:b/>
        </w:rPr>
        <w:t>s days.</w:t>
      </w:r>
    </w:p>
    <w:p w:rsidR="003F495C" w:rsidRDefault="003F495C" w:rsidP="003F495C">
      <w:pPr>
        <w:rPr>
          <w:b/>
        </w:rPr>
      </w:pPr>
      <w:r>
        <w:rPr>
          <w:noProof/>
        </w:rPr>
        <w:drawing>
          <wp:inline distT="0" distB="0" distL="0" distR="0" wp14:anchorId="64BC5FCD" wp14:editId="2CD4E62F">
            <wp:extent cx="5274310" cy="2787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CB" w:rsidRPr="003F495C" w:rsidRDefault="00D639CB" w:rsidP="003F495C">
      <w:pPr>
        <w:rPr>
          <w:b/>
        </w:rPr>
      </w:pPr>
    </w:p>
    <w:p w:rsidR="00E418A8" w:rsidRDefault="00E51DD0" w:rsidP="00E51DD0">
      <w:pPr>
        <w:pStyle w:val="2"/>
        <w:numPr>
          <w:ilvl w:val="0"/>
          <w:numId w:val="6"/>
        </w:numPr>
      </w:pPr>
      <w:r w:rsidRPr="00E51DD0">
        <w:lastRenderedPageBreak/>
        <w:t>Search ISAPI documentation by device model</w:t>
      </w:r>
    </w:p>
    <w:p w:rsidR="00D639CB" w:rsidRPr="00D639CB" w:rsidRDefault="00D639CB" w:rsidP="00D639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lick “Support/Downloa</w:t>
      </w:r>
      <w:r w:rsidRPr="00D639CB">
        <w:t>d</w:t>
      </w:r>
      <w:r w:rsidRPr="00D639CB">
        <w:rPr>
          <w:rFonts w:hint="eastAsia"/>
        </w:rPr>
        <w:t>/</w:t>
      </w:r>
      <w:hyperlink r:id="rId7" w:history="1">
        <w:r w:rsidRPr="00D639CB">
          <w:rPr>
            <w:rFonts w:hint="eastAsia"/>
          </w:rPr>
          <w:t>ISAPI Developer Guides</w:t>
        </w:r>
      </w:hyperlink>
      <w:r>
        <w:t>” or</w:t>
      </w:r>
      <w:r>
        <w:rPr>
          <w:rFonts w:hint="eastAsia"/>
        </w:rPr>
        <w:t xml:space="preserve"> </w:t>
      </w:r>
      <w:r w:rsidRPr="00C80439">
        <w:t>using this link</w:t>
      </w:r>
      <w:r>
        <w:rPr>
          <w:rFonts w:hint="eastAsia"/>
        </w:rPr>
        <w:t xml:space="preserve"> </w:t>
      </w:r>
      <w:r w:rsidRPr="00D639CB">
        <w:t>https://tpp.hikvision.com/download/ISAPI_OTAP</w:t>
      </w:r>
    </w:p>
    <w:p w:rsidR="00D639CB" w:rsidRDefault="00D639CB" w:rsidP="00D639CB">
      <w:r>
        <w:rPr>
          <w:noProof/>
        </w:rPr>
        <w:drawing>
          <wp:inline distT="0" distB="0" distL="0" distR="0" wp14:anchorId="3D1CF524" wp14:editId="5D47DF48">
            <wp:extent cx="5274310" cy="1184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CB" w:rsidRDefault="00E51DD0" w:rsidP="00E51DD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Search</w:t>
      </w:r>
      <w:r>
        <w:t xml:space="preserve"> &amp; download document</w:t>
      </w:r>
    </w:p>
    <w:p w:rsidR="0034768F" w:rsidRDefault="0034768F" w:rsidP="0034768F">
      <w:r>
        <w:rPr>
          <w:noProof/>
        </w:rPr>
        <w:drawing>
          <wp:inline distT="0" distB="0" distL="0" distR="0" wp14:anchorId="3100129F" wp14:editId="57EB95B3">
            <wp:extent cx="5274310" cy="2292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8F" w:rsidRDefault="0034768F" w:rsidP="0034768F"/>
    <w:p w:rsidR="00E51DD0" w:rsidRDefault="00E51DD0" w:rsidP="0034768F">
      <w:r w:rsidRPr="00E51DD0">
        <w:t>After decompression, you can see the specific ISPAI development guide document. Different device models correspond to different documents, and the document</w:t>
      </w:r>
      <w:r>
        <w:t xml:space="preserve"> </w:t>
      </w:r>
      <w:r>
        <w:rPr>
          <w:rFonts w:hint="eastAsia"/>
        </w:rPr>
        <w:t>file</w:t>
      </w:r>
      <w:r w:rsidRPr="00E51DD0">
        <w:t xml:space="preserve"> names are different.</w:t>
      </w:r>
    </w:p>
    <w:p w:rsidR="0034768F" w:rsidRDefault="0034768F" w:rsidP="0034768F">
      <w:r>
        <w:rPr>
          <w:noProof/>
        </w:rPr>
        <w:drawing>
          <wp:inline distT="0" distB="0" distL="0" distR="0" wp14:anchorId="2F9EC082" wp14:editId="0FFE4235">
            <wp:extent cx="5274310" cy="1661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DD0"/>
    <w:multiLevelType w:val="hybridMultilevel"/>
    <w:tmpl w:val="57BC1F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354F1"/>
    <w:multiLevelType w:val="hybridMultilevel"/>
    <w:tmpl w:val="EAC63CC6"/>
    <w:lvl w:ilvl="0" w:tplc="8040BD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B6D10"/>
    <w:multiLevelType w:val="hybridMultilevel"/>
    <w:tmpl w:val="8E8E6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9C26DA"/>
    <w:multiLevelType w:val="hybridMultilevel"/>
    <w:tmpl w:val="64C2E0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75284E"/>
    <w:multiLevelType w:val="hybridMultilevel"/>
    <w:tmpl w:val="C0C0FC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155D28"/>
    <w:multiLevelType w:val="hybridMultilevel"/>
    <w:tmpl w:val="28F6C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DB"/>
    <w:rsid w:val="002D5C47"/>
    <w:rsid w:val="0034768F"/>
    <w:rsid w:val="003F495C"/>
    <w:rsid w:val="00442C13"/>
    <w:rsid w:val="007F62DB"/>
    <w:rsid w:val="00C80439"/>
    <w:rsid w:val="00D639CB"/>
    <w:rsid w:val="00E418A8"/>
    <w:rsid w:val="00E51DD0"/>
    <w:rsid w:val="00E6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E5AF"/>
  <w15:chartTrackingRefBased/>
  <w15:docId w15:val="{1305AD9E-6CBE-4DA3-9DFF-2559FEC2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C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1D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8A8"/>
    <w:pPr>
      <w:ind w:firstLineChars="200" w:firstLine="420"/>
    </w:pPr>
  </w:style>
  <w:style w:type="character" w:customStyle="1" w:styleId="fontstyle01">
    <w:name w:val="fontstyle01"/>
    <w:basedOn w:val="a0"/>
    <w:rsid w:val="00C8043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C80439"/>
    <w:rPr>
      <w:rFonts w:ascii="Calibri-Bold" w:hAnsi="Calibri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C80439"/>
    <w:rPr>
      <w:rFonts w:ascii="Calibri-Italic" w:hAnsi="Calibri-Italic" w:hint="default"/>
      <w:b w:val="0"/>
      <w:bCs w:val="0"/>
      <w:i/>
      <w:iCs/>
      <w:color w:val="0563C1"/>
      <w:sz w:val="22"/>
      <w:szCs w:val="22"/>
    </w:rPr>
  </w:style>
  <w:style w:type="character" w:styleId="a4">
    <w:name w:val="Hyperlink"/>
    <w:basedOn w:val="a0"/>
    <w:uiPriority w:val="99"/>
    <w:unhideWhenUsed/>
    <w:rsid w:val="00C8043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51D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1D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pp.hikvision.com/download/ISAPI_OTA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pp.hikvision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赵冬冬5</dc:creator>
  <cp:keywords/>
  <dc:description/>
  <cp:lastModifiedBy>赵冬冬5</cp:lastModifiedBy>
  <cp:revision>9</cp:revision>
  <dcterms:created xsi:type="dcterms:W3CDTF">2024-11-09T14:31:00Z</dcterms:created>
  <dcterms:modified xsi:type="dcterms:W3CDTF">2024-12-03T07:24:00Z</dcterms:modified>
</cp:coreProperties>
</file>