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15-1</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sequence of numbers:</w:t>
      </w:r>
    </w:p>
    <w:p w:rsidR="00000000" w:rsidDel="00000000" w:rsidP="00000000" w:rsidRDefault="00000000" w:rsidRPr="00000000" w14:paraId="00000004">
      <w:pPr>
        <w:ind w:firstLine="360"/>
        <w:jc w:val="center"/>
        <w:rPr>
          <w:color w:val="000000"/>
        </w:rPr>
      </w:pPr>
      <w:r w:rsidDel="00000000" w:rsidR="00000000" w:rsidRPr="00000000">
        <w:rPr>
          <w:color w:val="000000"/>
          <w:rtl w:val="0"/>
        </w:rPr>
        <w:t xml:space="preserve">1, 2, 3, 4, 5, 1, 2, 3, 4, 5, 1, 2, 3, 4, 5, 1, 2, 3, 4, 5, 1, 2, 3, 4, 5, 1, 2, 3, 4, 5</w:t>
      </w:r>
    </w:p>
    <w:p w:rsidR="00000000" w:rsidDel="00000000" w:rsidP="00000000" w:rsidRDefault="00000000" w:rsidRPr="00000000" w14:paraId="00000005">
      <w:pPr>
        <w:ind w:firstLine="720"/>
        <w:rPr>
          <w:color w:val="000000"/>
        </w:rPr>
      </w:pPr>
      <w:r w:rsidDel="00000000" w:rsidR="00000000" w:rsidRPr="00000000">
        <w:rPr>
          <w:color w:val="000000"/>
          <w:rtl w:val="0"/>
        </w:rPr>
        <w:t xml:space="preserve">Using the above numbers sequence, declare and initialize arrays of following sizes.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x 15</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x 10</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x 5</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and initialize following 2D array with name tableOfNums.</w:t>
      </w:r>
    </w:p>
    <w:tbl>
      <w:tblPr>
        <w:tblStyle w:val="Table1"/>
        <w:tblW w:w="2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
        <w:gridCol w:w="519"/>
        <w:gridCol w:w="519"/>
        <w:gridCol w:w="519"/>
        <w:gridCol w:w="519"/>
        <w:tblGridChange w:id="0">
          <w:tblGrid>
            <w:gridCol w:w="519"/>
            <w:gridCol w:w="519"/>
            <w:gridCol w:w="519"/>
            <w:gridCol w:w="519"/>
            <w:gridCol w:w="519"/>
          </w:tblGrid>
        </w:tblGridChange>
      </w:tblGrid>
      <w:tr>
        <w:trPr>
          <w:trHeight w:val="398" w:hRule="atLeast"/>
        </w:trPr>
        <w:tc>
          <w:tcPr/>
          <w:p w:rsidR="00000000" w:rsidDel="00000000" w:rsidP="00000000" w:rsidRDefault="00000000" w:rsidRPr="00000000" w14:paraId="0000000B">
            <w:pPr>
              <w:rPr>
                <w:color w:val="000000"/>
              </w:rPr>
            </w:pPr>
            <w:r w:rsidDel="00000000" w:rsidR="00000000" w:rsidRPr="00000000">
              <w:rPr>
                <w:color w:val="000000"/>
                <w:rtl w:val="0"/>
              </w:rPr>
              <w:t xml:space="preserve">1</w:t>
            </w:r>
          </w:p>
        </w:tc>
        <w:tc>
          <w:tcPr/>
          <w:p w:rsidR="00000000" w:rsidDel="00000000" w:rsidP="00000000" w:rsidRDefault="00000000" w:rsidRPr="00000000" w14:paraId="0000000C">
            <w:pPr>
              <w:rPr>
                <w:color w:val="000000"/>
              </w:rPr>
            </w:pPr>
            <w:r w:rsidDel="00000000" w:rsidR="00000000" w:rsidRPr="00000000">
              <w:rPr>
                <w:color w:val="000000"/>
                <w:rtl w:val="0"/>
              </w:rPr>
              <w:t xml:space="preserve">5</w:t>
            </w:r>
          </w:p>
        </w:tc>
        <w:tc>
          <w:tcPr/>
          <w:p w:rsidR="00000000" w:rsidDel="00000000" w:rsidP="00000000" w:rsidRDefault="00000000" w:rsidRPr="00000000" w14:paraId="0000000D">
            <w:pPr>
              <w:rPr>
                <w:color w:val="000000"/>
              </w:rPr>
            </w:pPr>
            <w:r w:rsidDel="00000000" w:rsidR="00000000" w:rsidRPr="00000000">
              <w:rPr>
                <w:color w:val="000000"/>
                <w:rtl w:val="0"/>
              </w:rPr>
              <w:t xml:space="preserve">2</w:t>
            </w:r>
          </w:p>
        </w:tc>
        <w:tc>
          <w:tcPr/>
          <w:p w:rsidR="00000000" w:rsidDel="00000000" w:rsidP="00000000" w:rsidRDefault="00000000" w:rsidRPr="00000000" w14:paraId="0000000E">
            <w:pPr>
              <w:rPr>
                <w:color w:val="000000"/>
              </w:rPr>
            </w:pPr>
            <w:r w:rsidDel="00000000" w:rsidR="00000000" w:rsidRPr="00000000">
              <w:rPr>
                <w:color w:val="000000"/>
                <w:rtl w:val="0"/>
              </w:rPr>
              <w:t xml:space="preserve">9</w:t>
            </w:r>
          </w:p>
        </w:tc>
        <w:tc>
          <w:tcPr/>
          <w:p w:rsidR="00000000" w:rsidDel="00000000" w:rsidP="00000000" w:rsidRDefault="00000000" w:rsidRPr="00000000" w14:paraId="0000000F">
            <w:pPr>
              <w:rPr>
                <w:color w:val="000000"/>
              </w:rPr>
            </w:pPr>
            <w:r w:rsidDel="00000000" w:rsidR="00000000" w:rsidRPr="00000000">
              <w:rPr>
                <w:color w:val="000000"/>
                <w:rtl w:val="0"/>
              </w:rPr>
              <w:t xml:space="preserve">-2</w:t>
            </w:r>
          </w:p>
        </w:tc>
      </w:tr>
      <w:tr>
        <w:trPr>
          <w:trHeight w:val="398" w:hRule="atLeast"/>
        </w:trPr>
        <w:tc>
          <w:tcPr/>
          <w:p w:rsidR="00000000" w:rsidDel="00000000" w:rsidP="00000000" w:rsidRDefault="00000000" w:rsidRPr="00000000" w14:paraId="00000010">
            <w:pPr>
              <w:rPr>
                <w:color w:val="000000"/>
              </w:rPr>
            </w:pPr>
            <w:r w:rsidDel="00000000" w:rsidR="00000000" w:rsidRPr="00000000">
              <w:rPr>
                <w:color w:val="000000"/>
                <w:rtl w:val="0"/>
              </w:rPr>
              <w:t xml:space="preserve">-5</w:t>
            </w:r>
          </w:p>
        </w:tc>
        <w:tc>
          <w:tcPr/>
          <w:p w:rsidR="00000000" w:rsidDel="00000000" w:rsidP="00000000" w:rsidRDefault="00000000" w:rsidRPr="00000000" w14:paraId="00000011">
            <w:pPr>
              <w:rPr>
                <w:color w:val="000000"/>
              </w:rPr>
            </w:pPr>
            <w:r w:rsidDel="00000000" w:rsidR="00000000" w:rsidRPr="00000000">
              <w:rPr>
                <w:color w:val="000000"/>
                <w:rtl w:val="0"/>
              </w:rPr>
              <w:t xml:space="preserve">10</w:t>
            </w:r>
          </w:p>
        </w:tc>
        <w:tc>
          <w:tcPr/>
          <w:p w:rsidR="00000000" w:rsidDel="00000000" w:rsidP="00000000" w:rsidRDefault="00000000" w:rsidRPr="00000000" w14:paraId="00000012">
            <w:pPr>
              <w:rPr>
                <w:color w:val="000000"/>
              </w:rPr>
            </w:pPr>
            <w:r w:rsidDel="00000000" w:rsidR="00000000" w:rsidRPr="00000000">
              <w:rPr>
                <w:color w:val="000000"/>
                <w:rtl w:val="0"/>
              </w:rPr>
              <w:t xml:space="preserve">5</w:t>
            </w:r>
          </w:p>
        </w:tc>
        <w:tc>
          <w:tcPr/>
          <w:p w:rsidR="00000000" w:rsidDel="00000000" w:rsidP="00000000" w:rsidRDefault="00000000" w:rsidRPr="00000000" w14:paraId="00000013">
            <w:pPr>
              <w:rPr>
                <w:color w:val="000000"/>
              </w:rPr>
            </w:pPr>
            <w:r w:rsidDel="00000000" w:rsidR="00000000" w:rsidRPr="00000000">
              <w:rPr>
                <w:color w:val="000000"/>
                <w:rtl w:val="0"/>
              </w:rPr>
              <w:t xml:space="preserve">66</w:t>
            </w:r>
          </w:p>
        </w:tc>
        <w:tc>
          <w:tcPr/>
          <w:p w:rsidR="00000000" w:rsidDel="00000000" w:rsidP="00000000" w:rsidRDefault="00000000" w:rsidRPr="00000000" w14:paraId="00000014">
            <w:pPr>
              <w:rPr>
                <w:color w:val="000000"/>
              </w:rPr>
            </w:pPr>
            <w:r w:rsidDel="00000000" w:rsidR="00000000" w:rsidRPr="00000000">
              <w:rPr>
                <w:color w:val="000000"/>
                <w:rtl w:val="0"/>
              </w:rPr>
              <w:t xml:space="preserve">1</w:t>
            </w:r>
          </w:p>
        </w:tc>
      </w:tr>
      <w:tr>
        <w:trPr>
          <w:trHeight w:val="398" w:hRule="atLeast"/>
        </w:trPr>
        <w:tc>
          <w:tcPr/>
          <w:p w:rsidR="00000000" w:rsidDel="00000000" w:rsidP="00000000" w:rsidRDefault="00000000" w:rsidRPr="00000000" w14:paraId="00000015">
            <w:pPr>
              <w:rPr>
                <w:color w:val="000000"/>
              </w:rPr>
            </w:pPr>
            <w:r w:rsidDel="00000000" w:rsidR="00000000" w:rsidRPr="00000000">
              <w:rPr>
                <w:color w:val="000000"/>
                <w:rtl w:val="0"/>
              </w:rPr>
              <w:t xml:space="preserve">0</w:t>
            </w:r>
          </w:p>
        </w:tc>
        <w:tc>
          <w:tcPr/>
          <w:p w:rsidR="00000000" w:rsidDel="00000000" w:rsidP="00000000" w:rsidRDefault="00000000" w:rsidRPr="00000000" w14:paraId="00000016">
            <w:pPr>
              <w:rPr>
                <w:color w:val="000000"/>
              </w:rPr>
            </w:pPr>
            <w:r w:rsidDel="00000000" w:rsidR="00000000" w:rsidRPr="00000000">
              <w:rPr>
                <w:color w:val="000000"/>
                <w:rtl w:val="0"/>
              </w:rPr>
              <w:t xml:space="preserve">0</w:t>
            </w:r>
          </w:p>
        </w:tc>
        <w:tc>
          <w:tcPr/>
          <w:p w:rsidR="00000000" w:rsidDel="00000000" w:rsidP="00000000" w:rsidRDefault="00000000" w:rsidRPr="00000000" w14:paraId="00000017">
            <w:pPr>
              <w:rPr>
                <w:color w:val="000000"/>
              </w:rPr>
            </w:pPr>
            <w:r w:rsidDel="00000000" w:rsidR="00000000" w:rsidRPr="00000000">
              <w:rPr>
                <w:color w:val="000000"/>
                <w:rtl w:val="0"/>
              </w:rPr>
              <w:t xml:space="preserve">56</w:t>
            </w:r>
          </w:p>
        </w:tc>
        <w:tc>
          <w:tcPr/>
          <w:p w:rsidR="00000000" w:rsidDel="00000000" w:rsidP="00000000" w:rsidRDefault="00000000" w:rsidRPr="00000000" w14:paraId="00000018">
            <w:pPr>
              <w:rPr>
                <w:color w:val="000000"/>
              </w:rPr>
            </w:pPr>
            <w:r w:rsidDel="00000000" w:rsidR="00000000" w:rsidRPr="00000000">
              <w:rPr>
                <w:color w:val="000000"/>
                <w:rtl w:val="0"/>
              </w:rPr>
              <w:t xml:space="preserve">6</w:t>
            </w:r>
          </w:p>
        </w:tc>
        <w:tc>
          <w:tcPr/>
          <w:p w:rsidR="00000000" w:rsidDel="00000000" w:rsidP="00000000" w:rsidRDefault="00000000" w:rsidRPr="00000000" w14:paraId="00000019">
            <w:pPr>
              <w:rPr>
                <w:color w:val="000000"/>
              </w:rPr>
            </w:pPr>
            <w:r w:rsidDel="00000000" w:rsidR="00000000" w:rsidRPr="00000000">
              <w:rPr>
                <w:color w:val="000000"/>
                <w:rtl w:val="0"/>
              </w:rPr>
              <w:t xml:space="preserve">7</w:t>
            </w:r>
          </w:p>
        </w:tc>
      </w:tr>
      <w:tr>
        <w:trPr>
          <w:trHeight w:val="383" w:hRule="atLeast"/>
        </w:trPr>
        <w:tc>
          <w:tcPr/>
          <w:p w:rsidR="00000000" w:rsidDel="00000000" w:rsidP="00000000" w:rsidRDefault="00000000" w:rsidRPr="00000000" w14:paraId="0000001A">
            <w:pPr>
              <w:rPr>
                <w:color w:val="000000"/>
              </w:rPr>
            </w:pPr>
            <w:r w:rsidDel="00000000" w:rsidR="00000000" w:rsidRPr="00000000">
              <w:rPr>
                <w:color w:val="000000"/>
                <w:rtl w:val="0"/>
              </w:rPr>
              <w:t xml:space="preserve">89</w:t>
            </w:r>
          </w:p>
        </w:tc>
        <w:tc>
          <w:tcPr/>
          <w:p w:rsidR="00000000" w:rsidDel="00000000" w:rsidP="00000000" w:rsidRDefault="00000000" w:rsidRPr="00000000" w14:paraId="0000001B">
            <w:pPr>
              <w:rPr>
                <w:color w:val="000000"/>
              </w:rPr>
            </w:pPr>
            <w:r w:rsidDel="00000000" w:rsidR="00000000" w:rsidRPr="00000000">
              <w:rPr>
                <w:color w:val="000000"/>
                <w:rtl w:val="0"/>
              </w:rPr>
              <w:t xml:space="preserve">-15</w:t>
            </w:r>
          </w:p>
        </w:tc>
        <w:tc>
          <w:tcPr/>
          <w:p w:rsidR="00000000" w:rsidDel="00000000" w:rsidP="00000000" w:rsidRDefault="00000000" w:rsidRPr="00000000" w14:paraId="0000001C">
            <w:pPr>
              <w:rPr>
                <w:color w:val="000000"/>
              </w:rPr>
            </w:pPr>
            <w:r w:rsidDel="00000000" w:rsidR="00000000" w:rsidRPr="00000000">
              <w:rPr>
                <w:color w:val="000000"/>
                <w:rtl w:val="0"/>
              </w:rPr>
              <w:t xml:space="preserve">-11</w:t>
            </w:r>
          </w:p>
        </w:tc>
        <w:tc>
          <w:tcPr/>
          <w:p w:rsidR="00000000" w:rsidDel="00000000" w:rsidP="00000000" w:rsidRDefault="00000000" w:rsidRPr="00000000" w14:paraId="0000001D">
            <w:pPr>
              <w:rPr>
                <w:color w:val="000000"/>
              </w:rPr>
            </w:pPr>
            <w:r w:rsidDel="00000000" w:rsidR="00000000" w:rsidRPr="00000000">
              <w:rPr>
                <w:color w:val="000000"/>
                <w:rtl w:val="0"/>
              </w:rPr>
              <w:t xml:space="preserve">0</w:t>
            </w:r>
          </w:p>
        </w:tc>
        <w:tc>
          <w:tcPr/>
          <w:p w:rsidR="00000000" w:rsidDel="00000000" w:rsidP="00000000" w:rsidRDefault="00000000" w:rsidRPr="00000000" w14:paraId="0000001E">
            <w:pPr>
              <w:rPr>
                <w:color w:val="000000"/>
              </w:rPr>
            </w:pPr>
            <w:r w:rsidDel="00000000" w:rsidR="00000000" w:rsidRPr="00000000">
              <w:rPr>
                <w:color w:val="000000"/>
                <w:rtl w:val="0"/>
              </w:rPr>
              <w:t xml:space="preserve">25</w:t>
            </w:r>
          </w:p>
        </w:tc>
      </w:tr>
    </w:tbl>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following tasks about 2D arrays usage.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last element of array in problem 2</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 of array in problem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 of array in problem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last column of array in problem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w:t>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following statements/task. Does your program run or produce error? Why?</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540"/>
        <w:jc w:val="left"/>
        <w:rPr>
          <w:rFonts w:ascii="Consolas" w:cs="Consolas" w:eastAsia="Consolas" w:hAnsi="Consolas"/>
          <w:b w:val="0"/>
          <w:i w:val="0"/>
          <w:smallCaps w:val="0"/>
          <w:strike w:val="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int arr[][] = {3,3,3,3,3,2};</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540"/>
        <w:jc w:val="left"/>
        <w:rPr>
          <w:rFonts w:ascii="Consolas" w:cs="Consolas" w:eastAsia="Consolas" w:hAnsi="Consolas"/>
          <w:b w:val="0"/>
          <w:i w:val="0"/>
          <w:smallCaps w:val="0"/>
          <w:strike w:val="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int arr[2][] = {3, 3, 2, 1, 2, 3};</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540"/>
        <w:jc w:val="left"/>
        <w:rPr>
          <w:rFonts w:ascii="Consolas" w:cs="Consolas" w:eastAsia="Consolas" w:hAnsi="Consolas"/>
          <w:b w:val="0"/>
          <w:i w:val="0"/>
          <w:smallCaps w:val="0"/>
          <w:strike w:val="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int arr[][2] = {3, 3, 2, 1, 2, 3};</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an unsized array with following values.</w:t>
      </w:r>
    </w:p>
    <w:tbl>
      <w:tblPr>
        <w:tblStyle w:val="Table2"/>
        <w:tblW w:w="1885.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
        <w:gridCol w:w="462"/>
        <w:gridCol w:w="462"/>
        <w:gridCol w:w="499"/>
        <w:tblGridChange w:id="0">
          <w:tblGrid>
            <w:gridCol w:w="462"/>
            <w:gridCol w:w="462"/>
            <w:gridCol w:w="462"/>
            <w:gridCol w:w="499"/>
          </w:tblGrid>
        </w:tblGridChange>
      </w:tblGrid>
      <w:tr>
        <w:trPr>
          <w:trHeight w:val="250" w:hRule="atLeast"/>
        </w:trPr>
        <w:tc>
          <w:tcPr/>
          <w:p w:rsidR="00000000" w:rsidDel="00000000" w:rsidP="00000000" w:rsidRDefault="00000000" w:rsidRPr="00000000" w14:paraId="0000002B">
            <w:pPr>
              <w:rPr>
                <w:color w:val="000000"/>
              </w:rPr>
            </w:pPr>
            <w:r w:rsidDel="00000000" w:rsidR="00000000" w:rsidRPr="00000000">
              <w:rPr>
                <w:color w:val="000000"/>
                <w:rtl w:val="0"/>
              </w:rPr>
              <w:t xml:space="preserve">1</w:t>
            </w:r>
          </w:p>
        </w:tc>
        <w:tc>
          <w:tcPr/>
          <w:p w:rsidR="00000000" w:rsidDel="00000000" w:rsidP="00000000" w:rsidRDefault="00000000" w:rsidRPr="00000000" w14:paraId="0000002C">
            <w:pPr>
              <w:rPr>
                <w:color w:val="000000"/>
              </w:rPr>
            </w:pPr>
            <w:r w:rsidDel="00000000" w:rsidR="00000000" w:rsidRPr="00000000">
              <w:rPr>
                <w:color w:val="000000"/>
                <w:rtl w:val="0"/>
              </w:rPr>
              <w:t xml:space="preserve">5</w:t>
            </w:r>
          </w:p>
        </w:tc>
        <w:tc>
          <w:tcPr/>
          <w:p w:rsidR="00000000" w:rsidDel="00000000" w:rsidP="00000000" w:rsidRDefault="00000000" w:rsidRPr="00000000" w14:paraId="0000002D">
            <w:pPr>
              <w:rPr>
                <w:color w:val="000000"/>
              </w:rPr>
            </w:pPr>
            <w:r w:rsidDel="00000000" w:rsidR="00000000" w:rsidRPr="00000000">
              <w:rPr>
                <w:color w:val="000000"/>
                <w:rtl w:val="0"/>
              </w:rPr>
              <w:t xml:space="preserve">-5</w:t>
            </w:r>
          </w:p>
        </w:tc>
        <w:tc>
          <w:tcPr/>
          <w:p w:rsidR="00000000" w:rsidDel="00000000" w:rsidP="00000000" w:rsidRDefault="00000000" w:rsidRPr="00000000" w14:paraId="0000002E">
            <w:pPr>
              <w:rPr>
                <w:color w:val="000000"/>
              </w:rPr>
            </w:pPr>
            <w:r w:rsidDel="00000000" w:rsidR="00000000" w:rsidRPr="00000000">
              <w:rPr>
                <w:color w:val="000000"/>
                <w:rtl w:val="0"/>
              </w:rPr>
              <w:t xml:space="preserve">1</w:t>
            </w:r>
          </w:p>
        </w:tc>
      </w:tr>
      <w:tr>
        <w:trPr>
          <w:trHeight w:val="250" w:hRule="atLeast"/>
        </w:trPr>
        <w:tc>
          <w:tcPr/>
          <w:p w:rsidR="00000000" w:rsidDel="00000000" w:rsidP="00000000" w:rsidRDefault="00000000" w:rsidRPr="00000000" w14:paraId="0000002F">
            <w:pPr>
              <w:rPr>
                <w:color w:val="000000"/>
              </w:rPr>
            </w:pPr>
            <w:r w:rsidDel="00000000" w:rsidR="00000000" w:rsidRPr="00000000">
              <w:rPr>
                <w:color w:val="000000"/>
                <w:rtl w:val="0"/>
              </w:rPr>
              <w:t xml:space="preserve">2</w:t>
            </w:r>
          </w:p>
        </w:tc>
        <w:tc>
          <w:tcPr/>
          <w:p w:rsidR="00000000" w:rsidDel="00000000" w:rsidP="00000000" w:rsidRDefault="00000000" w:rsidRPr="00000000" w14:paraId="00000030">
            <w:pPr>
              <w:rPr>
                <w:color w:val="000000"/>
              </w:rPr>
            </w:pPr>
            <w:r w:rsidDel="00000000" w:rsidR="00000000" w:rsidRPr="00000000">
              <w:rPr>
                <w:color w:val="000000"/>
                <w:rtl w:val="0"/>
              </w:rPr>
              <w:t xml:space="preserve">5</w:t>
            </w:r>
          </w:p>
        </w:tc>
        <w:tc>
          <w:tcPr/>
          <w:p w:rsidR="00000000" w:rsidDel="00000000" w:rsidP="00000000" w:rsidRDefault="00000000" w:rsidRPr="00000000" w14:paraId="00000031">
            <w:pPr>
              <w:rPr>
                <w:color w:val="000000"/>
              </w:rPr>
            </w:pPr>
            <w:r w:rsidDel="00000000" w:rsidR="00000000" w:rsidRPr="00000000">
              <w:rPr>
                <w:color w:val="000000"/>
                <w:rtl w:val="0"/>
              </w:rPr>
              <w:t xml:space="preserve">7</w:t>
            </w:r>
          </w:p>
        </w:tc>
        <w:tc>
          <w:tcPr/>
          <w:p w:rsidR="00000000" w:rsidDel="00000000" w:rsidP="00000000" w:rsidRDefault="00000000" w:rsidRPr="00000000" w14:paraId="00000032">
            <w:pPr>
              <w:rPr>
                <w:color w:val="000000"/>
              </w:rPr>
            </w:pPr>
            <w:r w:rsidDel="00000000" w:rsidR="00000000" w:rsidRPr="00000000">
              <w:rPr>
                <w:color w:val="000000"/>
                <w:rtl w:val="0"/>
              </w:rPr>
              <w:t xml:space="preserve">9</w:t>
            </w:r>
          </w:p>
        </w:tc>
      </w:tr>
    </w:tbl>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540"/>
        <w:jc w:val="left"/>
        <w:rPr>
          <w:rFonts w:ascii="Consolas" w:cs="Consolas" w:eastAsia="Consolas" w:hAnsi="Consolas"/>
          <w:b w:val="0"/>
          <w:i w:val="0"/>
          <w:smallCaps w:val="0"/>
          <w:strike w:val="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Initialize a 2x3 array named myArray with values given in (ii) using individual elements assignment. (The use of array initializer list is not allowed here)</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Program 15-2</w:t>
      </w:r>
    </w:p>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Sum the elements of a 2 dimensional array</w:t>
      </w:r>
    </w:p>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Using multiple-subscripted (2 dimensional) array along with nested loop</w:t>
      </w:r>
    </w:p>
    <w:p w:rsidR="00000000" w:rsidDel="00000000" w:rsidP="00000000" w:rsidRDefault="00000000" w:rsidRPr="00000000" w14:paraId="00000038">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Write a program which declares a 2D array of size 3x3</w:t>
      </w:r>
      <w:r w:rsidDel="00000000" w:rsidR="00000000" w:rsidRPr="00000000">
        <w:rPr>
          <w:rFonts w:ascii="Times New Roman" w:cs="Times New Roman" w:eastAsia="Times New Roman" w:hAnsi="Times New Roman"/>
          <w:sz w:val="23"/>
          <w:szCs w:val="23"/>
          <w:rtl w:val="0"/>
        </w:rPr>
        <w:t xml:space="preserve">. The values of the array are input by the user at run-time (see sample output). After inputting the array values, show the sum of all the elements in the array. </w:t>
      </w:r>
    </w:p>
    <w:p w:rsidR="00000000" w:rsidDel="00000000" w:rsidP="00000000" w:rsidRDefault="00000000" w:rsidRPr="00000000" w14:paraId="00000039">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Hint:</w:t>
      </w:r>
      <w:r w:rsidDel="00000000" w:rsidR="00000000" w:rsidRPr="00000000">
        <w:rPr>
          <w:rFonts w:ascii="Times New Roman" w:cs="Times New Roman" w:eastAsia="Times New Roman" w:hAnsi="Times New Roman"/>
          <w:sz w:val="23"/>
          <w:szCs w:val="23"/>
          <w:rtl w:val="0"/>
        </w:rPr>
        <w:t xml:space="preserve"> Outer loop controls rows counter, inner loop controls columns counter. The contents of array are accessed inside inner loop.</w:t>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5943600" cy="2807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79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15-3</w:t>
      </w:r>
    </w:p>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Sum 2 matrices using nested loops</w:t>
      </w:r>
    </w:p>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Using multiple-subscripted (2 dimensional) array along with nested loop</w:t>
      </w:r>
    </w:p>
    <w:p w:rsidR="00000000" w:rsidDel="00000000" w:rsidP="00000000" w:rsidRDefault="00000000" w:rsidRPr="00000000" w14:paraId="00000042">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Write a program which declares 2 arrays of size 3x3</w:t>
      </w:r>
      <w:r w:rsidDel="00000000" w:rsidR="00000000" w:rsidRPr="00000000">
        <w:rPr>
          <w:rFonts w:ascii="Times New Roman" w:cs="Times New Roman" w:eastAsia="Times New Roman" w:hAnsi="Times New Roman"/>
          <w:sz w:val="23"/>
          <w:szCs w:val="23"/>
          <w:rtl w:val="0"/>
        </w:rPr>
        <w:t xml:space="preserve">. Each of these array represent a matrix containing following values.</w:t>
      </w:r>
    </w:p>
    <w:p w:rsidR="00000000" w:rsidDel="00000000" w:rsidP="00000000" w:rsidRDefault="00000000" w:rsidRPr="00000000" w14:paraId="00000043">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Matrix 1:      </w:t>
      </w:r>
      <m:oMath>
        <m:d>
          <m:dPr>
            <m:begChr m:val="["/>
            <m:endChr m:val="]"/>
            <m:ctrlPr>
              <w:rPr/>
            </m:ctrlPr>
          </m:dPr>
          <m:e>
            <m:r>
              <w:rPr>
                <w:rFonts w:ascii="Cambria Math" w:cs="Cambria Math" w:eastAsia="Cambria Math" w:hAnsi="Cambria Math"/>
                <w:sz w:val="23"/>
                <w:szCs w:val="23"/>
              </w:rPr>
              <m:t xml:space="preserve">91</m:t>
            </m:r>
            <m:r>
              <w:rPr/>
              <m:t xml:space="preserve"> </m:t>
            </m:r>
            <m:r>
              <w:rPr>
                <w:rFonts w:ascii="Cambria Math" w:cs="Cambria Math" w:eastAsia="Cambria Math" w:hAnsi="Cambria Math"/>
                <w:sz w:val="23"/>
                <w:szCs w:val="23"/>
              </w:rPr>
              <m:t xml:space="preserve">2</m:t>
            </m:r>
            <m:r>
              <w:rPr/>
              <m:t xml:space="preserve"> </m:t>
            </m:r>
            <m:r>
              <w:rPr>
                <w:rFonts w:ascii="Cambria Math" w:cs="Cambria Math" w:eastAsia="Cambria Math" w:hAnsi="Cambria Math"/>
                <w:sz w:val="23"/>
                <w:szCs w:val="23"/>
              </w:rPr>
              <m:t xml:space="preserve">3</m:t>
            </m:r>
            <m:r>
              <w:rPr/>
              <m:t xml:space="preserve"> </m:t>
            </m:r>
            <m:r>
              <w:rPr>
                <w:rFonts w:ascii="Cambria Math" w:cs="Cambria Math" w:eastAsia="Cambria Math" w:hAnsi="Cambria Math"/>
                <w:sz w:val="23"/>
                <w:szCs w:val="23"/>
              </w:rPr>
              <m:t xml:space="preserve">5</m:t>
            </m:r>
            <m:r>
              <w:rPr/>
              <m:t xml:space="preserve"> </m:t>
            </m:r>
            <m:r>
              <w:rPr>
                <w:rFonts w:ascii="Cambria Math" w:cs="Cambria Math" w:eastAsia="Cambria Math" w:hAnsi="Cambria Math"/>
                <w:sz w:val="23"/>
                <w:szCs w:val="23"/>
              </w:rPr>
              <m:t xml:space="preserve">11</m:t>
            </m:r>
            <m:r>
              <w:rPr/>
              <m:t xml:space="preserve"> </m:t>
            </m:r>
            <m:r>
              <w:rPr>
                <w:rFonts w:ascii="Cambria Math" w:cs="Cambria Math" w:eastAsia="Cambria Math" w:hAnsi="Cambria Math"/>
                <w:sz w:val="23"/>
                <w:szCs w:val="23"/>
              </w:rPr>
              <m:t xml:space="preserve">0</m:t>
            </m:r>
            <m:r>
              <w:rPr/>
              <m:t xml:space="preserve"> </m:t>
            </m:r>
            <m:r>
              <w:rPr>
                <w:rFonts w:ascii="Cambria Math" w:cs="Cambria Math" w:eastAsia="Cambria Math" w:hAnsi="Cambria Math"/>
                <w:sz w:val="23"/>
                <w:szCs w:val="23"/>
              </w:rPr>
              <m:t xml:space="preserve">5</m:t>
            </m:r>
            <m:r>
              <w:rPr/>
              <m:t xml:space="preserve"> </m:t>
            </m:r>
            <m:r>
              <w:rPr>
                <w:rFonts w:ascii="Cambria Math" w:cs="Cambria Math" w:eastAsia="Cambria Math" w:hAnsi="Cambria Math"/>
                <w:sz w:val="23"/>
                <w:szCs w:val="23"/>
              </w:rPr>
              <m:t xml:space="preserve">1</m:t>
            </m:r>
            <m:r>
              <w:rPr/>
              <m:t xml:space="preserve"> </m:t>
            </m:r>
            <m:r>
              <w:rPr>
                <w:rFonts w:ascii="Cambria Math" w:cs="Cambria Math" w:eastAsia="Cambria Math" w:hAnsi="Cambria Math"/>
                <w:sz w:val="23"/>
                <w:szCs w:val="23"/>
              </w:rPr>
              <m:t xml:space="preserve">20</m:t>
            </m:r>
            <m:r>
              <w:rPr/>
              <m:t xml:space="preserve"> </m:t>
            </m:r>
          </m:e>
        </m:d>
      </m:oMath>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Matrix 1:      </w:t>
      </w:r>
      <m:oMath>
        <m:d>
          <m:dPr>
            <m:begChr m:val="["/>
            <m:endChr m:val="]"/>
            <m:ctrlPr>
              <w:rPr/>
            </m:ctrlPr>
          </m:dPr>
          <m:e>
            <m:r>
              <w:rPr>
                <w:rFonts w:ascii="Cambria Math" w:cs="Cambria Math" w:eastAsia="Cambria Math" w:hAnsi="Cambria Math"/>
                <w:sz w:val="23"/>
                <w:szCs w:val="23"/>
              </w:rPr>
              <m:t xml:space="preserve">0</m:t>
            </m:r>
            <m:r>
              <w:rPr/>
              <m:t xml:space="preserve"> </m:t>
            </m:r>
            <m:r>
              <w:rPr>
                <w:rFonts w:ascii="Cambria Math" w:cs="Cambria Math" w:eastAsia="Cambria Math" w:hAnsi="Cambria Math"/>
                <w:sz w:val="23"/>
                <w:szCs w:val="23"/>
              </w:rPr>
              <m:t xml:space="preserve">-1</m:t>
            </m:r>
            <m:r>
              <w:rPr/>
              <m:t xml:space="preserve"> </m:t>
            </m:r>
            <m:r>
              <w:rPr>
                <w:rFonts w:ascii="Cambria Math" w:cs="Cambria Math" w:eastAsia="Cambria Math" w:hAnsi="Cambria Math"/>
                <w:sz w:val="23"/>
                <w:szCs w:val="23"/>
              </w:rPr>
              <m:t xml:space="preserve">-8</m:t>
            </m:r>
            <m:r>
              <w:rPr/>
              <m:t xml:space="preserve"> </m:t>
            </m:r>
            <m:r>
              <w:rPr>
                <w:rFonts w:ascii="Cambria Math" w:cs="Cambria Math" w:eastAsia="Cambria Math" w:hAnsi="Cambria Math"/>
                <w:sz w:val="23"/>
                <w:szCs w:val="23"/>
              </w:rPr>
              <m:t xml:space="preserve">45</m:t>
            </m:r>
            <m:r>
              <w:rPr/>
              <m:t xml:space="preserve"> </m:t>
            </m:r>
            <m:r>
              <w:rPr>
                <w:rFonts w:ascii="Cambria Math" w:cs="Cambria Math" w:eastAsia="Cambria Math" w:hAnsi="Cambria Math"/>
                <w:sz w:val="23"/>
                <w:szCs w:val="23"/>
              </w:rPr>
              <m:t xml:space="preserve">1</m:t>
            </m:r>
            <m:r>
              <w:rPr/>
              <m:t xml:space="preserve"> </m:t>
            </m:r>
            <m:r>
              <w:rPr>
                <w:rFonts w:ascii="Cambria Math" w:cs="Cambria Math" w:eastAsia="Cambria Math" w:hAnsi="Cambria Math"/>
                <w:sz w:val="23"/>
                <w:szCs w:val="23"/>
              </w:rPr>
              <m:t xml:space="preserve">2</m:t>
            </m:r>
            <m:r>
              <w:rPr/>
              <m:t xml:space="preserve"> </m:t>
            </m:r>
            <m:r>
              <w:rPr>
                <w:rFonts w:ascii="Cambria Math" w:cs="Cambria Math" w:eastAsia="Cambria Math" w:hAnsi="Cambria Math"/>
                <w:sz w:val="23"/>
                <w:szCs w:val="23"/>
              </w:rPr>
              <m:t xml:space="preserve">5</m:t>
            </m:r>
            <m:r>
              <w:rPr/>
              <m:t xml:space="preserve"> </m:t>
            </m:r>
            <m:r>
              <w:rPr>
                <w:rFonts w:ascii="Cambria Math" w:cs="Cambria Math" w:eastAsia="Cambria Math" w:hAnsi="Cambria Math"/>
                <w:sz w:val="23"/>
                <w:szCs w:val="23"/>
              </w:rPr>
              <m:t xml:space="preserve">7</m:t>
            </m:r>
            <m:r>
              <w:rPr/>
              <m:t xml:space="preserve"> </m:t>
            </m:r>
            <m:r>
              <w:rPr>
                <w:rFonts w:ascii="Cambria Math" w:cs="Cambria Math" w:eastAsia="Cambria Math" w:hAnsi="Cambria Math"/>
                <w:sz w:val="23"/>
                <w:szCs w:val="23"/>
              </w:rPr>
              <m:t xml:space="preserve">-7</m:t>
            </m:r>
            <m:r>
              <w:rPr/>
              <m:t xml:space="preserve"> </m:t>
            </m:r>
          </m:e>
        </m:d>
      </m:oMath>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Write down a program to compute another matrix that is sum of the two above matrices. Finally, display the summation matrix. </w:t>
      </w:r>
    </w:p>
    <w:p w:rsidR="00000000" w:rsidDel="00000000" w:rsidP="00000000" w:rsidRDefault="00000000" w:rsidRPr="00000000" w14:paraId="00000048">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Hint:</w:t>
      </w:r>
      <w:r w:rsidDel="00000000" w:rsidR="00000000" w:rsidRPr="00000000">
        <w:rPr>
          <w:rFonts w:ascii="Times New Roman" w:cs="Times New Roman" w:eastAsia="Times New Roman" w:hAnsi="Times New Roman"/>
          <w:sz w:val="23"/>
          <w:szCs w:val="23"/>
          <w:rtl w:val="0"/>
        </w:rPr>
        <w:t xml:space="preserve"> Declare another matrix of the same size. Compute sum of element at each position of the input matrices and store at corresponding position in the third matrix. The sum will be computed inside a nested loop. Outer loop controls rows counter, inner loop controls columns counter. The contents of matrices (all three matrices) are accessed inside the inner loop. The matrix printing will also be performed in nested loop. Use separate nested loop for this to avoid confusion.</w:t>
      </w:r>
    </w:p>
    <w:p w:rsidR="00000000" w:rsidDel="00000000" w:rsidP="00000000" w:rsidRDefault="00000000" w:rsidRPr="00000000" w14:paraId="00000049">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4A">
      <w:pPr>
        <w:pBdr>
          <w:top w:color="000000" w:space="1" w:sz="18" w:val="single"/>
          <w:left w:color="000000" w:space="4" w:sz="18" w:val="single"/>
          <w:bottom w:color="000000" w:space="1" w:sz="18" w:val="single"/>
          <w:right w:color="000000" w:space="4" w:sz="18" w:val="single"/>
        </w:pBdr>
        <w:jc w:val="both"/>
        <w:rPr/>
      </w:pPr>
      <w:r w:rsidDel="00000000" w:rsidR="00000000" w:rsidRPr="00000000">
        <w:rPr/>
        <w:drawing>
          <wp:inline distB="0" distT="0" distL="0" distR="0">
            <wp:extent cx="2962688" cy="1076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688" cy="10764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360"/>
      </w:pPr>
      <w:rPr>
        <w:color w:val="0000ff"/>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440" w:hanging="720"/>
      </w:pPr>
      <w:rPr>
        <w:color w:val="0000ff"/>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440" w:hanging="720"/>
      </w:pPr>
      <w:rPr>
        <w:color w:val="0000ff"/>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