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b w:val="1"/>
          <w:color w:val="000000"/>
          <w:sz w:val="28"/>
          <w:szCs w:val="28"/>
        </w:rPr>
      </w:pPr>
      <w:r w:rsidDel="00000000" w:rsidR="00000000" w:rsidRPr="00000000">
        <w:rPr>
          <w:b w:val="1"/>
          <w:color w:val="000000"/>
          <w:sz w:val="28"/>
          <w:szCs w:val="28"/>
          <w:rtl w:val="0"/>
        </w:rPr>
        <w:t xml:space="preserve">Lab Task 1. </w:t>
      </w:r>
    </w:p>
    <w:p w:rsidR="00000000" w:rsidDel="00000000" w:rsidP="00000000" w:rsidRDefault="00000000" w:rsidRPr="00000000" w14:paraId="00000002">
      <w:pPr>
        <w:spacing w:after="280" w:before="280" w:lineRule="auto"/>
        <w:jc w:val="both"/>
        <w:rPr>
          <w:b w:val="1"/>
          <w:color w:val="000000"/>
          <w:sz w:val="28"/>
          <w:szCs w:val="28"/>
        </w:rPr>
      </w:pPr>
      <w:r w:rsidDel="00000000" w:rsidR="00000000" w:rsidRPr="00000000">
        <w:rPr>
          <w:b w:val="1"/>
          <w:color w:val="000000"/>
          <w:sz w:val="28"/>
          <w:szCs w:val="28"/>
          <w:rtl w:val="0"/>
        </w:rPr>
        <w:t xml:space="preserve">The quadratic roots are found using the following equation.</w:t>
      </w:r>
    </w:p>
    <w:p w:rsidR="00000000" w:rsidDel="00000000" w:rsidP="00000000" w:rsidRDefault="00000000" w:rsidRPr="00000000" w14:paraId="00000003">
      <w:pPr>
        <w:spacing w:after="280" w:before="280" w:lineRule="auto"/>
        <w:jc w:val="both"/>
        <w:rPr>
          <w:b w:val="1"/>
          <w:color w:val="000000"/>
          <w:sz w:val="28"/>
          <w:szCs w:val="28"/>
        </w:rPr>
      </w:pPr>
      <w:r w:rsidDel="00000000" w:rsidR="00000000" w:rsidRPr="00000000">
        <w:rPr>
          <w:b w:val="1"/>
          <w:color w:val="000000"/>
          <w:sz w:val="28"/>
          <w:szCs w:val="28"/>
        </w:rPr>
        <w:drawing>
          <wp:inline distB="0" distT="0" distL="0" distR="0">
            <wp:extent cx="2019582" cy="6668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582" cy="66684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80" w:before="280" w:lineRule="auto"/>
        <w:jc w:val="both"/>
        <w:rPr>
          <w:b w:val="1"/>
          <w:color w:val="000000"/>
          <w:sz w:val="28"/>
          <w:szCs w:val="28"/>
        </w:rPr>
      </w:pPr>
      <w:r w:rsidDel="00000000" w:rsidR="00000000" w:rsidRPr="00000000">
        <w:rPr>
          <w:b w:val="1"/>
          <w:color w:val="000000"/>
          <w:sz w:val="28"/>
          <w:szCs w:val="28"/>
          <w:rtl w:val="0"/>
        </w:rPr>
        <w:t xml:space="preserve">Write down a function, which receives a, b and c as parameters and returns the values of quadratic roots (both of them) back.</w:t>
      </w:r>
    </w:p>
    <w:p w:rsidR="00000000" w:rsidDel="00000000" w:rsidP="00000000" w:rsidRDefault="00000000" w:rsidRPr="00000000" w14:paraId="00000005">
      <w:pPr>
        <w:spacing w:after="280" w:before="280" w:lineRule="auto"/>
        <w:jc w:val="both"/>
        <w:rPr>
          <w:b w:val="1"/>
          <w:color w:val="000000"/>
          <w:sz w:val="28"/>
          <w:szCs w:val="28"/>
        </w:rPr>
      </w:pPr>
      <w:r w:rsidDel="00000000" w:rsidR="00000000" w:rsidRPr="00000000">
        <w:rPr>
          <w:b w:val="1"/>
          <w:color w:val="000000"/>
          <w:sz w:val="28"/>
          <w:szCs w:val="28"/>
          <w:rtl w:val="0"/>
        </w:rPr>
        <w:t xml:space="preserve">Lab Task 2.</w:t>
      </w:r>
    </w:p>
    <w:p w:rsidR="00000000" w:rsidDel="00000000" w:rsidP="00000000" w:rsidRDefault="00000000" w:rsidRPr="00000000" w14:paraId="00000006">
      <w:pPr>
        <w:spacing w:after="280" w:before="280" w:lineRule="auto"/>
        <w:jc w:val="both"/>
        <w:rPr>
          <w:b w:val="1"/>
          <w:color w:val="000000"/>
          <w:sz w:val="28"/>
          <w:szCs w:val="28"/>
        </w:rPr>
      </w:pPr>
      <w:r w:rsidDel="00000000" w:rsidR="00000000" w:rsidRPr="00000000">
        <w:rPr>
          <w:b w:val="1"/>
          <w:color w:val="000000"/>
          <w:sz w:val="28"/>
          <w:szCs w:val="28"/>
          <w:rtl w:val="0"/>
        </w:rPr>
        <w:t xml:space="preserve">In your lab assignment of payslip generation using functions, you could not return multiple values from a function, even if you needed to do that. Change that assignment now so that it returns more than one values. For example, the compute RunningPay function should return 3 values, i.e. running pay, basic pay and per increment amount.</w:t>
      </w:r>
    </w:p>
    <w:p w:rsidR="00000000" w:rsidDel="00000000" w:rsidP="00000000" w:rsidRDefault="00000000" w:rsidRPr="00000000" w14:paraId="00000007">
      <w:pPr>
        <w:spacing w:after="280" w:before="280" w:lineRule="auto"/>
        <w:jc w:val="both"/>
        <w:rPr>
          <w:b w:val="1"/>
          <w:color w:val="000000"/>
          <w:sz w:val="28"/>
          <w:szCs w:val="28"/>
        </w:rPr>
      </w:pPr>
      <w:r w:rsidDel="00000000" w:rsidR="00000000" w:rsidRPr="00000000">
        <w:rPr>
          <w:b w:val="1"/>
          <w:color w:val="000000"/>
          <w:sz w:val="28"/>
          <w:szCs w:val="28"/>
          <w:rtl w:val="0"/>
        </w:rPr>
        <w:t xml:space="preserve">Lab Task 3</w:t>
      </w:r>
    </w:p>
    <w:p w:rsidR="00000000" w:rsidDel="00000000" w:rsidP="00000000" w:rsidRDefault="00000000" w:rsidRPr="00000000" w14:paraId="00000008">
      <w:pPr>
        <w:spacing w:after="280" w:before="280" w:lineRule="auto"/>
        <w:jc w:val="both"/>
        <w:rPr>
          <w:b w:val="1"/>
          <w:color w:val="000000"/>
          <w:sz w:val="28"/>
          <w:szCs w:val="28"/>
        </w:rPr>
      </w:pPr>
      <w:r w:rsidDel="00000000" w:rsidR="00000000" w:rsidRPr="00000000">
        <w:rPr>
          <w:b w:val="1"/>
          <w:color w:val="000000"/>
          <w:sz w:val="28"/>
          <w:szCs w:val="28"/>
          <w:rtl w:val="0"/>
        </w:rPr>
        <w:t xml:space="preserve">You have studied the linear search algorithm for searching a particular value (called key) in an array. Write down the linear search program again using “pointer as array” approach, i.e. all the processing on array should be performed by using another pointer to array (say ptrArr) and using pointer notation to access array. These processing steps include input array elements from user, comparing array elements with the search key etc.</w:t>
      </w:r>
    </w:p>
    <w:p w:rsidR="00000000" w:rsidDel="00000000" w:rsidP="00000000" w:rsidRDefault="00000000" w:rsidRPr="00000000" w14:paraId="00000009">
      <w:pPr>
        <w:spacing w:after="280" w:before="280" w:lineRule="auto"/>
        <w:jc w:val="both"/>
        <w:rPr>
          <w:b w:val="1"/>
          <w:color w:val="000000"/>
          <w:sz w:val="28"/>
          <w:szCs w:val="28"/>
        </w:rPr>
      </w:pPr>
      <w:r w:rsidDel="00000000" w:rsidR="00000000" w:rsidRPr="00000000">
        <w:rPr>
          <w:b w:val="1"/>
          <w:color w:val="000000"/>
          <w:sz w:val="28"/>
          <w:szCs w:val="28"/>
          <w:rtl w:val="0"/>
        </w:rPr>
        <w:t xml:space="preserve">Lab Task 4</w:t>
      </w:r>
    </w:p>
    <w:p w:rsidR="00000000" w:rsidDel="00000000" w:rsidP="00000000" w:rsidRDefault="00000000" w:rsidRPr="00000000" w14:paraId="0000000A">
      <w:pPr>
        <w:spacing w:after="280" w:before="280" w:lineRule="auto"/>
        <w:jc w:val="both"/>
        <w:rPr>
          <w:b w:val="1"/>
          <w:color w:val="000000"/>
          <w:sz w:val="28"/>
          <w:szCs w:val="28"/>
        </w:rPr>
      </w:pPr>
      <w:r w:rsidDel="00000000" w:rsidR="00000000" w:rsidRPr="00000000">
        <w:rPr>
          <w:b w:val="1"/>
          <w:color w:val="000000"/>
          <w:sz w:val="28"/>
          <w:szCs w:val="28"/>
          <w:rtl w:val="0"/>
        </w:rPr>
        <w:t xml:space="preserve">If an array arr contains n elements, then write a program to check if the array is a palindrome. i.e. arr[0] = arr[n-1], arr[1] = arr[n-2] and so on. But, you have to complete this task using pointer notation to access arrays. </w:t>
      </w:r>
    </w:p>
    <w:p w:rsidR="00000000" w:rsidDel="00000000" w:rsidP="00000000" w:rsidRDefault="00000000" w:rsidRPr="00000000" w14:paraId="0000000B">
      <w:pPr>
        <w:spacing w:after="280" w:before="280" w:lineRule="auto"/>
        <w:jc w:val="both"/>
        <w:rPr>
          <w:b w:val="1"/>
          <w:color w:val="000000"/>
          <w:sz w:val="28"/>
          <w:szCs w:val="28"/>
        </w:rPr>
      </w:pPr>
      <w:r w:rsidDel="00000000" w:rsidR="00000000" w:rsidRPr="00000000">
        <w:rPr>
          <w:b w:val="1"/>
          <w:color w:val="000000"/>
          <w:sz w:val="28"/>
          <w:szCs w:val="28"/>
          <w:rtl w:val="0"/>
        </w:rPr>
        <w:t xml:space="preserve">For example an array {5, 8, 0, -1, 0, 8, 5} is a palindrome, but {3, 4, 9, 1, 9, 5, 3} is not.</w:t>
      </w:r>
    </w:p>
    <w:p w:rsidR="00000000" w:rsidDel="00000000" w:rsidP="00000000" w:rsidRDefault="00000000" w:rsidRPr="00000000" w14:paraId="0000000C">
      <w:pPr>
        <w:spacing w:before="280" w:lineRule="auto"/>
        <w:jc w:val="both"/>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