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FD5D62" w:rsidRDefault="00000000" w14:paraId="4B1B9CE4" w14:textId="77777777">
      <w:pPr>
        <w:spacing w:before="480"/>
        <w:jc w:val="center"/>
      </w:pPr>
      <w:r>
        <w:rPr>
          <w:b/>
          <w:color w:val="C8841C"/>
          <w:sz w:val="24"/>
        </w:rPr>
        <w:t>DELIVERY EXCELLENCE WORKSHOP</w:t>
      </w:r>
    </w:p>
    <w:p w:rsidR="00FD5D62" w:rsidRDefault="00000000" w14:paraId="7D5EBC21" w14:textId="77777777">
      <w:pPr>
        <w:jc w:val="center"/>
      </w:pPr>
      <w:r>
        <w:rPr>
          <w:color w:val="6B768C"/>
          <w:sz w:val="20"/>
        </w:rPr>
        <w:t>1 August 2026  ·  BJIT</w:t>
      </w:r>
    </w:p>
    <w:p w:rsidR="00FD5D62" w:rsidRDefault="00000000" w14:paraId="36642E02" w14:textId="77777777">
      <w:pPr>
        <w:spacing w:before="720" w:after="480"/>
        <w:jc w:val="center"/>
      </w:pPr>
      <w:r>
        <w:rPr>
          <w:b/>
          <w:color w:val="162E55"/>
          <w:sz w:val="96"/>
        </w:rPr>
        <w:t>RfP 10</w:t>
      </w:r>
    </w:p>
    <w:p w:rsidR="00FD5D62" w:rsidRDefault="00000000" w14:paraId="3C45CB7C" w14:textId="77777777">
      <w:pPr>
        <w:spacing w:after="960"/>
        <w:jc w:val="center"/>
      </w:pPr>
      <w:r>
        <w:rPr>
          <w:b/>
          <w:color w:val="C03939"/>
          <w:sz w:val="30"/>
        </w:rPr>
        <w:t>Intended for:  GROUP 10</w:t>
      </w:r>
    </w:p>
    <w:p w:rsidR="00FD5D62" w:rsidRDefault="00000000" w14:paraId="5C9C15D5" w14:textId="77777777">
      <w:pPr>
        <w:jc w:val="center"/>
      </w:pPr>
      <w:r>
        <w:rPr>
          <w:color w:val="6B768C"/>
          <w:sz w:val="20"/>
        </w:rPr>
        <w:t>Project Title</w:t>
      </w:r>
    </w:p>
    <w:p w:rsidR="00FD5D62" w:rsidRDefault="00000000" w14:paraId="6AFE78A6" w14:textId="77777777">
      <w:pPr>
        <w:spacing w:after="200"/>
        <w:jc w:val="center"/>
      </w:pPr>
      <w:r>
        <w:rPr>
          <w:b/>
          <w:color w:val="162E55"/>
          <w:sz w:val="30"/>
        </w:rPr>
        <w:t>“Wakaba Online Store” — Ongoing Maintenance and Improvement of our E-Commerce System (Maintenance)</w:t>
      </w:r>
    </w:p>
    <w:p w:rsidR="00FD5D62" w:rsidRDefault="00000000" w14:paraId="3F676434" w14:textId="77777777">
      <w:pPr>
        <w:spacing w:after="960"/>
        <w:jc w:val="center"/>
      </w:pPr>
      <w:r>
        <w:rPr>
          <w:color w:val="6B768C"/>
          <w:sz w:val="20"/>
        </w:rPr>
        <w:t>Client: Wakaba Home Center Co., Ltd. (fictional)  ·  Category: Maintenance  ·  PHP · React · MySQL · AWS</w:t>
      </w:r>
    </w:p>
    <w:p w:rsidR="00FD5D62" w:rsidRDefault="00000000" w14:paraId="7C7BE7F1" w14:textId="77777777">
      <w:r>
        <w:br w:type="page"/>
      </w:r>
    </w:p>
    <w:p w:rsidR="00FD5D62" w:rsidRDefault="00000000" w14:paraId="387E0C93" w14:textId="77777777">
      <w:pPr>
        <w:spacing w:after="40"/>
      </w:pPr>
      <w:r>
        <w:rPr>
          <w:b/>
          <w:color w:val="162E55"/>
          <w:sz w:val="44"/>
        </w:rPr>
        <w:t>Request for Proposal</w:t>
      </w:r>
    </w:p>
    <w:p w:rsidR="00FD5D62" w:rsidRDefault="00000000" w14:paraId="56B53F30" w14:textId="77777777">
      <w:pPr>
        <w:spacing w:after="200"/>
      </w:pPr>
      <w:r>
        <w:rPr>
          <w:b/>
          <w:color w:val="C8841C"/>
          <w:sz w:val="27"/>
        </w:rPr>
        <w:t>“Wakaba Online Store” — Ongoing Maintenance and Improvement (E-Commerce, AWS)</w:t>
      </w:r>
    </w:p>
    <w:tbl>
      <w:tblPr>
        <w:tblW w:w="9020" w:type="dxa"/>
        <w:tblBorders>
          <w:top w:val="single" w:color="D9E2F0" w:sz="4" w:space="0"/>
          <w:left w:val="single" w:color="D9E2F0" w:sz="4" w:space="0"/>
          <w:bottom w:val="single" w:color="D9E2F0" w:sz="4" w:space="0"/>
          <w:right w:val="single" w:color="D9E2F0" w:sz="4" w:space="0"/>
          <w:insideH w:val="single" w:color="D9E2F0" w:sz="4" w:space="0"/>
          <w:insideV w:val="single" w:color="D9E2F0" w:sz="4" w:space="0"/>
        </w:tblBorders>
        <w:tblLayout w:type="fixed"/>
        <w:tblLook w:val="04A0" w:firstRow="1" w:lastRow="0" w:firstColumn="1" w:lastColumn="0" w:noHBand="0" w:noVBand="1"/>
      </w:tblPr>
      <w:tblGrid>
        <w:gridCol w:w="2200"/>
        <w:gridCol w:w="6820"/>
      </w:tblGrid>
      <w:tr w:rsidR="00FD5D62" w:rsidTr="7B20E843" w14:paraId="576A0316" w14:textId="77777777">
        <w:tc>
          <w:tcPr>
            <w:tcW w:w="2200" w:type="dxa"/>
            <w:shd w:val="clear" w:color="auto" w:fill="162E55"/>
            <w:tcMar/>
          </w:tcPr>
          <w:p w:rsidR="00FD5D62" w:rsidRDefault="00000000" w14:paraId="024601D6" w14:textId="77777777">
            <w:pPr>
              <w:spacing w:after="40" w:line="252" w:lineRule="auto"/>
            </w:pPr>
            <w:r>
              <w:rPr>
                <w:b/>
                <w:color w:val="FFFFFF"/>
                <w:sz w:val="19"/>
              </w:rPr>
              <w:t>Issuer</w:t>
            </w:r>
          </w:p>
        </w:tc>
        <w:tc>
          <w:tcPr>
            <w:tcW w:w="6820" w:type="dxa"/>
            <w:tcMar/>
          </w:tcPr>
          <w:p w:rsidR="00FD5D62" w:rsidRDefault="00000000" w14:paraId="52C129B6" w14:textId="77777777">
            <w:pPr>
              <w:spacing w:after="40" w:line="252" w:lineRule="auto"/>
            </w:pPr>
            <w:r>
              <w:rPr>
                <w:sz w:val="19"/>
              </w:rPr>
              <w:t>Wakaba Home Center Co., Ltd. — EC Business Department, Osaka, Japan</w:t>
            </w:r>
          </w:p>
        </w:tc>
      </w:tr>
      <w:tr w:rsidR="00FD5D62" w:rsidTr="7B20E843" w14:paraId="5D0AE3C0" w14:textId="77777777">
        <w:tc>
          <w:tcPr>
            <w:tcW w:w="2200" w:type="dxa"/>
            <w:shd w:val="clear" w:color="auto" w:fill="162E55"/>
            <w:tcMar/>
          </w:tcPr>
          <w:p w:rsidR="00FD5D62" w:rsidRDefault="00000000" w14:paraId="190536EA" w14:textId="77777777">
            <w:pPr>
              <w:spacing w:after="40" w:line="252" w:lineRule="auto"/>
            </w:pPr>
            <w:r>
              <w:rPr>
                <w:b/>
                <w:color w:val="FFFFFF"/>
                <w:sz w:val="19"/>
              </w:rPr>
              <w:t>RfP Reference</w:t>
            </w:r>
          </w:p>
        </w:tc>
        <w:tc>
          <w:tcPr>
            <w:tcW w:w="6820" w:type="dxa"/>
            <w:tcMar/>
          </w:tcPr>
          <w:p w:rsidR="00FD5D62" w:rsidRDefault="00000000" w14:paraId="78187344" w14:textId="77777777">
            <w:pPr>
              <w:spacing w:after="40" w:line="252" w:lineRule="auto"/>
            </w:pPr>
            <w:r>
              <w:rPr>
                <w:sz w:val="19"/>
              </w:rPr>
              <w:t>WHC-2026-010</w:t>
            </w:r>
          </w:p>
        </w:tc>
      </w:tr>
      <w:tr w:rsidR="00FD5D62" w:rsidTr="7B20E843" w14:paraId="76190C96" w14:textId="77777777">
        <w:tc>
          <w:tcPr>
            <w:tcW w:w="2200" w:type="dxa"/>
            <w:shd w:val="clear" w:color="auto" w:fill="162E55"/>
            <w:tcMar/>
          </w:tcPr>
          <w:p w:rsidR="00FD5D62" w:rsidRDefault="00000000" w14:paraId="05D013BF" w14:textId="77777777">
            <w:pPr>
              <w:spacing w:after="40" w:line="252" w:lineRule="auto"/>
            </w:pPr>
            <w:r>
              <w:rPr>
                <w:b/>
                <w:color w:val="FFFFFF"/>
                <w:sz w:val="19"/>
              </w:rPr>
              <w:t>Issue Date</w:t>
            </w:r>
          </w:p>
        </w:tc>
        <w:tc>
          <w:tcPr>
            <w:tcW w:w="6820" w:type="dxa"/>
            <w:tcMar/>
          </w:tcPr>
          <w:p w:rsidR="00FD5D62" w:rsidRDefault="00000000" w14:paraId="1A923572" w14:textId="77777777">
            <w:pPr>
              <w:spacing w:after="40" w:line="252" w:lineRule="auto"/>
            </w:pPr>
            <w:r>
              <w:rPr>
                <w:sz w:val="19"/>
              </w:rPr>
              <w:t>31 July 2026</w:t>
            </w:r>
          </w:p>
        </w:tc>
      </w:tr>
      <w:tr w:rsidR="00FD5D62" w:rsidTr="7B20E843" w14:paraId="020BD45B" w14:textId="77777777">
        <w:tc>
          <w:tcPr>
            <w:tcW w:w="2200" w:type="dxa"/>
            <w:shd w:val="clear" w:color="auto" w:fill="162E55"/>
            <w:tcMar/>
          </w:tcPr>
          <w:p w:rsidR="00FD5D62" w:rsidRDefault="00000000" w14:paraId="3A04BCD8" w14:textId="77777777">
            <w:pPr>
              <w:spacing w:after="40" w:line="252" w:lineRule="auto"/>
            </w:pPr>
            <w:r>
              <w:rPr>
                <w:b/>
                <w:color w:val="FFFFFF"/>
                <w:sz w:val="19"/>
              </w:rPr>
              <w:t>Proposal Deadline</w:t>
            </w:r>
          </w:p>
        </w:tc>
        <w:tc>
          <w:tcPr>
            <w:tcW w:w="6820" w:type="dxa"/>
            <w:tcMar/>
          </w:tcPr>
          <w:p w:rsidR="00FD5D62" w:rsidRDefault="00000000" w14:paraId="62CD88F4" w14:textId="77777777">
            <w:pPr>
              <w:spacing w:after="40" w:line="252" w:lineRule="auto"/>
            </w:pPr>
            <w:r>
              <w:rPr>
                <w:sz w:val="19"/>
              </w:rPr>
              <w:t>1 August 2026, 12:45 (submission to our procurement folder) — late proposals are recorded as such</w:t>
            </w:r>
          </w:p>
        </w:tc>
      </w:tr>
      <w:tr w:rsidR="00FD5D62" w:rsidTr="7B20E843" w14:paraId="2EAD5C13" w14:textId="77777777">
        <w:tc>
          <w:tcPr>
            <w:tcW w:w="2200" w:type="dxa"/>
            <w:shd w:val="clear" w:color="auto" w:fill="162E55"/>
            <w:tcMar/>
          </w:tcPr>
          <w:p w:rsidR="00FD5D62" w:rsidRDefault="00000000" w14:paraId="1ADE6720" w14:textId="77777777">
            <w:pPr>
              <w:spacing w:after="40" w:line="252" w:lineRule="auto"/>
            </w:pPr>
            <w:r>
              <w:rPr>
                <w:b/>
                <w:color w:val="FFFFFF"/>
                <w:sz w:val="19"/>
              </w:rPr>
              <w:t>Presentation</w:t>
            </w:r>
          </w:p>
        </w:tc>
        <w:tc>
          <w:tcPr>
            <w:tcW w:w="6820" w:type="dxa"/>
            <w:tcMar/>
          </w:tcPr>
          <w:p w:rsidR="00FD5D62" w:rsidRDefault="00000000" w14:paraId="6126F5B7" w14:textId="77777777">
            <w:pPr>
              <w:spacing w:after="40" w:line="252" w:lineRule="auto"/>
            </w:pPr>
            <w:r>
              <w:rPr>
                <w:sz w:val="19"/>
              </w:rPr>
              <w:t>1 August 2026, afternoon — 10 minutes per vendor, strictly enforced, in English</w:t>
            </w:r>
          </w:p>
        </w:tc>
      </w:tr>
      <w:tr w:rsidR="00FD5D62" w:rsidTr="7B20E843" w14:paraId="5170785E" w14:textId="77777777">
        <w:tc>
          <w:tcPr>
            <w:tcW w:w="2200" w:type="dxa"/>
            <w:shd w:val="clear" w:color="auto" w:fill="162E55"/>
            <w:tcMar/>
          </w:tcPr>
          <w:p w:rsidR="00FD5D62" w:rsidRDefault="00000000" w14:paraId="4BB222A3" w14:textId="77777777">
            <w:pPr>
              <w:spacing w:after="40" w:line="252" w:lineRule="auto"/>
            </w:pPr>
            <w:r>
              <w:rPr>
                <w:b/>
                <w:color w:val="FFFFFF"/>
                <w:sz w:val="19"/>
              </w:rPr>
              <w:t>Contact</w:t>
            </w:r>
          </w:p>
        </w:tc>
        <w:tc>
          <w:tcPr>
            <w:tcW w:w="6820" w:type="dxa"/>
            <w:tcMar/>
          </w:tcPr>
          <w:p w:rsidR="00FD5D62" w:rsidRDefault="00885EDB" w14:paraId="0BE7A9F9" w14:textId="78B793FB">
            <w:pPr>
              <w:spacing w:after="40" w:line="252" w:lineRule="auto"/>
            </w:pPr>
            <w:r w:rsidRPr="7B20E843" w:rsidR="00885EDB">
              <w:rPr>
                <w:b w:val="1"/>
                <w:bCs w:val="1"/>
                <w:sz w:val="19"/>
                <w:szCs w:val="19"/>
              </w:rPr>
              <w:t>Written Q&amp;A window or grooming, Q&amp;A session</w:t>
            </w:r>
            <w:r w:rsidRPr="7B20E843" w:rsidR="00885EDB">
              <w:rPr>
                <w:sz w:val="19"/>
                <w:szCs w:val="19"/>
              </w:rPr>
              <w:t xml:space="preserve"> 31st July – 1 August 2026, closing </w:t>
            </w:r>
            <w:r w:rsidRPr="7B20E843" w:rsidR="00885EDB">
              <w:rPr>
                <w:b w:val="1"/>
                <w:bCs w:val="1"/>
                <w:sz w:val="19"/>
                <w:szCs w:val="19"/>
              </w:rPr>
              <w:t>10:00 BST</w:t>
            </w:r>
            <w:r w:rsidRPr="7B20E843" w:rsidR="00885EDB">
              <w:rPr>
                <w:sz w:val="19"/>
                <w:szCs w:val="19"/>
              </w:rPr>
              <w:t xml:space="preserve">. </w:t>
            </w:r>
            <w:r>
              <w:br/>
            </w:r>
            <w:r w:rsidRPr="7B20E843" w:rsidR="00885EDB">
              <w:rPr>
                <w:b w:val="1"/>
                <w:bCs w:val="1"/>
                <w:sz w:val="19"/>
                <w:szCs w:val="19"/>
              </w:rPr>
              <w:t>Proposal deadline</w:t>
            </w:r>
            <w:r w:rsidRPr="7B20E843" w:rsidR="00885EDB">
              <w:rPr>
                <w:sz w:val="19"/>
                <w:szCs w:val="19"/>
              </w:rPr>
              <w:t xml:space="preserve"> 1 August 2026, </w:t>
            </w:r>
            <w:r w:rsidRPr="7B20E843" w:rsidR="00885EDB">
              <w:rPr>
                <w:b w:val="1"/>
                <w:bCs w:val="1"/>
                <w:sz w:val="19"/>
                <w:szCs w:val="19"/>
              </w:rPr>
              <w:t>13:00 BST</w:t>
            </w:r>
            <w:r w:rsidRPr="7B20E843" w:rsidR="00885EDB">
              <w:rPr>
                <w:sz w:val="19"/>
                <w:szCs w:val="19"/>
              </w:rPr>
              <w:t xml:space="preserve">, to our procurement folder; late proposals are accepted but recorded as late. </w:t>
            </w:r>
            <w:r>
              <w:br/>
            </w:r>
            <w:r w:rsidRPr="7B20E843" w:rsidR="00885EDB">
              <w:rPr>
                <w:b w:val="1"/>
                <w:bCs w:val="1"/>
                <w:sz w:val="19"/>
                <w:szCs w:val="19"/>
              </w:rPr>
              <w:t>Presentations</w:t>
            </w:r>
            <w:r w:rsidRPr="7B20E843" w:rsidR="00885EDB">
              <w:rPr>
                <w:sz w:val="19"/>
                <w:szCs w:val="19"/>
              </w:rPr>
              <w:t xml:space="preserve"> 1 August 2026, </w:t>
            </w:r>
            <w:r w:rsidRPr="7B20E843" w:rsidR="00885EDB">
              <w:rPr>
                <w:b w:val="1"/>
                <w:bCs w:val="1"/>
                <w:sz w:val="19"/>
                <w:szCs w:val="19"/>
              </w:rPr>
              <w:t>14:00 BST</w:t>
            </w:r>
            <w:r w:rsidRPr="7B20E843" w:rsidR="00885EDB">
              <w:rPr>
                <w:sz w:val="19"/>
                <w:szCs w:val="19"/>
              </w:rPr>
              <w:t xml:space="preserve"> — 10 minutes per vendor, strictly enforced, in English. </w:t>
            </w:r>
            <w:r>
              <w:br/>
            </w:r>
            <w:r w:rsidRPr="7B20E843" w:rsidR="00885EDB">
              <w:rPr>
                <w:sz w:val="19"/>
                <w:szCs w:val="19"/>
              </w:rPr>
              <w:t xml:space="preserve">Questions </w:t>
            </w:r>
            <w:r w:rsidRPr="7B20E843" w:rsidR="00885EDB">
              <w:rPr>
                <w:b w:val="1"/>
                <w:bCs w:val="1"/>
                <w:sz w:val="19"/>
                <w:szCs w:val="19"/>
              </w:rPr>
              <w:t>in writing only</w:t>
            </w:r>
            <w:r w:rsidRPr="7B20E843" w:rsidR="00885EDB">
              <w:rPr>
                <w:sz w:val="19"/>
                <w:szCs w:val="19"/>
              </w:rPr>
              <w:t xml:space="preserve"> (</w:t>
            </w:r>
            <w:r w:rsidRPr="7B20E843" w:rsidR="00885EDB">
              <w:rPr>
                <w:sz w:val="19"/>
                <w:szCs w:val="19"/>
              </w:rPr>
              <w:t>partha.sarker@bjitgroup.com</w:t>
            </w:r>
            <w:r w:rsidRPr="7B20E843" w:rsidR="00885EDB">
              <w:rPr>
                <w:sz w:val="19"/>
                <w:szCs w:val="19"/>
              </w:rPr>
              <w:t>); answers are shared in writing with all Proponents and verbal exchanges are non-binding.</w:t>
            </w:r>
          </w:p>
        </w:tc>
      </w:tr>
    </w:tbl>
    <w:p w:rsidR="00FD5D62" w:rsidRDefault="00FD5D62" w14:paraId="62C68FDA" w14:textId="77777777">
      <w:pPr>
        <w:spacing w:after="40"/>
      </w:pPr>
    </w:p>
    <w:p w:rsidR="00FD5D62" w:rsidRDefault="00000000" w14:paraId="76899900" w14:textId="77777777">
      <w:r>
        <w:t>This document is confidential and provided solely for preparing a proposal. Budget information will not be disclosed.</w:t>
      </w:r>
    </w:p>
    <w:p w:rsidR="00FD5D62" w:rsidRDefault="00000000" w14:paraId="17BF8A0A" w14:textId="77777777">
      <w:pPr>
        <w:pStyle w:val="Heading1"/>
      </w:pPr>
      <w:r>
        <w:rPr>
          <w:b/>
        </w:rPr>
        <w:t>1.  About our company</w:t>
      </w:r>
    </w:p>
    <w:p w:rsidR="00FD5D62" w:rsidRDefault="00000000" w14:paraId="2A1F70D5" w14:textId="77777777">
      <w:r>
        <w:t>Wakaba Home Center Co., Ltd. operates thirteen home-improvement and household-goods stores across the Kansai region, headquartered in Osaka. Customers come to us for daily necessities, cleaning and kitchen supplies, pet supplies, DIY materials, gardening, and seasonal goods.</w:t>
      </w:r>
    </w:p>
    <w:p w:rsidR="00FD5D62" w:rsidRDefault="00000000" w14:paraId="133874FF" w14:textId="77777777">
      <w:r>
        <w:t>In 2022 we opened the Wakaba Online Store, because the goods our customers buy most regularly — large-size detergent refills, multipack paper products, cat litter and other heavy household items — are the ones hardest to carry home. The online store sells the part of our range that suits parcel delivery; fresh, bulky and outdoor goods remain store-only. It is served from one dedicated warehouse and run by a small team at our head office.</w:t>
      </w:r>
    </w:p>
    <w:p w:rsidR="00FD5D62" w:rsidRDefault="00000000" w14:paraId="77ED1767" w14:textId="77777777">
      <w:r>
        <w:t>Demand has grown steadily with almost no advertising on our part. We believe the online store can become a much larger part of our business, and this request is one step in that direction.</w:t>
      </w:r>
    </w:p>
    <w:p w:rsidR="00FD5D62" w:rsidRDefault="00000000" w14:paraId="5DA7B02B" w14:textId="77777777">
      <w:pPr>
        <w:pStyle w:val="Heading1"/>
      </w:pPr>
      <w:r>
        <w:rPr>
          <w:b/>
        </w:rPr>
        <w:t>2.  Why we are issuing this request</w:t>
      </w:r>
    </w:p>
    <w:p w:rsidR="00FD5D62" w:rsidRDefault="00000000" w14:paraId="051E5517" w14:textId="77777777">
      <w:r>
        <w:t>What holds the online store back, in our judgement, is the system itself and the manual work around it. Pages are slow, popular items get oversold and cancelled, and campaigns strain the site — the requirements in Appendix B describe these problems honestly. Meanwhile the development company that built the store has only assisted us part-time since launch, and that arrangement ends on 30 September 2026.</w:t>
      </w:r>
    </w:p>
    <w:p w:rsidR="00FD5D62" w:rsidRDefault="00000000" w14:paraId="77B3034E" w14:textId="77777777">
      <w:r>
        <w:t>We have therefore decided to appoint a partner who takes full responsibility for the system: keeping it stable, fixing what is wrong, and delivering the improvements that turn existing demand into sales.</w:t>
      </w:r>
    </w:p>
    <w:p w:rsidR="00FD5D62" w:rsidRDefault="00000000" w14:paraId="2992D121" w14:textId="77777777">
      <w:r>
        <w:t xml:space="preserve">We expect the selected vendor to be fully responsible for the system from </w:t>
      </w:r>
      <w:r>
        <w:rPr>
          <w:b/>
        </w:rPr>
        <w:t>1 October 2026</w:t>
      </w:r>
      <w:r>
        <w:t>.</w:t>
      </w:r>
    </w:p>
    <w:p w:rsidR="00FD5D62" w:rsidRDefault="00000000" w14:paraId="006DBA54" w14:textId="77777777">
      <w:pPr>
        <w:pStyle w:val="Heading1"/>
      </w:pPr>
      <w:r>
        <w:rPr>
          <w:b/>
        </w:rPr>
        <w:t>3.  Objectives</w:t>
      </w:r>
    </w:p>
    <w:p w:rsidR="00FD5D62" w:rsidRDefault="00000000" w14:paraId="0C91EC1B" w14:textId="77777777">
      <w:pPr>
        <w:pStyle w:val="ListBullet"/>
      </w:pPr>
      <w:r>
        <w:rPr>
          <w:b/>
        </w:rPr>
        <w:t>Stable operation.</w:t>
      </w:r>
      <w:r>
        <w:t xml:space="preserve"> Problems found early, handled quickly, explained clearly. The online store must simply work, every day, including campaign days.</w:t>
      </w:r>
    </w:p>
    <w:p w:rsidR="00FD5D62" w:rsidRDefault="00000000" w14:paraId="551B7524" w14:textId="77777777">
      <w:pPr>
        <w:pStyle w:val="ListBullet"/>
      </w:pPr>
      <w:r>
        <w:rPr>
          <w:b/>
        </w:rPr>
        <w:t>Resolution of the known problems</w:t>
      </w:r>
      <w:r>
        <w:t xml:space="preserve"> described in Appendix B, which today cost us sales and staff time.</w:t>
      </w:r>
    </w:p>
    <w:p w:rsidR="00FD5D62" w:rsidRDefault="00000000" w14:paraId="1969C74D" w14:textId="77777777">
      <w:pPr>
        <w:pStyle w:val="ListBullet"/>
      </w:pPr>
      <w:r>
        <w:rPr>
          <w:b/>
        </w:rPr>
        <w:t>Maintainability.</w:t>
      </w:r>
      <w:r>
        <w:t xml:space="preserve"> The system must become understandable and documented, so that knowledge of it no longer depends on any single person or company, and changes stop being risky.</w:t>
      </w:r>
    </w:p>
    <w:p w:rsidR="00FD5D62" w:rsidRDefault="00000000" w14:paraId="0A0F8F58" w14:textId="77777777">
      <w:pPr>
        <w:pStyle w:val="ListBullet"/>
      </w:pPr>
      <w:r>
        <w:rPr>
          <w:b/>
        </w:rPr>
        <w:t>Cost optimization.</w:t>
      </w:r>
      <w:r>
        <w:t xml:space="preserve"> The cost of running the system — infrastructure charges, support fees, wasteful manual work — should fall over time, not rise. Where we are paying for old technology or inefficiency, we want a path out.</w:t>
      </w:r>
    </w:p>
    <w:p w:rsidR="00FD5D62" w:rsidRDefault="00000000" w14:paraId="11FAE98E" w14:textId="77777777">
      <w:pPr>
        <w:pStyle w:val="ListBullet"/>
      </w:pPr>
      <w:r>
        <w:rPr>
          <w:b/>
        </w:rPr>
        <w:t>Better customer experience.</w:t>
      </w:r>
      <w:r>
        <w:t xml:space="preserve"> Faster pages, accurate stock, reliable notifications, smoother ordering. We believe sales will grow on their own once buying from us is as easy as it should be.</w:t>
      </w:r>
    </w:p>
    <w:p w:rsidR="00FD5D62" w:rsidRDefault="00000000" w14:paraId="61DEA41B" w14:textId="77777777">
      <w:pPr>
        <w:pStyle w:val="Heading1"/>
      </w:pPr>
      <w:r>
        <w:rPr>
          <w:b/>
        </w:rPr>
        <w:t>4.  Scope of services requested</w:t>
      </w:r>
    </w:p>
    <w:p w:rsidR="00FD5D62" w:rsidRDefault="00000000" w14:paraId="354A9080" w14:textId="77777777">
      <w:r>
        <w:t xml:space="preserve">We ask one partner to take full responsibility for the online store. In plain terms the service covers four things: </w:t>
      </w:r>
      <w:r>
        <w:rPr>
          <w:b/>
        </w:rPr>
        <w:t>maintenance</w:t>
      </w:r>
      <w:r>
        <w:t xml:space="preserve"> — supporting our staff, watching the system, and investigating and fixing what goes wrong; </w:t>
      </w:r>
      <w:r>
        <w:rPr>
          <w:b/>
        </w:rPr>
        <w:t>development</w:t>
      </w:r>
      <w:r>
        <w:t xml:space="preserve"> — the smaller requests that arise month by month, delivered through a monthly release whose priorities we set, and the larger improvements in Appendix B, each planned and agreed with us individually; </w:t>
      </w:r>
      <w:r>
        <w:rPr>
          <w:b/>
        </w:rPr>
        <w:t>deployment</w:t>
      </w:r>
      <w:r>
        <w:t xml:space="preserve"> — carrying changes safely into production; and </w:t>
      </w:r>
      <w:r>
        <w:rPr>
          <w:b/>
        </w:rPr>
        <w:t>documentation</w:t>
      </w:r>
      <w:r>
        <w:t xml:space="preserve"> — recording the system as you take it over, so that knowledge stops depending on individuals.</w:t>
      </w:r>
    </w:p>
    <w:p w:rsidR="00FD5D62" w:rsidRDefault="00000000" w14:paraId="08965F89" w14:textId="77777777">
      <w:r>
        <w:t>A list of known minor issues will be shared with the selected vendor.</w:t>
      </w:r>
    </w:p>
    <w:p w:rsidR="00FD5D62" w:rsidRDefault="00000000" w14:paraId="0BDBC6DE" w14:textId="4E0CBE37">
      <w:pPr>
        <w:spacing w:before="200" w:after="80"/>
      </w:pPr>
      <w:r w:rsidRPr="7B20E843" w:rsidR="00000000">
        <w:rPr>
          <w:b w:val="1"/>
          <w:bCs w:val="1"/>
          <w:color w:val="162E55"/>
          <w:sz w:val="22"/>
          <w:szCs w:val="22"/>
        </w:rPr>
        <w:t>4.1 Technology</w:t>
      </w:r>
      <w:r w:rsidRPr="7B20E843" w:rsidR="00000000">
        <w:rPr>
          <w:b w:val="1"/>
          <w:bCs w:val="1"/>
          <w:color w:val="162E55"/>
          <w:sz w:val="22"/>
          <w:szCs w:val="22"/>
        </w:rPr>
        <w:t xml:space="preserve"> environment</w:t>
      </w:r>
    </w:p>
    <w:p w:rsidR="00FD5D62" w:rsidRDefault="00000000" w14:paraId="0968D9B1" w14:textId="77777777">
      <w:r>
        <w:t>The current technology is the baseline: a custom PHP application with React components, running on AWS with MySQL (the environment is listed in Appendix C). We are not seeking a rebuild or replacement of the system — proposals on that basis will not be considered. Improvements are to be made within and around the existing system. Where solving a specific problem justifies adding a managed service or tool, you may propose it with your reasoning; adoption requires our written approval. Longer-term renewal of the system is a separate matter, addressed by R-11 in Appendix B.</w:t>
      </w:r>
    </w:p>
    <w:p w:rsidR="00FD5D62" w:rsidRDefault="00000000" w14:paraId="167400C5" w14:textId="77777777">
      <w:pPr>
        <w:pStyle w:val="Heading1"/>
      </w:pPr>
      <w:r>
        <w:rPr>
          <w:b/>
        </w:rPr>
        <w:t>5.  Items retained by us (out of vendor scope)</w:t>
      </w:r>
    </w:p>
    <w:p w:rsidR="00FD5D62" w:rsidRDefault="00000000" w14:paraId="7B4E3225" w14:textId="77777777">
      <w:pPr>
        <w:pStyle w:val="ListBullet"/>
      </w:pPr>
      <w:r>
        <w:rPr>
          <w:b/>
        </w:rPr>
        <w:t>Plans and priorities.</w:t>
      </w:r>
      <w:r>
        <w:t xml:space="preserve"> The direction of the online store — what is built, and in what order — is decided by us, and communicated through the monthly release priorities and our written instructions.</w:t>
      </w:r>
    </w:p>
    <w:p w:rsidR="00FD5D62" w:rsidRDefault="00000000" w14:paraId="01E6B892" w14:textId="77777777">
      <w:pPr>
        <w:pStyle w:val="ListBullet"/>
      </w:pPr>
      <w:r>
        <w:rPr>
          <w:b/>
        </w:rPr>
        <w:t>Our stores and their systems.</w:t>
      </w:r>
      <w:r>
        <w:t xml:space="preserve"> The thirteen stores run on a separate point-of-sale system. It has no connection to the online store, and connecting them is not requested in this RFP.</w:t>
      </w:r>
    </w:p>
    <w:p w:rsidR="00FD5D62" w:rsidRDefault="00000000" w14:paraId="0B436793" w14:textId="77777777">
      <w:pPr>
        <w:pStyle w:val="ListBullet"/>
      </w:pPr>
      <w:r>
        <w:rPr>
          <w:b/>
        </w:rPr>
        <w:t>Customer relations.</w:t>
      </w:r>
      <w:r>
        <w:t xml:space="preserve"> Inquiries, complaints, returns and refunds are handled by our own staff; the vendor supports with technical investigation when asked.</w:t>
      </w:r>
    </w:p>
    <w:p w:rsidR="00FD5D62" w:rsidRDefault="00000000" w14:paraId="33E91E2A" w14:textId="77777777">
      <w:pPr>
        <w:pStyle w:val="ListBullet"/>
      </w:pPr>
      <w:r>
        <w:rPr>
          <w:b/>
        </w:rPr>
        <w:t>Day-to-day business operation of the back office</w:t>
      </w:r>
      <w:r>
        <w:t xml:space="preserve"> — product registration, stock uploads, campaign setup, shipping-fee settings — is performed by our staff.</w:t>
      </w:r>
    </w:p>
    <w:p w:rsidR="00FD5D62" w:rsidRDefault="00000000" w14:paraId="1136FEBA" w14:textId="77777777">
      <w:pPr>
        <w:pStyle w:val="ListBullet"/>
      </w:pPr>
      <w:r>
        <w:rPr>
          <w:b/>
        </w:rPr>
        <w:t>All Japanese text.</w:t>
      </w:r>
      <w:r>
        <w:t xml:space="preserve"> Product names and descriptions, notices, and the wording of customer emails are written and provided by us.</w:t>
      </w:r>
    </w:p>
    <w:p w:rsidR="00FD5D62" w:rsidRDefault="00000000" w14:paraId="05D6E91F" w14:textId="77777777">
      <w:pPr>
        <w:pStyle w:val="ListBullet"/>
      </w:pPr>
      <w:r>
        <w:rPr>
          <w:b/>
        </w:rPr>
        <w:t>The system's business behaviour.</w:t>
      </w:r>
      <w:r>
        <w:t xml:space="preserve"> How the store behaves toward customers and staff is ours to decide: business logic and screens are not changed without our prior written approval and an agreed specification — including changes found necessary in the course of other work.</w:t>
      </w:r>
    </w:p>
    <w:p w:rsidR="00FD5D62" w:rsidRDefault="00000000" w14:paraId="20BA074B" w14:textId="77777777">
      <w:pPr>
        <w:pStyle w:val="ListBullet"/>
      </w:pPr>
      <w:r>
        <w:rPr>
          <w:b/>
        </w:rPr>
        <w:t>Commercial contracts</w:t>
      </w:r>
      <w:r>
        <w:t xml:space="preserve"> with our payment provider (GMO), our courier (Yamato Transport), and AWS. The AWS account is ours.</w:t>
      </w:r>
    </w:p>
    <w:p w:rsidR="00FD5D62" w:rsidRDefault="00000000" w14:paraId="1BB68CD8" w14:textId="77777777">
      <w:r>
        <w:t>State in your proposal how you will manage your dependencies on the items above.</w:t>
      </w:r>
    </w:p>
    <w:p w:rsidR="00FD5D62" w:rsidRDefault="00000000" w14:paraId="45460C54" w14:textId="77777777">
      <w:pPr>
        <w:pStyle w:val="Heading1"/>
      </w:pPr>
      <w:r>
        <w:rPr>
          <w:b/>
        </w:rPr>
        <w:t>6.  Functional Requirements</w:t>
      </w:r>
    </w:p>
    <w:p w:rsidR="00FD5D62" w:rsidRDefault="00000000" w14:paraId="2B53CA25" w14:textId="77777777">
      <w:r>
        <w:t>The functional scope of this engagement is the existing EC site and back office as they behave today.</w:t>
      </w:r>
    </w:p>
    <w:p w:rsidR="00FD5D62" w:rsidRDefault="00000000" w14:paraId="487EC495" w14:textId="77777777">
      <w:r>
        <w:t>The work we request within that scope is of several kinds: investigation of problems, correction of defects, small improvements, operational and monitoring tasks, and larger improvements up to and including new capabilities. Appendix B sets out the specific items we know about today. We have written them as we experience them, in plain language; confirming and refining them in writing during the RfP period is welcome and expected.</w:t>
      </w:r>
    </w:p>
    <w:p w:rsidR="00FD5D62" w:rsidRDefault="00000000" w14:paraId="42486B7C" w14:textId="77777777">
      <w:r>
        <w:t>Among these items, four matter most urgently to us: overselling must stop (R-01); the database renewal, which costs us money every month it waits (R-05); product search that gives customers immediate, accurate results (R-06); and delivery status our customers can see for themselves (R-07). We expect your proposal to reflect that priority. Realistic timing is yours to propose, within the expectations in Section 13.</w:t>
      </w:r>
    </w:p>
    <w:p w:rsidR="00FD5D62" w:rsidRDefault="00000000" w14:paraId="6F504857" w14:textId="77777777">
      <w:pPr>
        <w:pStyle w:val="Heading1"/>
      </w:pPr>
      <w:r>
        <w:rPr>
          <w:b/>
        </w:rPr>
        <w:t>7.  Non-Functional Requirements</w:t>
      </w:r>
    </w:p>
    <w:tbl>
      <w:tblPr>
        <w:tblW w:w="9020" w:type="dxa"/>
        <w:tblBorders>
          <w:top w:val="single" w:color="D9E2F0" w:sz="4" w:space="0"/>
          <w:left w:val="single" w:color="D9E2F0" w:sz="4" w:space="0"/>
          <w:bottom w:val="single" w:color="D9E2F0" w:sz="4" w:space="0"/>
          <w:right w:val="single" w:color="D9E2F0" w:sz="4" w:space="0"/>
          <w:insideH w:val="single" w:color="D9E2F0" w:sz="4" w:space="0"/>
          <w:insideV w:val="single" w:color="D9E2F0" w:sz="4" w:space="0"/>
        </w:tblBorders>
        <w:tblLayout w:type="fixed"/>
        <w:tblLook w:val="04A0" w:firstRow="1" w:lastRow="0" w:firstColumn="1" w:lastColumn="0" w:noHBand="0" w:noVBand="1"/>
      </w:tblPr>
      <w:tblGrid>
        <w:gridCol w:w="2400"/>
        <w:gridCol w:w="6620"/>
      </w:tblGrid>
      <w:tr w:rsidR="00FD5D62" w14:paraId="21A1EA1B" w14:textId="77777777">
        <w:tc>
          <w:tcPr>
            <w:tcW w:w="2400" w:type="dxa"/>
            <w:shd w:val="clear" w:color="auto" w:fill="162E55"/>
          </w:tcPr>
          <w:p w:rsidR="00FD5D62" w:rsidRDefault="00000000" w14:paraId="75F418B4" w14:textId="77777777">
            <w:pPr>
              <w:spacing w:after="40" w:line="252" w:lineRule="auto"/>
            </w:pPr>
            <w:r>
              <w:rPr>
                <w:b/>
                <w:color w:val="FFFFFF"/>
                <w:sz w:val="19"/>
              </w:rPr>
              <w:t>Aspect</w:t>
            </w:r>
          </w:p>
        </w:tc>
        <w:tc>
          <w:tcPr>
            <w:tcW w:w="6620" w:type="dxa"/>
            <w:shd w:val="clear" w:color="auto" w:fill="162E55"/>
          </w:tcPr>
          <w:p w:rsidR="00FD5D62" w:rsidRDefault="00000000" w14:paraId="3064AF32" w14:textId="77777777">
            <w:pPr>
              <w:spacing w:after="40" w:line="252" w:lineRule="auto"/>
            </w:pPr>
            <w:r>
              <w:rPr>
                <w:b/>
                <w:color w:val="FFFFFF"/>
                <w:sz w:val="19"/>
              </w:rPr>
              <w:t>Requirement</w:t>
            </w:r>
          </w:p>
        </w:tc>
      </w:tr>
      <w:tr w:rsidR="00FD5D62" w14:paraId="142ED831" w14:textId="77777777">
        <w:tc>
          <w:tcPr>
            <w:tcW w:w="2400" w:type="dxa"/>
          </w:tcPr>
          <w:p w:rsidR="00FD5D62" w:rsidRDefault="00000000" w14:paraId="5B9ED896" w14:textId="77777777">
            <w:pPr>
              <w:spacing w:after="40" w:line="252" w:lineRule="auto"/>
            </w:pPr>
            <w:r>
              <w:rPr>
                <w:sz w:val="19"/>
              </w:rPr>
              <w:t>Availability</w:t>
            </w:r>
          </w:p>
        </w:tc>
        <w:tc>
          <w:tcPr>
            <w:tcW w:w="6620" w:type="dxa"/>
          </w:tcPr>
          <w:p w:rsidR="00FD5D62" w:rsidRDefault="00000000" w14:paraId="77E7D6F8" w14:textId="77777777">
            <w:pPr>
              <w:spacing w:after="40" w:line="252" w:lineRule="auto"/>
            </w:pPr>
            <w:r>
              <w:rPr>
                <w:sz w:val="19"/>
              </w:rPr>
              <w:t>The online store must be available at all times, apart from a short monthly maintenance window announced on the site in advance. We do not operate with a formal availability figure today; commit to a realistic target — and where reaching it requires improvements to the system or its monitoring, identify that work in your proposal so it can be planned and priced.</w:t>
            </w:r>
          </w:p>
        </w:tc>
      </w:tr>
      <w:tr w:rsidR="00FD5D62" w14:paraId="221FC97E" w14:textId="77777777">
        <w:tc>
          <w:tcPr>
            <w:tcW w:w="2400" w:type="dxa"/>
          </w:tcPr>
          <w:p w:rsidR="00FD5D62" w:rsidRDefault="00000000" w14:paraId="64287916" w14:textId="77777777">
            <w:pPr>
              <w:spacing w:after="40" w:line="252" w:lineRule="auto"/>
            </w:pPr>
            <w:r>
              <w:rPr>
                <w:sz w:val="19"/>
              </w:rPr>
              <w:t>Performance</w:t>
            </w:r>
          </w:p>
        </w:tc>
        <w:tc>
          <w:tcPr>
            <w:tcW w:w="6620" w:type="dxa"/>
          </w:tcPr>
          <w:p w:rsidR="00FD5D62" w:rsidRDefault="00000000" w14:paraId="7FBA1E0D" w14:textId="77777777">
            <w:pPr>
              <w:spacing w:after="40" w:line="252" w:lineRule="auto"/>
            </w:pPr>
            <w:r>
              <w:rPr>
                <w:sz w:val="19"/>
              </w:rPr>
              <w:t>Pages feel slow today, especially on smartphones, and campaigns strain the site. The work to fix this is requested in Appendix B (R-02, R-03); once fixed, keeping the site at that level is part of the ongoing service.</w:t>
            </w:r>
          </w:p>
        </w:tc>
      </w:tr>
      <w:tr w:rsidR="00FD5D62" w14:paraId="107A805A" w14:textId="77777777">
        <w:tc>
          <w:tcPr>
            <w:tcW w:w="2400" w:type="dxa"/>
          </w:tcPr>
          <w:p w:rsidR="00FD5D62" w:rsidRDefault="00000000" w14:paraId="3881A87D" w14:textId="77777777">
            <w:pPr>
              <w:spacing w:after="40" w:line="252" w:lineRule="auto"/>
            </w:pPr>
            <w:r>
              <w:rPr>
                <w:sz w:val="19"/>
              </w:rPr>
              <w:t>Security &amp; personal data</w:t>
            </w:r>
          </w:p>
        </w:tc>
        <w:tc>
          <w:tcPr>
            <w:tcW w:w="6620" w:type="dxa"/>
          </w:tcPr>
          <w:p w:rsidR="00FD5D62" w:rsidRDefault="00000000" w14:paraId="61298259" w14:textId="77777777">
            <w:pPr>
              <w:spacing w:after="40" w:line="252" w:lineRule="auto"/>
            </w:pPr>
            <w:r>
              <w:rPr>
                <w:sz w:val="19"/>
              </w:rPr>
              <w:t>The system holds customer names, addresses, telephone numbers and order histories, handled under Japanese law (APPI) and our security policy. The rules for vendor access are agreed before handover (Section 9).</w:t>
            </w:r>
          </w:p>
        </w:tc>
      </w:tr>
      <w:tr w:rsidR="00FD5D62" w14:paraId="2E046A7B" w14:textId="77777777">
        <w:tc>
          <w:tcPr>
            <w:tcW w:w="2400" w:type="dxa"/>
          </w:tcPr>
          <w:p w:rsidR="00FD5D62" w:rsidRDefault="00000000" w14:paraId="469AC560" w14:textId="77777777">
            <w:pPr>
              <w:spacing w:after="40" w:line="252" w:lineRule="auto"/>
            </w:pPr>
            <w:r>
              <w:rPr>
                <w:sz w:val="19"/>
              </w:rPr>
              <w:t>Client environment</w:t>
            </w:r>
          </w:p>
        </w:tc>
        <w:tc>
          <w:tcPr>
            <w:tcW w:w="6620" w:type="dxa"/>
          </w:tcPr>
          <w:p w:rsidR="00FD5D62" w:rsidRDefault="00000000" w14:paraId="3A92D50F" w14:textId="77777777">
            <w:pPr>
              <w:spacing w:after="40" w:line="252" w:lineRule="auto"/>
            </w:pPr>
            <w:r>
              <w:rPr>
                <w:sz w:val="19"/>
              </w:rPr>
              <w:t>Customers use the EC site mostly from smartphones, on current versions of the major browsers; the site is responsive. The back office is used at desks, on PCs.</w:t>
            </w:r>
          </w:p>
        </w:tc>
      </w:tr>
      <w:tr w:rsidR="00FD5D62" w14:paraId="46E55443" w14:textId="77777777">
        <w:tc>
          <w:tcPr>
            <w:tcW w:w="2400" w:type="dxa"/>
          </w:tcPr>
          <w:p w:rsidR="00FD5D62" w:rsidRDefault="00000000" w14:paraId="7A75B5D7" w14:textId="77777777">
            <w:pPr>
              <w:spacing w:after="40" w:line="252" w:lineRule="auto"/>
            </w:pPr>
            <w:r>
              <w:rPr>
                <w:sz w:val="19"/>
              </w:rPr>
              <w:t>Language</w:t>
            </w:r>
          </w:p>
        </w:tc>
        <w:tc>
          <w:tcPr>
            <w:tcW w:w="6620" w:type="dxa"/>
          </w:tcPr>
          <w:p w:rsidR="00FD5D62" w:rsidRDefault="00000000" w14:paraId="10CDEC0C" w14:textId="77777777">
            <w:pPr>
              <w:spacing w:after="40" w:line="252" w:lineRule="auto"/>
            </w:pPr>
            <w:r>
              <w:rPr>
                <w:sz w:val="19"/>
              </w:rPr>
              <w:t>The EC site, back office, and all customer communication are in Japanese only; all Japanese text is provided by us (Section 5). The working language with the vendor is English.</w:t>
            </w:r>
          </w:p>
        </w:tc>
      </w:tr>
    </w:tbl>
    <w:p w:rsidR="00FD5D62" w:rsidRDefault="00FD5D62" w14:paraId="66DE6840" w14:textId="77777777">
      <w:pPr>
        <w:spacing w:after="40"/>
      </w:pPr>
    </w:p>
    <w:p w:rsidR="00FD5D62" w:rsidRDefault="00000000" w14:paraId="7D525E40" w14:textId="77777777">
      <w:pPr>
        <w:pStyle w:val="Heading1"/>
      </w:pPr>
      <w:r>
        <w:rPr>
          <w:b/>
        </w:rPr>
        <w:t>8.  Service expectations</w:t>
      </w:r>
    </w:p>
    <w:p w:rsidR="00FD5D62" w:rsidRDefault="00000000" w14:paraId="5BF6B8E1" w14:textId="77777777">
      <w:r>
        <w:t xml:space="preserve">The store earns at all hours, and problems do not wait. If the EC site is unavailable, or customers cannot order or pay, we call this a </w:t>
      </w:r>
      <w:r>
        <w:rPr>
          <w:b/>
        </w:rPr>
        <w:t>Severity 1</w:t>
      </w:r>
      <w:r>
        <w:t xml:space="preserve"> problem and it must be addressed immediately. If an important business function is degraded — a batch process has failed, notification emails are not arriving, the site has become seriously slow — we call this </w:t>
      </w:r>
      <w:r>
        <w:rPr>
          <w:b/>
        </w:rPr>
        <w:t>Severity 2</w:t>
      </w:r>
      <w:r>
        <w:t>, and we expect urgent attention. How often such incidents occur is shown with our volumes in Appendix B. Describe concretely how you will be ready for such problems and what response arrangements you offer. For serious incidents we expect a written explanation of the cause and of how recurrence will be prevented.</w:t>
      </w:r>
    </w:p>
    <w:p w:rsidR="00FD5D62" w:rsidRDefault="00000000" w14:paraId="231F84B4" w14:textId="77777777">
      <w:pPr>
        <w:pStyle w:val="Heading1"/>
      </w:pPr>
      <w:r>
        <w:rPr>
          <w:b/>
        </w:rPr>
        <w:t>9.  Handover of the system</w:t>
      </w:r>
    </w:p>
    <w:p w:rsidR="00FD5D62" w:rsidRDefault="00000000" w14:paraId="0B32B5A0" w14:textId="77777777">
      <w:r>
        <w:t xml:space="preserve">Handover takes place during September 2026. Once the contract is signed, we open the system to you: the code, the design documents that exist, time with the staff who run the store, and answers to your questions. Production access follows our security policy. The company that built the store will cooperate to a reasonable extent — they also administer our AWS account today, and that passes to you during this period. From there, we expect you to </w:t>
      </w:r>
      <w:r>
        <w:t>make the system your own by studying it; the documentation named in Section 4 begins here. Tell us in your proposal how you will run this handover, and how we will both know it has succeeded.</w:t>
      </w:r>
    </w:p>
    <w:p w:rsidR="00FD5D62" w:rsidRDefault="00000000" w14:paraId="336E7280" w14:textId="77777777">
      <w:pPr>
        <w:pStyle w:val="Heading1"/>
      </w:pPr>
      <w:r>
        <w:rPr>
          <w:b/>
        </w:rPr>
        <w:t>10.  Working arrangements</w:t>
      </w:r>
    </w:p>
    <w:p w:rsidR="00FD5D62" w:rsidRDefault="00000000" w14:paraId="2F2B54E5" w14:textId="77777777">
      <w:r>
        <w:t>All work is remote and in English, through the designated channel and online meetings; only written agreements are valid. We expect a short weekly meeting with us, where progress, problems, and anything needing our decision are shared. Campaign periods are commercially critical for us, and we do not permit changes to the system while a campaign is running. To be candid about current practice: for urgent problems, fixes have sometimes been applied directly on the production servers to save time; we expect problems to be handled with the same speed.</w:t>
      </w:r>
    </w:p>
    <w:p w:rsidR="00FD5D62" w:rsidRDefault="00000000" w14:paraId="2C64981B" w14:textId="77777777">
      <w:pPr>
        <w:pStyle w:val="Heading1"/>
      </w:pPr>
      <w:r>
        <w:rPr>
          <w:b/>
        </w:rPr>
        <w:t>11.  Proposal requirements</w:t>
      </w:r>
    </w:p>
    <w:p w:rsidR="00FD5D62" w:rsidRDefault="00000000" w14:paraId="2A2BFF27" w14:textId="77777777">
      <w:r>
        <w:t>The proposal must be in English and contain, at minimum:</w:t>
      </w:r>
    </w:p>
    <w:p w:rsidR="00FD5D62" w:rsidRDefault="00000000" w14:paraId="74E84F9C" w14:textId="77777777">
      <w:pPr>
        <w:pStyle w:val="ListBullet"/>
      </w:pPr>
      <w:r>
        <w:t>Executive summary.</w:t>
      </w:r>
    </w:p>
    <w:p w:rsidR="00FD5D62" w:rsidRDefault="00000000" w14:paraId="0F4308B7" w14:textId="77777777">
      <w:pPr>
        <w:pStyle w:val="ListBullet"/>
      </w:pPr>
      <w:r>
        <w:t>Scope of the service and an explicit out-of-scope statement.</w:t>
      </w:r>
    </w:p>
    <w:p w:rsidR="00FD5D62" w:rsidRDefault="00000000" w14:paraId="19B1FD52" w14:textId="77777777">
      <w:pPr>
        <w:pStyle w:val="ListBullet"/>
      </w:pPr>
      <w:r>
        <w:t>Your understanding of our situation and your proposed approach — your diagnosis of the problems in Appendix B, your staged renewal response to R-11 with the alternatives you considered, and how AI tools will be used to reduce cost and improve quality (we expect concrete, verifiable claims).</w:t>
      </w:r>
    </w:p>
    <w:p w:rsidR="00FD5D62" w:rsidRDefault="00000000" w14:paraId="5C4FE60A" w14:textId="77777777">
      <w:pPr>
        <w:pStyle w:val="ListBullet"/>
      </w:pPr>
      <w:r>
        <w:t>Your maintenance plan — monitoring, severity handling, how fixes reach production — and your development plan for the Appendix B items.</w:t>
      </w:r>
    </w:p>
    <w:p w:rsidR="00FD5D62" w:rsidRDefault="00000000" w14:paraId="0038F0C4" w14:textId="77777777">
      <w:pPr>
        <w:pStyle w:val="ListBullet"/>
      </w:pPr>
      <w:r>
        <w:t>Estimation with its basis, and a schedule with key milestones; the team you derive from that estimation, with the assumptions behind it.</w:t>
      </w:r>
    </w:p>
    <w:p w:rsidR="00FD5D62" w:rsidRDefault="00000000" w14:paraId="23794E98" w14:textId="77777777">
      <w:pPr>
        <w:pStyle w:val="ListBullet"/>
      </w:pPr>
      <w:r>
        <w:t>Meeting cadence and reporting approach.</w:t>
      </w:r>
    </w:p>
    <w:p w:rsidR="00FD5D62" w:rsidRDefault="00000000" w14:paraId="7FC8EA51" w14:textId="77777777">
      <w:pPr>
        <w:pStyle w:val="ListBullet"/>
      </w:pPr>
      <w:r>
        <w:t>Risk, issue and dependency management approach, including your assumptions (Section 5).</w:t>
      </w:r>
    </w:p>
    <w:p w:rsidR="00FD5D62" w:rsidRDefault="00000000" w14:paraId="59D2307E" w14:textId="77777777">
      <w:pPr>
        <w:pStyle w:val="ListBullet"/>
      </w:pPr>
      <w:r>
        <w:t>Pricing, with a clear structure and stated assumptions. Our budget is approved once a year and is fixed; billing that varies unpredictably from month to month is difficult for us to process.</w:t>
      </w:r>
    </w:p>
    <w:p w:rsidR="00FD5D62" w:rsidRDefault="00000000" w14:paraId="6F9B3068" w14:textId="77777777">
      <w:pPr>
        <w:pStyle w:val="ListBullet"/>
      </w:pPr>
      <w:r>
        <w:t>Approval and version history of the proposal document.</w:t>
      </w:r>
    </w:p>
    <w:p w:rsidR="00FD5D62" w:rsidRDefault="00000000" w14:paraId="2F9CEF6E" w14:textId="77777777">
      <w:pPr>
        <w:pStyle w:val="Heading1"/>
      </w:pPr>
      <w:r>
        <w:rPr>
          <w:b/>
        </w:rPr>
        <w:t>12.  Commercial terms and selection</w:t>
      </w:r>
    </w:p>
    <w:p w:rsidR="00FD5D62" w:rsidRDefault="00000000" w14:paraId="329A2D26" w14:textId="77777777">
      <w:pPr>
        <w:pStyle w:val="ListBullet"/>
      </w:pPr>
      <w:r>
        <w:t>Evaluation: (a) understanding of our situation and the quality of written clarification, (b) soundness and transparency of the estimation and schedule, (c) fit of the technical approach and realistic use of AI, (d) clarity of the proposal and presentation.</w:t>
      </w:r>
    </w:p>
    <w:p w:rsidR="00FD5D62" w:rsidRDefault="00000000" w14:paraId="5FC2CAA4" w14:textId="77777777">
      <w:pPr>
        <w:pStyle w:val="ListBullet"/>
      </w:pPr>
      <w:r>
        <w:t>No budget is disclosed. Pricing shall be presented with a clear structure and stated assumptions.</w:t>
      </w:r>
    </w:p>
    <w:p w:rsidR="00FD5D62" w:rsidRDefault="00000000" w14:paraId="4EE4EC7D" w14:textId="77777777">
      <w:pPr>
        <w:pStyle w:val="ListBullet"/>
      </w:pPr>
      <w:r>
        <w:t xml:space="preserve">The initial agreement runs for </w:t>
      </w:r>
      <w:r>
        <w:rPr>
          <w:b/>
        </w:rPr>
        <w:t>one year from 1 October 2026</w:t>
      </w:r>
      <w:r>
        <w:t>, with renewal by mutual review. Invoicing is monthly, in Japanese yen.</w:t>
      </w:r>
    </w:p>
    <w:p w:rsidR="00FD5D62" w:rsidRDefault="00000000" w14:paraId="3F515B5D" w14:textId="77777777">
      <w:pPr>
        <w:pStyle w:val="ListBullet"/>
      </w:pPr>
      <w:r>
        <w:t>Defects introduced by the vendor's own changes shall be corrected promptly without additional cost for a reasonable period.</w:t>
      </w:r>
    </w:p>
    <w:p w:rsidR="00FD5D62" w:rsidRDefault="00000000" w14:paraId="2F2AE477" w14:textId="77777777">
      <w:pPr>
        <w:pStyle w:val="ListBullet"/>
      </w:pPr>
      <w:r>
        <w:t>Documentation and other work products become our property.</w:t>
      </w:r>
    </w:p>
    <w:p w:rsidR="00FD5D62" w:rsidRDefault="00000000" w14:paraId="1B8B6F5E" w14:textId="77777777">
      <w:pPr>
        <w:pStyle w:val="ListBullet"/>
      </w:pPr>
      <w:r>
        <w:t>Any change to agreed scope shall follow a change-control procedure to be proposed by the vendor.</w:t>
      </w:r>
    </w:p>
    <w:p w:rsidR="00FD5D62" w:rsidRDefault="00000000" w14:paraId="4F3C1D39" w14:textId="77777777">
      <w:pPr>
        <w:pStyle w:val="ListBullet"/>
      </w:pPr>
      <w:r>
        <w:t>The confidentiality of our business data is a condition of any agreement, and personal data of our customers must be handled in accordance with Japanese law and our security policy.</w:t>
      </w:r>
    </w:p>
    <w:p w:rsidR="00FD5D62" w:rsidRDefault="00000000" w14:paraId="5039F6C3" w14:textId="77777777">
      <w:pPr>
        <w:pStyle w:val="Heading1"/>
      </w:pPr>
      <w:r>
        <w:rPr>
          <w:b/>
        </w:rPr>
        <w:t>13.  Timeline expectation</w:t>
      </w:r>
    </w:p>
    <w:tbl>
      <w:tblPr>
        <w:tblW w:w="9020" w:type="dxa"/>
        <w:tblBorders>
          <w:top w:val="single" w:color="D9E2F0" w:sz="4" w:space="0"/>
          <w:left w:val="single" w:color="D9E2F0" w:sz="4" w:space="0"/>
          <w:bottom w:val="single" w:color="D9E2F0" w:sz="4" w:space="0"/>
          <w:right w:val="single" w:color="D9E2F0" w:sz="4" w:space="0"/>
          <w:insideH w:val="single" w:color="D9E2F0" w:sz="4" w:space="0"/>
          <w:insideV w:val="single" w:color="D9E2F0" w:sz="4" w:space="0"/>
        </w:tblBorders>
        <w:tblLayout w:type="fixed"/>
        <w:tblLook w:val="04A0" w:firstRow="1" w:lastRow="0" w:firstColumn="1" w:lastColumn="0" w:noHBand="0" w:noVBand="1"/>
      </w:tblPr>
      <w:tblGrid>
        <w:gridCol w:w="2400"/>
        <w:gridCol w:w="6620"/>
      </w:tblGrid>
      <w:tr w:rsidR="00FD5D62" w14:paraId="18F2C847" w14:textId="77777777">
        <w:tc>
          <w:tcPr>
            <w:tcW w:w="2400" w:type="dxa"/>
            <w:shd w:val="clear" w:color="auto" w:fill="162E55"/>
          </w:tcPr>
          <w:p w:rsidR="00FD5D62" w:rsidRDefault="00000000" w14:paraId="5ABC759F" w14:textId="77777777">
            <w:pPr>
              <w:spacing w:after="40" w:line="252" w:lineRule="auto"/>
            </w:pPr>
            <w:r>
              <w:rPr>
                <w:b/>
                <w:color w:val="FFFFFF"/>
                <w:sz w:val="19"/>
              </w:rPr>
              <w:t>Milestone</w:t>
            </w:r>
          </w:p>
        </w:tc>
        <w:tc>
          <w:tcPr>
            <w:tcW w:w="6620" w:type="dxa"/>
            <w:shd w:val="clear" w:color="auto" w:fill="162E55"/>
          </w:tcPr>
          <w:p w:rsidR="00FD5D62" w:rsidRDefault="00000000" w14:paraId="0AF94C5A" w14:textId="77777777">
            <w:pPr>
              <w:spacing w:after="40" w:line="252" w:lineRule="auto"/>
            </w:pPr>
            <w:r>
              <w:rPr>
                <w:b/>
                <w:color w:val="FFFFFF"/>
                <w:sz w:val="19"/>
              </w:rPr>
              <w:t>Expectation</w:t>
            </w:r>
          </w:p>
        </w:tc>
      </w:tr>
      <w:tr w:rsidR="00FD5D62" w14:paraId="2F314DEB" w14:textId="77777777">
        <w:tc>
          <w:tcPr>
            <w:tcW w:w="2400" w:type="dxa"/>
          </w:tcPr>
          <w:p w:rsidR="00FD5D62" w:rsidRDefault="00000000" w14:paraId="34FA0C62" w14:textId="77777777">
            <w:pPr>
              <w:spacing w:after="40" w:line="252" w:lineRule="auto"/>
            </w:pPr>
            <w:r>
              <w:rPr>
                <w:sz w:val="19"/>
              </w:rPr>
              <w:t>Proposal deadline</w:t>
            </w:r>
          </w:p>
        </w:tc>
        <w:tc>
          <w:tcPr>
            <w:tcW w:w="6620" w:type="dxa"/>
          </w:tcPr>
          <w:p w:rsidR="00FD5D62" w:rsidRDefault="00000000" w14:paraId="77B9D51A" w14:textId="77777777">
            <w:pPr>
              <w:spacing w:after="40" w:line="252" w:lineRule="auto"/>
            </w:pPr>
            <w:r>
              <w:rPr>
                <w:sz w:val="19"/>
              </w:rPr>
              <w:t>1 August 2026, 12:45</w:t>
            </w:r>
          </w:p>
        </w:tc>
      </w:tr>
      <w:tr w:rsidR="00FD5D62" w14:paraId="0411B084" w14:textId="77777777">
        <w:tc>
          <w:tcPr>
            <w:tcW w:w="2400" w:type="dxa"/>
          </w:tcPr>
          <w:p w:rsidR="00FD5D62" w:rsidRDefault="00000000" w14:paraId="1186F36F" w14:textId="77777777">
            <w:pPr>
              <w:spacing w:after="40" w:line="252" w:lineRule="auto"/>
            </w:pPr>
            <w:r>
              <w:rPr>
                <w:sz w:val="19"/>
              </w:rPr>
              <w:t>Contract signature; handover begins</w:t>
            </w:r>
          </w:p>
        </w:tc>
        <w:tc>
          <w:tcPr>
            <w:tcW w:w="6620" w:type="dxa"/>
          </w:tcPr>
          <w:p w:rsidR="00FD5D62" w:rsidRDefault="00000000" w14:paraId="0135B29C" w14:textId="77777777">
            <w:pPr>
              <w:spacing w:after="40" w:line="252" w:lineRule="auto"/>
            </w:pPr>
            <w:r>
              <w:rPr>
                <w:sz w:val="19"/>
              </w:rPr>
              <w:t>1 September 2026</w:t>
            </w:r>
          </w:p>
        </w:tc>
      </w:tr>
      <w:tr w:rsidR="00FD5D62" w14:paraId="71DDD99F" w14:textId="77777777">
        <w:tc>
          <w:tcPr>
            <w:tcW w:w="2400" w:type="dxa"/>
          </w:tcPr>
          <w:p w:rsidR="00FD5D62" w:rsidRDefault="00000000" w14:paraId="35AD6104" w14:textId="77777777">
            <w:pPr>
              <w:spacing w:after="40" w:line="252" w:lineRule="auto"/>
            </w:pPr>
            <w:r>
              <w:rPr>
                <w:b/>
                <w:sz w:val="19"/>
              </w:rPr>
              <w:t>Full responsibility with the vendor</w:t>
            </w:r>
          </w:p>
        </w:tc>
        <w:tc>
          <w:tcPr>
            <w:tcW w:w="6620" w:type="dxa"/>
          </w:tcPr>
          <w:p w:rsidR="00FD5D62" w:rsidRDefault="00000000" w14:paraId="576FAA1C" w14:textId="77777777">
            <w:pPr>
              <w:spacing w:after="40" w:line="252" w:lineRule="auto"/>
            </w:pPr>
            <w:r>
              <w:rPr>
                <w:b/>
                <w:sz w:val="19"/>
              </w:rPr>
              <w:t>1 October 2026</w:t>
            </w:r>
          </w:p>
        </w:tc>
      </w:tr>
      <w:tr w:rsidR="00FD5D62" w14:paraId="482508F5" w14:textId="77777777">
        <w:tc>
          <w:tcPr>
            <w:tcW w:w="2400" w:type="dxa"/>
          </w:tcPr>
          <w:p w:rsidR="00FD5D62" w:rsidRDefault="00000000" w14:paraId="66F2A6B7" w14:textId="77777777">
            <w:pPr>
              <w:spacing w:after="40" w:line="252" w:lineRule="auto"/>
            </w:pPr>
            <w:r>
              <w:rPr>
                <w:sz w:val="19"/>
              </w:rPr>
              <w:t>First priorities — R-01, R-05, R-06, R-07</w:t>
            </w:r>
          </w:p>
        </w:tc>
        <w:tc>
          <w:tcPr>
            <w:tcW w:w="6620" w:type="dxa"/>
          </w:tcPr>
          <w:p w:rsidR="00FD5D62" w:rsidRDefault="00000000" w14:paraId="05F2A15C" w14:textId="77777777">
            <w:pPr>
              <w:spacing w:after="40" w:line="252" w:lineRule="auto"/>
            </w:pPr>
            <w:r>
              <w:rPr>
                <w:sz w:val="19"/>
              </w:rPr>
              <w:t>By the end of 2026. Among them the database renewal is the most urgent — its extra support fees hurt us every month, and its support arrangement ends in February 2027.</w:t>
            </w:r>
          </w:p>
        </w:tc>
      </w:tr>
      <w:tr w:rsidR="00FD5D62" w14:paraId="799EC5D8" w14:textId="77777777">
        <w:tc>
          <w:tcPr>
            <w:tcW w:w="2400" w:type="dxa"/>
          </w:tcPr>
          <w:p w:rsidR="00FD5D62" w:rsidRDefault="00000000" w14:paraId="4FD5843B" w14:textId="77777777">
            <w:pPr>
              <w:spacing w:after="40" w:line="252" w:lineRule="auto"/>
            </w:pPr>
            <w:r>
              <w:rPr>
                <w:sz w:val="19"/>
              </w:rPr>
              <w:t>PayPay payment (R-04)</w:t>
            </w:r>
          </w:p>
        </w:tc>
        <w:tc>
          <w:tcPr>
            <w:tcW w:w="6620" w:type="dxa"/>
          </w:tcPr>
          <w:p w:rsidR="00FD5D62" w:rsidRDefault="00000000" w14:paraId="4D3EB47C" w14:textId="77777777">
            <w:pPr>
              <w:spacing w:after="40" w:line="252" w:lineRule="auto"/>
            </w:pPr>
            <w:r>
              <w:rPr>
                <w:sz w:val="19"/>
              </w:rPr>
              <w:t>Before the 2026 year-end shopping season</w:t>
            </w:r>
          </w:p>
        </w:tc>
      </w:tr>
    </w:tbl>
    <w:p w:rsidR="00FD5D62" w:rsidRDefault="00FD5D62" w14:paraId="5B18F6A3" w14:textId="77777777">
      <w:pPr>
        <w:spacing w:after="40"/>
      </w:pPr>
    </w:p>
    <w:p w:rsidR="00FD5D62" w:rsidRDefault="00000000" w14:paraId="67BABF20" w14:textId="77777777">
      <w:r>
        <w:t>Vendors shall present their own schedule with key milestones and clearly state any conditions attached to it.</w:t>
      </w:r>
    </w:p>
    <w:p w:rsidR="00FD5D62" w:rsidRDefault="00000000" w14:paraId="02432EC2" w14:textId="77777777">
      <w:pPr>
        <w:pStyle w:val="Heading1"/>
      </w:pPr>
      <w:r>
        <w:rPr>
          <w:b/>
        </w:rPr>
        <w:t>14.  Questions and submission</w:t>
      </w:r>
    </w:p>
    <w:p w:rsidR="00FD5D62" w:rsidRDefault="00000000" w14:paraId="66656CD1" w14:textId="77777777">
      <w:r>
        <w:t>All questions about this RfP must be submitted in writing through the designated channel. We will answer precise questions precisely. Answers given in writing form part of this request; nothing agreed only verbally will be considered agreed. Upload the proposal and supporting materials to the designated procurement folder by the deadline on the cover. The presentation slot is 10 minutes and will be stopped at time.</w:t>
      </w:r>
    </w:p>
    <w:p w:rsidR="00FD5D62" w:rsidRDefault="00000000" w14:paraId="5C0C6B70" w14:textId="77777777">
      <w:r>
        <w:t>---</w:t>
      </w:r>
    </w:p>
    <w:p w:rsidR="00FD5D62" w:rsidRDefault="00000000" w14:paraId="63828C8A" w14:textId="77777777">
      <w:pPr>
        <w:pStyle w:val="Heading1"/>
      </w:pPr>
      <w:r>
        <w:rPr>
          <w:b/>
        </w:rPr>
        <w:t>15.  Appendix A — Business &amp; Volume Assumptions</w:t>
      </w:r>
    </w:p>
    <w:p w:rsidR="00FD5D62" w:rsidRDefault="00000000" w14:paraId="225676B5" w14:textId="77777777">
      <w:r>
        <w:t>All figures are averages from our own records unless stated.</w:t>
      </w:r>
    </w:p>
    <w:tbl>
      <w:tblPr>
        <w:tblW w:w="9020" w:type="dxa"/>
        <w:tblBorders>
          <w:top w:val="single" w:color="D9E2F0" w:sz="4" w:space="0"/>
          <w:left w:val="single" w:color="D9E2F0" w:sz="4" w:space="0"/>
          <w:bottom w:val="single" w:color="D9E2F0" w:sz="4" w:space="0"/>
          <w:right w:val="single" w:color="D9E2F0" w:sz="4" w:space="0"/>
          <w:insideH w:val="single" w:color="D9E2F0" w:sz="4" w:space="0"/>
          <w:insideV w:val="single" w:color="D9E2F0" w:sz="4" w:space="0"/>
        </w:tblBorders>
        <w:tblLayout w:type="fixed"/>
        <w:tblLook w:val="04A0" w:firstRow="1" w:lastRow="0" w:firstColumn="1" w:lastColumn="0" w:noHBand="0" w:noVBand="1"/>
      </w:tblPr>
      <w:tblGrid>
        <w:gridCol w:w="2400"/>
        <w:gridCol w:w="6620"/>
      </w:tblGrid>
      <w:tr w:rsidR="00FD5D62" w14:paraId="4AB90A28" w14:textId="77777777">
        <w:tc>
          <w:tcPr>
            <w:tcW w:w="2400" w:type="dxa"/>
            <w:shd w:val="clear" w:color="auto" w:fill="162E55"/>
          </w:tcPr>
          <w:p w:rsidR="00FD5D62" w:rsidRDefault="00000000" w14:paraId="6A14B8CC" w14:textId="77777777">
            <w:pPr>
              <w:spacing w:after="40" w:line="252" w:lineRule="auto"/>
            </w:pPr>
            <w:r>
              <w:rPr>
                <w:b/>
                <w:color w:val="FFFFFF"/>
                <w:sz w:val="19"/>
              </w:rPr>
              <w:t>Item</w:t>
            </w:r>
          </w:p>
        </w:tc>
        <w:tc>
          <w:tcPr>
            <w:tcW w:w="6620" w:type="dxa"/>
            <w:shd w:val="clear" w:color="auto" w:fill="162E55"/>
          </w:tcPr>
          <w:p w:rsidR="00FD5D62" w:rsidRDefault="00000000" w14:paraId="3802490B" w14:textId="77777777">
            <w:pPr>
              <w:spacing w:after="40" w:line="252" w:lineRule="auto"/>
            </w:pPr>
            <w:r>
              <w:rPr>
                <w:b/>
                <w:color w:val="FFFFFF"/>
                <w:sz w:val="19"/>
              </w:rPr>
              <w:t>Assumption</w:t>
            </w:r>
          </w:p>
        </w:tc>
      </w:tr>
      <w:tr w:rsidR="00FD5D62" w14:paraId="461DC22D" w14:textId="77777777">
        <w:tc>
          <w:tcPr>
            <w:tcW w:w="2400" w:type="dxa"/>
          </w:tcPr>
          <w:p w:rsidR="00FD5D62" w:rsidRDefault="00000000" w14:paraId="37C76E3C" w14:textId="77777777">
            <w:pPr>
              <w:spacing w:after="40" w:line="252" w:lineRule="auto"/>
            </w:pPr>
            <w:r>
              <w:rPr>
                <w:sz w:val="19"/>
              </w:rPr>
              <w:t>Orders</w:t>
            </w:r>
          </w:p>
        </w:tc>
        <w:tc>
          <w:tcPr>
            <w:tcW w:w="6620" w:type="dxa"/>
          </w:tcPr>
          <w:p w:rsidR="00FD5D62" w:rsidRDefault="00000000" w14:paraId="78DCB522" w14:textId="77777777">
            <w:pPr>
              <w:spacing w:after="40" w:line="252" w:lineRule="auto"/>
            </w:pPr>
            <w:r>
              <w:rPr>
                <w:sz w:val="19"/>
              </w:rPr>
              <w:t>200–300 per day on normal days. On campaign days, 3–5× normal — up to roughly 1,500 in a day.</w:t>
            </w:r>
          </w:p>
        </w:tc>
      </w:tr>
      <w:tr w:rsidR="00FD5D62" w14:paraId="68081600" w14:textId="77777777">
        <w:tc>
          <w:tcPr>
            <w:tcW w:w="2400" w:type="dxa"/>
          </w:tcPr>
          <w:p w:rsidR="00FD5D62" w:rsidRDefault="00000000" w14:paraId="7EAF16AE" w14:textId="77777777">
            <w:pPr>
              <w:spacing w:after="40" w:line="252" w:lineRule="auto"/>
            </w:pPr>
            <w:r>
              <w:rPr>
                <w:sz w:val="19"/>
              </w:rPr>
              <w:t>Registered members</w:t>
            </w:r>
          </w:p>
        </w:tc>
        <w:tc>
          <w:tcPr>
            <w:tcW w:w="6620" w:type="dxa"/>
          </w:tcPr>
          <w:p w:rsidR="00FD5D62" w:rsidRDefault="00000000" w14:paraId="1E06055A" w14:textId="77777777">
            <w:pPr>
              <w:spacing w:after="40" w:line="252" w:lineRule="auto"/>
            </w:pPr>
            <w:r>
              <w:rPr>
                <w:sz w:val="19"/>
              </w:rPr>
              <w:t>Approx. 65,000, of whom about 8,000 purchase in a given month.</w:t>
            </w:r>
          </w:p>
        </w:tc>
      </w:tr>
      <w:tr w:rsidR="00FD5D62" w14:paraId="3B62B9D4" w14:textId="77777777">
        <w:tc>
          <w:tcPr>
            <w:tcW w:w="2400" w:type="dxa"/>
          </w:tcPr>
          <w:p w:rsidR="00FD5D62" w:rsidRDefault="00000000" w14:paraId="1940E2B5" w14:textId="77777777">
            <w:pPr>
              <w:spacing w:after="40" w:line="252" w:lineRule="auto"/>
            </w:pPr>
            <w:r>
              <w:rPr>
                <w:sz w:val="19"/>
              </w:rPr>
              <w:t>Catalogue</w:t>
            </w:r>
          </w:p>
        </w:tc>
        <w:tc>
          <w:tcPr>
            <w:tcW w:w="6620" w:type="dxa"/>
          </w:tcPr>
          <w:p w:rsidR="00FD5D62" w:rsidRDefault="00000000" w14:paraId="6945F206" w14:textId="77777777">
            <w:pPr>
              <w:spacing w:after="40" w:line="252" w:lineRule="auto"/>
            </w:pPr>
            <w:r>
              <w:rPr>
                <w:sz w:val="19"/>
              </w:rPr>
              <w:t>Approx. 5,000 items today. We plan to widen this to around 15,000 items.</w:t>
            </w:r>
          </w:p>
        </w:tc>
      </w:tr>
      <w:tr w:rsidR="00FD5D62" w14:paraId="29F3907C" w14:textId="77777777">
        <w:tc>
          <w:tcPr>
            <w:tcW w:w="2400" w:type="dxa"/>
          </w:tcPr>
          <w:p w:rsidR="00FD5D62" w:rsidRDefault="00000000" w14:paraId="557FD833" w14:textId="77777777">
            <w:pPr>
              <w:spacing w:after="40" w:line="252" w:lineRule="auto"/>
            </w:pPr>
            <w:r>
              <w:rPr>
                <w:sz w:val="19"/>
              </w:rPr>
              <w:t>Site visits</w:t>
            </w:r>
          </w:p>
        </w:tc>
        <w:tc>
          <w:tcPr>
            <w:tcW w:w="6620" w:type="dxa"/>
          </w:tcPr>
          <w:p w:rsidR="00FD5D62" w:rsidRDefault="00000000" w14:paraId="249602BB" w14:textId="77777777">
            <w:pPr>
              <w:spacing w:after="40" w:line="252" w:lineRule="auto"/>
            </w:pPr>
            <w:r>
              <w:rPr>
                <w:sz w:val="19"/>
              </w:rPr>
              <w:t>Approx. 15,000 visits (sessions) per day — one visit meaning one customer's browsing session; up to 5× on campaign days. Roughly three quarters of visits are from smartphones.</w:t>
            </w:r>
          </w:p>
        </w:tc>
      </w:tr>
      <w:tr w:rsidR="00FD5D62" w14:paraId="654D1366" w14:textId="77777777">
        <w:tc>
          <w:tcPr>
            <w:tcW w:w="2400" w:type="dxa"/>
          </w:tcPr>
          <w:p w:rsidR="00FD5D62" w:rsidRDefault="00000000" w14:paraId="7FFAA2A2" w14:textId="77777777">
            <w:pPr>
              <w:spacing w:after="40" w:line="252" w:lineRule="auto"/>
            </w:pPr>
            <w:r>
              <w:rPr>
                <w:sz w:val="19"/>
              </w:rPr>
              <w:t>Accumulated data</w:t>
            </w:r>
          </w:p>
        </w:tc>
        <w:tc>
          <w:tcPr>
            <w:tcW w:w="6620" w:type="dxa"/>
          </w:tcPr>
          <w:p w:rsidR="00FD5D62" w:rsidRDefault="00000000" w14:paraId="4D3E2CE4" w14:textId="77777777">
            <w:pPr>
              <w:spacing w:after="40" w:line="252" w:lineRule="auto"/>
            </w:pPr>
            <w:r>
              <w:rPr>
                <w:sz w:val="19"/>
              </w:rPr>
              <w:t>Approx. 440,000 orders over four years of operation. Product images total roughly 150 GB and continue to grow.</w:t>
            </w:r>
          </w:p>
        </w:tc>
      </w:tr>
      <w:tr w:rsidR="00FD5D62" w14:paraId="42AB29A2" w14:textId="77777777">
        <w:tc>
          <w:tcPr>
            <w:tcW w:w="2400" w:type="dxa"/>
          </w:tcPr>
          <w:p w:rsidR="00FD5D62" w:rsidRDefault="00000000" w14:paraId="58EE1176" w14:textId="77777777">
            <w:pPr>
              <w:spacing w:after="40" w:line="252" w:lineRule="auto"/>
            </w:pPr>
            <w:r>
              <w:rPr>
                <w:sz w:val="19"/>
              </w:rPr>
              <w:t xml:space="preserve">Requests to the vendor, </w:t>
            </w:r>
            <w:r>
              <w:rPr>
                <w:b/>
                <w:sz w:val="19"/>
              </w:rPr>
              <w:t>per month</w:t>
            </w:r>
          </w:p>
        </w:tc>
        <w:tc>
          <w:tcPr>
            <w:tcW w:w="6620" w:type="dxa"/>
          </w:tcPr>
          <w:p w:rsidR="00FD5D62" w:rsidRDefault="00000000" w14:paraId="4020BACD" w14:textId="77777777">
            <w:pPr>
              <w:spacing w:after="40" w:line="252" w:lineRule="auto"/>
            </w:pPr>
            <w:r>
              <w:rPr>
                <w:sz w:val="19"/>
              </w:rPr>
              <w:t xml:space="preserve">Defect fixes ~12 · small improvements ~8 · monitoring and operations matters ~13–15 · investigations and support ~5–7 — </w:t>
            </w:r>
            <w:r>
              <w:rPr>
                <w:b/>
                <w:sz w:val="19"/>
              </w:rPr>
              <w:t>total ~40 per month.</w:t>
            </w:r>
            <w:r>
              <w:rPr>
                <w:sz w:val="19"/>
              </w:rPr>
              <w:t xml:space="preserve"> </w:t>
            </w:r>
            <w:r>
              <w:rPr>
                <w:i/>
                <w:sz w:val="19"/>
              </w:rPr>
              <w:t>(Representative examples of each type are given in Appendix D.)</w:t>
            </w:r>
          </w:p>
        </w:tc>
      </w:tr>
      <w:tr w:rsidR="00FD5D62" w14:paraId="6FFDAF8E" w14:textId="77777777">
        <w:tc>
          <w:tcPr>
            <w:tcW w:w="2400" w:type="dxa"/>
          </w:tcPr>
          <w:p w:rsidR="00FD5D62" w:rsidRDefault="00000000" w14:paraId="3B68F98E" w14:textId="77777777">
            <w:pPr>
              <w:spacing w:after="40" w:line="252" w:lineRule="auto"/>
            </w:pPr>
            <w:r>
              <w:rPr>
                <w:sz w:val="19"/>
              </w:rPr>
              <w:t xml:space="preserve">Incidents, </w:t>
            </w:r>
            <w:r>
              <w:rPr>
                <w:b/>
                <w:sz w:val="19"/>
              </w:rPr>
              <w:t>per year</w:t>
            </w:r>
          </w:p>
        </w:tc>
        <w:tc>
          <w:tcPr>
            <w:tcW w:w="6620" w:type="dxa"/>
          </w:tcPr>
          <w:p w:rsidR="00FD5D62" w:rsidRDefault="00000000" w14:paraId="453A7DEC" w14:textId="77777777">
            <w:pPr>
              <w:spacing w:after="40" w:line="252" w:lineRule="auto"/>
            </w:pPr>
            <w:r>
              <w:rPr>
                <w:sz w:val="19"/>
              </w:rPr>
              <w:t>Severity 1 (EC site unavailable; customers cannot order or pay): 6–8 per year. Severity 2 (an important business function degraded): 20–24 per year.</w:t>
            </w:r>
          </w:p>
        </w:tc>
      </w:tr>
      <w:tr w:rsidR="00FD5D62" w14:paraId="7C5BDF19" w14:textId="77777777">
        <w:tc>
          <w:tcPr>
            <w:tcW w:w="2400" w:type="dxa"/>
          </w:tcPr>
          <w:p w:rsidR="00FD5D62" w:rsidRDefault="00000000" w14:paraId="7244DF35" w14:textId="77777777">
            <w:pPr>
              <w:spacing w:after="40" w:line="252" w:lineRule="auto"/>
            </w:pPr>
            <w:r>
              <w:rPr>
                <w:sz w:val="19"/>
              </w:rPr>
              <w:t>External services</w:t>
            </w:r>
          </w:p>
        </w:tc>
        <w:tc>
          <w:tcPr>
            <w:tcW w:w="6620" w:type="dxa"/>
          </w:tcPr>
          <w:p w:rsidR="00FD5D62" w:rsidRDefault="00000000" w14:paraId="5733E16C" w14:textId="77777777">
            <w:pPr>
              <w:spacing w:after="40" w:line="252" w:lineRule="auto"/>
            </w:pPr>
            <w:r>
              <w:rPr>
                <w:sz w:val="19"/>
              </w:rPr>
              <w:t>GMO Payment Gateway (credit card, convenience-store payment) · Yamato Transport (delivery; shipping operations use their B2 Cloud web service).</w:t>
            </w:r>
          </w:p>
        </w:tc>
      </w:tr>
    </w:tbl>
    <w:p w:rsidR="00FD5D62" w:rsidRDefault="00FD5D62" w14:paraId="6B8AAD61" w14:textId="77777777">
      <w:pPr>
        <w:spacing w:after="40"/>
      </w:pPr>
    </w:p>
    <w:p w:rsidR="00FD5D62" w:rsidRDefault="00000000" w14:paraId="422A4046" w14:textId="77777777">
      <w:pPr>
        <w:pStyle w:val="Heading1"/>
      </w:pPr>
      <w:r>
        <w:rPr>
          <w:b/>
        </w:rPr>
        <w:t>16.  Appendix B — Functional Requirements Detail</w:t>
      </w:r>
    </w:p>
    <w:p w:rsidR="00FD5D62" w:rsidRDefault="00000000" w14:paraId="69F095C5" w14:textId="77777777">
      <w:r>
        <w:t>Items are in our order of priority. Timing expectations are in Section 13; where none is given, propose realistic milestones. These descriptions represent our current understanding; confirming and refining them in writing during the RfP period is welcome and expected.</w:t>
      </w:r>
    </w:p>
    <w:tbl>
      <w:tblPr>
        <w:tblW w:w="9020" w:type="dxa"/>
        <w:tblBorders>
          <w:top w:val="single" w:color="D9E2F0" w:sz="4" w:space="0"/>
          <w:left w:val="single" w:color="D9E2F0" w:sz="4" w:space="0"/>
          <w:bottom w:val="single" w:color="D9E2F0" w:sz="4" w:space="0"/>
          <w:right w:val="single" w:color="D9E2F0" w:sz="4" w:space="0"/>
          <w:insideH w:val="single" w:color="D9E2F0" w:sz="4" w:space="0"/>
          <w:insideV w:val="single" w:color="D9E2F0" w:sz="4" w:space="0"/>
        </w:tblBorders>
        <w:tblLayout w:type="fixed"/>
        <w:tblLook w:val="04A0" w:firstRow="1" w:lastRow="0" w:firstColumn="1" w:lastColumn="0" w:noHBand="0" w:noVBand="1"/>
      </w:tblPr>
      <w:tblGrid>
        <w:gridCol w:w="950"/>
        <w:gridCol w:w="2150"/>
        <w:gridCol w:w="5920"/>
      </w:tblGrid>
      <w:tr w:rsidR="00FD5D62" w14:paraId="692BBDA6" w14:textId="77777777">
        <w:tc>
          <w:tcPr>
            <w:tcW w:w="950" w:type="dxa"/>
            <w:shd w:val="clear" w:color="auto" w:fill="162E55"/>
          </w:tcPr>
          <w:p w:rsidR="00FD5D62" w:rsidRDefault="00000000" w14:paraId="4DAE8653" w14:textId="77777777">
            <w:pPr>
              <w:spacing w:after="40"/>
            </w:pPr>
            <w:r>
              <w:rPr>
                <w:b/>
                <w:color w:val="FFFFFF"/>
                <w:sz w:val="19"/>
              </w:rPr>
              <w:t>ID</w:t>
            </w:r>
          </w:p>
        </w:tc>
        <w:tc>
          <w:tcPr>
            <w:tcW w:w="2150" w:type="dxa"/>
            <w:shd w:val="clear" w:color="auto" w:fill="162E55"/>
          </w:tcPr>
          <w:p w:rsidR="00FD5D62" w:rsidRDefault="00000000" w14:paraId="3B63FD3D" w14:textId="77777777">
            <w:pPr>
              <w:spacing w:after="40"/>
            </w:pPr>
            <w:r>
              <w:rPr>
                <w:b/>
                <w:color w:val="FFFFFF"/>
                <w:sz w:val="19"/>
              </w:rPr>
              <w:t>Feature</w:t>
            </w:r>
          </w:p>
        </w:tc>
        <w:tc>
          <w:tcPr>
            <w:tcW w:w="5920" w:type="dxa"/>
            <w:shd w:val="clear" w:color="auto" w:fill="162E55"/>
          </w:tcPr>
          <w:p w:rsidR="00FD5D62" w:rsidRDefault="00000000" w14:paraId="05F6D3E5" w14:textId="77777777">
            <w:pPr>
              <w:spacing w:after="40"/>
            </w:pPr>
            <w:r>
              <w:rPr>
                <w:b/>
                <w:color w:val="FFFFFF"/>
                <w:sz w:val="19"/>
              </w:rPr>
              <w:t>Key Expectations &amp; Known Information</w:t>
            </w:r>
          </w:p>
        </w:tc>
      </w:tr>
      <w:tr w:rsidR="00FD5D62" w14:paraId="45F42FDC" w14:textId="77777777">
        <w:tc>
          <w:tcPr>
            <w:tcW w:w="950" w:type="dxa"/>
          </w:tcPr>
          <w:p w:rsidR="00FD5D62" w:rsidRDefault="00000000" w14:paraId="4E1771C1" w14:textId="77777777">
            <w:pPr>
              <w:spacing w:after="40"/>
            </w:pPr>
            <w:r>
              <w:rPr>
                <w:color w:val="162E55"/>
                <w:sz w:val="19"/>
              </w:rPr>
              <w:t>R-01</w:t>
            </w:r>
          </w:p>
        </w:tc>
        <w:tc>
          <w:tcPr>
            <w:tcW w:w="2150" w:type="dxa"/>
          </w:tcPr>
          <w:p w:rsidR="00FD5D62" w:rsidRDefault="00000000" w14:paraId="7473DAE4" w14:textId="77777777">
            <w:pPr>
              <w:spacing w:after="20"/>
            </w:pPr>
            <w:r>
              <w:rPr>
                <w:sz w:val="19"/>
              </w:rPr>
              <w:t>Overselling of popular items must stop</w:t>
            </w:r>
          </w:p>
          <w:p w:rsidR="00FD5D62" w:rsidRDefault="00000000" w14:paraId="1BA15E9B" w14:textId="77777777">
            <w:pPr>
              <w:spacing w:after="20"/>
            </w:pPr>
            <w:r>
              <w:rPr>
                <w:color w:val="6B768C"/>
                <w:sz w:val="17"/>
              </w:rPr>
              <w:t>(first priority)</w:t>
            </w:r>
          </w:p>
        </w:tc>
        <w:tc>
          <w:tcPr>
            <w:tcW w:w="5920" w:type="dxa"/>
          </w:tcPr>
          <w:p w:rsidR="00FD5D62" w:rsidRDefault="00000000" w14:paraId="18B72ADD" w14:textId="77777777">
            <w:pPr>
              <w:spacing w:after="40" w:line="252" w:lineRule="auto"/>
            </w:pPr>
            <w:r>
              <w:rPr>
                <w:sz w:val="19"/>
              </w:rPr>
              <w:t>Orders for a product are accepted beyond the quantity actually available; stock is only reduced the following morning, when the warehouse prints the picking list, so shortfalls are discovered during picking — after customers have received confirmations. Our staff then cancel and refund by hand, most often around campaigns and restocks. This must stop: an accepted order must be deliverable. How is for you to propose.</w:t>
            </w:r>
          </w:p>
        </w:tc>
      </w:tr>
      <w:tr w:rsidR="00FD5D62" w14:paraId="5E2B7672" w14:textId="77777777">
        <w:tc>
          <w:tcPr>
            <w:tcW w:w="950" w:type="dxa"/>
          </w:tcPr>
          <w:p w:rsidR="00FD5D62" w:rsidRDefault="00000000" w14:paraId="43DCE104" w14:textId="77777777">
            <w:pPr>
              <w:spacing w:after="40"/>
            </w:pPr>
            <w:r>
              <w:rPr>
                <w:color w:val="162E55"/>
                <w:sz w:val="19"/>
              </w:rPr>
              <w:t>R-02</w:t>
            </w:r>
          </w:p>
        </w:tc>
        <w:tc>
          <w:tcPr>
            <w:tcW w:w="2150" w:type="dxa"/>
          </w:tcPr>
          <w:p w:rsidR="00FD5D62" w:rsidRDefault="00000000" w14:paraId="0BB124FB" w14:textId="77777777">
            <w:pPr>
              <w:spacing w:after="20"/>
            </w:pPr>
            <w:r>
              <w:rPr>
                <w:sz w:val="19"/>
              </w:rPr>
              <w:t>The EC site must stay stable during campaigns</w:t>
            </w:r>
          </w:p>
          <w:p w:rsidR="00FD5D62" w:rsidRDefault="00000000" w14:paraId="25E47273" w14:textId="77777777">
            <w:pPr>
              <w:spacing w:after="20"/>
            </w:pPr>
            <w:r>
              <w:rPr>
                <w:color w:val="6B768C"/>
                <w:sz w:val="17"/>
              </w:rPr>
              <w:t>(early)</w:t>
            </w:r>
          </w:p>
        </w:tc>
        <w:tc>
          <w:tcPr>
            <w:tcW w:w="5920" w:type="dxa"/>
          </w:tcPr>
          <w:p w:rsidR="00FD5D62" w:rsidRDefault="00000000" w14:paraId="48076145" w14:textId="77777777">
            <w:pPr>
              <w:spacing w:after="40" w:line="252" w:lineRule="auto"/>
            </w:pPr>
            <w:r>
              <w:rPr>
                <w:sz w:val="19"/>
              </w:rPr>
              <w:t>During campaigns the site slows and checkout intermittently fails; at the last campaign it was unusable for about twenty minutes at peak, and campaign orders shipped days late. Customers must be able to browse, order and pay normally at the campaign volumes in Appendix A; state what load your approach is designed for and how you will show it is ready.</w:t>
            </w:r>
          </w:p>
        </w:tc>
      </w:tr>
      <w:tr w:rsidR="00FD5D62" w14:paraId="4980E01F" w14:textId="77777777">
        <w:tc>
          <w:tcPr>
            <w:tcW w:w="950" w:type="dxa"/>
          </w:tcPr>
          <w:p w:rsidR="00FD5D62" w:rsidRDefault="00000000" w14:paraId="446BE036" w14:textId="77777777">
            <w:pPr>
              <w:spacing w:after="40"/>
            </w:pPr>
            <w:r>
              <w:rPr>
                <w:color w:val="162E55"/>
                <w:sz w:val="19"/>
              </w:rPr>
              <w:t>R-03</w:t>
            </w:r>
          </w:p>
        </w:tc>
        <w:tc>
          <w:tcPr>
            <w:tcW w:w="2150" w:type="dxa"/>
          </w:tcPr>
          <w:p w:rsidR="00FD5D62" w:rsidRDefault="00000000" w14:paraId="79854790" w14:textId="77777777">
            <w:pPr>
              <w:spacing w:after="20"/>
            </w:pPr>
            <w:r>
              <w:rPr>
                <w:sz w:val="19"/>
              </w:rPr>
              <w:t>Pages must become fast, especially on smartphones</w:t>
            </w:r>
          </w:p>
          <w:p w:rsidR="00FD5D62" w:rsidRDefault="00000000" w14:paraId="09175840" w14:textId="77777777">
            <w:pPr>
              <w:spacing w:after="20"/>
            </w:pPr>
            <w:r>
              <w:rPr>
                <w:color w:val="6B768C"/>
                <w:sz w:val="17"/>
              </w:rPr>
              <w:t>(early)</w:t>
            </w:r>
          </w:p>
        </w:tc>
        <w:tc>
          <w:tcPr>
            <w:tcW w:w="5920" w:type="dxa"/>
          </w:tcPr>
          <w:p w:rsidR="00FD5D62" w:rsidRDefault="00000000" w14:paraId="5FA1492B" w14:textId="77777777">
            <w:pPr>
              <w:spacing w:after="40" w:line="252" w:lineRule="auto"/>
            </w:pPr>
            <w:r>
              <w:rPr>
                <w:sz w:val="19"/>
              </w:rPr>
              <w:t>Product and category pages commonly take five seconds or more on a smartphone; images are large and served from our own servers. We expect around three seconds on normal days. Propose how you will measure, improve, and keep it there.</w:t>
            </w:r>
          </w:p>
        </w:tc>
      </w:tr>
      <w:tr w:rsidR="00FD5D62" w14:paraId="446439B1" w14:textId="77777777">
        <w:tc>
          <w:tcPr>
            <w:tcW w:w="950" w:type="dxa"/>
          </w:tcPr>
          <w:p w:rsidR="00FD5D62" w:rsidRDefault="00000000" w14:paraId="7022D582" w14:textId="77777777">
            <w:pPr>
              <w:spacing w:after="40"/>
            </w:pPr>
            <w:r>
              <w:rPr>
                <w:color w:val="162E55"/>
                <w:sz w:val="19"/>
              </w:rPr>
              <w:t>R-04</w:t>
            </w:r>
          </w:p>
        </w:tc>
        <w:tc>
          <w:tcPr>
            <w:tcW w:w="2150" w:type="dxa"/>
          </w:tcPr>
          <w:p w:rsidR="00FD5D62" w:rsidRDefault="00000000" w14:paraId="0365CAAD" w14:textId="77777777">
            <w:pPr>
              <w:spacing w:after="20"/>
            </w:pPr>
            <w:r>
              <w:rPr>
                <w:sz w:val="19"/>
              </w:rPr>
              <w:t>PayPay payment</w:t>
            </w:r>
          </w:p>
          <w:p w:rsidR="00FD5D62" w:rsidRDefault="00000000" w14:paraId="731CF848" w14:textId="77777777">
            <w:pPr>
              <w:spacing w:after="20"/>
            </w:pPr>
            <w:r>
              <w:rPr>
                <w:color w:val="6B768C"/>
                <w:sz w:val="17"/>
              </w:rPr>
              <w:t>(before the year-end season (Section 13))</w:t>
            </w:r>
          </w:p>
        </w:tc>
        <w:tc>
          <w:tcPr>
            <w:tcW w:w="5920" w:type="dxa"/>
          </w:tcPr>
          <w:p w:rsidR="00FD5D62" w:rsidRDefault="00000000" w14:paraId="396DCD28" w14:textId="77777777">
            <w:pPr>
              <w:spacing w:after="40" w:line="252" w:lineRule="auto"/>
            </w:pPr>
            <w:r>
              <w:rPr>
                <w:sz w:val="19"/>
              </w:rPr>
              <w:t>PayPay at checkout for members and guests, on a direct PayPay merchant contract (not via our GMO contract — our commercial decision), confirming orders the same way card payment does, and visible in the back office like any other order.</w:t>
            </w:r>
          </w:p>
        </w:tc>
      </w:tr>
      <w:tr w:rsidR="00FD5D62" w14:paraId="69547797" w14:textId="77777777">
        <w:tc>
          <w:tcPr>
            <w:tcW w:w="950" w:type="dxa"/>
          </w:tcPr>
          <w:p w:rsidR="00FD5D62" w:rsidRDefault="00000000" w14:paraId="5406240D" w14:textId="77777777">
            <w:pPr>
              <w:spacing w:after="40"/>
            </w:pPr>
            <w:r>
              <w:rPr>
                <w:color w:val="162E55"/>
                <w:sz w:val="19"/>
              </w:rPr>
              <w:t>R-05</w:t>
            </w:r>
          </w:p>
        </w:tc>
        <w:tc>
          <w:tcPr>
            <w:tcW w:w="2150" w:type="dxa"/>
          </w:tcPr>
          <w:p w:rsidR="00FD5D62" w:rsidRDefault="00000000" w14:paraId="0AA1DE05" w14:textId="77777777">
            <w:pPr>
              <w:spacing w:after="20"/>
            </w:pPr>
            <w:r>
              <w:rPr>
                <w:sz w:val="19"/>
              </w:rPr>
              <w:t>Database renewal</w:t>
            </w:r>
          </w:p>
          <w:p w:rsidR="00FD5D62" w:rsidRDefault="00000000" w14:paraId="7ECF0A61" w14:textId="77777777">
            <w:pPr>
              <w:spacing w:after="20"/>
            </w:pPr>
            <w:r>
              <w:rPr>
                <w:color w:val="6B768C"/>
                <w:sz w:val="17"/>
              </w:rPr>
              <w:t>(first priority; deadline in Section 13)</w:t>
            </w:r>
          </w:p>
        </w:tc>
        <w:tc>
          <w:tcPr>
            <w:tcW w:w="5920" w:type="dxa"/>
          </w:tcPr>
          <w:p w:rsidR="00FD5D62" w:rsidRDefault="00000000" w14:paraId="67CE1DA7" w14:textId="77777777">
            <w:pPr>
              <w:spacing w:after="40" w:line="252" w:lineRule="auto"/>
            </w:pPr>
            <w:r>
              <w:rPr>
                <w:sz w:val="19"/>
              </w:rPr>
              <w:t>Our database version is old; AWS charges us extra support fees every month, and this arrangement ends in February 2027. Plan, rehearse and complete the upgrade before then. The store must keep selling; any outage window needs our prior written agreement.</w:t>
            </w:r>
          </w:p>
        </w:tc>
      </w:tr>
      <w:tr w:rsidR="00FD5D62" w14:paraId="41723CC4" w14:textId="77777777">
        <w:tc>
          <w:tcPr>
            <w:tcW w:w="950" w:type="dxa"/>
          </w:tcPr>
          <w:p w:rsidR="00FD5D62" w:rsidRDefault="00000000" w14:paraId="687CD995" w14:textId="77777777">
            <w:pPr>
              <w:spacing w:after="40"/>
            </w:pPr>
            <w:r>
              <w:rPr>
                <w:color w:val="162E55"/>
                <w:sz w:val="19"/>
              </w:rPr>
              <w:t>R-06</w:t>
            </w:r>
          </w:p>
        </w:tc>
        <w:tc>
          <w:tcPr>
            <w:tcW w:w="2150" w:type="dxa"/>
          </w:tcPr>
          <w:p w:rsidR="00FD5D62" w:rsidRDefault="00000000" w14:paraId="18B42164" w14:textId="77777777">
            <w:pPr>
              <w:spacing w:after="20"/>
            </w:pPr>
            <w:r>
              <w:rPr>
                <w:sz w:val="19"/>
              </w:rPr>
              <w:t>Product search that finds what customers type</w:t>
            </w:r>
          </w:p>
          <w:p w:rsidR="00FD5D62" w:rsidRDefault="00000000" w14:paraId="5171C142" w14:textId="77777777">
            <w:pPr>
              <w:spacing w:after="20"/>
            </w:pPr>
            <w:r>
              <w:rPr>
                <w:color w:val="6B768C"/>
                <w:sz w:val="17"/>
              </w:rPr>
              <w:t>(first priority)</w:t>
            </w:r>
          </w:p>
        </w:tc>
        <w:tc>
          <w:tcPr>
            <w:tcW w:w="5920" w:type="dxa"/>
          </w:tcPr>
          <w:p w:rsidR="00FD5D62" w:rsidRDefault="00000000" w14:paraId="140FE934" w14:textId="77777777">
            <w:pPr>
              <w:spacing w:after="40" w:line="252" w:lineRule="auto"/>
            </w:pPr>
            <w:r>
              <w:rPr>
                <w:sz w:val="19"/>
              </w:rPr>
              <w:t>Search is slow and misses products typed differently from how we registered them — hiragana for katakana, full-width for half-width. We want search by product name or product code that shows accurate results immediately as the customer types, and that will still be fast when the catalogue is three times larger.</w:t>
            </w:r>
          </w:p>
        </w:tc>
      </w:tr>
      <w:tr w:rsidR="00FD5D62" w14:paraId="0D4E5451" w14:textId="77777777">
        <w:tc>
          <w:tcPr>
            <w:tcW w:w="950" w:type="dxa"/>
          </w:tcPr>
          <w:p w:rsidR="00FD5D62" w:rsidRDefault="00000000" w14:paraId="569212FA" w14:textId="77777777">
            <w:pPr>
              <w:spacing w:after="40"/>
            </w:pPr>
            <w:r>
              <w:rPr>
                <w:color w:val="162E55"/>
                <w:sz w:val="19"/>
              </w:rPr>
              <w:t>R-07</w:t>
            </w:r>
          </w:p>
        </w:tc>
        <w:tc>
          <w:tcPr>
            <w:tcW w:w="2150" w:type="dxa"/>
          </w:tcPr>
          <w:p w:rsidR="00FD5D62" w:rsidRDefault="00000000" w14:paraId="3CEEF09D" w14:textId="77777777">
            <w:pPr>
              <w:spacing w:after="20"/>
            </w:pPr>
            <w:r>
              <w:rPr>
                <w:sz w:val="19"/>
              </w:rPr>
              <w:t>Customers see their delivery status on the EC site</w:t>
            </w:r>
          </w:p>
          <w:p w:rsidR="00FD5D62" w:rsidRDefault="00000000" w14:paraId="3591912D" w14:textId="77777777">
            <w:pPr>
              <w:spacing w:after="20"/>
            </w:pPr>
            <w:r>
              <w:rPr>
                <w:color w:val="6B768C"/>
                <w:sz w:val="17"/>
              </w:rPr>
              <w:t>(first priority)</w:t>
            </w:r>
          </w:p>
        </w:tc>
        <w:tc>
          <w:tcPr>
            <w:tcW w:w="5920" w:type="dxa"/>
          </w:tcPr>
          <w:p w:rsidR="00FD5D62" w:rsidRDefault="00000000" w14:paraId="2C7B3288" w14:textId="77777777">
            <w:pPr>
              <w:spacing w:after="40" w:line="252" w:lineRule="auto"/>
            </w:pPr>
            <w:r>
              <w:rPr>
                <w:sz w:val="19"/>
              </w:rPr>
              <w:t>Tracking numbers are reflected once a day, in the evening, by our staff; until then customers see "preparing," and some call us. Customers should see the current delivery status on their order pages; what this needs from us and from our courier arrangement is yours to identify.</w:t>
            </w:r>
          </w:p>
        </w:tc>
      </w:tr>
      <w:tr w:rsidR="00FD5D62" w14:paraId="26D4E37A" w14:textId="77777777">
        <w:tc>
          <w:tcPr>
            <w:tcW w:w="950" w:type="dxa"/>
          </w:tcPr>
          <w:p w:rsidR="00FD5D62" w:rsidRDefault="00000000" w14:paraId="110550CA" w14:textId="77777777">
            <w:pPr>
              <w:spacing w:after="40"/>
            </w:pPr>
            <w:r>
              <w:rPr>
                <w:color w:val="162E55"/>
                <w:sz w:val="19"/>
              </w:rPr>
              <w:t>R-08</w:t>
            </w:r>
          </w:p>
        </w:tc>
        <w:tc>
          <w:tcPr>
            <w:tcW w:w="2150" w:type="dxa"/>
          </w:tcPr>
          <w:p w:rsidR="00FD5D62" w:rsidRDefault="00000000" w14:paraId="13F9130D" w14:textId="77777777">
            <w:pPr>
              <w:spacing w:after="20"/>
            </w:pPr>
            <w:r>
              <w:rPr>
                <w:sz w:val="19"/>
              </w:rPr>
              <w:t>Member point programme</w:t>
            </w:r>
          </w:p>
          <w:p w:rsidR="00FD5D62" w:rsidRDefault="00000000" w14:paraId="555CA001" w14:textId="77777777">
            <w:pPr>
              <w:spacing w:after="20"/>
            </w:pPr>
            <w:r>
              <w:rPr>
                <w:color w:val="6B768C"/>
                <w:sz w:val="17"/>
              </w:rPr>
              <w:t>(propose)</w:t>
            </w:r>
          </w:p>
        </w:tc>
        <w:tc>
          <w:tcPr>
            <w:tcW w:w="5920" w:type="dxa"/>
          </w:tcPr>
          <w:p w:rsidR="00FD5D62" w:rsidRDefault="00000000" w14:paraId="5D732EBD" w14:textId="77777777">
            <w:pPr>
              <w:spacing w:after="40" w:line="252" w:lineRule="auto"/>
            </w:pPr>
            <w:r>
              <w:rPr>
                <w:sz w:val="19"/>
              </w:rPr>
              <w:t>A point programme for members: purchases earn points according to how much the member buys in the month; points are worth money at checkout against later orders; the balance is visible on My Page, with statements in order history and the back office; points behave correctly when an order is cancelled or refunded.</w:t>
            </w:r>
          </w:p>
        </w:tc>
      </w:tr>
      <w:tr w:rsidR="00FD5D62" w14:paraId="46F90B4A" w14:textId="77777777">
        <w:tc>
          <w:tcPr>
            <w:tcW w:w="950" w:type="dxa"/>
          </w:tcPr>
          <w:p w:rsidR="00FD5D62" w:rsidRDefault="00000000" w14:paraId="5027787D" w14:textId="77777777">
            <w:pPr>
              <w:spacing w:after="40"/>
            </w:pPr>
            <w:r>
              <w:rPr>
                <w:color w:val="162E55"/>
                <w:sz w:val="19"/>
              </w:rPr>
              <w:t>R-09</w:t>
            </w:r>
          </w:p>
        </w:tc>
        <w:tc>
          <w:tcPr>
            <w:tcW w:w="2150" w:type="dxa"/>
          </w:tcPr>
          <w:p w:rsidR="00FD5D62" w:rsidRDefault="00000000" w14:paraId="154643F5" w14:textId="77777777">
            <w:pPr>
              <w:spacing w:after="20"/>
            </w:pPr>
            <w:r>
              <w:rPr>
                <w:sz w:val="19"/>
              </w:rPr>
              <w:t>Wrong figures in the back office</w:t>
            </w:r>
          </w:p>
          <w:p w:rsidR="00FD5D62" w:rsidRDefault="00000000" w14:paraId="43A9BABC" w14:textId="77777777">
            <w:pPr>
              <w:spacing w:after="20"/>
            </w:pPr>
            <w:r>
              <w:rPr>
                <w:color w:val="6B768C"/>
                <w:sz w:val="17"/>
              </w:rPr>
              <w:t>(propose)</w:t>
            </w:r>
          </w:p>
        </w:tc>
        <w:tc>
          <w:tcPr>
            <w:tcW w:w="5920" w:type="dxa"/>
          </w:tcPr>
          <w:p w:rsidR="00FD5D62" w:rsidRDefault="00000000" w14:paraId="616DA8FE" w14:textId="77777777">
            <w:pPr>
              <w:spacing w:after="40" w:line="252" w:lineRule="auto"/>
            </w:pPr>
            <w:r>
              <w:rPr>
                <w:sz w:val="19"/>
              </w:rPr>
              <w:t>Some of our staff report seeing sales figures that are wrong, or not related to their work; we have not identified which screens or which staff are affected. Investigate and correct.</w:t>
            </w:r>
          </w:p>
        </w:tc>
      </w:tr>
      <w:tr w:rsidR="00FD5D62" w14:paraId="568F367E" w14:textId="77777777">
        <w:tc>
          <w:tcPr>
            <w:tcW w:w="950" w:type="dxa"/>
          </w:tcPr>
          <w:p w:rsidR="00FD5D62" w:rsidRDefault="00000000" w14:paraId="5B32E8C1" w14:textId="77777777">
            <w:pPr>
              <w:spacing w:after="40"/>
            </w:pPr>
            <w:r>
              <w:rPr>
                <w:color w:val="162E55"/>
                <w:sz w:val="19"/>
              </w:rPr>
              <w:t>R-10</w:t>
            </w:r>
          </w:p>
        </w:tc>
        <w:tc>
          <w:tcPr>
            <w:tcW w:w="2150" w:type="dxa"/>
          </w:tcPr>
          <w:p w:rsidR="00FD5D62" w:rsidRDefault="00000000" w14:paraId="4B1809E8" w14:textId="77777777">
            <w:pPr>
              <w:spacing w:after="20"/>
            </w:pPr>
            <w:r>
              <w:rPr>
                <w:sz w:val="19"/>
              </w:rPr>
              <w:t>Automated verification of every release</w:t>
            </w:r>
          </w:p>
          <w:p w:rsidR="00FD5D62" w:rsidRDefault="00000000" w14:paraId="7440E24B" w14:textId="77777777">
            <w:pPr>
              <w:spacing w:after="20"/>
            </w:pPr>
            <w:r>
              <w:rPr>
                <w:color w:val="6B768C"/>
                <w:sz w:val="17"/>
              </w:rPr>
              <w:t>(propose)</w:t>
            </w:r>
          </w:p>
        </w:tc>
        <w:tc>
          <w:tcPr>
            <w:tcW w:w="5920" w:type="dxa"/>
          </w:tcPr>
          <w:p w:rsidR="00FD5D62" w:rsidRDefault="00000000" w14:paraId="78364F5A" w14:textId="77777777">
            <w:pPr>
              <w:spacing w:after="40" w:line="252" w:lineRule="auto"/>
            </w:pPr>
            <w:r>
              <w:rPr>
                <w:sz w:val="19"/>
              </w:rPr>
              <w:t>After every release, verify that a customer can find a product, order it, pay by each method, and receive the correct notifications — before the release is considered done. We do not intend to pay for this to be done by hand each month; we understand automated and AI-assisted testing can do this work. Propose your approach.</w:t>
            </w:r>
          </w:p>
        </w:tc>
      </w:tr>
      <w:tr w:rsidR="00FD5D62" w14:paraId="05340C13" w14:textId="77777777">
        <w:tc>
          <w:tcPr>
            <w:tcW w:w="950" w:type="dxa"/>
          </w:tcPr>
          <w:p w:rsidR="00FD5D62" w:rsidRDefault="00000000" w14:paraId="4F2A50EC" w14:textId="77777777">
            <w:pPr>
              <w:spacing w:after="40"/>
            </w:pPr>
            <w:r>
              <w:rPr>
                <w:color w:val="162E55"/>
                <w:sz w:val="19"/>
              </w:rPr>
              <w:t>R-11</w:t>
            </w:r>
          </w:p>
        </w:tc>
        <w:tc>
          <w:tcPr>
            <w:tcW w:w="2150" w:type="dxa"/>
          </w:tcPr>
          <w:p w:rsidR="00FD5D62" w:rsidRDefault="00000000" w14:paraId="256F3CB6" w14:textId="77777777">
            <w:pPr>
              <w:spacing w:after="20"/>
            </w:pPr>
            <w:r>
              <w:rPr>
                <w:sz w:val="19"/>
              </w:rPr>
              <w:t>Technical renewal of the system</w:t>
            </w:r>
          </w:p>
          <w:p w:rsidR="00FD5D62" w:rsidRDefault="00000000" w14:paraId="3778D6D4" w14:textId="77777777">
            <w:pPr>
              <w:spacing w:after="20"/>
            </w:pPr>
            <w:r>
              <w:rPr>
                <w:color w:val="6B768C"/>
                <w:sz w:val="17"/>
              </w:rPr>
              <w:t>(solution and estimation in the proposal; confirmation within the first three months)</w:t>
            </w:r>
          </w:p>
        </w:tc>
        <w:tc>
          <w:tcPr>
            <w:tcW w:w="5920" w:type="dxa"/>
          </w:tcPr>
          <w:p w:rsidR="00FD5D62" w:rsidRDefault="00000000" w14:paraId="31D64C26" w14:textId="77777777">
            <w:pPr>
              <w:spacing w:after="40" w:line="252" w:lineRule="auto"/>
            </w:pPr>
            <w:r>
              <w:rPr>
                <w:sz w:val="19"/>
              </w:rPr>
              <w:t>Parts of our technology are old, and we suspect some of what we run costs more than it should. Propose how you would renew the system over time — in stages, with your estimation and assumptions for each stage, so that we can decide what to do, and when, according to what it is worth to us. Within the first three months of service, confirm your plan against the system itself and adjust it with us. Nothing is executed without our written approval, in line with our annual budget planning.</w:t>
            </w:r>
          </w:p>
        </w:tc>
      </w:tr>
    </w:tbl>
    <w:p w:rsidR="00FD5D62" w:rsidRDefault="00000000" w14:paraId="38BFE635" w14:textId="77777777">
      <w:r w:rsidR="00000000">
        <w:rPr/>
        <w:t>Separately: we are considering an English-language version of the EC site next year, and we intend in the future to connect our stores' data and the online store's data; the timing of both is not decided.</w:t>
      </w:r>
    </w:p>
    <w:p w:rsidR="7B20E843" w:rsidP="7B20E843" w:rsidRDefault="7B20E843" w14:paraId="1A46C8D2" w14:textId="529546AE">
      <w:pPr>
        <w:pStyle w:val="Heading1"/>
        <w:rPr>
          <w:b w:val="1"/>
          <w:bCs w:val="1"/>
        </w:rPr>
      </w:pPr>
    </w:p>
    <w:p w:rsidR="00FD5D62" w:rsidP="7B20E843" w:rsidRDefault="00000000" w14:paraId="5A769F34" w14:textId="3083DA1E">
      <w:pPr>
        <w:pStyle w:val="Heading1"/>
        <w:spacing w:before="160" w:after="60"/>
      </w:pPr>
      <w:r w:rsidRPr="7B20E843" w:rsidR="00000000">
        <w:rPr>
          <w:b w:val="1"/>
          <w:bCs w:val="1"/>
        </w:rPr>
        <w:t>17.  Appendix C — Current System Reference</w:t>
      </w:r>
      <w:r>
        <w:br/>
      </w:r>
      <w:r>
        <w:br/>
      </w:r>
      <w:r w:rsidRPr="7B20E843" w:rsidR="00000000">
        <w:rPr>
          <w:b w:val="1"/>
          <w:bCs w:val="1"/>
          <w:color w:val="162E55"/>
        </w:rPr>
        <w:t xml:space="preserve">C-1. How an order </w:t>
      </w:r>
      <w:r w:rsidRPr="7B20E843" w:rsidR="00000000">
        <w:rPr>
          <w:b w:val="1"/>
          <w:bCs w:val="1"/>
          <w:color w:val="162E55"/>
        </w:rPr>
        <w:t>flows</w:t>
      </w:r>
      <w:r w:rsidRPr="7B20E843" w:rsidR="00000000">
        <w:rPr>
          <w:b w:val="1"/>
          <w:bCs w:val="1"/>
          <w:color w:val="162E55"/>
        </w:rPr>
        <w:t xml:space="preserve"> today (normal daily operation)</w:t>
      </w:r>
    </w:p>
    <w:tbl>
      <w:tblPr>
        <w:tblW w:w="9020" w:type="dxa"/>
        <w:tblBorders>
          <w:top w:val="single" w:color="D9E2F0" w:sz="4" w:space="0"/>
          <w:left w:val="single" w:color="D9E2F0" w:sz="4" w:space="0"/>
          <w:bottom w:val="single" w:color="D9E2F0" w:sz="4" w:space="0"/>
          <w:right w:val="single" w:color="D9E2F0" w:sz="4" w:space="0"/>
          <w:insideH w:val="single" w:color="D9E2F0" w:sz="4" w:space="0"/>
          <w:insideV w:val="single" w:color="D9E2F0" w:sz="4" w:space="0"/>
        </w:tblBorders>
        <w:tblLayout w:type="fixed"/>
        <w:tblLook w:val="04A0" w:firstRow="1" w:lastRow="0" w:firstColumn="1" w:lastColumn="0" w:noHBand="0" w:noVBand="1"/>
      </w:tblPr>
      <w:tblGrid>
        <w:gridCol w:w="9020"/>
      </w:tblGrid>
      <w:tr w:rsidR="00FD5D62" w14:paraId="4A5D08A0" w14:textId="77777777">
        <w:tc>
          <w:tcPr>
            <w:tcW w:w="9020" w:type="dxa"/>
          </w:tcPr>
          <w:p w:rsidR="00FD5D62" w:rsidRDefault="00000000" w14:paraId="13C6779E" w14:textId="77777777">
            <w:pPr>
              <w:spacing w:after="0" w:line="240" w:lineRule="auto"/>
            </w:pPr>
            <w:r>
              <w:rPr>
                <w:rFonts w:ascii="Courier New" w:hAnsi="Courier New"/>
                <w:sz w:val="15"/>
              </w:rPr>
              <w:t>CUSTOMER                EC SITE (automatic)             OUR WAREHOUSE            YAMATO (courier)</w:t>
            </w:r>
          </w:p>
          <w:p w:rsidR="00FD5D62" w:rsidRDefault="00000000" w14:paraId="3FE7A730" w14:textId="77777777">
            <w:pPr>
              <w:spacing w:after="0" w:line="240" w:lineRule="auto"/>
            </w:pPr>
            <w:r>
              <w:rPr>
                <w:rFonts w:ascii="Courier New" w:hAnsi="Courier New"/>
                <w:sz w:val="15"/>
              </w:rPr>
              <w:t>────────                ───────────────────             ─────────────            ────────────────</w:t>
            </w:r>
          </w:p>
          <w:p w:rsidR="00FD5D62" w:rsidRDefault="00000000" w14:paraId="3505BE85" w14:textId="77777777">
            <w:pPr>
              <w:spacing w:after="0" w:line="240" w:lineRule="auto"/>
            </w:pPr>
            <w:r>
              <w:rPr>
                <w:rFonts w:ascii="Courier New" w:hAnsi="Courier New"/>
                <w:sz w:val="15"/>
              </w:rPr>
              <w:t>places order ──────►  payment:</w:t>
            </w:r>
          </w:p>
          <w:p w:rsidR="00FD5D62" w:rsidRDefault="00000000" w14:paraId="386AC53D" w14:textId="77777777">
            <w:pPr>
              <w:spacing w:after="0" w:line="240" w:lineRule="auto"/>
            </w:pPr>
            <w:r>
              <w:rPr>
                <w:rFonts w:ascii="Courier New" w:hAnsi="Courier New"/>
                <w:sz w:val="15"/>
              </w:rPr>
              <w:t xml:space="preserve">  (member or guest)      · card → approved at once → order confirmed</w:t>
            </w:r>
          </w:p>
          <w:p w:rsidR="00FD5D62" w:rsidRDefault="00000000" w14:paraId="731D9597" w14:textId="77777777">
            <w:pPr>
              <w:spacing w:after="0" w:line="240" w:lineRule="auto"/>
            </w:pPr>
            <w:r>
              <w:rPr>
                <w:rFonts w:ascii="Courier New" w:hAnsi="Courier New"/>
                <w:sz w:val="15"/>
              </w:rPr>
              <w:t xml:space="preserve">                         · convenience store → customer pays cash at a</w:t>
            </w:r>
          </w:p>
          <w:p w:rsidR="00FD5D62" w:rsidRDefault="00000000" w14:paraId="5100B94A" w14:textId="77777777">
            <w:pPr>
              <w:spacing w:after="0" w:line="240" w:lineRule="auto"/>
            </w:pPr>
            <w:r>
              <w:rPr>
                <w:rFonts w:ascii="Courier New" w:hAnsi="Courier New"/>
                <w:sz w:val="15"/>
              </w:rPr>
              <w:t xml:space="preserve">                           store later → order confirmed after payment</w:t>
            </w:r>
          </w:p>
          <w:p w:rsidR="00FD5D62" w:rsidRDefault="00000000" w14:paraId="23D13A41" w14:textId="77777777">
            <w:pPr>
              <w:spacing w:after="0" w:line="240" w:lineRule="auto"/>
            </w:pPr>
            <w:r>
              <w:rPr>
                <w:rFonts w:ascii="Courier New" w:hAnsi="Courier New"/>
                <w:sz w:val="15"/>
              </w:rPr>
              <w:t xml:space="preserve">                         · cash on delivery → order confirmed at once</w:t>
            </w:r>
          </w:p>
          <w:p w:rsidR="00FD5D62" w:rsidRDefault="00000000" w14:paraId="2CB49872" w14:textId="77777777">
            <w:pPr>
              <w:spacing w:after="0" w:line="240" w:lineRule="auto"/>
            </w:pPr>
            <w:r>
              <w:rPr>
                <w:rFonts w:ascii="Courier New" w:hAnsi="Courier New"/>
                <w:sz w:val="15"/>
              </w:rPr>
              <w:t xml:space="preserve">                       confirmation email sent</w:t>
            </w:r>
          </w:p>
          <w:p w:rsidR="00FD5D62" w:rsidRDefault="00FD5D62" w14:paraId="2749162C" w14:textId="77777777">
            <w:pPr>
              <w:spacing w:after="0" w:line="240" w:lineRule="auto"/>
            </w:pPr>
          </w:p>
          <w:p w:rsidR="00FD5D62" w:rsidRDefault="00000000" w14:paraId="39E457C6" w14:textId="77777777">
            <w:pPr>
              <w:spacing w:after="0" w:line="240" w:lineRule="auto"/>
            </w:pPr>
            <w:r>
              <w:rPr>
                <w:rFonts w:ascii="Courier New" w:hAnsi="Courier New"/>
                <w:sz w:val="15"/>
              </w:rPr>
              <w:t xml:space="preserve">                                       ══ EVERY MORNING ══</w:t>
            </w:r>
          </w:p>
          <w:p w:rsidR="00FD5D62" w:rsidRDefault="00000000" w14:paraId="08080CD7" w14:textId="77777777">
            <w:pPr>
              <w:spacing w:after="0" w:line="240" w:lineRule="auto"/>
            </w:pPr>
            <w:r>
              <w:rPr>
                <w:rFonts w:ascii="Courier New" w:hAnsi="Courier New"/>
                <w:sz w:val="15"/>
              </w:rPr>
              <w:t xml:space="preserve">                                                       collects the day's confirmed</w:t>
            </w:r>
          </w:p>
          <w:p w:rsidR="00FD5D62" w:rsidRDefault="00000000" w14:paraId="37E159A4" w14:textId="77777777">
            <w:pPr>
              <w:spacing w:after="0" w:line="240" w:lineRule="auto"/>
            </w:pPr>
            <w:r>
              <w:rPr>
                <w:rFonts w:ascii="Courier New" w:hAnsi="Courier New"/>
                <w:sz w:val="15"/>
              </w:rPr>
              <w:t xml:space="preserve">                                                       orders; exchanges order data</w:t>
            </w:r>
          </w:p>
          <w:p w:rsidR="00FD5D62" w:rsidRDefault="00000000" w14:paraId="5B38B1A2" w14:textId="77777777">
            <w:pPr>
              <w:spacing w:after="0" w:line="240" w:lineRule="auto"/>
            </w:pPr>
            <w:r>
              <w:rPr>
                <w:rFonts w:ascii="Courier New" w:hAnsi="Courier New"/>
                <w:sz w:val="15"/>
              </w:rPr>
              <w:t xml:space="preserve">                                                       with the courier's web service;</w:t>
            </w:r>
          </w:p>
          <w:p w:rsidR="00FD5D62" w:rsidRDefault="00000000" w14:paraId="29037183" w14:textId="77777777">
            <w:pPr>
              <w:spacing w:after="0" w:line="240" w:lineRule="auto"/>
            </w:pPr>
            <w:r>
              <w:rPr>
                <w:rFonts w:ascii="Courier New" w:hAnsi="Courier New"/>
                <w:sz w:val="15"/>
              </w:rPr>
              <w:t xml:space="preserve">                                                       prints picking list + labels;</w:t>
            </w:r>
          </w:p>
          <w:p w:rsidR="00FD5D62" w:rsidRDefault="00000000" w14:paraId="04268A62" w14:textId="77777777">
            <w:pPr>
              <w:spacing w:after="0" w:line="240" w:lineRule="auto"/>
            </w:pPr>
            <w:r>
              <w:rPr>
                <w:rFonts w:ascii="Courier New" w:hAnsi="Courier New"/>
                <w:sz w:val="15"/>
              </w:rPr>
              <w:t xml:space="preserve">                                                       picks, packs, hands over ──────► daily pickup</w:t>
            </w:r>
          </w:p>
          <w:p w:rsidR="00FD5D62" w:rsidRDefault="00FD5D62" w14:paraId="55977245" w14:textId="77777777">
            <w:pPr>
              <w:spacing w:after="0" w:line="240" w:lineRule="auto"/>
            </w:pPr>
          </w:p>
          <w:p w:rsidR="00FD5D62" w:rsidRDefault="00000000" w14:paraId="2E07A266" w14:textId="77777777">
            <w:pPr>
              <w:spacing w:after="0" w:line="240" w:lineRule="auto"/>
            </w:pPr>
            <w:r>
              <w:rPr>
                <w:rFonts w:ascii="Courier New" w:hAnsi="Courier New"/>
                <w:sz w:val="15"/>
              </w:rPr>
              <w:t xml:space="preserve">                                       ══ EVERY EVENING ══</w:t>
            </w:r>
          </w:p>
          <w:p w:rsidR="00FD5D62" w:rsidRDefault="00000000" w14:paraId="75EDFB04" w14:textId="77777777">
            <w:pPr>
              <w:spacing w:after="0" w:line="240" w:lineRule="auto"/>
            </w:pPr>
            <w:r>
              <w:rPr>
                <w:rFonts w:ascii="Courier New" w:hAnsi="Courier New"/>
                <w:sz w:val="15"/>
              </w:rPr>
              <w:t xml:space="preserve">                       order status → SHIPPED ◄─────  staff bring tracking numbers</w:t>
            </w:r>
          </w:p>
          <w:p w:rsidR="00FD5D62" w:rsidRDefault="00000000" w14:paraId="45C3D219" w14:textId="77777777">
            <w:pPr>
              <w:spacing w:after="0" w:line="240" w:lineRule="auto"/>
            </w:pPr>
            <w:r>
              <w:rPr>
                <w:rFonts w:ascii="Courier New" w:hAnsi="Courier New"/>
                <w:sz w:val="15"/>
              </w:rPr>
              <w:t xml:space="preserve">                       shipped email with               back from the courier's</w:t>
            </w:r>
          </w:p>
          <w:p w:rsidR="00FD5D62" w:rsidRDefault="00000000" w14:paraId="045FD67D" w14:textId="77777777">
            <w:pPr>
              <w:spacing w:after="0" w:line="240" w:lineRule="auto"/>
            </w:pPr>
            <w:r>
              <w:rPr>
                <w:rFonts w:ascii="Courier New" w:hAnsi="Courier New"/>
                <w:sz w:val="15"/>
              </w:rPr>
              <w:t xml:space="preserve">                       tracking number                  web service</w:t>
            </w:r>
          </w:p>
          <w:p w:rsidR="00FD5D62" w:rsidRDefault="00000000" w14:paraId="6BB41EDF" w14:textId="77777777">
            <w:pPr>
              <w:spacing w:after="0" w:line="240" w:lineRule="auto"/>
            </w:pPr>
            <w:r>
              <w:rPr>
                <w:rFonts w:ascii="Courier New" w:hAnsi="Courier New"/>
                <w:sz w:val="15"/>
              </w:rPr>
              <w:t>customer receives ◄───────────────────────────────────────────────────────────────  delivery</w:t>
            </w:r>
          </w:p>
          <w:p w:rsidR="00FD5D62" w:rsidRDefault="00000000" w14:paraId="78114A51" w14:textId="77777777">
            <w:pPr>
              <w:spacing w:after="0" w:line="240" w:lineRule="auto"/>
            </w:pPr>
            <w:r>
              <w:rPr>
                <w:rFonts w:ascii="Courier New" w:hAnsi="Courier New"/>
                <w:sz w:val="15"/>
              </w:rPr>
              <w:t xml:space="preserve">  parcel (COD: pays the driver)</w:t>
            </w:r>
          </w:p>
        </w:tc>
      </w:tr>
    </w:tbl>
    <w:p w:rsidR="00FD5D62" w:rsidRDefault="00FD5D62" w14:paraId="6E20BE0F" w14:textId="77777777">
      <w:pPr>
        <w:spacing w:after="80"/>
      </w:pPr>
    </w:p>
    <w:p w:rsidR="00FD5D62" w:rsidRDefault="00000000" w14:paraId="792840C7" w14:textId="77777777">
      <w:r>
        <w:t>Customers may cancel until a daily cutoff time; after that, cancellation is handled by our staff. Returns and refunds are handled manually by our staff.</w:t>
      </w:r>
    </w:p>
    <w:p w:rsidR="00FD5D62" w:rsidRDefault="00000000" w14:paraId="184A11C0" w14:textId="77777777">
      <w:pPr>
        <w:spacing w:before="160" w:after="60"/>
      </w:pPr>
      <w:r>
        <w:rPr>
          <w:b/>
          <w:color w:val="162E55"/>
        </w:rPr>
        <w:t>C-2. Infrastructure (AWS, Tokyo region)</w:t>
      </w:r>
    </w:p>
    <w:tbl>
      <w:tblPr>
        <w:tblW w:w="9020" w:type="dxa"/>
        <w:tblBorders>
          <w:top w:val="single" w:color="D9E2F0" w:sz="4" w:space="0"/>
          <w:left w:val="single" w:color="D9E2F0" w:sz="4" w:space="0"/>
          <w:bottom w:val="single" w:color="D9E2F0" w:sz="4" w:space="0"/>
          <w:right w:val="single" w:color="D9E2F0" w:sz="4" w:space="0"/>
          <w:insideH w:val="single" w:color="D9E2F0" w:sz="4" w:space="0"/>
          <w:insideV w:val="single" w:color="D9E2F0" w:sz="4" w:space="0"/>
        </w:tblBorders>
        <w:tblLayout w:type="fixed"/>
        <w:tblLook w:val="04A0" w:firstRow="1" w:lastRow="0" w:firstColumn="1" w:lastColumn="0" w:noHBand="0" w:noVBand="1"/>
      </w:tblPr>
      <w:tblGrid>
        <w:gridCol w:w="9020"/>
      </w:tblGrid>
      <w:tr w:rsidR="00FD5D62" w14:paraId="0E51F43A" w14:textId="77777777">
        <w:tc>
          <w:tcPr>
            <w:tcW w:w="9020" w:type="dxa"/>
          </w:tcPr>
          <w:p w:rsidR="00FD5D62" w:rsidRDefault="00000000" w14:paraId="6C97A52D" w14:textId="77777777">
            <w:pPr>
              <w:spacing w:after="0" w:line="240" w:lineRule="auto"/>
            </w:pPr>
            <w:r>
              <w:rPr>
                <w:rFonts w:ascii="Courier New" w:hAnsi="Courier New"/>
                <w:sz w:val="15"/>
              </w:rPr>
              <w:t xml:space="preserve">                            INTERNET</w:t>
            </w:r>
          </w:p>
          <w:p w:rsidR="00FD5D62" w:rsidRDefault="00000000" w14:paraId="10A8928E" w14:textId="77777777">
            <w:pPr>
              <w:spacing w:after="0" w:line="240" w:lineRule="auto"/>
            </w:pPr>
            <w:r>
              <w:rPr>
                <w:rFonts w:ascii="Courier New" w:hAnsi="Courier New"/>
                <w:sz w:val="15"/>
              </w:rPr>
              <w:t xml:space="preserve">                               │ HTTPS</w:t>
            </w:r>
          </w:p>
          <w:p w:rsidR="00FD5D62" w:rsidRDefault="00000000" w14:paraId="2E0B17F2" w14:textId="77777777">
            <w:pPr>
              <w:spacing w:after="0" w:line="240" w:lineRule="auto"/>
            </w:pPr>
            <w:r>
              <w:rPr>
                <w:rFonts w:ascii="Courier New" w:hAnsi="Courier New"/>
                <w:sz w:val="15"/>
              </w:rPr>
              <w:t xml:space="preserve">                  Route 53 (DNS) · ACM (TLS certificate)</w:t>
            </w:r>
          </w:p>
          <w:p w:rsidR="00FD5D62" w:rsidRDefault="00000000" w14:paraId="7AA267E4" w14:textId="77777777">
            <w:pPr>
              <w:spacing w:after="0" w:line="240" w:lineRule="auto"/>
            </w:pPr>
            <w:r>
              <w:rPr>
                <w:rFonts w:ascii="Courier New" w:hAnsi="Courier New"/>
                <w:sz w:val="15"/>
              </w:rPr>
              <w:t xml:space="preserve">                               │</w:t>
            </w:r>
          </w:p>
          <w:p w:rsidR="00FD5D62" w:rsidRDefault="00000000" w14:paraId="437892E2" w14:textId="77777777">
            <w:pPr>
              <w:spacing w:after="0" w:line="240" w:lineRule="auto"/>
            </w:pPr>
            <w:r>
              <w:rPr>
                <w:rFonts w:ascii="Courier New" w:hAnsi="Courier New"/>
                <w:sz w:val="15"/>
              </w:rPr>
              <w:t xml:space="preserve">                        ┌──────▼──────┐</w:t>
            </w:r>
          </w:p>
          <w:p w:rsidR="00FD5D62" w:rsidRDefault="00000000" w14:paraId="03A7C817" w14:textId="77777777">
            <w:pPr>
              <w:spacing w:after="0" w:line="240" w:lineRule="auto"/>
            </w:pPr>
            <w:r>
              <w:rPr>
                <w:rFonts w:ascii="Courier New" w:hAnsi="Courier New"/>
                <w:sz w:val="15"/>
              </w:rPr>
              <w:t xml:space="preserve">                        │     ALB     │  application load balancer</w:t>
            </w:r>
          </w:p>
          <w:p w:rsidR="00FD5D62" w:rsidRDefault="00000000" w14:paraId="56B3C19E" w14:textId="77777777">
            <w:pPr>
              <w:spacing w:after="0" w:line="240" w:lineRule="auto"/>
            </w:pPr>
            <w:r>
              <w:rPr>
                <w:rFonts w:ascii="Courier New" w:hAnsi="Courier New"/>
                <w:sz w:val="15"/>
              </w:rPr>
              <w:t xml:space="preserve">                        └──┬───────┬──┘</w:t>
            </w:r>
          </w:p>
          <w:p w:rsidR="00FD5D62" w:rsidRDefault="00000000" w14:paraId="4917AB21" w14:textId="77777777">
            <w:pPr>
              <w:spacing w:after="0" w:line="240" w:lineRule="auto"/>
            </w:pPr>
            <w:r>
              <w:rPr>
                <w:rFonts w:ascii="Courier New" w:hAnsi="Courier New"/>
                <w:sz w:val="15"/>
              </w:rPr>
              <w:t xml:space="preserve">   VPC ap-northeast-1 (Tokyo) — two availability zones</w:t>
            </w:r>
          </w:p>
          <w:p w:rsidR="00FD5D62" w:rsidRDefault="00000000" w14:paraId="2C0CFDF0" w14:textId="77777777">
            <w:pPr>
              <w:spacing w:after="0" w:line="240" w:lineRule="auto"/>
            </w:pPr>
            <w:r>
              <w:rPr>
                <w:rFonts w:ascii="Courier New" w:hAnsi="Courier New"/>
                <w:sz w:val="15"/>
              </w:rPr>
              <w:t xml:space="preserve"> ┌─────────────────────────┼───────┼─────────────────────────┐</w:t>
            </w:r>
          </w:p>
          <w:p w:rsidR="00FD5D62" w:rsidRDefault="00000000" w14:paraId="097697B7" w14:textId="77777777">
            <w:pPr>
              <w:spacing w:after="0" w:line="240" w:lineRule="auto"/>
            </w:pPr>
            <w:r>
              <w:rPr>
                <w:rFonts w:ascii="Courier New" w:hAnsi="Courier New"/>
                <w:sz w:val="15"/>
              </w:rPr>
              <w:t xml:space="preserve"> │      AZ-a        ┌──────▼─┐   ┌─▼──────┐       AZ-c      │</w:t>
            </w:r>
          </w:p>
          <w:p w:rsidR="00FD5D62" w:rsidRDefault="00000000" w14:paraId="25A6EB73" w14:textId="77777777">
            <w:pPr>
              <w:spacing w:after="0" w:line="240" w:lineRule="auto"/>
            </w:pPr>
            <w:r>
              <w:rPr>
                <w:rFonts w:ascii="Courier New" w:hAnsi="Courier New"/>
                <w:sz w:val="15"/>
              </w:rPr>
              <w:t xml:space="preserve"> │                  │  EC2   │   │  EC2   │                 │</w:t>
            </w:r>
          </w:p>
          <w:p w:rsidR="00FD5D62" w:rsidRDefault="00000000" w14:paraId="0FA35573" w14:textId="77777777">
            <w:pPr>
              <w:spacing w:after="0" w:line="240" w:lineRule="auto"/>
            </w:pPr>
            <w:r>
              <w:rPr>
                <w:rFonts w:ascii="Courier New" w:hAnsi="Courier New"/>
                <w:sz w:val="15"/>
              </w:rPr>
              <w:t xml:space="preserve"> │                  │ app-01 │   │ app-02 │  Apache + PHP   │</w:t>
            </w:r>
          </w:p>
          <w:p w:rsidR="00FD5D62" w:rsidRDefault="00000000" w14:paraId="0811D8E0" w14:textId="77777777">
            <w:pPr>
              <w:spacing w:after="0" w:line="240" w:lineRule="auto"/>
            </w:pPr>
            <w:r>
              <w:rPr>
                <w:rFonts w:ascii="Courier New" w:hAnsi="Courier New"/>
                <w:sz w:val="15"/>
              </w:rPr>
              <w:t xml:space="preserve"> │                  └─┬────┬─┘   └─┬────┬─┘  + React bundle │</w:t>
            </w:r>
          </w:p>
          <w:p w:rsidR="00FD5D62" w:rsidRDefault="00000000" w14:paraId="2FB9B06A" w14:textId="77777777">
            <w:pPr>
              <w:spacing w:after="0" w:line="240" w:lineRule="auto"/>
            </w:pPr>
            <w:r>
              <w:rPr>
                <w:rFonts w:ascii="Courier New" w:hAnsi="Courier New"/>
                <w:sz w:val="15"/>
              </w:rPr>
              <w:t xml:space="preserve"> │                    │    └───┬───┘    │                   │</w:t>
            </w:r>
          </w:p>
          <w:p w:rsidR="00FD5D62" w:rsidRDefault="00000000" w14:paraId="01B19E57" w14:textId="77777777">
            <w:pPr>
              <w:spacing w:after="0" w:line="240" w:lineRule="auto"/>
            </w:pPr>
            <w:r>
              <w:rPr>
                <w:rFonts w:ascii="Courier New" w:hAnsi="Courier New"/>
                <w:sz w:val="15"/>
              </w:rPr>
              <w:t xml:space="preserve"> │                    │   ┌────▼─────┐  │                   │</w:t>
            </w:r>
          </w:p>
          <w:p w:rsidR="00FD5D62" w:rsidRDefault="00000000" w14:paraId="16141C31" w14:textId="77777777">
            <w:pPr>
              <w:spacing w:after="0" w:line="240" w:lineRule="auto"/>
            </w:pPr>
            <w:r>
              <w:rPr>
                <w:rFonts w:ascii="Courier New" w:hAnsi="Courier New"/>
                <w:sz w:val="15"/>
              </w:rPr>
              <w:t xml:space="preserve"> │                    │   │   EFS    │  │  product images   │</w:t>
            </w:r>
          </w:p>
          <w:p w:rsidR="00FD5D62" w:rsidRDefault="00000000" w14:paraId="1C8A3A34" w14:textId="77777777">
            <w:pPr>
              <w:spacing w:after="0" w:line="240" w:lineRule="auto"/>
            </w:pPr>
            <w:r>
              <w:rPr>
                <w:rFonts w:ascii="Courier New" w:hAnsi="Courier New"/>
                <w:sz w:val="15"/>
              </w:rPr>
              <w:t xml:space="preserve"> │                    │   └──────────┘  │  (shared mount)   │</w:t>
            </w:r>
          </w:p>
          <w:p w:rsidR="00FD5D62" w:rsidRDefault="00000000" w14:paraId="7DE7A26C" w14:textId="77777777">
            <w:pPr>
              <w:spacing w:after="0" w:line="240" w:lineRule="auto"/>
            </w:pPr>
            <w:r>
              <w:rPr>
                <w:rFonts w:ascii="Courier New" w:hAnsi="Courier New"/>
                <w:sz w:val="15"/>
              </w:rPr>
              <w:t xml:space="preserve"> │                  ┌─▼────────────────▼─┐                  │</w:t>
            </w:r>
          </w:p>
          <w:p w:rsidR="00FD5D62" w:rsidRDefault="00000000" w14:paraId="3A4EF8A7" w14:textId="77777777">
            <w:pPr>
              <w:spacing w:after="0" w:line="240" w:lineRule="auto"/>
            </w:pPr>
            <w:r>
              <w:rPr>
                <w:rFonts w:ascii="Courier New" w:hAnsi="Courier New"/>
                <w:sz w:val="15"/>
              </w:rPr>
              <w:t xml:space="preserve"> │                  │ RDS MySQL Multi-AZ │                  │</w:t>
            </w:r>
          </w:p>
          <w:p w:rsidR="00FD5D62" w:rsidRDefault="00000000" w14:paraId="02A5FC68" w14:textId="77777777">
            <w:pPr>
              <w:spacing w:after="0" w:line="240" w:lineRule="auto"/>
            </w:pPr>
            <w:r>
              <w:rPr>
                <w:rFonts w:ascii="Courier New" w:hAnsi="Courier New"/>
                <w:sz w:val="15"/>
              </w:rPr>
              <w:t xml:space="preserve"> │                  └────────────────────┘                  │</w:t>
            </w:r>
          </w:p>
          <w:p w:rsidR="00FD5D62" w:rsidRDefault="00000000" w14:paraId="34D0DE2D" w14:textId="77777777">
            <w:pPr>
              <w:spacing w:after="0" w:line="240" w:lineRule="auto"/>
            </w:pPr>
            <w:r>
              <w:rPr>
                <w:rFonts w:ascii="Courier New" w:hAnsi="Courier New"/>
                <w:sz w:val="15"/>
              </w:rPr>
              <w:t xml:space="preserve"> │   NAT gateway → outbound calls to GMO                    │</w:t>
            </w:r>
          </w:p>
          <w:p w:rsidR="00FD5D62" w:rsidRDefault="00000000" w14:paraId="4BE82743" w14:textId="77777777">
            <w:pPr>
              <w:spacing w:after="0" w:line="240" w:lineRule="auto"/>
            </w:pPr>
            <w:r>
              <w:rPr>
                <w:rFonts w:ascii="Courier New" w:hAnsi="Courier New"/>
                <w:sz w:val="15"/>
              </w:rPr>
              <w:t xml:space="preserve"> └──────────────────────────────────────────────────────────┘</w:t>
            </w:r>
          </w:p>
          <w:p w:rsidR="00FD5D62" w:rsidRDefault="00000000" w14:paraId="243707B0" w14:textId="77777777">
            <w:pPr>
              <w:spacing w:after="0" w:line="240" w:lineRule="auto"/>
            </w:pPr>
            <w:r>
              <w:rPr>
                <w:rFonts w:ascii="Courier New" w:hAnsi="Courier New"/>
                <w:sz w:val="15"/>
              </w:rPr>
              <w:t xml:space="preserve">  CloudWatch: infrastructure alarms (EC2, RDS); application logs collected</w:t>
            </w:r>
          </w:p>
          <w:p w:rsidR="00FD5D62" w:rsidRDefault="00000000" w14:paraId="6E2EB650" w14:textId="77777777">
            <w:pPr>
              <w:spacing w:after="0" w:line="240" w:lineRule="auto"/>
            </w:pPr>
            <w:r>
              <w:rPr>
                <w:rFonts w:ascii="Courier New" w:hAnsi="Courier New"/>
                <w:sz w:val="15"/>
              </w:rPr>
              <w:t xml:space="preserve">  Email: sent directly from the application servers</w:t>
            </w:r>
          </w:p>
          <w:p w:rsidR="00FD5D62" w:rsidRDefault="00000000" w14:paraId="111510EE" w14:textId="77777777">
            <w:pPr>
              <w:spacing w:after="0" w:line="240" w:lineRule="auto"/>
            </w:pPr>
            <w:r>
              <w:rPr>
                <w:rFonts w:ascii="Courier New" w:hAnsi="Courier New"/>
                <w:sz w:val="15"/>
              </w:rPr>
              <w:t xml:space="preserve">  Outside AWS: GMO Payment Gateway · Yamato B2 Cloud (browser-based, no system connection)</w:t>
            </w:r>
          </w:p>
          <w:p w:rsidR="00FD5D62" w:rsidRDefault="00000000" w14:paraId="7037234B" w14:textId="77777777">
            <w:pPr>
              <w:spacing w:after="0" w:line="240" w:lineRule="auto"/>
            </w:pPr>
            <w:r>
              <w:rPr>
                <w:rFonts w:ascii="Courier New" w:hAnsi="Courier New"/>
                <w:sz w:val="15"/>
              </w:rPr>
              <w:t xml:space="preserve">  Staging: same structure on smaller machines, single availability zone</w:t>
            </w:r>
          </w:p>
        </w:tc>
      </w:tr>
    </w:tbl>
    <w:p w:rsidR="00FD5D62" w:rsidRDefault="00FD5D62" w14:paraId="791311D6" w14:textId="77777777">
      <w:pPr>
        <w:spacing w:after="80"/>
      </w:pPr>
    </w:p>
    <w:p w:rsidR="7B20E843" w:rsidP="7B20E843" w:rsidRDefault="7B20E843" w14:paraId="2FF0F5F2" w14:textId="754D0DE3">
      <w:pPr>
        <w:spacing w:before="160" w:after="60"/>
        <w:rPr>
          <w:b w:val="1"/>
          <w:bCs w:val="1"/>
          <w:color w:val="162E55"/>
        </w:rPr>
      </w:pPr>
    </w:p>
    <w:p w:rsidR="7B20E843" w:rsidP="7B20E843" w:rsidRDefault="7B20E843" w14:paraId="12ACB76E" w14:textId="6EC02FA7">
      <w:pPr>
        <w:spacing w:before="160" w:after="60"/>
        <w:rPr>
          <w:b w:val="1"/>
          <w:bCs w:val="1"/>
          <w:color w:val="162E55"/>
        </w:rPr>
      </w:pPr>
    </w:p>
    <w:p w:rsidR="00FD5D62" w:rsidRDefault="00000000" w14:paraId="6BA0247E" w14:textId="77777777">
      <w:pPr>
        <w:spacing w:before="160" w:after="60"/>
      </w:pPr>
      <w:r>
        <w:rPr>
          <w:b/>
          <w:color w:val="162E55"/>
        </w:rPr>
        <w:t>C-3. Environment inventory</w:t>
      </w:r>
    </w:p>
    <w:tbl>
      <w:tblPr>
        <w:tblW w:w="9020" w:type="dxa"/>
        <w:tblBorders>
          <w:top w:val="single" w:color="D9E2F0" w:sz="4" w:space="0"/>
          <w:left w:val="single" w:color="D9E2F0" w:sz="4" w:space="0"/>
          <w:bottom w:val="single" w:color="D9E2F0" w:sz="4" w:space="0"/>
          <w:right w:val="single" w:color="D9E2F0" w:sz="4" w:space="0"/>
          <w:insideH w:val="single" w:color="D9E2F0" w:sz="4" w:space="0"/>
          <w:insideV w:val="single" w:color="D9E2F0" w:sz="4" w:space="0"/>
        </w:tblBorders>
        <w:tblLayout w:type="fixed"/>
        <w:tblLook w:val="04A0" w:firstRow="1" w:lastRow="0" w:firstColumn="1" w:lastColumn="0" w:noHBand="0" w:noVBand="1"/>
      </w:tblPr>
      <w:tblGrid>
        <w:gridCol w:w="2400"/>
        <w:gridCol w:w="6620"/>
      </w:tblGrid>
      <w:tr w:rsidR="00FD5D62" w:rsidTr="7B20E843" w14:paraId="4EB9CEB2" w14:textId="77777777">
        <w:tc>
          <w:tcPr>
            <w:tcW w:w="2400" w:type="dxa"/>
            <w:shd w:val="clear" w:color="auto" w:fill="162E55"/>
            <w:tcMar/>
          </w:tcPr>
          <w:p w:rsidR="00FD5D62" w:rsidRDefault="00000000" w14:paraId="79A4E93C" w14:textId="77777777">
            <w:pPr>
              <w:spacing w:after="40" w:line="252" w:lineRule="auto"/>
            </w:pPr>
            <w:r>
              <w:rPr>
                <w:b/>
                <w:color w:val="FFFFFF"/>
                <w:sz w:val="19"/>
              </w:rPr>
              <w:t>Component</w:t>
            </w:r>
          </w:p>
        </w:tc>
        <w:tc>
          <w:tcPr>
            <w:tcW w:w="6620" w:type="dxa"/>
            <w:shd w:val="clear" w:color="auto" w:fill="162E55"/>
            <w:tcMar/>
          </w:tcPr>
          <w:p w:rsidR="00FD5D62" w:rsidRDefault="00000000" w14:paraId="46949F8D" w14:textId="77777777">
            <w:pPr>
              <w:spacing w:after="40" w:line="252" w:lineRule="auto"/>
            </w:pPr>
            <w:r>
              <w:rPr>
                <w:b/>
                <w:color w:val="FFFFFF"/>
                <w:sz w:val="19"/>
              </w:rPr>
              <w:t>Detail</w:t>
            </w:r>
          </w:p>
        </w:tc>
      </w:tr>
      <w:tr w:rsidR="00FD5D62" w:rsidTr="7B20E843" w14:paraId="3FA7FEED" w14:textId="77777777">
        <w:tc>
          <w:tcPr>
            <w:tcW w:w="2400" w:type="dxa"/>
            <w:tcMar/>
          </w:tcPr>
          <w:p w:rsidR="00FD5D62" w:rsidRDefault="00000000" w14:paraId="493B60C6" w14:textId="77777777">
            <w:pPr>
              <w:spacing w:after="40" w:line="252" w:lineRule="auto"/>
            </w:pPr>
            <w:r>
              <w:rPr>
                <w:sz w:val="19"/>
              </w:rPr>
              <w:t>Applications</w:t>
            </w:r>
          </w:p>
        </w:tc>
        <w:tc>
          <w:tcPr>
            <w:tcW w:w="6620" w:type="dxa"/>
            <w:tcMar/>
          </w:tcPr>
          <w:p w:rsidR="00FD5D62" w:rsidRDefault="00000000" w14:paraId="05FC6B2B" w14:textId="77777777">
            <w:pPr>
              <w:spacing w:after="40" w:line="252" w:lineRule="auto"/>
            </w:pPr>
            <w:r>
              <w:rPr>
                <w:sz w:val="19"/>
              </w:rPr>
              <w:t>One application serving both the EC site and the back office — there is no separate frontend application</w:t>
            </w:r>
          </w:p>
        </w:tc>
      </w:tr>
      <w:tr w:rsidR="00FD5D62" w:rsidTr="7B20E843" w14:paraId="00B23A1A" w14:textId="77777777">
        <w:tc>
          <w:tcPr>
            <w:tcW w:w="2400" w:type="dxa"/>
            <w:tcMar/>
          </w:tcPr>
          <w:p w:rsidR="00FD5D62" w:rsidRDefault="00000000" w14:paraId="2AEBADAE" w14:textId="77777777">
            <w:pPr>
              <w:spacing w:after="40" w:line="252" w:lineRule="auto"/>
            </w:pPr>
            <w:r>
              <w:rPr>
                <w:sz w:val="19"/>
              </w:rPr>
              <w:t>Structure</w:t>
            </w:r>
          </w:p>
        </w:tc>
        <w:tc>
          <w:tcPr>
            <w:tcW w:w="6620" w:type="dxa"/>
            <w:tcMar/>
          </w:tcPr>
          <w:p w:rsidR="00FD5D62" w:rsidRDefault="00000000" w14:paraId="2E72AF0C" w14:textId="77777777">
            <w:pPr>
              <w:spacing w:after="40" w:line="252" w:lineRule="auto"/>
            </w:pPr>
            <w:r>
              <w:rPr>
                <w:sz w:val="19"/>
              </w:rPr>
              <w:t>Custom PHP 7.4, no framework, organised MVC-style — controllers, models, server-rendered views</w:t>
            </w:r>
          </w:p>
        </w:tc>
      </w:tr>
      <w:tr w:rsidR="00FD5D62" w:rsidTr="7B20E843" w14:paraId="46F4FF7E" w14:textId="77777777">
        <w:tc>
          <w:tcPr>
            <w:tcW w:w="2400" w:type="dxa"/>
            <w:tcMar/>
          </w:tcPr>
          <w:p w:rsidR="00FD5D62" w:rsidRDefault="00000000" w14:paraId="506BA9A6" w14:textId="77777777">
            <w:pPr>
              <w:spacing w:after="40" w:line="252" w:lineRule="auto"/>
            </w:pPr>
            <w:r>
              <w:rPr>
                <w:sz w:val="19"/>
              </w:rPr>
              <w:t>Front end</w:t>
            </w:r>
          </w:p>
        </w:tc>
        <w:tc>
          <w:tcPr>
            <w:tcW w:w="6620" w:type="dxa"/>
            <w:tcMar/>
          </w:tcPr>
          <w:p w:rsidR="00FD5D62" w:rsidRDefault="00000000" w14:paraId="4D58139B" w14:textId="1BEE545A">
            <w:pPr>
              <w:spacing w:after="40" w:line="252" w:lineRule="auto"/>
            </w:pPr>
            <w:r w:rsidRPr="7B20E843" w:rsidR="00000000">
              <w:rPr>
                <w:sz w:val="19"/>
                <w:szCs w:val="19"/>
              </w:rPr>
              <w:t xml:space="preserve">React 17 components embedded into the server-rendered PHP pages in the legacy way: pages render on the server, React attaches to parts of them and exchanges data with the application </w:t>
            </w:r>
            <w:r w:rsidRPr="7B20E843" w:rsidR="71BE73E7">
              <w:rPr>
                <w:sz w:val="19"/>
                <w:szCs w:val="19"/>
              </w:rPr>
              <w:t>through background requests to its internal endpoints (AJAX, returning JSON)</w:t>
            </w:r>
            <w:r w:rsidRPr="7B20E843" w:rsidR="00000000">
              <w:rPr>
                <w:sz w:val="19"/>
                <w:szCs w:val="19"/>
              </w:rPr>
              <w:t>; bundles are built with webpack (Node 16) and served as static files</w:t>
            </w:r>
          </w:p>
        </w:tc>
      </w:tr>
      <w:tr w:rsidR="00FD5D62" w:rsidTr="7B20E843" w14:paraId="24C7FF1B" w14:textId="77777777">
        <w:tc>
          <w:tcPr>
            <w:tcW w:w="2400" w:type="dxa"/>
            <w:tcMar/>
          </w:tcPr>
          <w:p w:rsidR="00FD5D62" w:rsidRDefault="00000000" w14:paraId="3FFA6AFA" w14:textId="77777777">
            <w:pPr>
              <w:spacing w:after="40" w:line="252" w:lineRule="auto"/>
            </w:pPr>
            <w:r>
              <w:rPr>
                <w:sz w:val="19"/>
              </w:rPr>
              <w:t>Security baseline</w:t>
            </w:r>
          </w:p>
        </w:tc>
        <w:tc>
          <w:tcPr>
            <w:tcW w:w="6620" w:type="dxa"/>
            <w:tcMar/>
          </w:tcPr>
          <w:p w:rsidR="00FD5D62" w:rsidRDefault="00000000" w14:paraId="04E6C95F" w14:textId="77777777">
            <w:pPr>
              <w:spacing w:after="40" w:line="252" w:lineRule="auto"/>
            </w:pPr>
            <w:r>
              <w:rPr>
                <w:sz w:val="19"/>
              </w:rPr>
              <w:t>TLS throughout, hashed passwords, role-based menus in the back office, basic care in personal-data handling</w:t>
            </w:r>
          </w:p>
        </w:tc>
      </w:tr>
      <w:tr w:rsidR="00FD5D62" w:rsidTr="7B20E843" w14:paraId="4B3FF7EA" w14:textId="77777777">
        <w:tc>
          <w:tcPr>
            <w:tcW w:w="2400" w:type="dxa"/>
            <w:tcMar/>
          </w:tcPr>
          <w:p w:rsidR="00FD5D62" w:rsidRDefault="00000000" w14:paraId="27926E20" w14:textId="77777777">
            <w:pPr>
              <w:spacing w:after="40" w:line="252" w:lineRule="auto"/>
            </w:pPr>
            <w:r>
              <w:rPr>
                <w:sz w:val="19"/>
              </w:rPr>
              <w:t>Servers</w:t>
            </w:r>
          </w:p>
        </w:tc>
        <w:tc>
          <w:tcPr>
            <w:tcW w:w="6620" w:type="dxa"/>
            <w:tcMar/>
          </w:tcPr>
          <w:p w:rsidR="00FD5D62" w:rsidRDefault="00000000" w14:paraId="379787C2" w14:textId="77777777">
            <w:pPr>
              <w:spacing w:after="40" w:line="252" w:lineRule="auto"/>
            </w:pPr>
            <w:r>
              <w:rPr>
                <w:sz w:val="19"/>
              </w:rPr>
              <w:t>2 × EC2 (Amazon Linux 2, Apache 2.4) behind an ALB, across two availability zones</w:t>
            </w:r>
          </w:p>
        </w:tc>
      </w:tr>
      <w:tr w:rsidR="00FD5D62" w:rsidTr="7B20E843" w14:paraId="05C9D9E2" w14:textId="77777777">
        <w:tc>
          <w:tcPr>
            <w:tcW w:w="2400" w:type="dxa"/>
            <w:tcMar/>
          </w:tcPr>
          <w:p w:rsidR="00FD5D62" w:rsidRDefault="00000000" w14:paraId="7016AF0F" w14:textId="77777777">
            <w:pPr>
              <w:spacing w:after="40" w:line="252" w:lineRule="auto"/>
            </w:pPr>
            <w:r>
              <w:rPr>
                <w:sz w:val="19"/>
              </w:rPr>
              <w:t>Database</w:t>
            </w:r>
          </w:p>
        </w:tc>
        <w:tc>
          <w:tcPr>
            <w:tcW w:w="6620" w:type="dxa"/>
            <w:tcMar/>
          </w:tcPr>
          <w:p w:rsidR="00FD5D62" w:rsidRDefault="00000000" w14:paraId="3146D799" w14:textId="77777777">
            <w:pPr>
              <w:spacing w:after="40" w:line="252" w:lineRule="auto"/>
            </w:pPr>
            <w:r>
              <w:rPr>
                <w:sz w:val="19"/>
              </w:rPr>
              <w:t>Amazon RDS MySQL 5.7, Multi-AZ (currently on AWS Extended Support)</w:t>
            </w:r>
          </w:p>
        </w:tc>
      </w:tr>
      <w:tr w:rsidR="00FD5D62" w:rsidTr="7B20E843" w14:paraId="630B5098" w14:textId="77777777">
        <w:tc>
          <w:tcPr>
            <w:tcW w:w="2400" w:type="dxa"/>
            <w:tcMar/>
          </w:tcPr>
          <w:p w:rsidR="00FD5D62" w:rsidRDefault="00000000" w14:paraId="2BB869A7" w14:textId="77777777">
            <w:pPr>
              <w:spacing w:after="40" w:line="252" w:lineRule="auto"/>
            </w:pPr>
            <w:r>
              <w:rPr>
                <w:sz w:val="19"/>
              </w:rPr>
              <w:t>File storage</w:t>
            </w:r>
          </w:p>
        </w:tc>
        <w:tc>
          <w:tcPr>
            <w:tcW w:w="6620" w:type="dxa"/>
            <w:tcMar/>
          </w:tcPr>
          <w:p w:rsidR="00FD5D62" w:rsidRDefault="00000000" w14:paraId="5CB9E822" w14:textId="77777777">
            <w:pPr>
              <w:spacing w:after="40" w:line="252" w:lineRule="auto"/>
            </w:pPr>
            <w:r>
              <w:rPr>
                <w:sz w:val="19"/>
              </w:rPr>
              <w:t>Amazon EFS — product and banner images</w:t>
            </w:r>
          </w:p>
        </w:tc>
      </w:tr>
      <w:tr w:rsidR="00FD5D62" w:rsidTr="7B20E843" w14:paraId="27605330" w14:textId="77777777">
        <w:tc>
          <w:tcPr>
            <w:tcW w:w="2400" w:type="dxa"/>
            <w:tcMar/>
          </w:tcPr>
          <w:p w:rsidR="00FD5D62" w:rsidRDefault="00000000" w14:paraId="441FB4CE" w14:textId="77777777">
            <w:pPr>
              <w:spacing w:after="40" w:line="252" w:lineRule="auto"/>
            </w:pPr>
            <w:r>
              <w:rPr>
                <w:sz w:val="19"/>
              </w:rPr>
              <w:t>Deployment</w:t>
            </w:r>
          </w:p>
        </w:tc>
        <w:tc>
          <w:tcPr>
            <w:tcW w:w="6620" w:type="dxa"/>
            <w:tcMar/>
          </w:tcPr>
          <w:p w:rsidR="00FD5D62" w:rsidRDefault="00000000" w14:paraId="0F6817A8" w14:textId="77777777">
            <w:pPr>
              <w:spacing w:after="40" w:line="252" w:lineRule="auto"/>
            </w:pPr>
            <w:r>
              <w:rPr>
                <w:sz w:val="19"/>
              </w:rPr>
              <w:t>Manual, per server</w:t>
            </w:r>
          </w:p>
        </w:tc>
      </w:tr>
    </w:tbl>
    <w:p w:rsidR="00FD5D62" w:rsidRDefault="00FD5D62" w14:paraId="35641308" w14:textId="77777777">
      <w:pPr>
        <w:spacing w:after="40"/>
      </w:pPr>
    </w:p>
    <w:p w:rsidR="00FD5D62" w:rsidRDefault="00000000" w14:paraId="5B3AF564" w14:textId="77777777">
      <w:pPr>
        <w:pStyle w:val="Heading1"/>
      </w:pPr>
      <w:r>
        <w:rPr>
          <w:b/>
        </w:rPr>
        <w:t>18.  Appendix D — Examples of Recent Requests</w:t>
      </w:r>
    </w:p>
    <w:p w:rsidR="00FD5D62" w:rsidRDefault="00000000" w14:paraId="7FE4F536" w14:textId="77777777">
      <w:r>
        <w:t>Representative examples from our records, matching the volumes in Appendix A. They show the nature of the work; they are not a complete list. A list of known minor issues will be shared with the selected vendor.</w:t>
      </w:r>
    </w:p>
    <w:p w:rsidR="00FD5D62" w:rsidRDefault="00000000" w14:paraId="0DA00A70" w14:textId="77777777">
      <w:pPr>
        <w:spacing w:before="160" w:after="60"/>
      </w:pPr>
      <w:r>
        <w:rPr>
          <w:b/>
          <w:color w:val="162E55"/>
        </w:rPr>
        <w:t>Defect fixes</w:t>
      </w:r>
      <w:r>
        <w:rPr>
          <w:color w:val="6B768C"/>
          <w:sz w:val="19"/>
        </w:rPr>
        <w:t xml:space="preserve">  (examples)</w:t>
      </w:r>
    </w:p>
    <w:p w:rsidR="00FD5D62" w:rsidRDefault="00000000" w14:paraId="4FBD1ADE" w14:textId="77777777">
      <w:pPr>
        <w:pStyle w:val="ListBullet"/>
      </w:pPr>
      <w:r>
        <w:t>The cart total does not recalculate the shipping fee when quantities change near the order weight limit.</w:t>
      </w:r>
    </w:p>
    <w:p w:rsidR="00FD5D62" w:rsidRDefault="00000000" w14:paraId="24BC889F" w14:textId="77777777">
      <w:pPr>
        <w:pStyle w:val="ListBullet"/>
      </w:pPr>
      <w:r>
        <w:t>The free-shipping counter still showed a use remaining after the member's qualifying order was cancelled.</w:t>
      </w:r>
    </w:p>
    <w:p w:rsidR="00FD5D62" w:rsidRDefault="00000000" w14:paraId="6FD20AA9" w14:textId="77777777">
      <w:pPr>
        <w:pStyle w:val="ListBullet"/>
      </w:pPr>
      <w:r>
        <w:t>The order history table overflows the screen on smartphones.</w:t>
      </w:r>
    </w:p>
    <w:p w:rsidR="00FD5D62" w:rsidRDefault="00000000" w14:paraId="67EFD97F" w14:textId="77777777">
      <w:pPr>
        <w:pStyle w:val="ListBullet"/>
      </w:pPr>
      <w:r>
        <w:t>The error file from a CSV import lists the failed rows without their row numbers.</w:t>
      </w:r>
    </w:p>
    <w:p w:rsidR="00FD5D62" w:rsidRDefault="00000000" w14:paraId="7777D0BF" w14:textId="77777777">
      <w:pPr>
        <w:pStyle w:val="ListBullet"/>
      </w:pPr>
      <w:r>
        <w:t xml:space="preserve">Stock and price edits made in the back office do not appear on an open product page until staff reload it </w:t>
      </w:r>
      <w:r>
        <w:rPr>
          <w:i/>
        </w:rPr>
        <w:t>(logged as a defect; expected to update while the page is open)</w:t>
      </w:r>
      <w:r>
        <w:t>.</w:t>
      </w:r>
    </w:p>
    <w:p w:rsidR="00FD5D62" w:rsidRDefault="00000000" w14:paraId="4A903A01" w14:textId="77777777">
      <w:pPr>
        <w:spacing w:before="160" w:after="60"/>
      </w:pPr>
      <w:r>
        <w:rPr>
          <w:b/>
          <w:color w:val="162E55"/>
        </w:rPr>
        <w:t>Small improvements</w:t>
      </w:r>
      <w:r>
        <w:rPr>
          <w:color w:val="6B768C"/>
          <w:sz w:val="19"/>
        </w:rPr>
        <w:t xml:space="preserve">  (examples)</w:t>
      </w:r>
    </w:p>
    <w:p w:rsidR="00FD5D62" w:rsidRDefault="00000000" w14:paraId="1A0E138E" w14:textId="77777777">
      <w:pPr>
        <w:pStyle w:val="ListBullet"/>
      </w:pPr>
      <w:r>
        <w:t>Show members the remaining free-shipping count on My Page (members ordering over ¥5,000 receive free shipping, up to twice each month; they cannot see how many uses remain and ask our staff).</w:t>
      </w:r>
    </w:p>
    <w:p w:rsidR="00FD5D62" w:rsidRDefault="00000000" w14:paraId="2910E43C" w14:textId="77777777">
      <w:pPr>
        <w:pStyle w:val="ListBullet"/>
      </w:pPr>
      <w:r>
        <w:t>A "resend order confirmation email" button in the back office.</w:t>
      </w:r>
    </w:p>
    <w:p w:rsidR="00FD5D62" w:rsidRDefault="00000000" w14:paraId="0810ADBD" w14:textId="77777777">
      <w:pPr>
        <w:pStyle w:val="ListBullet"/>
      </w:pPr>
      <w:r>
        <w:t>Bulk publish and unpublish from the product list.</w:t>
      </w:r>
    </w:p>
    <w:p w:rsidR="00FD5D62" w:rsidRDefault="00000000" w14:paraId="02E5DA45" w14:textId="77777777">
      <w:pPr>
        <w:pStyle w:val="ListBullet"/>
      </w:pPr>
      <w:r>
        <w:t>Search back-office orders by order number and telephone number.</w:t>
      </w:r>
    </w:p>
    <w:p w:rsidR="00FD5D62" w:rsidRDefault="00000000" w14:paraId="46F33BCB" w14:textId="77777777">
      <w:pPr>
        <w:pStyle w:val="ListBullet"/>
      </w:pPr>
      <w:r>
        <w:t>Preview a campaign before it goes live.</w:t>
      </w:r>
    </w:p>
    <w:p w:rsidR="00FD5D62" w:rsidRDefault="00000000" w14:paraId="7C49B376" w14:textId="77777777">
      <w:pPr>
        <w:spacing w:before="160" w:after="60"/>
      </w:pPr>
      <w:r>
        <w:rPr>
          <w:b/>
          <w:color w:val="162E55"/>
        </w:rPr>
        <w:t>Monitoring and operations</w:t>
      </w:r>
      <w:r>
        <w:rPr>
          <w:color w:val="6B768C"/>
          <w:sz w:val="19"/>
        </w:rPr>
        <w:t xml:space="preserve">  (examples)</w:t>
      </w:r>
    </w:p>
    <w:p w:rsidR="00FD5D62" w:rsidRDefault="00000000" w14:paraId="3276A91C" w14:textId="77777777">
      <w:pPr>
        <w:pStyle w:val="ListBullet"/>
      </w:pPr>
      <w:r>
        <w:t>Deployment goes to each server by hand; once, the two servers ran different versions for a day. Make releases repeatable and safe.</w:t>
      </w:r>
    </w:p>
    <w:p w:rsidR="00FD5D62" w:rsidRDefault="00000000" w14:paraId="0D425896" w14:textId="77777777">
      <w:pPr>
        <w:pStyle w:val="ListBullet"/>
      </w:pPr>
      <w:r>
        <w:t>No alert exists for storage growth, failed scheduled jobs, or database pressure; nothing warns us before customers notice. Propose and set up proper alerting.</w:t>
      </w:r>
    </w:p>
    <w:p w:rsidR="00FD5D62" w:rsidRDefault="00000000" w14:paraId="454D3BEC" w14:textId="77777777">
      <w:pPr>
        <w:pStyle w:val="ListBullet"/>
      </w:pPr>
      <w:r>
        <w:t>Application logs are collected but nobody reads them; make them usable and set a retention policy.</w:t>
      </w:r>
    </w:p>
    <w:p w:rsidR="00FD5D62" w:rsidRDefault="00000000" w14:paraId="3F00A6E0" w14:textId="77777777">
      <w:pPr>
        <w:pStyle w:val="ListBullet"/>
      </w:pPr>
      <w:r>
        <w:t>The staging database is refreshed by hand, on request; define a safe and regular refresh.</w:t>
      </w:r>
    </w:p>
    <w:p w:rsidR="00FD5D62" w:rsidRDefault="00000000" w14:paraId="170EA68F" w14:textId="77777777">
      <w:pPr>
        <w:pStyle w:val="ListBullet"/>
      </w:pPr>
      <w:r>
        <w:t>Category pages are slow at certain times; find and fix the cause.</w:t>
      </w:r>
    </w:p>
    <w:p w:rsidR="00FD5D62" w:rsidRDefault="00000000" w14:paraId="281884DB" w14:textId="77777777">
      <w:pPr>
        <w:spacing w:before="160" w:after="60"/>
      </w:pPr>
      <w:r>
        <w:rPr>
          <w:b/>
          <w:color w:val="162E55"/>
        </w:rPr>
        <w:t>Investigations and support</w:t>
      </w:r>
      <w:r>
        <w:rPr>
          <w:color w:val="6B768C"/>
          <w:sz w:val="19"/>
        </w:rPr>
        <w:t xml:space="preserve">  (examples)</w:t>
      </w:r>
    </w:p>
    <w:p w:rsidR="00FD5D62" w:rsidRDefault="00000000" w14:paraId="4FAD9548" w14:textId="77777777">
      <w:pPr>
        <w:pStyle w:val="ListBullet"/>
      </w:pPr>
      <w:r>
        <w:t>A customer says they paid at a convenience store, but the order still shows unpaid.</w:t>
      </w:r>
    </w:p>
    <w:p w:rsidR="00FD5D62" w:rsidRDefault="00000000" w14:paraId="5144CF2F" w14:textId="77777777">
      <w:pPr>
        <w:pStyle w:val="ListBullet"/>
      </w:pPr>
      <w:r>
        <w:t>A member insists the campaign price was shown, but the regular price was charged — the campaign had ended between the page view and checkout. Explain, and advise what we should do.</w:t>
      </w:r>
    </w:p>
    <w:p w:rsidR="00FD5D62" w:rsidRDefault="00000000" w14:paraId="57CD2AB8" w14:textId="77777777">
      <w:pPr>
        <w:pStyle w:val="ListBullet"/>
      </w:pPr>
      <w:r>
        <w:t>A member ordered over ¥5,000 but free shipping was not applied; the discounted total had fallen below the threshold. Is that correct behaviour?</w:t>
      </w:r>
    </w:p>
    <w:p w:rsidR="00FD5D62" w:rsidRDefault="00000000" w14:paraId="74ECBD37" w14:textId="77777777">
      <w:pPr>
        <w:pStyle w:val="ListBullet"/>
      </w:pPr>
      <w:r>
        <w:t>The warehouse's physical count for one product differs from the system figure by more than that day's sales. Trace why.</w:t>
      </w:r>
    </w:p>
    <w:p w:rsidR="00FD5D62" w:rsidRDefault="00000000" w14:paraId="3923E828" w14:textId="77777777">
      <w:pPr>
        <w:pStyle w:val="ListBullet"/>
      </w:pPr>
      <w:r>
        <w:t>GMO's monthly statement shows one more card payment than we have orders. Find the difference.</w:t>
      </w:r>
    </w:p>
    <w:p w:rsidR="00FD5D62" w:rsidRDefault="00000000" w14:paraId="318E2611" w14:textId="77777777">
      <w:pPr>
        <w:spacing w:before="280"/>
        <w:jc w:val="center"/>
      </w:pPr>
      <w:r>
        <w:rPr>
          <w:color w:val="162E55"/>
        </w:rPr>
        <w:t>— End of Request for Proposal —</w:t>
      </w:r>
    </w:p>
    <w:p w:rsidR="00FD5D62" w:rsidRDefault="00000000" w14:paraId="3557245B" w14:textId="77777777">
      <w:r>
        <w:t>---</w:t>
      </w:r>
    </w:p>
    <w:p w:rsidR="00FD5D62" w:rsidRDefault="00000000" w14:paraId="6B1A8A27" w14:textId="77777777">
      <w:r>
        <w:t>---</w:t>
      </w:r>
    </w:p>
    <w:sectPr w:rsidR="00FD5D62" w:rsidSect="00034616">
      <w:headerReference w:type="default" r:id="rId8"/>
      <w:footerReference w:type="default" r:id="rId9"/>
      <w:pgSz w:w="12240" w:h="15840" w:orient="portrait"/>
      <w:pgMar w:top="1160" w:right="1160" w:bottom="1100" w:left="1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F50E86" w:rsidRDefault="00F50E86" w14:paraId="4760EBFC" w14:textId="77777777">
      <w:pPr>
        <w:spacing w:after="0" w:line="240" w:lineRule="auto"/>
      </w:pPr>
      <w:r>
        <w:separator/>
      </w:r>
    </w:p>
  </w:endnote>
  <w:endnote w:type="continuationSeparator" w:id="0">
    <w:p w:rsidR="00F50E86" w:rsidRDefault="00F50E86" w14:paraId="6F893A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D5D62" w:rsidRDefault="00000000" w14:paraId="5B4C0293" w14:textId="77777777">
    <w:pPr>
      <w:pStyle w:val="Footer"/>
      <w:jc w:val="center"/>
    </w:pPr>
    <w:r>
      <w:rPr>
        <w:color w:val="6B768C"/>
        <w:sz w:val="16"/>
      </w:rPr>
      <w:t>RFP Ref. WHC-2026-</w:t>
    </w:r>
    <w:proofErr w:type="gramStart"/>
    <w:r>
      <w:rPr>
        <w:color w:val="6B768C"/>
        <w:sz w:val="16"/>
      </w:rPr>
      <w:t>010  ·</w:t>
    </w:r>
    <w:proofErr w:type="gramEnd"/>
    <w:r>
      <w:rPr>
        <w:color w:val="6B768C"/>
        <w:sz w:val="16"/>
      </w:rPr>
      <w:t xml:space="preserve">  Workshop ID RFP-</w:t>
    </w:r>
    <w:proofErr w:type="gramStart"/>
    <w:r>
      <w:rPr>
        <w:color w:val="6B768C"/>
        <w:sz w:val="16"/>
      </w:rPr>
      <w:t>10  ·</w:t>
    </w:r>
    <w:proofErr w:type="gramEnd"/>
    <w:r>
      <w:rPr>
        <w:color w:val="6B768C"/>
        <w:sz w:val="16"/>
      </w:rPr>
      <w:t xml:space="preserve">  Page </w:t>
    </w:r>
    <w:r>
      <w:fldChar w:fldCharType="begin"/>
    </w:r>
    <w:r>
      <w:instrText>PAGE</w:instrText>
    </w:r>
    <w:r>
      <w:fldChar w:fldCharType="separate"/>
    </w:r>
    <w:r>
      <w:rPr>
        <w:color w:val="6B768C"/>
        <w:sz w:val="16"/>
      </w:rPr>
      <w:t>1</w:t>
    </w:r>
    <w:r>
      <w:rPr>
        <w:color w:val="6B768C"/>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F50E86" w:rsidRDefault="00F50E86" w14:paraId="6E2454FA" w14:textId="77777777">
      <w:pPr>
        <w:spacing w:after="0" w:line="240" w:lineRule="auto"/>
      </w:pPr>
      <w:r>
        <w:separator/>
      </w:r>
    </w:p>
  </w:footnote>
  <w:footnote w:type="continuationSeparator" w:id="0">
    <w:p w:rsidR="00F50E86" w:rsidRDefault="00F50E86" w14:paraId="6E49F86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D5D62" w:rsidRDefault="00000000" w14:paraId="77A56D8A" w14:textId="77777777">
    <w:pPr>
      <w:pStyle w:val="Header"/>
      <w:pBdr>
        <w:bottom w:val="single" w:color="C8841C" w:sz="6" w:space="4"/>
      </w:pBdr>
      <w:tabs>
        <w:tab w:val="right" w:pos="9585"/>
      </w:tabs>
    </w:pPr>
    <w:r>
      <w:rPr>
        <w:color w:val="162E55"/>
        <w:sz w:val="17"/>
      </w:rPr>
      <w:t>WAKABA HOME CENTER CO., LTD.</w:t>
    </w:r>
    <w:r>
      <w:rPr>
        <w:color w:val="6B768C"/>
        <w:sz w:val="15"/>
      </w:rPr>
      <w:tab/>
    </w:r>
    <w:r>
      <w:rPr>
        <w:color w:val="6B768C"/>
        <w:sz w:val="15"/>
      </w:rPr>
      <w:t>CONFIDENTIAL — REQUEST FOR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484246857">
    <w:abstractNumId w:val="8"/>
  </w:num>
  <w:num w:numId="2" w16cid:durableId="299304889">
    <w:abstractNumId w:val="6"/>
  </w:num>
  <w:num w:numId="3" w16cid:durableId="656347451">
    <w:abstractNumId w:val="5"/>
  </w:num>
  <w:num w:numId="4" w16cid:durableId="917246737">
    <w:abstractNumId w:val="4"/>
  </w:num>
  <w:num w:numId="5" w16cid:durableId="858667211">
    <w:abstractNumId w:val="7"/>
  </w:num>
  <w:num w:numId="6" w16cid:durableId="1568145443">
    <w:abstractNumId w:val="3"/>
  </w:num>
  <w:num w:numId="7" w16cid:durableId="716900807">
    <w:abstractNumId w:val="2"/>
  </w:num>
  <w:num w:numId="8" w16cid:durableId="1921677307">
    <w:abstractNumId w:val="1"/>
  </w:num>
  <w:num w:numId="9" w16cid:durableId="1593316355">
    <w:abstractNumId w:val="0"/>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3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553B6"/>
    <w:rsid w:val="0029639D"/>
    <w:rsid w:val="00326F90"/>
    <w:rsid w:val="00885EDB"/>
    <w:rsid w:val="00AA1D8D"/>
    <w:rsid w:val="00B47730"/>
    <w:rsid w:val="00CB0664"/>
    <w:rsid w:val="00F50E86"/>
    <w:rsid w:val="00FC693F"/>
    <w:rsid w:val="00FD5D62"/>
    <w:rsid w:val="043D42FD"/>
    <w:rsid w:val="13F5AF04"/>
    <w:rsid w:val="23EEADBB"/>
    <w:rsid w:val="556264E7"/>
    <w:rsid w:val="71BE73E7"/>
    <w:rsid w:val="7B20E843"/>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0C4DD"/>
  <w14:defaultImageDpi w14:val="300"/>
  <w15:docId w15:val="{FCFCB0F6-746A-6949-86C4-0D19A92BF7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64" w:lineRule="auto"/>
    </w:pPr>
    <w:rPr>
      <w:rFonts w:ascii="Calibri" w:hAnsi="Calibri"/>
      <w:color w:val="1E2A44"/>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hAnsiTheme="majorHAnsi" w:eastAsiaTheme="majorEastAsia" w:cstheme="majorBidi"/>
      <w:bCs/>
      <w:color w:val="162E5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Partha Pratim Sarker</lastModifiedBy>
  <revision>3</revision>
  <dcterms:created xsi:type="dcterms:W3CDTF">2013-12-23T23:15:00.0000000Z</dcterms:created>
  <dcterms:modified xsi:type="dcterms:W3CDTF">2026-07-30T12:18:24.8355933Z</dcterms:modified>
  <category/>
</coreProperties>
</file>