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a14="http://schemas.microsoft.com/office/drawing/2010/main" mc:Ignorable="w14 wp14 w15">
  <w:body>
    <w:p xmlns:wp14="http://schemas.microsoft.com/office/word/2010/wordml" w:rsidP="35AB2887" w14:paraId="672A6659" wp14:textId="76116758">
      <w:pPr>
        <w:pStyle w:val="Normal"/>
        <w:ind w:left="2160"/>
      </w:pPr>
      <w:r w:rsidR="2CC12C03">
        <w:drawing>
          <wp:inline xmlns:wp14="http://schemas.microsoft.com/office/word/2010/wordprocessingDrawing" wp14:editId="5B18038A" wp14:anchorId="2ADF15FC">
            <wp:extent cx="3791607" cy="1863371"/>
            <wp:effectExtent l="0" t="0" r="0" b="0"/>
            <wp:docPr id="4482393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8239339" name="Picture 448239339"/>
                    <pic:cNvPicPr/>
                  </pic:nvPicPr>
                  <pic:blipFill>
                    <a:blip xmlns:r="http://schemas.openxmlformats.org/officeDocument/2006/relationships" r:embed="rId1007704656">
                      <a:extLst>
                        <a:ext uri="{28A0092B-C50C-407E-A947-70E740481C1C}">
                          <a14:useLocalDpi xmlns:a14="http://schemas.microsoft.com/office/drawing/2010/main"/>
                        </a:ext>
                      </a:extLst>
                    </a:blip>
                    <a:stretch>
                      <a:fillRect/>
                    </a:stretch>
                  </pic:blipFill>
                  <pic:spPr>
                    <a:xfrm rot="0">
                      <a:off x="0" y="0"/>
                      <a:ext cx="3791607" cy="1863371"/>
                    </a:xfrm>
                    <a:prstGeom prst="rect">
                      <a:avLst/>
                    </a:prstGeom>
                  </pic:spPr>
                </pic:pic>
              </a:graphicData>
            </a:graphic>
          </wp:inline>
        </w:drawing>
      </w:r>
    </w:p>
    <w:p xmlns:wp14="http://schemas.microsoft.com/office/word/2010/wordml" w14:paraId="4B713CAE" wp14:textId="2B51CC8E">
      <w:pPr>
        <w:pStyle w:val="Normal"/>
        <w:spacing w:before="1400" w:after="240"/>
        <w:jc w:val="center"/>
      </w:pPr>
      <w:r w:rsidRPr="35AB2887" w:rsidR="35AB2887">
        <w:rPr>
          <w:b w:val="1"/>
          <w:bCs w:val="1"/>
          <w:color w:val="1F4E79"/>
          <w:sz w:val="60"/>
          <w:szCs w:val="60"/>
        </w:rPr>
        <w:t>FlyToday</w:t>
      </w:r>
      <w:r w:rsidRPr="35AB2887" w:rsidR="35AB2887">
        <w:rPr>
          <w:b w:val="1"/>
          <w:bCs w:val="1"/>
          <w:color w:val="1F4E79"/>
          <w:sz w:val="60"/>
          <w:szCs w:val="60"/>
        </w:rPr>
        <w:t xml:space="preserve"> Oy</w:t>
      </w:r>
    </w:p>
    <w:p xmlns:wp14="http://schemas.microsoft.com/office/word/2010/wordml" w14:paraId="2B4E0370" wp14:textId="77777777">
      <w:pPr>
        <w:pStyle w:val="Normal"/>
        <w:spacing w:before="0" w:after="120"/>
        <w:jc w:val="center"/>
        <w:rPr/>
      </w:pPr>
      <w:r>
        <w:rPr>
          <w:b/>
          <w:bCs/>
          <w:sz w:val="40"/>
          <w:szCs w:val="40"/>
        </w:rPr>
        <w:t>REQUEST FOR PROPOSAL (RFP)</w:t>
      </w:r>
    </w:p>
    <w:p xmlns:wp14="http://schemas.microsoft.com/office/word/2010/wordml" w14:paraId="76B51FA6" wp14:textId="77777777">
      <w:pPr>
        <w:pStyle w:val="Normal"/>
        <w:spacing w:before="0" w:after="600"/>
        <w:jc w:val="center"/>
        <w:rPr/>
      </w:pPr>
      <w:r>
        <w:rPr>
          <w:color w:val="1F4E79"/>
          <w:sz w:val="32"/>
          <w:szCs w:val="32"/>
        </w:rPr>
        <w:t>Enterprise Engineering Data Migration to Siemens Teamcenter</w:t>
      </w:r>
    </w:p>
    <w:p xmlns:wp14="http://schemas.microsoft.com/office/word/2010/wordml" w14:paraId="7DF6A1A8" wp14:textId="77777777">
      <w:pPr>
        <w:pStyle w:val="Normal"/>
        <w:pBdr>
          <w:top w:val="single" w:color="1F4E79" w:sz="6" w:space="6"/>
          <w:bottom w:val="single" w:color="1F4E79" w:sz="6" w:space="6"/>
        </w:pBdr>
        <w:spacing w:before="240" w:after="240"/>
        <w:jc w:val="center"/>
        <w:rPr/>
      </w:pPr>
      <w:r>
        <w:rPr>
          <w:b/>
          <w:bCs/>
          <w:color w:val="1F4E79"/>
          <w:sz w:val="36"/>
          <w:szCs w:val="36"/>
        </w:rPr>
        <w:t>RFP Number: FT-PLM-RFP-2026-014</w:t>
      </w:r>
    </w:p>
    <w:p xmlns:wp14="http://schemas.microsoft.com/office/word/2010/wordml" w14:paraId="29C83F12" wp14:textId="77777777">
      <w:pPr>
        <w:pStyle w:val="Normal"/>
        <w:spacing w:before="480" w:after="60"/>
        <w:jc w:val="center"/>
        <w:rPr/>
      </w:pPr>
      <w:r>
        <w:rPr>
          <w:sz w:val="24"/>
          <w:szCs w:val="24"/>
        </w:rPr>
        <w:t>Document Version: V1.00</w:t>
      </w:r>
    </w:p>
    <w:p xmlns:wp14="http://schemas.microsoft.com/office/word/2010/wordml" w14:paraId="7F823E1F" wp14:textId="77777777">
      <w:pPr>
        <w:pStyle w:val="Normal"/>
        <w:spacing w:before="0" w:after="60"/>
        <w:jc w:val="center"/>
        <w:rPr/>
      </w:pPr>
      <w:r>
        <w:rPr>
          <w:sz w:val="24"/>
          <w:szCs w:val="24"/>
        </w:rPr>
        <w:t>Date of Issue: 30 July 2026</w:t>
      </w:r>
    </w:p>
    <w:p xmlns:wp14="http://schemas.microsoft.com/office/word/2010/wordml" w14:paraId="20E10890" wp14:textId="77777777">
      <w:pPr>
        <w:pStyle w:val="Normal"/>
        <w:spacing w:before="0" w:after="60"/>
        <w:jc w:val="center"/>
      </w:pPr>
      <w:r w:rsidRPr="35AB2887" w:rsidR="35AB2887">
        <w:rPr>
          <w:sz w:val="24"/>
          <w:szCs w:val="24"/>
        </w:rPr>
        <w:t xml:space="preserve">Issued by: </w:t>
      </w:r>
      <w:r w:rsidRPr="35AB2887" w:rsidR="35AB2887">
        <w:rPr>
          <w:b w:val="0"/>
          <w:bCs w:val="0"/>
          <w:sz w:val="24"/>
          <w:szCs w:val="24"/>
        </w:rPr>
        <w:t>FlyToday Oy, Helsinki, Finland</w:t>
      </w:r>
    </w:p>
    <w:p w:rsidR="42C1F58B" w:rsidP="35AB2887" w:rsidRDefault="42C1F58B" w14:paraId="77585DFB" w14:textId="732AD152">
      <w:pPr>
        <w:pStyle w:val="Normal"/>
        <w:spacing w:before="0" w:after="60"/>
        <w:jc w:val="center"/>
      </w:pPr>
      <w:r w:rsidRPr="35AB2887" w:rsidR="42C1F58B">
        <w:rPr>
          <w:sz w:val="24"/>
          <w:szCs w:val="24"/>
        </w:rPr>
        <w:t xml:space="preserve">Contact </w:t>
      </w:r>
      <w:r w:rsidRPr="35AB2887" w:rsidR="42C1F58B">
        <w:rPr>
          <w:sz w:val="24"/>
          <w:szCs w:val="24"/>
        </w:rPr>
        <w:t>Person:</w:t>
      </w:r>
      <w:r w:rsidRPr="35AB2887" w:rsidR="42C1F58B">
        <w:rPr>
          <w:sz w:val="24"/>
          <w:szCs w:val="24"/>
        </w:rPr>
        <w:t xml:space="preserve"> </w:t>
      </w:r>
      <w:r w:rsidRPr="35AB2887" w:rsidR="42C1F58B">
        <w:rPr>
          <w:b w:val="0"/>
          <w:bCs w:val="0"/>
          <w:sz w:val="24"/>
          <w:szCs w:val="24"/>
        </w:rPr>
        <w:t>Susanta Kumar Saha</w:t>
      </w:r>
    </w:p>
    <w:p xmlns:wp14="http://schemas.microsoft.com/office/word/2010/wordml" w14:paraId="24306A69" wp14:textId="77777777">
      <w:pPr>
        <w:pStyle w:val="Normal"/>
        <w:spacing w:before="0" w:after="60"/>
        <w:jc w:val="center"/>
        <w:rPr/>
      </w:pPr>
      <w:r>
        <w:rPr>
          <w:i/>
          <w:iCs/>
          <w:color w:val="808080"/>
          <w:sz w:val="18"/>
          <w:szCs w:val="18"/>
        </w:rPr>
        <w:t>Confidential and proprietary to FlyToday Oy</w:t>
      </w:r>
    </w:p>
    <w:p xmlns:wp14="http://schemas.microsoft.com/office/word/2010/wordml" w14:paraId="0A37501D" wp14:textId="77777777">
      <w:pPr>
        <w:pStyle w:val="Normal"/>
        <w:rPr/>
      </w:pPr>
      <w:r>
        <w:rPr/>
      </w:r>
      <w:r>
        <w:br w:type="page"/>
      </w:r>
    </w:p>
    <w:p xmlns:wp14="http://schemas.microsoft.com/office/word/2010/wordml" w14:paraId="22E0FC93" wp14:textId="77777777">
      <w:pPr>
        <w:pStyle w:val="Normal"/>
        <w:spacing w:before="0" w:after="240"/>
        <w:jc w:val="center"/>
        <w:rPr/>
      </w:pPr>
      <w:r>
        <w:rPr>
          <w:b/>
          <w:bCs/>
          <w:color w:val="1F4E79"/>
          <w:sz w:val="32"/>
          <w:szCs w:val="32"/>
        </w:rPr>
        <w:t>Table of Contents</w:t>
      </w:r>
    </w:p>
    <w:sdt>
      <w:sdtPr>
        <w:id w:val="455699197"/>
        <w:docPartObj>
          <w:docPartGallery w:val="Table of Contents"/>
          <w:docPartUnique w:val="true"/>
        </w:docPartObj>
      </w:sdtPr>
      <w:sdtContent>
        <w:p xmlns:wp14="http://schemas.microsoft.com/office/word/2010/wordml" w:rsidP="35AB2887" w14:paraId="34A0E437" wp14:textId="6336D821">
          <w:pPr>
            <w:pStyle w:val="TOC1"/>
            <w:tabs>
              <w:tab w:val="right" w:leader="dot" w:pos="9630"/>
            </w:tabs>
          </w:pPr>
          <w:r>
            <w:fldChar w:fldCharType="begin"/>
          </w:r>
          <w:r>
            <w:instrText xml:space="preserve">TOC \o "1-2" \z \u \h</w:instrText>
          </w:r>
          <w:r>
            <w:fldChar w:fldCharType="separate"/>
          </w:r>
          <w:hyperlink w:anchor="_Toc1211162732">
            <w:r w:rsidRPr="35AB2887" w:rsidR="35AB2887">
              <w:rPr>
                <w:rStyle w:val="Hyperlink"/>
              </w:rPr>
              <w:t>1. Executive Summary</w:t>
            </w:r>
            <w:r>
              <w:tab/>
            </w:r>
            <w:r>
              <w:fldChar w:fldCharType="begin"/>
            </w:r>
            <w:r>
              <w:instrText xml:space="preserve">PAGEREF _Toc1211162732 \h</w:instrText>
            </w:r>
            <w:r>
              <w:fldChar w:fldCharType="separate"/>
            </w:r>
            <w:r w:rsidRPr="35AB2887" w:rsidR="35AB2887">
              <w:rPr>
                <w:rStyle w:val="Hyperlink"/>
              </w:rPr>
              <w:t>3</w:t>
            </w:r>
            <w:r>
              <w:fldChar w:fldCharType="end"/>
            </w:r>
          </w:hyperlink>
        </w:p>
        <w:p xmlns:wp14="http://schemas.microsoft.com/office/word/2010/wordml" w:rsidP="35AB2887" w14:paraId="2A0F70A5" wp14:textId="21EBAB2A">
          <w:pPr>
            <w:pStyle w:val="TOC1"/>
            <w:tabs>
              <w:tab w:val="right" w:leader="dot" w:pos="9630"/>
            </w:tabs>
          </w:pPr>
          <w:hyperlink w:anchor="_Toc665808565">
            <w:r w:rsidRPr="35AB2887" w:rsidR="35AB2887">
              <w:rPr>
                <w:rStyle w:val="Hyperlink"/>
              </w:rPr>
              <w:t>2. Objectives</w:t>
            </w:r>
            <w:r>
              <w:tab/>
            </w:r>
            <w:r>
              <w:fldChar w:fldCharType="begin"/>
            </w:r>
            <w:r>
              <w:instrText xml:space="preserve">PAGEREF _Toc665808565 \h</w:instrText>
            </w:r>
            <w:r>
              <w:fldChar w:fldCharType="separate"/>
            </w:r>
            <w:r w:rsidRPr="35AB2887" w:rsidR="35AB2887">
              <w:rPr>
                <w:rStyle w:val="Hyperlink"/>
              </w:rPr>
              <w:t>3</w:t>
            </w:r>
            <w:r>
              <w:fldChar w:fldCharType="end"/>
            </w:r>
          </w:hyperlink>
        </w:p>
        <w:p xmlns:wp14="http://schemas.microsoft.com/office/word/2010/wordml" w:rsidP="35AB2887" w14:paraId="13200CFA" wp14:textId="40F54AB5">
          <w:pPr>
            <w:pStyle w:val="TOC1"/>
            <w:tabs>
              <w:tab w:val="right" w:leader="dot" w:pos="9630"/>
            </w:tabs>
          </w:pPr>
          <w:hyperlink w:anchor="_Toc41052114">
            <w:r w:rsidRPr="35AB2887" w:rsidR="35AB2887">
              <w:rPr>
                <w:rStyle w:val="Hyperlink"/>
              </w:rPr>
              <w:t>3. Background</w:t>
            </w:r>
            <w:r>
              <w:tab/>
            </w:r>
            <w:r>
              <w:fldChar w:fldCharType="begin"/>
            </w:r>
            <w:r>
              <w:instrText xml:space="preserve">PAGEREF _Toc41052114 \h</w:instrText>
            </w:r>
            <w:r>
              <w:fldChar w:fldCharType="separate"/>
            </w:r>
            <w:r w:rsidRPr="35AB2887" w:rsidR="35AB2887">
              <w:rPr>
                <w:rStyle w:val="Hyperlink"/>
              </w:rPr>
              <w:t>4</w:t>
            </w:r>
            <w:r>
              <w:fldChar w:fldCharType="end"/>
            </w:r>
          </w:hyperlink>
        </w:p>
        <w:p xmlns:wp14="http://schemas.microsoft.com/office/word/2010/wordml" w:rsidP="35AB2887" w14:paraId="7D42573A" wp14:textId="468B1826">
          <w:pPr>
            <w:pStyle w:val="TOC1"/>
            <w:tabs>
              <w:tab w:val="right" w:leader="dot" w:pos="9630"/>
            </w:tabs>
          </w:pPr>
          <w:hyperlink w:anchor="_Toc2023501777">
            <w:r w:rsidRPr="35AB2887" w:rsidR="35AB2887">
              <w:rPr>
                <w:rStyle w:val="Hyperlink"/>
              </w:rPr>
              <w:t>4. Scope of Work</w:t>
            </w:r>
            <w:r>
              <w:tab/>
            </w:r>
            <w:r>
              <w:fldChar w:fldCharType="begin"/>
            </w:r>
            <w:r>
              <w:instrText xml:space="preserve">PAGEREF _Toc2023501777 \h</w:instrText>
            </w:r>
            <w:r>
              <w:fldChar w:fldCharType="separate"/>
            </w:r>
            <w:r w:rsidRPr="35AB2887" w:rsidR="35AB2887">
              <w:rPr>
                <w:rStyle w:val="Hyperlink"/>
              </w:rPr>
              <w:t>4</w:t>
            </w:r>
            <w:r>
              <w:fldChar w:fldCharType="end"/>
            </w:r>
          </w:hyperlink>
        </w:p>
        <w:p xmlns:wp14="http://schemas.microsoft.com/office/word/2010/wordml" w:rsidP="35AB2887" w14:paraId="0527752C" wp14:textId="6B482BF5">
          <w:pPr>
            <w:pStyle w:val="TOC2"/>
            <w:tabs>
              <w:tab w:val="right" w:leader="dot" w:pos="9345"/>
            </w:tabs>
          </w:pPr>
          <w:hyperlink w:anchor="_Toc601253207">
            <w:r w:rsidRPr="35AB2887" w:rsidR="35AB2887">
              <w:rPr>
                <w:rStyle w:val="Hyperlink"/>
              </w:rPr>
              <w:t>4.1 Object-Level Migration Requirements</w:t>
            </w:r>
            <w:r>
              <w:tab/>
            </w:r>
            <w:r>
              <w:fldChar w:fldCharType="begin"/>
            </w:r>
            <w:r>
              <w:instrText xml:space="preserve">PAGEREF _Toc601253207 \h</w:instrText>
            </w:r>
            <w:r>
              <w:fldChar w:fldCharType="separate"/>
            </w:r>
            <w:r w:rsidRPr="35AB2887" w:rsidR="35AB2887">
              <w:rPr>
                <w:rStyle w:val="Hyperlink"/>
              </w:rPr>
              <w:t>5</w:t>
            </w:r>
            <w:r>
              <w:fldChar w:fldCharType="end"/>
            </w:r>
          </w:hyperlink>
        </w:p>
        <w:p xmlns:wp14="http://schemas.microsoft.com/office/word/2010/wordml" w:rsidP="35AB2887" w14:paraId="38A2804B" wp14:textId="3EF8B9CD">
          <w:pPr>
            <w:pStyle w:val="TOC1"/>
            <w:tabs>
              <w:tab w:val="right" w:leader="dot" w:pos="9630"/>
            </w:tabs>
          </w:pPr>
          <w:hyperlink w:anchor="_Toc1631090026">
            <w:r w:rsidRPr="35AB2887" w:rsidR="35AB2887">
              <w:rPr>
                <w:rStyle w:val="Hyperlink"/>
              </w:rPr>
              <w:t>5. Requirements</w:t>
            </w:r>
            <w:r>
              <w:tab/>
            </w:r>
            <w:r>
              <w:fldChar w:fldCharType="begin"/>
            </w:r>
            <w:r>
              <w:instrText xml:space="preserve">PAGEREF _Toc1631090026 \h</w:instrText>
            </w:r>
            <w:r>
              <w:fldChar w:fldCharType="separate"/>
            </w:r>
            <w:r w:rsidRPr="35AB2887" w:rsidR="35AB2887">
              <w:rPr>
                <w:rStyle w:val="Hyperlink"/>
              </w:rPr>
              <w:t>6</w:t>
            </w:r>
            <w:r>
              <w:fldChar w:fldCharType="end"/>
            </w:r>
          </w:hyperlink>
        </w:p>
        <w:p xmlns:wp14="http://schemas.microsoft.com/office/word/2010/wordml" w:rsidP="35AB2887" w14:paraId="7C7D1912" wp14:textId="1714FCF8">
          <w:pPr>
            <w:pStyle w:val="TOC2"/>
            <w:tabs>
              <w:tab w:val="right" w:leader="dot" w:pos="9345"/>
            </w:tabs>
          </w:pPr>
          <w:hyperlink w:anchor="_Toc295873085">
            <w:r w:rsidRPr="35AB2887" w:rsidR="35AB2887">
              <w:rPr>
                <w:rStyle w:val="Hyperlink"/>
              </w:rPr>
              <w:t>5.1 Functional Requirements</w:t>
            </w:r>
            <w:r>
              <w:tab/>
            </w:r>
            <w:r>
              <w:fldChar w:fldCharType="begin"/>
            </w:r>
            <w:r>
              <w:instrText xml:space="preserve">PAGEREF _Toc295873085 \h</w:instrText>
            </w:r>
            <w:r>
              <w:fldChar w:fldCharType="separate"/>
            </w:r>
            <w:r w:rsidRPr="35AB2887" w:rsidR="35AB2887">
              <w:rPr>
                <w:rStyle w:val="Hyperlink"/>
              </w:rPr>
              <w:t>6</w:t>
            </w:r>
            <w:r>
              <w:fldChar w:fldCharType="end"/>
            </w:r>
          </w:hyperlink>
        </w:p>
        <w:p xmlns:wp14="http://schemas.microsoft.com/office/word/2010/wordml" w:rsidP="35AB2887" w14:paraId="4E22CB39" wp14:textId="3EE0DAC8">
          <w:pPr>
            <w:pStyle w:val="TOC2"/>
            <w:tabs>
              <w:tab w:val="right" w:leader="dot" w:pos="9345"/>
            </w:tabs>
          </w:pPr>
          <w:hyperlink w:anchor="_Toc1082866332">
            <w:r w:rsidRPr="35AB2887" w:rsidR="35AB2887">
              <w:rPr>
                <w:rStyle w:val="Hyperlink"/>
              </w:rPr>
              <w:t>5.2 Data Quality Requirements</w:t>
            </w:r>
            <w:r>
              <w:tab/>
            </w:r>
            <w:r>
              <w:fldChar w:fldCharType="begin"/>
            </w:r>
            <w:r>
              <w:instrText xml:space="preserve">PAGEREF _Toc1082866332 \h</w:instrText>
            </w:r>
            <w:r>
              <w:fldChar w:fldCharType="separate"/>
            </w:r>
            <w:r w:rsidRPr="35AB2887" w:rsidR="35AB2887">
              <w:rPr>
                <w:rStyle w:val="Hyperlink"/>
              </w:rPr>
              <w:t>6</w:t>
            </w:r>
            <w:r>
              <w:fldChar w:fldCharType="end"/>
            </w:r>
          </w:hyperlink>
        </w:p>
        <w:p xmlns:wp14="http://schemas.microsoft.com/office/word/2010/wordml" w:rsidP="35AB2887" w14:paraId="12402B06" wp14:textId="00522873">
          <w:pPr>
            <w:pStyle w:val="TOC2"/>
            <w:tabs>
              <w:tab w:val="right" w:leader="dot" w:pos="9345"/>
            </w:tabs>
          </w:pPr>
          <w:hyperlink w:anchor="_Toc1525524312">
            <w:r w:rsidRPr="35AB2887" w:rsidR="35AB2887">
              <w:rPr>
                <w:rStyle w:val="Hyperlink"/>
              </w:rPr>
              <w:t>5.3 Security Requirements</w:t>
            </w:r>
            <w:r>
              <w:tab/>
            </w:r>
            <w:r>
              <w:fldChar w:fldCharType="begin"/>
            </w:r>
            <w:r>
              <w:instrText xml:space="preserve">PAGEREF _Toc1525524312 \h</w:instrText>
            </w:r>
            <w:r>
              <w:fldChar w:fldCharType="separate"/>
            </w:r>
            <w:r w:rsidRPr="35AB2887" w:rsidR="35AB2887">
              <w:rPr>
                <w:rStyle w:val="Hyperlink"/>
              </w:rPr>
              <w:t>7</w:t>
            </w:r>
            <w:r>
              <w:fldChar w:fldCharType="end"/>
            </w:r>
          </w:hyperlink>
        </w:p>
        <w:p xmlns:wp14="http://schemas.microsoft.com/office/word/2010/wordml" w:rsidP="35AB2887" w14:paraId="1EF00765" wp14:textId="05B79C0B">
          <w:pPr>
            <w:pStyle w:val="TOC1"/>
            <w:tabs>
              <w:tab w:val="right" w:leader="dot" w:pos="9630"/>
            </w:tabs>
          </w:pPr>
          <w:hyperlink w:anchor="_Toc1424371438">
            <w:r w:rsidRPr="35AB2887" w:rsidR="35AB2887">
              <w:rPr>
                <w:rStyle w:val="Hyperlink"/>
              </w:rPr>
              <w:t>6. Timeline Expectations</w:t>
            </w:r>
            <w:r>
              <w:tab/>
            </w:r>
            <w:r>
              <w:fldChar w:fldCharType="begin"/>
            </w:r>
            <w:r>
              <w:instrText xml:space="preserve">PAGEREF _Toc1424371438 \h</w:instrText>
            </w:r>
            <w:r>
              <w:fldChar w:fldCharType="separate"/>
            </w:r>
            <w:r w:rsidRPr="35AB2887" w:rsidR="35AB2887">
              <w:rPr>
                <w:rStyle w:val="Hyperlink"/>
              </w:rPr>
              <w:t>7</w:t>
            </w:r>
            <w:r>
              <w:fldChar w:fldCharType="end"/>
            </w:r>
          </w:hyperlink>
        </w:p>
        <w:p xmlns:wp14="http://schemas.microsoft.com/office/word/2010/wordml" w:rsidP="35AB2887" w14:paraId="161AEA13" wp14:textId="6F4EC063">
          <w:pPr>
            <w:pStyle w:val="TOC1"/>
            <w:tabs>
              <w:tab w:val="right" w:leader="dot" w:pos="9630"/>
            </w:tabs>
          </w:pPr>
          <w:hyperlink w:anchor="_Toc2094720468">
            <w:r w:rsidRPr="35AB2887" w:rsidR="35AB2887">
              <w:rPr>
                <w:rStyle w:val="Hyperlink"/>
              </w:rPr>
              <w:t>7. Project Structure and Communication</w:t>
            </w:r>
            <w:r>
              <w:tab/>
            </w:r>
            <w:r>
              <w:fldChar w:fldCharType="begin"/>
            </w:r>
            <w:r>
              <w:instrText xml:space="preserve">PAGEREF _Toc2094720468 \h</w:instrText>
            </w:r>
            <w:r>
              <w:fldChar w:fldCharType="separate"/>
            </w:r>
            <w:r w:rsidRPr="35AB2887" w:rsidR="35AB2887">
              <w:rPr>
                <w:rStyle w:val="Hyperlink"/>
              </w:rPr>
              <w:t>8</w:t>
            </w:r>
            <w:r>
              <w:fldChar w:fldCharType="end"/>
            </w:r>
          </w:hyperlink>
        </w:p>
        <w:p xmlns:wp14="http://schemas.microsoft.com/office/word/2010/wordml" w:rsidP="35AB2887" w14:paraId="5CA61DB1" wp14:textId="1C3E91AC">
          <w:pPr>
            <w:pStyle w:val="TOC1"/>
            <w:tabs>
              <w:tab w:val="right" w:leader="dot" w:pos="9630"/>
            </w:tabs>
          </w:pPr>
          <w:hyperlink w:anchor="_Toc581053092">
            <w:r w:rsidRPr="35AB2887" w:rsidR="35AB2887">
              <w:rPr>
                <w:rStyle w:val="Hyperlink"/>
              </w:rPr>
              <w:t>8. Proposal Requirements</w:t>
            </w:r>
            <w:r>
              <w:tab/>
            </w:r>
            <w:r>
              <w:fldChar w:fldCharType="begin"/>
            </w:r>
            <w:r>
              <w:instrText xml:space="preserve">PAGEREF _Toc581053092 \h</w:instrText>
            </w:r>
            <w:r>
              <w:fldChar w:fldCharType="separate"/>
            </w:r>
            <w:r w:rsidRPr="35AB2887" w:rsidR="35AB2887">
              <w:rPr>
                <w:rStyle w:val="Hyperlink"/>
              </w:rPr>
              <w:t>9</w:t>
            </w:r>
            <w:r>
              <w:fldChar w:fldCharType="end"/>
            </w:r>
          </w:hyperlink>
        </w:p>
        <w:p xmlns:wp14="http://schemas.microsoft.com/office/word/2010/wordml" w:rsidP="35AB2887" w14:paraId="6B84A6B1" wp14:textId="116F4F14">
          <w:pPr>
            <w:pStyle w:val="TOC1"/>
            <w:tabs>
              <w:tab w:val="right" w:leader="dot" w:pos="9630"/>
            </w:tabs>
          </w:pPr>
          <w:hyperlink w:anchor="_Toc666333548">
            <w:r w:rsidRPr="35AB2887" w:rsidR="35AB2887">
              <w:rPr>
                <w:rStyle w:val="Hyperlink"/>
              </w:rPr>
              <w:t>9. Selection Criteria and Selection Terms</w:t>
            </w:r>
            <w:r>
              <w:tab/>
            </w:r>
            <w:r>
              <w:fldChar w:fldCharType="begin"/>
            </w:r>
            <w:r>
              <w:instrText xml:space="preserve">PAGEREF _Toc666333548 \h</w:instrText>
            </w:r>
            <w:r>
              <w:fldChar w:fldCharType="separate"/>
            </w:r>
            <w:r w:rsidRPr="35AB2887" w:rsidR="35AB2887">
              <w:rPr>
                <w:rStyle w:val="Hyperlink"/>
              </w:rPr>
              <w:t>10</w:t>
            </w:r>
            <w:r>
              <w:fldChar w:fldCharType="end"/>
            </w:r>
          </w:hyperlink>
        </w:p>
        <w:p xmlns:wp14="http://schemas.microsoft.com/office/word/2010/wordml" w:rsidP="35AB2887" w14:paraId="4245C395" wp14:textId="6FDDC175">
          <w:pPr>
            <w:pStyle w:val="TOC1"/>
            <w:tabs>
              <w:tab w:val="right" w:leader="dot" w:pos="9630"/>
            </w:tabs>
          </w:pPr>
          <w:hyperlink w:anchor="_Toc1207023854">
            <w:r w:rsidRPr="35AB2887" w:rsidR="35AB2887">
              <w:rPr>
                <w:rStyle w:val="Hyperlink"/>
              </w:rPr>
              <w:t>10. Appendices</w:t>
            </w:r>
            <w:r>
              <w:tab/>
            </w:r>
            <w:r>
              <w:fldChar w:fldCharType="begin"/>
            </w:r>
            <w:r>
              <w:instrText xml:space="preserve">PAGEREF _Toc1207023854 \h</w:instrText>
            </w:r>
            <w:r>
              <w:fldChar w:fldCharType="separate"/>
            </w:r>
            <w:r w:rsidRPr="35AB2887" w:rsidR="35AB2887">
              <w:rPr>
                <w:rStyle w:val="Hyperlink"/>
              </w:rPr>
              <w:t>10</w:t>
            </w:r>
            <w:r>
              <w:fldChar w:fldCharType="end"/>
            </w:r>
          </w:hyperlink>
        </w:p>
        <w:p xmlns:wp14="http://schemas.microsoft.com/office/word/2010/wordml" w:rsidP="35AB2887" w14:paraId="286E88DB" wp14:textId="164FD95D">
          <w:pPr>
            <w:pStyle w:val="TOC2"/>
            <w:tabs>
              <w:tab w:val="right" w:leader="dot" w:pos="9345"/>
            </w:tabs>
          </w:pPr>
          <w:hyperlink w:anchor="_Toc1591758304">
            <w:r w:rsidRPr="35AB2887" w:rsidR="35AB2887">
              <w:rPr>
                <w:rStyle w:val="Hyperlink"/>
              </w:rPr>
              <w:t>Appendix A – Indicative Data Volumes</w:t>
            </w:r>
            <w:r>
              <w:tab/>
            </w:r>
            <w:r>
              <w:fldChar w:fldCharType="begin"/>
            </w:r>
            <w:r>
              <w:instrText xml:space="preserve">PAGEREF _Toc1591758304 \h</w:instrText>
            </w:r>
            <w:r>
              <w:fldChar w:fldCharType="separate"/>
            </w:r>
            <w:r w:rsidRPr="35AB2887" w:rsidR="35AB2887">
              <w:rPr>
                <w:rStyle w:val="Hyperlink"/>
              </w:rPr>
              <w:t>10</w:t>
            </w:r>
            <w:r>
              <w:fldChar w:fldCharType="end"/>
            </w:r>
          </w:hyperlink>
        </w:p>
        <w:p xmlns:wp14="http://schemas.microsoft.com/office/word/2010/wordml" w:rsidP="35AB2887" w14:paraId="4D693747" wp14:textId="45B88EBA">
          <w:pPr>
            <w:pStyle w:val="TOC2"/>
            <w:tabs>
              <w:tab w:val="right" w:leader="dot" w:pos="9345"/>
            </w:tabs>
          </w:pPr>
          <w:hyperlink w:anchor="_Toc2011633541">
            <w:r w:rsidRPr="35AB2887" w:rsidR="35AB2887">
              <w:rPr>
                <w:rStyle w:val="Hyperlink"/>
              </w:rPr>
              <w:t>Appendix B – Definitions</w:t>
            </w:r>
            <w:r>
              <w:tab/>
            </w:r>
            <w:r>
              <w:fldChar w:fldCharType="begin"/>
            </w:r>
            <w:r>
              <w:instrText xml:space="preserve">PAGEREF _Toc2011633541 \h</w:instrText>
            </w:r>
            <w:r>
              <w:fldChar w:fldCharType="separate"/>
            </w:r>
            <w:r w:rsidRPr="35AB2887" w:rsidR="35AB2887">
              <w:rPr>
                <w:rStyle w:val="Hyperlink"/>
              </w:rPr>
              <w:t>11</w:t>
            </w:r>
            <w:r>
              <w:fldChar w:fldCharType="end"/>
            </w:r>
          </w:hyperlink>
        </w:p>
        <w:p xmlns:wp14="http://schemas.microsoft.com/office/word/2010/wordml" w:rsidP="35AB2887" w14:paraId="31D5187D" wp14:textId="656A5299">
          <w:pPr>
            <w:pStyle w:val="TOC2"/>
            <w:tabs>
              <w:tab w:val="right" w:leader="dot" w:pos="9345"/>
            </w:tabs>
          </w:pPr>
          <w:hyperlink w:anchor="_Toc814010836">
            <w:r w:rsidRPr="35AB2887" w:rsidR="35AB2887">
              <w:rPr>
                <w:rStyle w:val="Hyperlink"/>
              </w:rPr>
              <w:t>Appendix C – Compliance Matrix Instructions</w:t>
            </w:r>
            <w:r>
              <w:tab/>
            </w:r>
            <w:r>
              <w:fldChar w:fldCharType="begin"/>
            </w:r>
            <w:r>
              <w:instrText xml:space="preserve">PAGEREF _Toc814010836 \h</w:instrText>
            </w:r>
            <w:r>
              <w:fldChar w:fldCharType="separate"/>
            </w:r>
            <w:r w:rsidRPr="35AB2887" w:rsidR="35AB2887">
              <w:rPr>
                <w:rStyle w:val="Hyperlink"/>
              </w:rPr>
              <w:t>11</w:t>
            </w:r>
            <w:r>
              <w:fldChar w:fldCharType="end"/>
            </w:r>
          </w:hyperlink>
        </w:p>
        <w:p xmlns:wp14="http://schemas.microsoft.com/office/word/2010/wordml" w:rsidP="35AB2887" w14:paraId="0B346805" wp14:textId="1711BD66">
          <w:pPr>
            <w:pStyle w:val="TOC2"/>
            <w:tabs>
              <w:tab w:val="right" w:leader="dot" w:pos="9345"/>
            </w:tabs>
          </w:pPr>
          <w:hyperlink w:anchor="_Toc1274811858">
            <w:r w:rsidRPr="35AB2887" w:rsidR="35AB2887">
              <w:rPr>
                <w:rStyle w:val="Hyperlink"/>
              </w:rPr>
              <w:t>Appendix D – Clarification Process</w:t>
            </w:r>
            <w:r>
              <w:tab/>
            </w:r>
            <w:r>
              <w:fldChar w:fldCharType="begin"/>
            </w:r>
            <w:r>
              <w:instrText xml:space="preserve">PAGEREF _Toc1274811858 \h</w:instrText>
            </w:r>
            <w:r>
              <w:fldChar w:fldCharType="separate"/>
            </w:r>
            <w:r w:rsidRPr="35AB2887" w:rsidR="35AB2887">
              <w:rPr>
                <w:rStyle w:val="Hyperlink"/>
              </w:rPr>
              <w:t>11</w:t>
            </w:r>
            <w:r>
              <w:fldChar w:fldCharType="end"/>
            </w:r>
          </w:hyperlink>
        </w:p>
        <w:p xmlns:wp14="http://schemas.microsoft.com/office/word/2010/wordml" w:rsidP="35AB2887" w14:paraId="348BBF4D" wp14:textId="6E34D273">
          <w:pPr>
            <w:pStyle w:val="TOC2"/>
            <w:tabs>
              <w:tab w:val="right" w:leader="dot" w:pos="9345"/>
            </w:tabs>
          </w:pPr>
          <w:hyperlink w:anchor="_Toc2086843517">
            <w:r w:rsidRPr="35AB2887" w:rsidR="35AB2887">
              <w:rPr>
                <w:rStyle w:val="Hyperlink"/>
              </w:rPr>
              <w:t>Appendix E – Baseline Assumptions and Dependencies</w:t>
            </w:r>
            <w:r>
              <w:tab/>
            </w:r>
            <w:r>
              <w:fldChar w:fldCharType="begin"/>
            </w:r>
            <w:r>
              <w:instrText xml:space="preserve">PAGEREF _Toc2086843517 \h</w:instrText>
            </w:r>
            <w:r>
              <w:fldChar w:fldCharType="separate"/>
            </w:r>
            <w:r w:rsidRPr="35AB2887" w:rsidR="35AB2887">
              <w:rPr>
                <w:rStyle w:val="Hyperlink"/>
              </w:rPr>
              <w:t>11</w:t>
            </w:r>
            <w:r>
              <w:fldChar w:fldCharType="end"/>
            </w:r>
          </w:hyperlink>
        </w:p>
        <w:p xmlns:wp14="http://schemas.microsoft.com/office/word/2010/wordml" w:rsidP="35AB2887" w14:paraId="479B6A5B" wp14:textId="1B783904">
          <w:pPr>
            <w:pStyle w:val="TOC2"/>
            <w:tabs>
              <w:tab w:val="right" w:leader="dot" w:pos="9345"/>
            </w:tabs>
          </w:pPr>
          <w:hyperlink w:anchor="_Toc1260727812">
            <w:r w:rsidRPr="35AB2887" w:rsidR="35AB2887">
              <w:rPr>
                <w:rStyle w:val="Hyperlink"/>
              </w:rPr>
              <w:t>Appendix F – Proposal Approval and Version History Template</w:t>
            </w:r>
            <w:r>
              <w:tab/>
            </w:r>
            <w:r>
              <w:fldChar w:fldCharType="begin"/>
            </w:r>
            <w:r>
              <w:instrText xml:space="preserve">PAGEREF _Toc1260727812 \h</w:instrText>
            </w:r>
            <w:r>
              <w:fldChar w:fldCharType="separate"/>
            </w:r>
            <w:r w:rsidRPr="35AB2887" w:rsidR="35AB2887">
              <w:rPr>
                <w:rStyle w:val="Hyperlink"/>
              </w:rPr>
              <w:t>11</w:t>
            </w:r>
            <w:r>
              <w:fldChar w:fldCharType="end"/>
            </w:r>
          </w:hyperlink>
        </w:p>
        <w:p xmlns:wp14="http://schemas.microsoft.com/office/word/2010/wordml" w:rsidP="35AB2887" w14:paraId="204DDEE5" wp14:textId="5C855C2B">
          <w:pPr>
            <w:pStyle w:val="TOC2"/>
            <w:tabs>
              <w:tab w:val="right" w:leader="dot" w:pos="9345"/>
            </w:tabs>
          </w:pPr>
          <w:hyperlink w:anchor="_Toc1010208884">
            <w:r w:rsidRPr="35AB2887" w:rsidR="35AB2887">
              <w:rPr>
                <w:rStyle w:val="Hyperlink"/>
              </w:rPr>
              <w:t>Appendix G – Consolidated Deliverables and Acceptance Summary</w:t>
            </w:r>
            <w:r>
              <w:tab/>
            </w:r>
            <w:r>
              <w:fldChar w:fldCharType="begin"/>
            </w:r>
            <w:r>
              <w:instrText xml:space="preserve">PAGEREF _Toc1010208884 \h</w:instrText>
            </w:r>
            <w:r>
              <w:fldChar w:fldCharType="separate"/>
            </w:r>
            <w:r w:rsidRPr="35AB2887" w:rsidR="35AB2887">
              <w:rPr>
                <w:rStyle w:val="Hyperlink"/>
              </w:rPr>
              <w:t>12</w:t>
            </w:r>
            <w:r>
              <w:fldChar w:fldCharType="end"/>
            </w:r>
          </w:hyperlink>
        </w:p>
        <w:p xmlns:wp14="http://schemas.microsoft.com/office/word/2010/wordml" w:rsidP="35AB2887" w14:paraId="7F99A6C3" wp14:textId="0A9E8D27">
          <w:pPr>
            <w:pStyle w:val="TOC2"/>
            <w:tabs>
              <w:tab w:val="right" w:leader="dot" w:pos="9345"/>
            </w:tabs>
          </w:pPr>
          <w:hyperlink w:anchor="_Toc1162797671">
            <w:r w:rsidRPr="35AB2887" w:rsidR="35AB2887">
              <w:rPr>
                <w:rStyle w:val="Hyperlink"/>
              </w:rPr>
              <w:t>Appendix H – Supplier Reference and Experience Template</w:t>
            </w:r>
            <w:r>
              <w:tab/>
            </w:r>
            <w:r>
              <w:fldChar w:fldCharType="begin"/>
            </w:r>
            <w:r>
              <w:instrText xml:space="preserve">PAGEREF _Toc1162797671 \h</w:instrText>
            </w:r>
            <w:r>
              <w:fldChar w:fldCharType="separate"/>
            </w:r>
            <w:r w:rsidRPr="35AB2887" w:rsidR="35AB2887">
              <w:rPr>
                <w:rStyle w:val="Hyperlink"/>
              </w:rPr>
              <w:t>12</w:t>
            </w:r>
            <w:r>
              <w:fldChar w:fldCharType="end"/>
            </w:r>
          </w:hyperlink>
        </w:p>
        <w:p w:rsidR="35AB2887" w:rsidP="35AB2887" w:rsidRDefault="35AB2887" w14:paraId="7D3D6452" w14:textId="29DA44AD">
          <w:pPr>
            <w:pStyle w:val="TOC2"/>
            <w:tabs>
              <w:tab w:val="right" w:leader="dot" w:pos="9345"/>
            </w:tabs>
          </w:pPr>
          <w:hyperlink w:anchor="_Toc1507640241">
            <w:r w:rsidRPr="35AB2887" w:rsidR="35AB2887">
              <w:rPr>
                <w:rStyle w:val="Hyperlink"/>
              </w:rPr>
              <w:t>Appendix I – Submission Checklist</w:t>
            </w:r>
            <w:r>
              <w:tab/>
            </w:r>
            <w:r>
              <w:fldChar w:fldCharType="begin"/>
            </w:r>
            <w:r>
              <w:instrText xml:space="preserve">PAGEREF _Toc1507640241 \h</w:instrText>
            </w:r>
            <w:r>
              <w:fldChar w:fldCharType="separate"/>
            </w:r>
            <w:r w:rsidRPr="35AB2887" w:rsidR="35AB2887">
              <w:rPr>
                <w:rStyle w:val="Hyperlink"/>
              </w:rPr>
              <w:t>12</w:t>
            </w:r>
            <w:r>
              <w:fldChar w:fldCharType="end"/>
            </w:r>
          </w:hyperlink>
        </w:p>
        <w:p xmlns:wp14="http://schemas.microsoft.com/office/word/2010/wordml" w:rsidP="35AB2887" w14:paraId="104288DA" wp14:textId="4A8492E3">
          <w:pPr>
            <w:pStyle w:val="TOC2"/>
            <w:tabs>
              <w:tab w:val="clear" w:pos="9355"/>
              <w:tab w:val="right" w:leader="dot" w:pos="9637"/>
            </w:tabs>
            <w:rPr>
              <w:rStyle w:val="IndexLink"/>
            </w:rPr>
          </w:pPr>
          <w:r w:rsidRPr="35AB2887">
            <w:rPr>
              <w:rStyle w:val="IndexLink"/>
            </w:rPr>
            <w:fldChar w:fldCharType="end"/>
          </w:r>
        </w:p>
      </w:sdtContent>
    </w:sdt>
    <w:p xmlns:wp14="http://schemas.microsoft.com/office/word/2010/wordml" w14:paraId="5DAB6C7B" wp14:textId="77777777">
      <w:pPr>
        <w:pStyle w:val="Normal"/>
        <w:rPr/>
      </w:pPr>
      <w:r>
        <w:rPr/>
      </w:r>
      <w:r>
        <w:br w:type="page"/>
      </w:r>
    </w:p>
    <w:p xmlns:wp14="http://schemas.microsoft.com/office/word/2010/wordml" w14:paraId="4423A443" wp14:textId="77777777">
      <w:pPr>
        <w:pStyle w:val="Normal"/>
        <w:spacing w:before="0" w:after="60"/>
        <w:jc w:val="center"/>
        <w:rPr/>
      </w:pPr>
      <w:r>
        <w:rPr>
          <w:b/>
          <w:bCs/>
          <w:color w:val="1F4E79"/>
          <w:sz w:val="40"/>
          <w:szCs w:val="40"/>
        </w:rPr>
        <w:t>FlyToday Oy</w:t>
      </w:r>
    </w:p>
    <w:p xmlns:wp14="http://schemas.microsoft.com/office/word/2010/wordml" w14:paraId="72418C02" wp14:textId="77777777">
      <w:pPr>
        <w:pStyle w:val="Normal"/>
        <w:spacing w:before="0" w:after="60"/>
        <w:jc w:val="center"/>
        <w:rPr/>
      </w:pPr>
      <w:r>
        <w:rPr>
          <w:b/>
          <w:bCs/>
          <w:sz w:val="32"/>
          <w:szCs w:val="32"/>
        </w:rPr>
        <w:t>REQUEST FOR PROPOSAL (RFP)</w:t>
      </w:r>
    </w:p>
    <w:p xmlns:wp14="http://schemas.microsoft.com/office/word/2010/wordml" w14:paraId="28FDB1AC" wp14:textId="77777777">
      <w:pPr>
        <w:pStyle w:val="Normal"/>
        <w:spacing w:before="0" w:after="200"/>
        <w:jc w:val="center"/>
        <w:rPr/>
      </w:pPr>
      <w:r>
        <w:rPr>
          <w:color w:val="1F4E79"/>
          <w:sz w:val="26"/>
          <w:szCs w:val="26"/>
        </w:rPr>
        <w:t>Enterprise Engineering Data Migration to Siemens Teamcenter</w:t>
      </w:r>
    </w:p>
    <w:tbl>
      <w:tblPr>
        <w:tblW w:w="9638" w:type="dxa"/>
        <w:jc w:val="start"/>
        <w:tblInd w:w="0" w:type="dxa"/>
        <w:tblLayout w:type="fixed"/>
        <w:tblCellMar>
          <w:top w:w="40" w:type="dxa"/>
          <w:start w:w="80" w:type="dxa"/>
          <w:bottom w:w="40" w:type="dxa"/>
          <w:end w:w="80" w:type="dxa"/>
        </w:tblCellMar>
        <w:tblLook w:val="0000" w:firstRow="0" w:lastRow="0" w:firstColumn="0" w:lastColumn="0" w:noHBand="0" w:noVBand="0"/>
      </w:tblPr>
      <w:tblGrid>
        <w:gridCol w:w="2799"/>
        <w:gridCol w:w="6839"/>
      </w:tblGrid>
      <w:tr xmlns:wp14="http://schemas.microsoft.com/office/word/2010/wordml" w:rsidTr="35AB2887" w14:paraId="26423180" wp14:textId="77777777">
        <w:trPr/>
        <w:tc>
          <w:tcPr>
            <w:tcW w:w="279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shd w:val="clear" w:color="auto" w:fill="1F4E79"/>
            <w:tcMar/>
          </w:tcPr>
          <w:p w14:paraId="524E0067" wp14:textId="77777777">
            <w:pPr>
              <w:pStyle w:val="Normal"/>
              <w:rPr/>
            </w:pPr>
            <w:r>
              <w:rPr>
                <w:b/>
                <w:bCs/>
                <w:color w:val="FFFFFF"/>
                <w:sz w:val="18"/>
                <w:szCs w:val="18"/>
              </w:rPr>
              <w:t>RFP Reference</w:t>
            </w:r>
          </w:p>
        </w:tc>
        <w:tc>
          <w:tcPr>
            <w:tcW w:w="683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shd w:val="clear" w:color="auto" w:fill="1F4E79"/>
            <w:tcMar/>
          </w:tcPr>
          <w:p w14:paraId="16FC7A04" wp14:textId="77777777">
            <w:pPr>
              <w:pStyle w:val="Normal"/>
              <w:rPr/>
            </w:pPr>
            <w:r>
              <w:rPr>
                <w:b/>
                <w:bCs/>
                <w:color w:val="FFFFFF"/>
                <w:sz w:val="18"/>
                <w:szCs w:val="18"/>
              </w:rPr>
              <w:t>FT-PLM-RFP-2026-014</w:t>
            </w:r>
          </w:p>
        </w:tc>
      </w:tr>
      <w:tr xmlns:wp14="http://schemas.microsoft.com/office/word/2010/wordml" w:rsidTr="35AB2887" w14:paraId="537F2FA4" wp14:textId="77777777">
        <w:trPr/>
        <w:tc>
          <w:tcPr>
            <w:tcW w:w="279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5DFAEE71" wp14:textId="77777777">
            <w:pPr>
              <w:pStyle w:val="Normal"/>
              <w:rPr/>
            </w:pPr>
            <w:r>
              <w:rPr>
                <w:sz w:val="18"/>
                <w:szCs w:val="18"/>
              </w:rPr>
              <w:t>Issuing Organization</w:t>
            </w:r>
          </w:p>
        </w:tc>
        <w:tc>
          <w:tcPr>
            <w:tcW w:w="683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19CC4E8C" wp14:textId="77777777">
            <w:pPr>
              <w:pStyle w:val="Normal"/>
              <w:rPr/>
            </w:pPr>
            <w:r>
              <w:rPr>
                <w:sz w:val="18"/>
                <w:szCs w:val="18"/>
              </w:rPr>
              <w:t>FlyToday Oy, Helsinki, Finland</w:t>
            </w:r>
          </w:p>
        </w:tc>
      </w:tr>
      <w:tr xmlns:wp14="http://schemas.microsoft.com/office/word/2010/wordml" w:rsidTr="35AB2887" w14:paraId="1254C137" wp14:textId="77777777">
        <w:trPr/>
        <w:tc>
          <w:tcPr>
            <w:tcW w:w="279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416DE5FB" wp14:textId="77777777">
            <w:pPr>
              <w:pStyle w:val="Normal"/>
              <w:rPr/>
            </w:pPr>
            <w:r>
              <w:rPr>
                <w:sz w:val="18"/>
                <w:szCs w:val="18"/>
              </w:rPr>
              <w:t>Industry</w:t>
            </w:r>
          </w:p>
        </w:tc>
        <w:tc>
          <w:tcPr>
            <w:tcW w:w="683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39BA0325" wp14:textId="77777777">
            <w:pPr>
              <w:pStyle w:val="Normal"/>
              <w:rPr/>
            </w:pPr>
            <w:r>
              <w:rPr>
                <w:sz w:val="18"/>
                <w:szCs w:val="18"/>
              </w:rPr>
              <w:t>Aerospace — Design and Manufacture of Passenger Aircraft, Cargo Aircraft, Fighter Jets, Seaplanes and Amphibious Aircraft</w:t>
            </w:r>
          </w:p>
        </w:tc>
      </w:tr>
      <w:tr xmlns:wp14="http://schemas.microsoft.com/office/word/2010/wordml" w:rsidTr="35AB2887" w14:paraId="341CA743" wp14:textId="77777777">
        <w:trPr/>
        <w:tc>
          <w:tcPr>
            <w:tcW w:w="279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3953DAE6" wp14:textId="77777777">
            <w:pPr>
              <w:pStyle w:val="Normal"/>
              <w:rPr/>
            </w:pPr>
            <w:r>
              <w:rPr>
                <w:sz w:val="18"/>
                <w:szCs w:val="18"/>
              </w:rPr>
              <w:t>Date of Issue</w:t>
            </w:r>
          </w:p>
        </w:tc>
        <w:tc>
          <w:tcPr>
            <w:tcW w:w="683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1007102C" wp14:textId="77777777">
            <w:pPr>
              <w:pStyle w:val="Normal"/>
              <w:rPr/>
            </w:pPr>
            <w:r>
              <w:rPr>
                <w:sz w:val="18"/>
                <w:szCs w:val="18"/>
              </w:rPr>
              <w:t>30 July 2026</w:t>
            </w:r>
          </w:p>
        </w:tc>
      </w:tr>
      <w:tr xmlns:wp14="http://schemas.microsoft.com/office/word/2010/wordml" w:rsidTr="35AB2887" w14:paraId="4A14C59A" wp14:textId="77777777">
        <w:trPr/>
        <w:tc>
          <w:tcPr>
            <w:tcW w:w="279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53C0B6B5" wp14:textId="77777777">
            <w:pPr>
              <w:pStyle w:val="Normal"/>
              <w:rPr/>
            </w:pPr>
            <w:r>
              <w:rPr>
                <w:sz w:val="18"/>
                <w:szCs w:val="18"/>
              </w:rPr>
              <w:t>Deadline for Clarification Questions</w:t>
            </w:r>
          </w:p>
        </w:tc>
        <w:tc>
          <w:tcPr>
            <w:tcW w:w="683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0D802B8C" wp14:textId="694D9F07">
            <w:pPr>
              <w:pStyle w:val="Normal"/>
            </w:pPr>
            <w:r w:rsidRPr="35AB2887" w:rsidR="35AB2887">
              <w:rPr>
                <w:sz w:val="18"/>
                <w:szCs w:val="18"/>
              </w:rPr>
              <w:t>1 August 2026, 7:00 EET (10:00 BST)</w:t>
            </w:r>
          </w:p>
        </w:tc>
      </w:tr>
      <w:tr xmlns:wp14="http://schemas.microsoft.com/office/word/2010/wordml" w:rsidTr="35AB2887" w14:paraId="4483DEAD" wp14:textId="77777777">
        <w:trPr/>
        <w:tc>
          <w:tcPr>
            <w:tcW w:w="279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624A6DD0" wp14:textId="77777777">
            <w:pPr>
              <w:pStyle w:val="Normal"/>
              <w:rPr/>
            </w:pPr>
            <w:r>
              <w:rPr>
                <w:sz w:val="18"/>
                <w:szCs w:val="18"/>
              </w:rPr>
              <w:t>Proposal Submission Deadline</w:t>
            </w:r>
          </w:p>
        </w:tc>
        <w:tc>
          <w:tcPr>
            <w:tcW w:w="683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rsidP="35AB2887" w14:paraId="3BFAE137" wp14:textId="3B845DE1">
            <w:pPr>
              <w:pStyle w:val="Normal"/>
              <w:rPr>
                <w:sz w:val="18"/>
                <w:szCs w:val="18"/>
              </w:rPr>
            </w:pPr>
            <w:r w:rsidRPr="35AB2887" w:rsidR="35AB2887">
              <w:rPr>
                <w:sz w:val="18"/>
                <w:szCs w:val="18"/>
              </w:rPr>
              <w:t xml:space="preserve">1 August 2026, 10:00 EET </w:t>
            </w:r>
            <w:r w:rsidRPr="35AB2887" w:rsidR="35AB2887">
              <w:rPr>
                <w:sz w:val="18"/>
                <w:szCs w:val="18"/>
              </w:rPr>
              <w:t>(13:00 BST)</w:t>
            </w:r>
          </w:p>
        </w:tc>
      </w:tr>
      <w:tr xmlns:wp14="http://schemas.microsoft.com/office/word/2010/wordml" w:rsidTr="35AB2887" w14:paraId="3ECF0630" wp14:textId="77777777">
        <w:trPr/>
        <w:tc>
          <w:tcPr>
            <w:tcW w:w="279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5825E642" wp14:textId="77777777">
            <w:pPr>
              <w:pStyle w:val="Normal"/>
              <w:rPr/>
            </w:pPr>
            <w:r>
              <w:rPr>
                <w:sz w:val="18"/>
                <w:szCs w:val="18"/>
              </w:rPr>
              <w:t>Submission Address</w:t>
            </w:r>
          </w:p>
        </w:tc>
        <w:tc>
          <w:tcPr>
            <w:tcW w:w="683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rsidP="35AB2887" w14:paraId="1026D6BD" wp14:textId="27CCDE65">
            <w:pPr>
              <w:pStyle w:val="Normal"/>
              <w:suppressLineNumbers w:val="0"/>
              <w:bidi w:val="0"/>
              <w:spacing w:before="0" w:beforeAutospacing="off" w:after="0" w:afterAutospacing="off" w:line="259" w:lineRule="auto"/>
              <w:ind w:left="0" w:right="0"/>
              <w:jc w:val="left"/>
            </w:pPr>
            <w:r w:rsidRPr="35AB2887" w:rsidR="6D1D095C">
              <w:rPr>
                <w:sz w:val="18"/>
                <w:szCs w:val="18"/>
              </w:rPr>
              <w:t>Susanta Kumar Saha – susanta.kumar@bjitgroup.com</w:t>
            </w:r>
          </w:p>
        </w:tc>
      </w:tr>
      <w:tr xmlns:wp14="http://schemas.microsoft.com/office/word/2010/wordml" w:rsidTr="35AB2887" w14:paraId="417822A6" wp14:textId="77777777">
        <w:trPr/>
        <w:tc>
          <w:tcPr>
            <w:tcW w:w="279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50D2D70B" wp14:textId="77777777">
            <w:pPr>
              <w:pStyle w:val="Normal"/>
              <w:rPr/>
            </w:pPr>
            <w:r>
              <w:rPr>
                <w:sz w:val="18"/>
                <w:szCs w:val="18"/>
              </w:rPr>
              <w:t>Single Point of Contact</w:t>
            </w:r>
          </w:p>
        </w:tc>
        <w:tc>
          <w:tcPr>
            <w:tcW w:w="683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2D7C9E39" wp14:textId="77777777">
            <w:pPr>
              <w:pStyle w:val="Normal"/>
              <w:rPr/>
            </w:pPr>
            <w:r>
              <w:rPr>
                <w:sz w:val="18"/>
                <w:szCs w:val="18"/>
              </w:rPr>
              <w:t>Category Manager, IT &amp; Engineering Systems Procurement</w:t>
            </w:r>
          </w:p>
        </w:tc>
      </w:tr>
    </w:tbl>
    <w:p xmlns:wp14="http://schemas.microsoft.com/office/word/2010/wordml" w14:paraId="02EB378F" wp14:textId="77777777">
      <w:pPr>
        <w:pStyle w:val="Normal"/>
        <w:spacing w:before="0" w:after="100"/>
        <w:jc w:val="both"/>
        <w:rPr/>
      </w:pPr>
      <w:r>
        <w:rPr/>
      </w:r>
    </w:p>
    <w:p xmlns:wp14="http://schemas.microsoft.com/office/word/2010/wordml" w14:paraId="05A95F7A" wp14:textId="77777777">
      <w:pPr>
        <w:pStyle w:val="Normal"/>
        <w:spacing w:before="0" w:after="200"/>
        <w:jc w:val="both"/>
        <w:rPr/>
      </w:pPr>
      <w:r>
        <w:rPr>
          <w:b/>
          <w:bCs/>
        </w:rPr>
        <w:t xml:space="preserve">Confidentiality: </w:t>
      </w:r>
      <w:r>
        <w:rPr/>
        <w:t>This RFP and all information contained herein are confidential and proprietary to FlyToday Oy. Distribution, reproduction or use for any purpose other than preparation of a proposal is prohibited. Receipt of this RFP is subject to execution of the Non-Disclosure Agreement referenced in Section 5.3.</w:t>
      </w:r>
    </w:p>
    <w:p xmlns:wp14="http://schemas.microsoft.com/office/word/2010/wordml" w:rsidP="35AB2887" w14:paraId="0583529C" wp14:textId="77777777">
      <w:pPr>
        <w:pStyle w:val="Heading1"/>
        <w:spacing w:before="240" w:after="120"/>
        <w:rPr>
          <w:b w:val="1"/>
          <w:bCs w:val="1"/>
          <w:color w:val="1F4E79"/>
          <w:sz w:val="26"/>
          <w:szCs w:val="26"/>
        </w:rPr>
      </w:pPr>
      <w:bookmarkStart w:name="__RefHeading___Toc1586_1680529654" w:id="0"/>
      <w:bookmarkEnd w:id="0"/>
      <w:bookmarkStart w:name="_Toc1211162732" w:id="971135720"/>
      <w:r w:rsidRPr="35AB2887" w:rsidR="35AB2887">
        <w:rPr>
          <w:b w:val="1"/>
          <w:bCs w:val="1"/>
          <w:color w:val="1F4E79"/>
          <w:sz w:val="26"/>
          <w:szCs w:val="26"/>
        </w:rPr>
        <w:t>1. Executive Summary</w:t>
      </w:r>
      <w:bookmarkEnd w:id="971135720"/>
    </w:p>
    <w:p xmlns:wp14="http://schemas.microsoft.com/office/word/2010/wordml" w14:paraId="1034D98D" wp14:textId="77777777">
      <w:pPr>
        <w:pStyle w:val="Normal"/>
        <w:spacing w:before="0" w:after="80"/>
        <w:jc w:val="both"/>
        <w:rPr/>
      </w:pPr>
      <w:r>
        <w:rPr>
          <w:b/>
          <w:bCs/>
        </w:rPr>
        <w:t xml:space="preserve">Purpose: </w:t>
      </w:r>
      <w:r>
        <w:rPr/>
        <w:t>This Request for Proposal invites qualified suppliers to submit binding technical and commercial proposals for the migration of engineering data from multiple legacy PDM/PLM systems into a centralized Siemens Teamcenter environment and its surrounding system integrations.</w:t>
      </w:r>
    </w:p>
    <w:p xmlns:wp14="http://schemas.microsoft.com/office/word/2010/wordml" w14:paraId="28BD900B" wp14:textId="5750005E">
      <w:pPr>
        <w:pStyle w:val="Normal"/>
        <w:spacing w:before="0" w:after="80"/>
        <w:jc w:val="both"/>
      </w:pPr>
      <w:r w:rsidRPr="35AB2887" w:rsidR="35AB2887">
        <w:rPr>
          <w:b w:val="1"/>
          <w:bCs w:val="1"/>
        </w:rPr>
        <w:t xml:space="preserve">Description: </w:t>
      </w:r>
      <w:r w:rsidR="35AB2887">
        <w:rPr/>
        <w:t>FlyToday</w:t>
      </w:r>
      <w:r w:rsidR="35AB2887">
        <w:rPr/>
        <w:t xml:space="preserve"> Oy, a leading European aerospace manufacturer, is </w:t>
      </w:r>
      <w:r w:rsidR="35AB2887">
        <w:rPr/>
        <w:t>consolidating</w:t>
      </w:r>
      <w:r w:rsidR="35AB2887">
        <w:rPr/>
        <w:t xml:space="preserve"> engineering information currently distributed across Autodesk Vault, SolidWorks PDM, SmarTeam, shared network drives and custom PDM systems into a single, centrally managed Siemens Teamcenter platform. The migration covers approximately 120000 items with their revisions and bills of material, and approximately 250000 documents (Office documents, PDF, DWG, DXF and 3D CAD models), based on preliminary system extracts performed in Q1 2026. The selected Supplier shall deliver a complete, end-to-end migration solution </w:t>
      </w:r>
      <w:r w:rsidR="35AB2887">
        <w:rPr/>
        <w:t>comprising</w:t>
      </w:r>
      <w:r w:rsidR="35AB2887">
        <w:rPr/>
        <w:t xml:space="preserve"> assessment, extraction, transformation, automation with reusable solution and tooling, validation, loading, testing, deployment, </w:t>
      </w:r>
      <w:r w:rsidR="35AB2887">
        <w:rPr/>
        <w:t>hypercare</w:t>
      </w:r>
      <w:r w:rsidR="35AB2887">
        <w:rPr/>
        <w:t>, documentation and knowledge transfer.</w:t>
      </w:r>
    </w:p>
    <w:p xmlns:wp14="http://schemas.microsoft.com/office/word/2010/wordml" w14:paraId="4126E2B3" wp14:textId="77777777">
      <w:pPr>
        <w:pStyle w:val="Normal"/>
        <w:spacing w:before="0" w:after="80"/>
        <w:jc w:val="both"/>
        <w:rPr/>
      </w:pPr>
      <w:r>
        <w:rPr>
          <w:b/>
          <w:bCs/>
        </w:rPr>
        <w:t xml:space="preserve">Supplier Expectations: </w:t>
      </w:r>
      <w:r>
        <w:rPr/>
        <w:t>Suppliers shall demonstrate proven aerospace PLM migration experience, a highly automated migration factory approach with minimal manual effort, effective use of AI-assisted capabilities, and the capacity to complete production migration by 31 December 2026. From 1 January 2027, FlyToday Oy will declare Siemens Teamcenter the single source of engineering data.</w:t>
      </w:r>
    </w:p>
    <w:p xmlns:wp14="http://schemas.microsoft.com/office/word/2010/wordml" w14:paraId="1A38BF93" wp14:textId="77777777">
      <w:pPr>
        <w:pStyle w:val="Normal"/>
        <w:spacing w:before="0" w:after="80"/>
        <w:jc w:val="both"/>
        <w:rPr/>
      </w:pPr>
      <w:r>
        <w:rPr>
          <w:b/>
          <w:bCs/>
        </w:rPr>
        <w:t xml:space="preserve">Required Deliverables: </w:t>
      </w:r>
      <w:r>
        <w:rPr/>
        <w:t>A complete technical and commercial proposal in accordance with Section 8, submitted no later than 1 August 2026, 10:00 EET.</w:t>
      </w:r>
    </w:p>
    <w:p xmlns:wp14="http://schemas.microsoft.com/office/word/2010/wordml" w14:paraId="152268C9" wp14:textId="77777777">
      <w:pPr>
        <w:pStyle w:val="Normal"/>
        <w:spacing w:before="0" w:after="80"/>
        <w:jc w:val="both"/>
        <w:rPr/>
      </w:pPr>
      <w:r>
        <w:rPr>
          <w:b/>
          <w:bCs/>
        </w:rPr>
        <w:t xml:space="preserve">Acceptance Criteria: </w:t>
      </w:r>
      <w:r>
        <w:rPr/>
        <w:t>Proposals shall be complete, compliant with Section 8, and signed by an authorized representative. Non-compliant or late proposals may be rejected without evaluation.</w:t>
      </w:r>
    </w:p>
    <w:p xmlns:wp14="http://schemas.microsoft.com/office/word/2010/wordml" w:rsidP="35AB2887" w14:paraId="672D8E0E" wp14:textId="77777777">
      <w:pPr>
        <w:pStyle w:val="Heading1"/>
        <w:spacing w:before="240" w:after="120"/>
        <w:rPr>
          <w:b w:val="1"/>
          <w:bCs w:val="1"/>
          <w:color w:val="1F4E79"/>
          <w:sz w:val="26"/>
          <w:szCs w:val="26"/>
        </w:rPr>
      </w:pPr>
      <w:bookmarkStart w:name="__RefHeading___Toc1588_1680529654" w:id="1"/>
      <w:bookmarkEnd w:id="1"/>
      <w:bookmarkStart w:name="_Toc665808565" w:id="165044782"/>
      <w:r w:rsidRPr="35AB2887" w:rsidR="35AB2887">
        <w:rPr>
          <w:b w:val="1"/>
          <w:bCs w:val="1"/>
          <w:color w:val="1F4E79"/>
          <w:sz w:val="26"/>
          <w:szCs w:val="26"/>
        </w:rPr>
        <w:t>2. Objectives</w:t>
      </w:r>
      <w:bookmarkEnd w:id="165044782"/>
    </w:p>
    <w:p xmlns:wp14="http://schemas.microsoft.com/office/word/2010/wordml" w14:paraId="27B7C95D" wp14:textId="77777777">
      <w:pPr>
        <w:pStyle w:val="Normal"/>
        <w:spacing w:before="0" w:after="80"/>
        <w:jc w:val="both"/>
        <w:rPr/>
      </w:pPr>
      <w:r>
        <w:rPr>
          <w:b/>
          <w:bCs/>
        </w:rPr>
        <w:t xml:space="preserve">Purpose: </w:t>
      </w:r>
      <w:r>
        <w:rPr/>
        <w:t>To define the business and technical objectives against which the migration program and the Supplier's performance will be measured.</w:t>
      </w:r>
    </w:p>
    <w:p xmlns:wp14="http://schemas.microsoft.com/office/word/2010/wordml" w14:paraId="200F876F" wp14:textId="77777777">
      <w:pPr>
        <w:pStyle w:val="Normal"/>
        <w:spacing w:before="0" w:after="80"/>
        <w:jc w:val="both"/>
        <w:rPr/>
      </w:pPr>
      <w:r>
        <w:rPr>
          <w:b/>
          <w:bCs/>
        </w:rPr>
        <w:t xml:space="preserve">Description: </w:t>
      </w:r>
      <w:r>
        <w:rPr/>
        <w:t>The migration objectives of FlyToday Oy are as follows:</w:t>
      </w:r>
    </w:p>
    <w:p xmlns:wp14="http://schemas.microsoft.com/office/word/2010/wordml" w14:paraId="37EB0502" wp14:textId="77777777">
      <w:pPr>
        <w:pStyle w:val="ListParagraph"/>
        <w:numPr>
          <w:ilvl w:val="0"/>
          <w:numId w:val="3"/>
        </w:numPr>
        <w:spacing w:before="0" w:after="40"/>
        <w:rPr/>
      </w:pPr>
      <w:r>
        <w:rPr/>
        <w:t>Consolidate all engineering data from legacy PDM/PLM systems and unmanaged repositories into a single, easily manageable Siemens Teamcenter environment.</w:t>
      </w:r>
    </w:p>
    <w:p xmlns:wp14="http://schemas.microsoft.com/office/word/2010/wordml" w14:paraId="389451C1" wp14:textId="77777777">
      <w:pPr>
        <w:pStyle w:val="ListParagraph"/>
        <w:numPr>
          <w:ilvl w:val="0"/>
          <w:numId w:val="1"/>
        </w:numPr>
        <w:spacing w:before="0" w:after="40"/>
        <w:rPr/>
      </w:pPr>
      <w:r>
        <w:rPr/>
        <w:t>Preserve data integrity, completeness, traceability and configuration context (revisions, versions, lifecycle states, release statuses, relationships and structures) throughout the migration.</w:t>
      </w:r>
    </w:p>
    <w:p xmlns:wp14="http://schemas.microsoft.com/office/word/2010/wordml" w14:paraId="36146DF4" wp14:textId="5E49A532">
      <w:pPr>
        <w:pStyle w:val="ListParagraph"/>
        <w:numPr>
          <w:ilvl w:val="0"/>
          <w:numId w:val="1"/>
        </w:numPr>
        <w:spacing w:before="0" w:after="40"/>
        <w:rPr/>
      </w:pPr>
      <w:r w:rsidR="35AB2887">
        <w:rPr/>
        <w:t xml:space="preserve">Maximize </w:t>
      </w:r>
      <w:r w:rsidR="35AB2887">
        <w:rPr/>
        <w:t>automation</w:t>
      </w:r>
      <w:r w:rsidR="35AB2887">
        <w:rPr/>
        <w:t xml:space="preserve"> with reusable solution and minimize manual migration effort through repeatable, tool-based migration processes, including AI-assisted classification, </w:t>
      </w:r>
      <w:r w:rsidR="35AB2887">
        <w:rPr/>
        <w:t>mapping</w:t>
      </w:r>
      <w:r w:rsidR="35AB2887">
        <w:rPr/>
        <w:t xml:space="preserve"> and data quality analysis.</w:t>
      </w:r>
    </w:p>
    <w:p xmlns:wp14="http://schemas.microsoft.com/office/word/2010/wordml" w14:paraId="24844250" wp14:textId="77777777">
      <w:pPr>
        <w:pStyle w:val="ListParagraph"/>
        <w:numPr>
          <w:ilvl w:val="0"/>
          <w:numId w:val="1"/>
        </w:numPr>
        <w:spacing w:before="0" w:after="40"/>
        <w:rPr/>
      </w:pPr>
      <w:r>
        <w:rPr/>
        <w:t>Ensure surrounding enterprise systems remain synchronized with migrated data and documents after cutover.</w:t>
      </w:r>
    </w:p>
    <w:p xmlns:wp14="http://schemas.microsoft.com/office/word/2010/wordml" w14:paraId="1D2B6555" wp14:textId="77777777">
      <w:pPr>
        <w:pStyle w:val="ListParagraph"/>
        <w:numPr>
          <w:ilvl w:val="0"/>
          <w:numId w:val="1"/>
        </w:numPr>
        <w:spacing w:before="0" w:after="40"/>
        <w:rPr/>
      </w:pPr>
      <w:r>
        <w:rPr/>
        <w:t>Decommission legacy systems following successful migration and business acceptance.</w:t>
      </w:r>
    </w:p>
    <w:p xmlns:wp14="http://schemas.microsoft.com/office/word/2010/wordml" w14:paraId="5D75AE9B" wp14:textId="77777777">
      <w:pPr>
        <w:pStyle w:val="Normal"/>
        <w:spacing w:before="0" w:after="80"/>
        <w:jc w:val="both"/>
        <w:rPr/>
      </w:pPr>
      <w:r>
        <w:rPr>
          <w:b/>
          <w:bCs/>
        </w:rPr>
        <w:t xml:space="preserve">Supplier Expectations: </w:t>
      </w:r>
      <w:r>
        <w:rPr/>
        <w:t>Supplier shall structure its solution, plan and pricing to demonstrably achieve each objective and shall state any objective it considers at risk, together with mitigation measures.</w:t>
      </w:r>
    </w:p>
    <w:p xmlns:wp14="http://schemas.microsoft.com/office/word/2010/wordml" w14:paraId="5CF26D80" wp14:textId="77777777">
      <w:pPr>
        <w:pStyle w:val="Normal"/>
        <w:spacing w:before="0" w:after="80"/>
        <w:jc w:val="both"/>
        <w:rPr/>
      </w:pPr>
      <w:r>
        <w:rPr>
          <w:b/>
          <w:bCs/>
        </w:rPr>
        <w:t xml:space="preserve">Required Deliverables: </w:t>
      </w:r>
      <w:r>
        <w:rPr/>
        <w:t>Objective-by-objective response in the technical proposal, including measurable success criteria proposed by the Supplier.</w:t>
      </w:r>
    </w:p>
    <w:p xmlns:wp14="http://schemas.microsoft.com/office/word/2010/wordml" w14:paraId="7CC5AC4A" wp14:textId="77777777">
      <w:pPr>
        <w:pStyle w:val="Normal"/>
        <w:spacing w:before="0" w:after="80"/>
        <w:jc w:val="both"/>
        <w:rPr/>
      </w:pPr>
      <w:r>
        <w:rPr>
          <w:b/>
          <w:bCs/>
        </w:rPr>
        <w:t xml:space="preserve">Acceptance Criteria: </w:t>
      </w:r>
      <w:r>
        <w:rPr/>
        <w:t>Each objective is addressed with a concrete, verifiable approach. Final business acceptance criteria will be jointly refined and confirmed with the selected Supplier after onboarding.</w:t>
      </w:r>
    </w:p>
    <w:p xmlns:wp14="http://schemas.microsoft.com/office/word/2010/wordml" w:rsidP="35AB2887" w14:paraId="68822CD4" wp14:textId="77777777">
      <w:pPr>
        <w:pStyle w:val="Heading1"/>
        <w:spacing w:before="240" w:after="120"/>
        <w:rPr>
          <w:b w:val="1"/>
          <w:bCs w:val="1"/>
          <w:color w:val="1F4E79"/>
          <w:sz w:val="26"/>
          <w:szCs w:val="26"/>
        </w:rPr>
      </w:pPr>
      <w:bookmarkStart w:name="__RefHeading___Toc1590_1680529654" w:id="2"/>
      <w:bookmarkEnd w:id="2"/>
      <w:bookmarkStart w:name="_Toc41052114" w:id="1676223297"/>
      <w:r w:rsidRPr="35AB2887" w:rsidR="35AB2887">
        <w:rPr>
          <w:b w:val="1"/>
          <w:bCs w:val="1"/>
          <w:color w:val="1F4E79"/>
          <w:sz w:val="26"/>
          <w:szCs w:val="26"/>
        </w:rPr>
        <w:t>3. Background</w:t>
      </w:r>
      <w:bookmarkEnd w:id="1676223297"/>
    </w:p>
    <w:p xmlns:wp14="http://schemas.microsoft.com/office/word/2010/wordml" w14:paraId="48167CC1" wp14:textId="77777777">
      <w:pPr>
        <w:pStyle w:val="Normal"/>
        <w:spacing w:before="0" w:after="80"/>
        <w:jc w:val="both"/>
        <w:rPr/>
      </w:pPr>
      <w:r>
        <w:rPr>
          <w:b/>
          <w:bCs/>
        </w:rPr>
        <w:t xml:space="preserve">Purpose: </w:t>
      </w:r>
      <w:r>
        <w:rPr/>
        <w:t>To provide Suppliers with the context of the current engineering data landscape.</w:t>
      </w:r>
    </w:p>
    <w:p xmlns:wp14="http://schemas.microsoft.com/office/word/2010/wordml" w14:paraId="09822131" wp14:textId="77777777">
      <w:pPr>
        <w:pStyle w:val="Normal"/>
        <w:spacing w:before="0" w:after="80"/>
        <w:jc w:val="both"/>
        <w:rPr/>
      </w:pPr>
      <w:r>
        <w:rPr>
          <w:b/>
          <w:bCs/>
        </w:rPr>
        <w:t xml:space="preserve">Description: </w:t>
      </w:r>
      <w:r>
        <w:rPr/>
        <w:t>FlyToday Oy operates five business units: Passenger Aircraft, Cargo Aircraft, Fighter Jet, Seaplane and Amphibious Aircraft. Over two decades of growth and acquisitions, each business unit has adopted its own engineering data management practices. The current landscape comprises at least the following source environments; additional departmental repositories and custom PDM databases may be identified during the assessment phase:</w:t>
      </w:r>
    </w:p>
    <w:tbl>
      <w:tblPr>
        <w:tblW w:w="9638" w:type="dxa"/>
        <w:jc w:val="start"/>
        <w:tblInd w:w="0" w:type="dxa"/>
        <w:tblLayout w:type="fixed"/>
        <w:tblCellMar>
          <w:top w:w="40" w:type="dxa"/>
          <w:start w:w="80" w:type="dxa"/>
          <w:bottom w:w="40" w:type="dxa"/>
          <w:end w:w="80" w:type="dxa"/>
        </w:tblCellMar>
        <w:tblLook w:val="0000" w:firstRow="0" w:lastRow="0" w:firstColumn="0" w:lastColumn="0" w:noHBand="0" w:noVBand="0"/>
      </w:tblPr>
      <w:tblGrid>
        <w:gridCol w:w="2399"/>
        <w:gridCol w:w="2601"/>
        <w:gridCol w:w="4638"/>
      </w:tblGrid>
      <w:tr xmlns:wp14="http://schemas.microsoft.com/office/word/2010/wordml" w14:paraId="5A717CF8" wp14:textId="77777777">
        <w:trPr/>
        <w:tc>
          <w:tcPr>
            <w:tcW w:w="2399" w:type="dxa"/>
            <w:tcBorders>
              <w:top w:val="single" w:color="000000" w:sz="4" w:space="0"/>
              <w:start w:val="single" w:color="000000" w:sz="4" w:space="0"/>
              <w:bottom w:val="single" w:color="000000" w:sz="4" w:space="0"/>
              <w:end w:val="single" w:color="000000" w:sz="4" w:space="0"/>
            </w:tcBorders>
            <w:shd w:val="clear" w:color="auto" w:fill="1F4E79"/>
          </w:tcPr>
          <w:p w14:paraId="0CE71EC2" wp14:textId="77777777">
            <w:pPr>
              <w:pStyle w:val="Normal"/>
              <w:rPr/>
            </w:pPr>
            <w:r>
              <w:rPr>
                <w:b/>
                <w:bCs/>
                <w:color w:val="FFFFFF"/>
                <w:sz w:val="18"/>
                <w:szCs w:val="18"/>
              </w:rPr>
              <w:t>Source System</w:t>
            </w:r>
          </w:p>
        </w:tc>
        <w:tc>
          <w:tcPr>
            <w:tcW w:w="2601" w:type="dxa"/>
            <w:tcBorders>
              <w:top w:val="single" w:color="000000" w:sz="4" w:space="0"/>
              <w:start w:val="single" w:color="000000" w:sz="4" w:space="0"/>
              <w:bottom w:val="single" w:color="000000" w:sz="4" w:space="0"/>
              <w:end w:val="single" w:color="000000" w:sz="4" w:space="0"/>
            </w:tcBorders>
            <w:shd w:val="clear" w:color="auto" w:fill="1F4E79"/>
          </w:tcPr>
          <w:p w14:paraId="4BA6F216" wp14:textId="77777777">
            <w:pPr>
              <w:pStyle w:val="Normal"/>
              <w:rPr/>
            </w:pPr>
            <w:r>
              <w:rPr>
                <w:b/>
                <w:bCs/>
                <w:color w:val="FFFFFF"/>
                <w:sz w:val="18"/>
                <w:szCs w:val="18"/>
              </w:rPr>
              <w:t>Primary Business Units</w:t>
            </w:r>
          </w:p>
        </w:tc>
        <w:tc>
          <w:tcPr>
            <w:tcW w:w="4638" w:type="dxa"/>
            <w:tcBorders>
              <w:top w:val="single" w:color="000000" w:sz="4" w:space="0"/>
              <w:start w:val="single" w:color="000000" w:sz="4" w:space="0"/>
              <w:bottom w:val="single" w:color="000000" w:sz="4" w:space="0"/>
              <w:end w:val="single" w:color="000000" w:sz="4" w:space="0"/>
            </w:tcBorders>
            <w:shd w:val="clear" w:color="auto" w:fill="1F4E79"/>
          </w:tcPr>
          <w:p w14:paraId="01CF244F" wp14:textId="77777777">
            <w:pPr>
              <w:pStyle w:val="Normal"/>
              <w:rPr/>
            </w:pPr>
            <w:r>
              <w:rPr>
                <w:b/>
                <w:bCs/>
                <w:color w:val="FFFFFF"/>
                <w:sz w:val="18"/>
                <w:szCs w:val="18"/>
              </w:rPr>
              <w:t>Content (indicative)</w:t>
            </w:r>
          </w:p>
        </w:tc>
      </w:tr>
      <w:tr xmlns:wp14="http://schemas.microsoft.com/office/word/2010/wordml" w14:paraId="79ECA875" wp14:textId="77777777">
        <w:trPr/>
        <w:tc>
          <w:tcPr>
            <w:tcW w:w="2399" w:type="dxa"/>
            <w:tcBorders>
              <w:top w:val="single" w:color="000000" w:sz="4" w:space="0"/>
              <w:start w:val="single" w:color="000000" w:sz="4" w:space="0"/>
              <w:bottom w:val="single" w:color="000000" w:sz="4" w:space="0"/>
              <w:end w:val="single" w:color="000000" w:sz="4" w:space="0"/>
            </w:tcBorders>
          </w:tcPr>
          <w:p w14:paraId="0F839C09" wp14:textId="77777777">
            <w:pPr>
              <w:pStyle w:val="Normal"/>
              <w:rPr/>
            </w:pPr>
            <w:r>
              <w:rPr>
                <w:sz w:val="18"/>
                <w:szCs w:val="18"/>
              </w:rPr>
              <w:t>Autodesk Vault</w:t>
            </w:r>
          </w:p>
        </w:tc>
        <w:tc>
          <w:tcPr>
            <w:tcW w:w="2601" w:type="dxa"/>
            <w:tcBorders>
              <w:top w:val="single" w:color="000000" w:sz="4" w:space="0"/>
              <w:start w:val="single" w:color="000000" w:sz="4" w:space="0"/>
              <w:bottom w:val="single" w:color="000000" w:sz="4" w:space="0"/>
              <w:end w:val="single" w:color="000000" w:sz="4" w:space="0"/>
            </w:tcBorders>
          </w:tcPr>
          <w:p w14:paraId="4430A312" wp14:textId="77777777">
            <w:pPr>
              <w:pStyle w:val="Normal"/>
              <w:rPr/>
            </w:pPr>
            <w:r>
              <w:rPr>
                <w:sz w:val="18"/>
                <w:szCs w:val="18"/>
              </w:rPr>
              <w:t>Cargo Aircraft, Seaplane</w:t>
            </w:r>
          </w:p>
        </w:tc>
        <w:tc>
          <w:tcPr>
            <w:tcW w:w="4638" w:type="dxa"/>
            <w:tcBorders>
              <w:top w:val="single" w:color="000000" w:sz="4" w:space="0"/>
              <w:start w:val="single" w:color="000000" w:sz="4" w:space="0"/>
              <w:bottom w:val="single" w:color="000000" w:sz="4" w:space="0"/>
              <w:end w:val="single" w:color="000000" w:sz="4" w:space="0"/>
            </w:tcBorders>
          </w:tcPr>
          <w:p w14:paraId="773A2117" wp14:textId="77777777">
            <w:pPr>
              <w:pStyle w:val="Normal"/>
              <w:rPr/>
            </w:pPr>
            <w:r>
              <w:rPr>
                <w:sz w:val="18"/>
                <w:szCs w:val="18"/>
              </w:rPr>
              <w:t>Inventor/AutoCAD models, 2D drawings, item records, BOMs</w:t>
            </w:r>
          </w:p>
        </w:tc>
      </w:tr>
      <w:tr xmlns:wp14="http://schemas.microsoft.com/office/word/2010/wordml" w14:paraId="5FE2F7CE" wp14:textId="77777777">
        <w:trPr/>
        <w:tc>
          <w:tcPr>
            <w:tcW w:w="2399" w:type="dxa"/>
            <w:tcBorders>
              <w:top w:val="single" w:color="000000" w:sz="4" w:space="0"/>
              <w:start w:val="single" w:color="000000" w:sz="4" w:space="0"/>
              <w:bottom w:val="single" w:color="000000" w:sz="4" w:space="0"/>
              <w:end w:val="single" w:color="000000" w:sz="4" w:space="0"/>
            </w:tcBorders>
          </w:tcPr>
          <w:p w14:paraId="35F0DFEF" wp14:textId="77777777">
            <w:pPr>
              <w:pStyle w:val="Normal"/>
              <w:rPr/>
            </w:pPr>
            <w:r>
              <w:rPr>
                <w:sz w:val="18"/>
                <w:szCs w:val="18"/>
              </w:rPr>
              <w:t>SolidWorks PDM</w:t>
            </w:r>
          </w:p>
        </w:tc>
        <w:tc>
          <w:tcPr>
            <w:tcW w:w="2601" w:type="dxa"/>
            <w:tcBorders>
              <w:top w:val="single" w:color="000000" w:sz="4" w:space="0"/>
              <w:start w:val="single" w:color="000000" w:sz="4" w:space="0"/>
              <w:bottom w:val="single" w:color="000000" w:sz="4" w:space="0"/>
              <w:end w:val="single" w:color="000000" w:sz="4" w:space="0"/>
            </w:tcBorders>
          </w:tcPr>
          <w:p w14:paraId="19AD7FC5" wp14:textId="77777777">
            <w:pPr>
              <w:pStyle w:val="Normal"/>
              <w:rPr/>
            </w:pPr>
            <w:r>
              <w:rPr>
                <w:sz w:val="18"/>
                <w:szCs w:val="18"/>
              </w:rPr>
              <w:t>Passenger Aircraft, Amphibious Aircraft</w:t>
            </w:r>
          </w:p>
        </w:tc>
        <w:tc>
          <w:tcPr>
            <w:tcW w:w="4638" w:type="dxa"/>
            <w:tcBorders>
              <w:top w:val="single" w:color="000000" w:sz="4" w:space="0"/>
              <w:start w:val="single" w:color="000000" w:sz="4" w:space="0"/>
              <w:bottom w:val="single" w:color="000000" w:sz="4" w:space="0"/>
              <w:end w:val="single" w:color="000000" w:sz="4" w:space="0"/>
            </w:tcBorders>
          </w:tcPr>
          <w:p w14:paraId="215947E1" wp14:textId="77777777">
            <w:pPr>
              <w:pStyle w:val="Normal"/>
              <w:rPr/>
            </w:pPr>
            <w:r>
              <w:rPr>
                <w:sz w:val="18"/>
                <w:szCs w:val="18"/>
              </w:rPr>
              <w:t>SolidWorks models, assemblies, drawings, EBOMs, specifications</w:t>
            </w:r>
          </w:p>
        </w:tc>
      </w:tr>
      <w:tr xmlns:wp14="http://schemas.microsoft.com/office/word/2010/wordml" w14:paraId="656C98F7" wp14:textId="77777777">
        <w:trPr/>
        <w:tc>
          <w:tcPr>
            <w:tcW w:w="2399" w:type="dxa"/>
            <w:tcBorders>
              <w:top w:val="single" w:color="000000" w:sz="4" w:space="0"/>
              <w:start w:val="single" w:color="000000" w:sz="4" w:space="0"/>
              <w:bottom w:val="single" w:color="000000" w:sz="4" w:space="0"/>
              <w:end w:val="single" w:color="000000" w:sz="4" w:space="0"/>
            </w:tcBorders>
          </w:tcPr>
          <w:p w14:paraId="65C95672" wp14:textId="77777777">
            <w:pPr>
              <w:pStyle w:val="Normal"/>
              <w:rPr/>
            </w:pPr>
            <w:r>
              <w:rPr>
                <w:sz w:val="18"/>
                <w:szCs w:val="18"/>
              </w:rPr>
              <w:t>SmarTeam</w:t>
            </w:r>
          </w:p>
        </w:tc>
        <w:tc>
          <w:tcPr>
            <w:tcW w:w="2601" w:type="dxa"/>
            <w:tcBorders>
              <w:top w:val="single" w:color="000000" w:sz="4" w:space="0"/>
              <w:start w:val="single" w:color="000000" w:sz="4" w:space="0"/>
              <w:bottom w:val="single" w:color="000000" w:sz="4" w:space="0"/>
              <w:end w:val="single" w:color="000000" w:sz="4" w:space="0"/>
            </w:tcBorders>
          </w:tcPr>
          <w:p w14:paraId="3E5F337D" wp14:textId="77777777">
            <w:pPr>
              <w:pStyle w:val="Normal"/>
              <w:rPr/>
            </w:pPr>
            <w:r>
              <w:rPr>
                <w:sz w:val="18"/>
                <w:szCs w:val="18"/>
              </w:rPr>
              <w:t>Fighter Jet</w:t>
            </w:r>
          </w:p>
        </w:tc>
        <w:tc>
          <w:tcPr>
            <w:tcW w:w="4638" w:type="dxa"/>
            <w:tcBorders>
              <w:top w:val="single" w:color="000000" w:sz="4" w:space="0"/>
              <w:start w:val="single" w:color="000000" w:sz="4" w:space="0"/>
              <w:bottom w:val="single" w:color="000000" w:sz="4" w:space="0"/>
              <w:end w:val="single" w:color="000000" w:sz="4" w:space="0"/>
            </w:tcBorders>
          </w:tcPr>
          <w:p w14:paraId="2CBC51C3" wp14:textId="77777777">
            <w:pPr>
              <w:pStyle w:val="Normal"/>
              <w:rPr/>
            </w:pPr>
            <w:r>
              <w:rPr>
                <w:sz w:val="18"/>
                <w:szCs w:val="18"/>
              </w:rPr>
              <w:t>CATIA data, engineering documents, lifecycle-managed items, custom object types (partially undocumented)</w:t>
            </w:r>
          </w:p>
        </w:tc>
      </w:tr>
      <w:tr xmlns:wp14="http://schemas.microsoft.com/office/word/2010/wordml" w14:paraId="22DB0CCD" wp14:textId="77777777">
        <w:trPr/>
        <w:tc>
          <w:tcPr>
            <w:tcW w:w="2399" w:type="dxa"/>
            <w:tcBorders>
              <w:top w:val="single" w:color="000000" w:sz="4" w:space="0"/>
              <w:start w:val="single" w:color="000000" w:sz="4" w:space="0"/>
              <w:bottom w:val="single" w:color="000000" w:sz="4" w:space="0"/>
              <w:end w:val="single" w:color="000000" w:sz="4" w:space="0"/>
            </w:tcBorders>
          </w:tcPr>
          <w:p w14:paraId="52A60C5C" wp14:textId="77777777">
            <w:pPr>
              <w:pStyle w:val="Normal"/>
              <w:rPr/>
            </w:pPr>
            <w:r>
              <w:rPr>
                <w:sz w:val="18"/>
                <w:szCs w:val="18"/>
              </w:rPr>
              <w:t>Shared network drives</w:t>
            </w:r>
          </w:p>
        </w:tc>
        <w:tc>
          <w:tcPr>
            <w:tcW w:w="2601" w:type="dxa"/>
            <w:tcBorders>
              <w:top w:val="single" w:color="000000" w:sz="4" w:space="0"/>
              <w:start w:val="single" w:color="000000" w:sz="4" w:space="0"/>
              <w:bottom w:val="single" w:color="000000" w:sz="4" w:space="0"/>
              <w:end w:val="single" w:color="000000" w:sz="4" w:space="0"/>
            </w:tcBorders>
          </w:tcPr>
          <w:p w14:paraId="64AA2A02" wp14:textId="77777777">
            <w:pPr>
              <w:pStyle w:val="Normal"/>
              <w:rPr/>
            </w:pPr>
            <w:r>
              <w:rPr>
                <w:sz w:val="18"/>
                <w:szCs w:val="18"/>
              </w:rPr>
              <w:t>All business units</w:t>
            </w:r>
          </w:p>
        </w:tc>
        <w:tc>
          <w:tcPr>
            <w:tcW w:w="4638" w:type="dxa"/>
            <w:tcBorders>
              <w:top w:val="single" w:color="000000" w:sz="4" w:space="0"/>
              <w:start w:val="single" w:color="000000" w:sz="4" w:space="0"/>
              <w:bottom w:val="single" w:color="000000" w:sz="4" w:space="0"/>
              <w:end w:val="single" w:color="000000" w:sz="4" w:space="0"/>
            </w:tcBorders>
          </w:tcPr>
          <w:p w14:paraId="444E84D8" wp14:textId="77777777">
            <w:pPr>
              <w:pStyle w:val="Normal"/>
              <w:rPr/>
            </w:pPr>
            <w:r>
              <w:rPr>
                <w:sz w:val="18"/>
                <w:szCs w:val="18"/>
              </w:rPr>
              <w:t>Office documents, PDFs, specifications, legacy scans, loose CAD files</w:t>
            </w:r>
          </w:p>
        </w:tc>
      </w:tr>
      <w:tr xmlns:wp14="http://schemas.microsoft.com/office/word/2010/wordml" w14:paraId="79F6212D" wp14:textId="77777777">
        <w:trPr/>
        <w:tc>
          <w:tcPr>
            <w:tcW w:w="2399" w:type="dxa"/>
            <w:tcBorders>
              <w:top w:val="single" w:color="000000" w:sz="4" w:space="0"/>
              <w:start w:val="single" w:color="000000" w:sz="4" w:space="0"/>
              <w:bottom w:val="single" w:color="000000" w:sz="4" w:space="0"/>
              <w:end w:val="single" w:color="000000" w:sz="4" w:space="0"/>
            </w:tcBorders>
          </w:tcPr>
          <w:p w14:paraId="593EC88F" wp14:textId="77777777">
            <w:pPr>
              <w:pStyle w:val="Normal"/>
              <w:rPr/>
            </w:pPr>
            <w:r>
              <w:rPr>
                <w:sz w:val="18"/>
                <w:szCs w:val="18"/>
              </w:rPr>
              <w:t>Custom PDM systems</w:t>
            </w:r>
          </w:p>
        </w:tc>
        <w:tc>
          <w:tcPr>
            <w:tcW w:w="2601" w:type="dxa"/>
            <w:tcBorders>
              <w:top w:val="single" w:color="000000" w:sz="4" w:space="0"/>
              <w:start w:val="single" w:color="000000" w:sz="4" w:space="0"/>
              <w:bottom w:val="single" w:color="000000" w:sz="4" w:space="0"/>
              <w:end w:val="single" w:color="000000" w:sz="4" w:space="0"/>
            </w:tcBorders>
          </w:tcPr>
          <w:p w14:paraId="621C7483" wp14:textId="77777777">
            <w:pPr>
              <w:pStyle w:val="Normal"/>
              <w:rPr/>
            </w:pPr>
            <w:r>
              <w:rPr>
                <w:sz w:val="18"/>
                <w:szCs w:val="18"/>
              </w:rPr>
              <w:t>Fighter Jet, Cargo Aircraft</w:t>
            </w:r>
          </w:p>
        </w:tc>
        <w:tc>
          <w:tcPr>
            <w:tcW w:w="4638" w:type="dxa"/>
            <w:tcBorders>
              <w:top w:val="single" w:color="000000" w:sz="4" w:space="0"/>
              <w:start w:val="single" w:color="000000" w:sz="4" w:space="0"/>
              <w:bottom w:val="single" w:color="000000" w:sz="4" w:space="0"/>
              <w:end w:val="single" w:color="000000" w:sz="4" w:space="0"/>
            </w:tcBorders>
          </w:tcPr>
          <w:p w14:paraId="7CF0E9BF" wp14:textId="77777777">
            <w:pPr>
              <w:pStyle w:val="Normal"/>
              <w:rPr/>
            </w:pPr>
            <w:r>
              <w:rPr>
                <w:sz w:val="18"/>
                <w:szCs w:val="18"/>
              </w:rPr>
              <w:t>In-house developed databases for item master, change records and document registers</w:t>
            </w:r>
          </w:p>
        </w:tc>
      </w:tr>
    </w:tbl>
    <w:p xmlns:wp14="http://schemas.microsoft.com/office/word/2010/wordml" w14:paraId="6A05A809" wp14:textId="77777777">
      <w:pPr>
        <w:pStyle w:val="Normal"/>
        <w:spacing w:before="0" w:after="100"/>
        <w:jc w:val="both"/>
        <w:rPr/>
      </w:pPr>
      <w:r>
        <w:rPr/>
      </w:r>
    </w:p>
    <w:p xmlns:wp14="http://schemas.microsoft.com/office/word/2010/wordml" w14:paraId="435685E6" wp14:textId="77777777">
      <w:pPr>
        <w:pStyle w:val="Normal"/>
        <w:spacing w:before="0" w:after="80"/>
        <w:jc w:val="both"/>
        <w:rPr/>
      </w:pPr>
      <w:r>
        <w:rPr>
          <w:b/>
          <w:bCs/>
        </w:rPr>
        <w:t xml:space="preserve">Supplier Expectations: </w:t>
      </w:r>
      <w:r>
        <w:rPr/>
        <w:t>Supplier shall treat all volume and system information in this RFP as indicative and shall confirm actual volumes, object types and data conditions during the assessment phase. Supplier shall describe its approach to discovering undocumented data structures and repositories.</w:t>
      </w:r>
    </w:p>
    <w:p xmlns:wp14="http://schemas.microsoft.com/office/word/2010/wordml" w14:paraId="5EBC199C" wp14:textId="77777777">
      <w:pPr>
        <w:pStyle w:val="Normal"/>
        <w:spacing w:before="0" w:after="80"/>
        <w:jc w:val="both"/>
        <w:rPr/>
      </w:pPr>
      <w:r>
        <w:rPr>
          <w:b/>
          <w:bCs/>
        </w:rPr>
        <w:t xml:space="preserve">Required Deliverables: </w:t>
      </w:r>
      <w:r>
        <w:rPr/>
        <w:t>A statement of assumptions and a list of clarification questions submitted per the timetable in Section 6.</w:t>
      </w:r>
    </w:p>
    <w:p xmlns:wp14="http://schemas.microsoft.com/office/word/2010/wordml" w14:paraId="7E6B6992" wp14:textId="77777777">
      <w:pPr>
        <w:pStyle w:val="Normal"/>
        <w:spacing w:before="0" w:after="80"/>
        <w:jc w:val="both"/>
        <w:rPr/>
      </w:pPr>
      <w:r>
        <w:rPr>
          <w:b/>
          <w:bCs/>
        </w:rPr>
        <w:t xml:space="preserve">Acceptance Criteria: </w:t>
      </w:r>
      <w:r>
        <w:rPr/>
        <w:t>Supplier demonstrates understanding of multi-source aerospace data landscapes and identifies material risks and information gaps.</w:t>
      </w:r>
    </w:p>
    <w:p xmlns:wp14="http://schemas.microsoft.com/office/word/2010/wordml" w:rsidP="35AB2887" w14:paraId="5CD238E8" wp14:textId="77777777">
      <w:pPr>
        <w:pStyle w:val="Heading1"/>
        <w:spacing w:before="240" w:after="120"/>
        <w:rPr>
          <w:b w:val="1"/>
          <w:bCs w:val="1"/>
          <w:color w:val="1F4E79"/>
          <w:sz w:val="26"/>
          <w:szCs w:val="26"/>
        </w:rPr>
      </w:pPr>
      <w:bookmarkStart w:name="__RefHeading___Toc1592_1680529654" w:id="3"/>
      <w:bookmarkEnd w:id="3"/>
      <w:bookmarkStart w:name="_Toc2023501777" w:id="864547266"/>
      <w:r w:rsidRPr="35AB2887" w:rsidR="35AB2887">
        <w:rPr>
          <w:b w:val="1"/>
          <w:bCs w:val="1"/>
          <w:color w:val="1F4E79"/>
          <w:sz w:val="26"/>
          <w:szCs w:val="26"/>
        </w:rPr>
        <w:t>4. Scope of Work</w:t>
      </w:r>
      <w:bookmarkEnd w:id="864547266"/>
    </w:p>
    <w:p xmlns:wp14="http://schemas.microsoft.com/office/word/2010/wordml" w14:paraId="33B6E915" wp14:textId="77777777">
      <w:pPr>
        <w:pStyle w:val="Normal"/>
        <w:spacing w:before="0" w:after="80"/>
        <w:jc w:val="both"/>
        <w:rPr/>
      </w:pPr>
      <w:r>
        <w:rPr>
          <w:b/>
          <w:bCs/>
        </w:rPr>
        <w:t xml:space="preserve">Purpose: </w:t>
      </w:r>
      <w:r>
        <w:rPr/>
        <w:t>To define the services and data scope for which proposals are requested.</w:t>
      </w:r>
    </w:p>
    <w:p xmlns:wp14="http://schemas.microsoft.com/office/word/2010/wordml" w14:paraId="709C5995" wp14:textId="77777777">
      <w:pPr>
        <w:pStyle w:val="Normal"/>
        <w:spacing w:before="0" w:after="80"/>
        <w:jc w:val="both"/>
        <w:rPr/>
      </w:pPr>
      <w:r>
        <w:rPr>
          <w:b/>
          <w:bCs/>
        </w:rPr>
        <w:t xml:space="preserve">Description: </w:t>
      </w:r>
      <w:r>
        <w:rPr/>
        <w:t>The Supplier shall deliver a complete migration solution covering the following phases:</w:t>
      </w:r>
    </w:p>
    <w:tbl>
      <w:tblPr>
        <w:tblW w:w="9638" w:type="dxa"/>
        <w:jc w:val="start"/>
        <w:tblInd w:w="0" w:type="dxa"/>
        <w:tblLayout w:type="fixed"/>
        <w:tblCellMar>
          <w:top w:w="40" w:type="dxa"/>
          <w:start w:w="80" w:type="dxa"/>
          <w:bottom w:w="40" w:type="dxa"/>
          <w:end w:w="80" w:type="dxa"/>
        </w:tblCellMar>
        <w:tblLook w:val="0000" w:firstRow="0" w:lastRow="0" w:firstColumn="0" w:lastColumn="0" w:noHBand="0" w:noVBand="0"/>
      </w:tblPr>
      <w:tblGrid>
        <w:gridCol w:w="2299"/>
        <w:gridCol w:w="7339"/>
      </w:tblGrid>
      <w:tr xmlns:wp14="http://schemas.microsoft.com/office/word/2010/wordml" w14:paraId="21CC56A7" wp14:textId="77777777">
        <w:trPr/>
        <w:tc>
          <w:tcPr>
            <w:tcW w:w="2299" w:type="dxa"/>
            <w:tcBorders>
              <w:top w:val="single" w:color="000000" w:sz="4" w:space="0"/>
              <w:start w:val="single" w:color="000000" w:sz="4" w:space="0"/>
              <w:bottom w:val="single" w:color="000000" w:sz="4" w:space="0"/>
              <w:end w:val="single" w:color="000000" w:sz="4" w:space="0"/>
            </w:tcBorders>
            <w:shd w:val="clear" w:color="auto" w:fill="1F4E79"/>
          </w:tcPr>
          <w:p w14:paraId="661B0C4B" wp14:textId="77777777">
            <w:pPr>
              <w:pStyle w:val="Normal"/>
              <w:rPr/>
            </w:pPr>
            <w:r>
              <w:rPr>
                <w:b/>
                <w:bCs/>
                <w:color w:val="FFFFFF"/>
                <w:sz w:val="18"/>
                <w:szCs w:val="18"/>
              </w:rPr>
              <w:t>Phase</w:t>
            </w:r>
          </w:p>
        </w:tc>
        <w:tc>
          <w:tcPr>
            <w:tcW w:w="7339" w:type="dxa"/>
            <w:tcBorders>
              <w:top w:val="single" w:color="000000" w:sz="4" w:space="0"/>
              <w:start w:val="single" w:color="000000" w:sz="4" w:space="0"/>
              <w:bottom w:val="single" w:color="000000" w:sz="4" w:space="0"/>
              <w:end w:val="single" w:color="000000" w:sz="4" w:space="0"/>
            </w:tcBorders>
            <w:shd w:val="clear" w:color="auto" w:fill="1F4E79"/>
          </w:tcPr>
          <w:p w14:paraId="56DABE0D" wp14:textId="77777777">
            <w:pPr>
              <w:pStyle w:val="Normal"/>
              <w:rPr/>
            </w:pPr>
            <w:r>
              <w:rPr>
                <w:b/>
                <w:bCs/>
                <w:color w:val="FFFFFF"/>
                <w:sz w:val="18"/>
                <w:szCs w:val="18"/>
              </w:rPr>
              <w:t>Scope</w:t>
            </w:r>
          </w:p>
        </w:tc>
      </w:tr>
      <w:tr xmlns:wp14="http://schemas.microsoft.com/office/word/2010/wordml" w14:paraId="3D33448E" wp14:textId="77777777">
        <w:trPr/>
        <w:tc>
          <w:tcPr>
            <w:tcW w:w="2299" w:type="dxa"/>
            <w:tcBorders>
              <w:top w:val="single" w:color="000000" w:sz="4" w:space="0"/>
              <w:start w:val="single" w:color="000000" w:sz="4" w:space="0"/>
              <w:bottom w:val="single" w:color="000000" w:sz="4" w:space="0"/>
              <w:end w:val="single" w:color="000000" w:sz="4" w:space="0"/>
            </w:tcBorders>
          </w:tcPr>
          <w:p w14:paraId="0C8892CE" wp14:textId="77777777">
            <w:pPr>
              <w:pStyle w:val="Normal"/>
              <w:rPr/>
            </w:pPr>
            <w:r>
              <w:rPr>
                <w:sz w:val="18"/>
                <w:szCs w:val="18"/>
              </w:rPr>
              <w:t>1. Assessment</w:t>
            </w:r>
          </w:p>
        </w:tc>
        <w:tc>
          <w:tcPr>
            <w:tcW w:w="7339" w:type="dxa"/>
            <w:tcBorders>
              <w:top w:val="single" w:color="000000" w:sz="4" w:space="0"/>
              <w:start w:val="single" w:color="000000" w:sz="4" w:space="0"/>
              <w:bottom w:val="single" w:color="000000" w:sz="4" w:space="0"/>
              <w:end w:val="single" w:color="000000" w:sz="4" w:space="0"/>
            </w:tcBorders>
          </w:tcPr>
          <w:p w14:paraId="0E6A132E" wp14:textId="77777777">
            <w:pPr>
              <w:pStyle w:val="Normal"/>
              <w:rPr/>
            </w:pPr>
            <w:r>
              <w:rPr>
                <w:sz w:val="18"/>
                <w:szCs w:val="18"/>
              </w:rPr>
              <w:t>Source system analysis, data profiling, volume confirmation, data quality baseline, migration strategy and cutover concept</w:t>
            </w:r>
          </w:p>
        </w:tc>
      </w:tr>
      <w:tr xmlns:wp14="http://schemas.microsoft.com/office/word/2010/wordml" w14:paraId="4491A15E" wp14:textId="77777777">
        <w:trPr/>
        <w:tc>
          <w:tcPr>
            <w:tcW w:w="2299" w:type="dxa"/>
            <w:tcBorders>
              <w:top w:val="single" w:color="000000" w:sz="4" w:space="0"/>
              <w:start w:val="single" w:color="000000" w:sz="4" w:space="0"/>
              <w:bottom w:val="single" w:color="000000" w:sz="4" w:space="0"/>
              <w:end w:val="single" w:color="000000" w:sz="4" w:space="0"/>
            </w:tcBorders>
          </w:tcPr>
          <w:p w14:paraId="4FD8787D" wp14:textId="77777777">
            <w:pPr>
              <w:pStyle w:val="Normal"/>
              <w:rPr/>
            </w:pPr>
            <w:r>
              <w:rPr>
                <w:sz w:val="18"/>
                <w:szCs w:val="18"/>
              </w:rPr>
              <w:t>2. Design &amp; Mapping</w:t>
            </w:r>
          </w:p>
        </w:tc>
        <w:tc>
          <w:tcPr>
            <w:tcW w:w="7339" w:type="dxa"/>
            <w:tcBorders>
              <w:top w:val="single" w:color="000000" w:sz="4" w:space="0"/>
              <w:start w:val="single" w:color="000000" w:sz="4" w:space="0"/>
              <w:bottom w:val="single" w:color="000000" w:sz="4" w:space="0"/>
              <w:end w:val="single" w:color="000000" w:sz="4" w:space="0"/>
            </w:tcBorders>
          </w:tcPr>
          <w:p w14:paraId="409D772D" wp14:textId="77777777">
            <w:pPr>
              <w:pStyle w:val="Normal"/>
              <w:rPr/>
            </w:pPr>
            <w:r>
              <w:rPr>
                <w:sz w:val="18"/>
                <w:szCs w:val="18"/>
              </w:rPr>
              <w:t>Source-to-target data mapping, transformation rules, migration architecture, tooling design, target data model alignment with FlyToday's Teamcenter configuration</w:t>
            </w:r>
          </w:p>
        </w:tc>
      </w:tr>
      <w:tr xmlns:wp14="http://schemas.microsoft.com/office/word/2010/wordml" w14:paraId="697B7378" wp14:textId="77777777">
        <w:trPr/>
        <w:tc>
          <w:tcPr>
            <w:tcW w:w="2299" w:type="dxa"/>
            <w:tcBorders>
              <w:top w:val="single" w:color="000000" w:sz="4" w:space="0"/>
              <w:start w:val="single" w:color="000000" w:sz="4" w:space="0"/>
              <w:bottom w:val="single" w:color="000000" w:sz="4" w:space="0"/>
              <w:end w:val="single" w:color="000000" w:sz="4" w:space="0"/>
            </w:tcBorders>
          </w:tcPr>
          <w:p w14:paraId="5C948305" wp14:textId="77777777">
            <w:pPr>
              <w:pStyle w:val="Normal"/>
              <w:rPr/>
            </w:pPr>
            <w:r>
              <w:rPr>
                <w:sz w:val="18"/>
                <w:szCs w:val="18"/>
              </w:rPr>
              <w:t>3. Build &amp; Automation</w:t>
            </w:r>
          </w:p>
        </w:tc>
        <w:tc>
          <w:tcPr>
            <w:tcW w:w="7339" w:type="dxa"/>
            <w:tcBorders>
              <w:top w:val="single" w:color="000000" w:sz="4" w:space="0"/>
              <w:start w:val="single" w:color="000000" w:sz="4" w:space="0"/>
              <w:bottom w:val="single" w:color="000000" w:sz="4" w:space="0"/>
              <w:end w:val="single" w:color="000000" w:sz="4" w:space="0"/>
            </w:tcBorders>
          </w:tcPr>
          <w:p w14:paraId="08CFCDFE" wp14:textId="77777777">
            <w:pPr>
              <w:pStyle w:val="Normal"/>
              <w:rPr/>
            </w:pPr>
            <w:r>
              <w:rPr>
                <w:sz w:val="18"/>
                <w:szCs w:val="18"/>
              </w:rPr>
              <w:t>Development and configuration of extraction, transformation, validation and loading tooling; automation of repetitive migration tasks; AI-assisted mapping/classification where applicable</w:t>
            </w:r>
          </w:p>
        </w:tc>
      </w:tr>
      <w:tr xmlns:wp14="http://schemas.microsoft.com/office/word/2010/wordml" w14:paraId="5BF2C5AF" wp14:textId="77777777">
        <w:trPr/>
        <w:tc>
          <w:tcPr>
            <w:tcW w:w="2299" w:type="dxa"/>
            <w:tcBorders>
              <w:top w:val="single" w:color="000000" w:sz="4" w:space="0"/>
              <w:start w:val="single" w:color="000000" w:sz="4" w:space="0"/>
              <w:bottom w:val="single" w:color="000000" w:sz="4" w:space="0"/>
              <w:end w:val="single" w:color="000000" w:sz="4" w:space="0"/>
            </w:tcBorders>
          </w:tcPr>
          <w:p w14:paraId="6BACFF47" wp14:textId="77777777">
            <w:pPr>
              <w:pStyle w:val="Normal"/>
              <w:rPr/>
            </w:pPr>
            <w:r>
              <w:rPr>
                <w:sz w:val="18"/>
                <w:szCs w:val="18"/>
              </w:rPr>
              <w:t>4. Pilot Migrations</w:t>
            </w:r>
          </w:p>
        </w:tc>
        <w:tc>
          <w:tcPr>
            <w:tcW w:w="7339" w:type="dxa"/>
            <w:tcBorders>
              <w:top w:val="single" w:color="000000" w:sz="4" w:space="0"/>
              <w:start w:val="single" w:color="000000" w:sz="4" w:space="0"/>
              <w:bottom w:val="single" w:color="000000" w:sz="4" w:space="0"/>
              <w:end w:val="single" w:color="000000" w:sz="4" w:space="0"/>
            </w:tcBorders>
          </w:tcPr>
          <w:p w14:paraId="5A4E848C" wp14:textId="77777777">
            <w:pPr>
              <w:pStyle w:val="Normal"/>
              <w:suppressLineNumbers w:val="0"/>
              <w:bidi w:val="0"/>
              <w:spacing w:before="0" w:beforeAutospacing="0" w:after="0" w:afterAutospacing="0" w:line="259" w:lineRule="auto"/>
              <w:ind w:start="0" w:end="0"/>
              <w:jc w:val="start"/>
              <w:rPr/>
            </w:pPr>
            <w:r>
              <w:rPr>
                <w:sz w:val="18"/>
                <w:szCs w:val="18"/>
              </w:rPr>
              <w:t>Respondents must describe their proposed approach to conducting a pilot (small-batch) migration that validates all in-scope data types and business scenarios. The response should detail testing methodologies, validation controls, and the process for obtaining business stakeholder sign-off prior to full migration.</w:t>
            </w:r>
          </w:p>
        </w:tc>
      </w:tr>
      <w:tr xmlns:wp14="http://schemas.microsoft.com/office/word/2010/wordml" w14:paraId="0A0864C6" wp14:textId="77777777">
        <w:trPr/>
        <w:tc>
          <w:tcPr>
            <w:tcW w:w="2299" w:type="dxa"/>
            <w:tcBorders>
              <w:top w:val="single" w:color="000000" w:sz="4" w:space="0"/>
              <w:start w:val="single" w:color="000000" w:sz="4" w:space="0"/>
              <w:bottom w:val="single" w:color="000000" w:sz="4" w:space="0"/>
              <w:end w:val="single" w:color="000000" w:sz="4" w:space="0"/>
            </w:tcBorders>
          </w:tcPr>
          <w:p w14:paraId="1D405E20" wp14:textId="77777777">
            <w:pPr>
              <w:pStyle w:val="Normal"/>
              <w:rPr/>
            </w:pPr>
            <w:r>
              <w:rPr>
                <w:sz w:val="18"/>
                <w:szCs w:val="18"/>
              </w:rPr>
              <w:t>5. Production Migration &amp; Cutover</w:t>
            </w:r>
          </w:p>
        </w:tc>
        <w:tc>
          <w:tcPr>
            <w:tcW w:w="7339" w:type="dxa"/>
            <w:tcBorders>
              <w:top w:val="single" w:color="000000" w:sz="4" w:space="0"/>
              <w:start w:val="single" w:color="000000" w:sz="4" w:space="0"/>
              <w:bottom w:val="single" w:color="000000" w:sz="4" w:space="0"/>
              <w:end w:val="single" w:color="000000" w:sz="4" w:space="0"/>
            </w:tcBorders>
          </w:tcPr>
          <w:p w14:paraId="1F7EF6E0" wp14:textId="77777777">
            <w:pPr>
              <w:pStyle w:val="Normal"/>
              <w:rPr/>
            </w:pPr>
            <w:r>
              <w:rPr>
                <w:sz w:val="18"/>
                <w:szCs w:val="18"/>
              </w:rPr>
              <w:t>Production data migration, cutover execution per the Supplier-proposed downtime window, go-live support, synchronization of surrounding systems</w:t>
            </w:r>
          </w:p>
        </w:tc>
      </w:tr>
      <w:tr xmlns:wp14="http://schemas.microsoft.com/office/word/2010/wordml" w14:paraId="15E3CD92" wp14:textId="77777777">
        <w:trPr/>
        <w:tc>
          <w:tcPr>
            <w:tcW w:w="2299" w:type="dxa"/>
            <w:tcBorders>
              <w:top w:val="single" w:color="000000" w:sz="4" w:space="0"/>
              <w:start w:val="single" w:color="000000" w:sz="4" w:space="0"/>
              <w:bottom w:val="single" w:color="000000" w:sz="4" w:space="0"/>
              <w:end w:val="single" w:color="000000" w:sz="4" w:space="0"/>
            </w:tcBorders>
          </w:tcPr>
          <w:p w14:paraId="78267EE1" wp14:textId="77777777">
            <w:pPr>
              <w:pStyle w:val="Normal"/>
              <w:rPr/>
            </w:pPr>
            <w:r>
              <w:rPr>
                <w:sz w:val="18"/>
                <w:szCs w:val="18"/>
              </w:rPr>
              <w:t>6. Hypercare</w:t>
            </w:r>
          </w:p>
        </w:tc>
        <w:tc>
          <w:tcPr>
            <w:tcW w:w="7339" w:type="dxa"/>
            <w:tcBorders>
              <w:top w:val="single" w:color="000000" w:sz="4" w:space="0"/>
              <w:start w:val="single" w:color="000000" w:sz="4" w:space="0"/>
              <w:bottom w:val="single" w:color="000000" w:sz="4" w:space="0"/>
              <w:end w:val="single" w:color="000000" w:sz="4" w:space="0"/>
            </w:tcBorders>
          </w:tcPr>
          <w:p w14:paraId="1A028F60" wp14:textId="77777777">
            <w:pPr>
              <w:pStyle w:val="Normal"/>
              <w:rPr/>
            </w:pPr>
            <w:r>
              <w:rPr>
                <w:sz w:val="18"/>
                <w:szCs w:val="18"/>
              </w:rPr>
              <w:t>Post-go-live support, defect resolution, residual data corrections, exception handling</w:t>
            </w:r>
          </w:p>
        </w:tc>
      </w:tr>
      <w:tr xmlns:wp14="http://schemas.microsoft.com/office/word/2010/wordml" w14:paraId="651D7BAE" wp14:textId="77777777">
        <w:trPr/>
        <w:tc>
          <w:tcPr>
            <w:tcW w:w="2299" w:type="dxa"/>
            <w:tcBorders>
              <w:top w:val="single" w:color="000000" w:sz="4" w:space="0"/>
              <w:start w:val="single" w:color="000000" w:sz="4" w:space="0"/>
              <w:bottom w:val="single" w:color="000000" w:sz="4" w:space="0"/>
              <w:end w:val="single" w:color="000000" w:sz="4" w:space="0"/>
            </w:tcBorders>
          </w:tcPr>
          <w:p w14:paraId="76D5B256" wp14:textId="77777777">
            <w:pPr>
              <w:pStyle w:val="Normal"/>
              <w:rPr/>
            </w:pPr>
            <w:r>
              <w:rPr>
                <w:sz w:val="18"/>
                <w:szCs w:val="18"/>
              </w:rPr>
              <w:t>7. Documentation &amp; Knowledge Transfer</w:t>
            </w:r>
          </w:p>
        </w:tc>
        <w:tc>
          <w:tcPr>
            <w:tcW w:w="7339" w:type="dxa"/>
            <w:tcBorders>
              <w:top w:val="single" w:color="000000" w:sz="4" w:space="0"/>
              <w:start w:val="single" w:color="000000" w:sz="4" w:space="0"/>
              <w:bottom w:val="single" w:color="000000" w:sz="4" w:space="0"/>
              <w:end w:val="single" w:color="000000" w:sz="4" w:space="0"/>
            </w:tcBorders>
          </w:tcPr>
          <w:p w14:paraId="599AB7D3" wp14:textId="77777777">
            <w:pPr>
              <w:pStyle w:val="Normal"/>
              <w:rPr/>
            </w:pPr>
            <w:r>
              <w:rPr>
                <w:sz w:val="18"/>
                <w:szCs w:val="18"/>
              </w:rPr>
              <w:t>Migration documentation, runbooks, tool handover, training and knowledge transfer to FlyToday personnel</w:t>
            </w:r>
          </w:p>
        </w:tc>
      </w:tr>
    </w:tbl>
    <w:p xmlns:wp14="http://schemas.microsoft.com/office/word/2010/wordml" w14:paraId="5A39BBE3" wp14:textId="77777777">
      <w:pPr>
        <w:pStyle w:val="Normal"/>
        <w:spacing w:before="0" w:after="100"/>
        <w:jc w:val="both"/>
        <w:rPr/>
      </w:pPr>
      <w:r>
        <w:rPr/>
      </w:r>
    </w:p>
    <w:p xmlns:wp14="http://schemas.microsoft.com/office/word/2010/wordml" w14:paraId="2628887C" wp14:textId="77777777">
      <w:pPr>
        <w:pStyle w:val="Normal"/>
        <w:spacing w:before="0" w:after="80"/>
        <w:jc w:val="both"/>
        <w:rPr/>
      </w:pPr>
      <w:r>
        <w:rPr>
          <w:b/>
          <w:bCs/>
        </w:rPr>
        <w:t xml:space="preserve">Data objects in scope. </w:t>
      </w:r>
      <w:r>
        <w:rPr/>
        <w:t>Supplier shall migrate the following engineering objects, including all associated metadata, files and relationships:</w:t>
      </w:r>
    </w:p>
    <w:tbl>
      <w:tblPr>
        <w:tblW w:w="9638" w:type="dxa"/>
        <w:jc w:val="start"/>
        <w:tblInd w:w="0" w:type="dxa"/>
        <w:tblLayout w:type="fixed"/>
        <w:tblCellMar>
          <w:top w:w="40" w:type="dxa"/>
          <w:start w:w="80" w:type="dxa"/>
          <w:bottom w:w="40" w:type="dxa"/>
          <w:end w:w="80" w:type="dxa"/>
        </w:tblCellMar>
        <w:tblLook w:val="0000" w:firstRow="0" w:lastRow="0" w:firstColumn="0" w:lastColumn="0" w:noHBand="0" w:noVBand="0"/>
      </w:tblPr>
      <w:tblGrid>
        <w:gridCol w:w="2200"/>
        <w:gridCol w:w="7438"/>
      </w:tblGrid>
      <w:tr xmlns:wp14="http://schemas.microsoft.com/office/word/2010/wordml" w14:paraId="0A19EF55" wp14:textId="77777777">
        <w:trPr/>
        <w:tc>
          <w:tcPr>
            <w:tcW w:w="2200" w:type="dxa"/>
            <w:tcBorders>
              <w:top w:val="single" w:color="000000" w:sz="4" w:space="0"/>
              <w:start w:val="single" w:color="000000" w:sz="4" w:space="0"/>
              <w:bottom w:val="single" w:color="000000" w:sz="4" w:space="0"/>
              <w:end w:val="single" w:color="000000" w:sz="4" w:space="0"/>
            </w:tcBorders>
            <w:shd w:val="clear" w:color="auto" w:fill="1F4E79"/>
          </w:tcPr>
          <w:p w14:paraId="1E5A74F1" wp14:textId="77777777">
            <w:pPr>
              <w:pStyle w:val="Normal"/>
              <w:rPr/>
            </w:pPr>
            <w:r>
              <w:rPr>
                <w:b/>
                <w:bCs/>
                <w:color w:val="FFFFFF"/>
                <w:sz w:val="18"/>
                <w:szCs w:val="18"/>
              </w:rPr>
              <w:t>Category</w:t>
            </w:r>
          </w:p>
        </w:tc>
        <w:tc>
          <w:tcPr>
            <w:tcW w:w="7438" w:type="dxa"/>
            <w:tcBorders>
              <w:top w:val="single" w:color="000000" w:sz="4" w:space="0"/>
              <w:start w:val="single" w:color="000000" w:sz="4" w:space="0"/>
              <w:bottom w:val="single" w:color="000000" w:sz="4" w:space="0"/>
              <w:end w:val="single" w:color="000000" w:sz="4" w:space="0"/>
            </w:tcBorders>
            <w:shd w:val="clear" w:color="auto" w:fill="1F4E79"/>
          </w:tcPr>
          <w:p w14:paraId="00A1AD22" wp14:textId="77777777">
            <w:pPr>
              <w:pStyle w:val="Normal"/>
              <w:rPr/>
            </w:pPr>
            <w:r>
              <w:rPr>
                <w:b/>
                <w:bCs/>
                <w:color w:val="FFFFFF"/>
                <w:sz w:val="18"/>
                <w:szCs w:val="18"/>
              </w:rPr>
              <w:t>Objects</w:t>
            </w:r>
          </w:p>
        </w:tc>
      </w:tr>
      <w:tr xmlns:wp14="http://schemas.microsoft.com/office/word/2010/wordml" w14:paraId="45DAAFE0" wp14:textId="77777777">
        <w:trPr/>
        <w:tc>
          <w:tcPr>
            <w:tcW w:w="2200" w:type="dxa"/>
            <w:tcBorders>
              <w:top w:val="single" w:color="000000" w:sz="4" w:space="0"/>
              <w:start w:val="single" w:color="000000" w:sz="4" w:space="0"/>
              <w:bottom w:val="single" w:color="000000" w:sz="4" w:space="0"/>
              <w:end w:val="single" w:color="000000" w:sz="4" w:space="0"/>
            </w:tcBorders>
          </w:tcPr>
          <w:p w14:paraId="1E7F6262" wp14:textId="77777777">
            <w:pPr>
              <w:pStyle w:val="Normal"/>
              <w:rPr/>
            </w:pPr>
            <w:r>
              <w:rPr>
                <w:sz w:val="18"/>
                <w:szCs w:val="18"/>
              </w:rPr>
              <w:t>Item data</w:t>
            </w:r>
          </w:p>
        </w:tc>
        <w:tc>
          <w:tcPr>
            <w:tcW w:w="7438" w:type="dxa"/>
            <w:tcBorders>
              <w:top w:val="single" w:color="000000" w:sz="4" w:space="0"/>
              <w:start w:val="single" w:color="000000" w:sz="4" w:space="0"/>
              <w:bottom w:val="single" w:color="000000" w:sz="4" w:space="0"/>
              <w:end w:val="single" w:color="000000" w:sz="4" w:space="0"/>
            </w:tcBorders>
          </w:tcPr>
          <w:p w14:paraId="0B7C5365" wp14:textId="77777777">
            <w:pPr>
              <w:pStyle w:val="Normal"/>
              <w:rPr/>
            </w:pPr>
            <w:r>
              <w:rPr>
                <w:sz w:val="18"/>
                <w:szCs w:val="18"/>
              </w:rPr>
              <w:t>Item Master; Attributes; Classification; Revisions; Versions; Lifecycle States; Release Status</w:t>
            </w:r>
          </w:p>
        </w:tc>
      </w:tr>
      <w:tr xmlns:wp14="http://schemas.microsoft.com/office/word/2010/wordml" w14:paraId="6157D9F7" wp14:textId="77777777">
        <w:trPr/>
        <w:tc>
          <w:tcPr>
            <w:tcW w:w="2200" w:type="dxa"/>
            <w:tcBorders>
              <w:top w:val="single" w:color="000000" w:sz="4" w:space="0"/>
              <w:start w:val="single" w:color="000000" w:sz="4" w:space="0"/>
              <w:bottom w:val="single" w:color="000000" w:sz="4" w:space="0"/>
              <w:end w:val="single" w:color="000000" w:sz="4" w:space="0"/>
            </w:tcBorders>
          </w:tcPr>
          <w:p w14:paraId="450B4D9F" wp14:textId="77777777">
            <w:pPr>
              <w:pStyle w:val="Normal"/>
              <w:rPr/>
            </w:pPr>
            <w:r>
              <w:rPr>
                <w:sz w:val="18"/>
                <w:szCs w:val="18"/>
              </w:rPr>
              <w:t>Documents</w:t>
            </w:r>
          </w:p>
        </w:tc>
        <w:tc>
          <w:tcPr>
            <w:tcW w:w="7438" w:type="dxa"/>
            <w:tcBorders>
              <w:top w:val="single" w:color="000000" w:sz="4" w:space="0"/>
              <w:start w:val="single" w:color="000000" w:sz="4" w:space="0"/>
              <w:bottom w:val="single" w:color="000000" w:sz="4" w:space="0"/>
              <w:end w:val="single" w:color="000000" w:sz="4" w:space="0"/>
            </w:tcBorders>
          </w:tcPr>
          <w:p w14:paraId="3E03FC62" wp14:textId="77777777">
            <w:pPr>
              <w:pStyle w:val="Normal"/>
              <w:rPr/>
            </w:pPr>
            <w:r>
              <w:rPr>
                <w:sz w:val="18"/>
                <w:szCs w:val="18"/>
              </w:rPr>
              <w:t>Document objects; PDF; Office Documents; Specifications; Engineering Documents</w:t>
            </w:r>
          </w:p>
        </w:tc>
      </w:tr>
      <w:tr xmlns:wp14="http://schemas.microsoft.com/office/word/2010/wordml" w14:paraId="6ACB76FE" wp14:textId="77777777">
        <w:trPr/>
        <w:tc>
          <w:tcPr>
            <w:tcW w:w="2200" w:type="dxa"/>
            <w:tcBorders>
              <w:top w:val="single" w:color="000000" w:sz="4" w:space="0"/>
              <w:start w:val="single" w:color="000000" w:sz="4" w:space="0"/>
              <w:bottom w:val="single" w:color="000000" w:sz="4" w:space="0"/>
              <w:end w:val="single" w:color="000000" w:sz="4" w:space="0"/>
            </w:tcBorders>
          </w:tcPr>
          <w:p w14:paraId="3D1A3A7E" wp14:textId="77777777">
            <w:pPr>
              <w:pStyle w:val="Normal"/>
              <w:rPr/>
            </w:pPr>
            <w:r>
              <w:rPr>
                <w:sz w:val="18"/>
                <w:szCs w:val="18"/>
              </w:rPr>
              <w:t>CAD data</w:t>
            </w:r>
          </w:p>
        </w:tc>
        <w:tc>
          <w:tcPr>
            <w:tcW w:w="7438" w:type="dxa"/>
            <w:tcBorders>
              <w:top w:val="single" w:color="000000" w:sz="4" w:space="0"/>
              <w:start w:val="single" w:color="000000" w:sz="4" w:space="0"/>
              <w:bottom w:val="single" w:color="000000" w:sz="4" w:space="0"/>
              <w:end w:val="single" w:color="000000" w:sz="4" w:space="0"/>
            </w:tcBorders>
          </w:tcPr>
          <w:p w14:paraId="01842F7F" wp14:textId="77777777">
            <w:pPr>
              <w:pStyle w:val="Normal"/>
              <w:rPr/>
            </w:pPr>
            <w:r>
              <w:rPr>
                <w:sz w:val="18"/>
                <w:szCs w:val="18"/>
              </w:rPr>
              <w:t>CAD Metadata; 2D Drawings; 3D CAD Models; Assemblies; CAD Structure (including inter-part references and drawing-to-model links)</w:t>
            </w:r>
          </w:p>
        </w:tc>
      </w:tr>
      <w:tr xmlns:wp14="http://schemas.microsoft.com/office/word/2010/wordml" w14:paraId="76851B54" wp14:textId="77777777">
        <w:trPr/>
        <w:tc>
          <w:tcPr>
            <w:tcW w:w="2200" w:type="dxa"/>
            <w:tcBorders>
              <w:top w:val="single" w:color="000000" w:sz="4" w:space="0"/>
              <w:start w:val="single" w:color="000000" w:sz="4" w:space="0"/>
              <w:bottom w:val="single" w:color="000000" w:sz="4" w:space="0"/>
              <w:end w:val="single" w:color="000000" w:sz="4" w:space="0"/>
            </w:tcBorders>
          </w:tcPr>
          <w:p w14:paraId="256265F2" wp14:textId="77777777">
            <w:pPr>
              <w:pStyle w:val="Normal"/>
              <w:rPr/>
            </w:pPr>
            <w:r>
              <w:rPr>
                <w:sz w:val="18"/>
                <w:szCs w:val="18"/>
              </w:rPr>
              <w:t>Product structure</w:t>
            </w:r>
          </w:p>
        </w:tc>
        <w:tc>
          <w:tcPr>
            <w:tcW w:w="7438" w:type="dxa"/>
            <w:tcBorders>
              <w:top w:val="single" w:color="000000" w:sz="4" w:space="0"/>
              <w:start w:val="single" w:color="000000" w:sz="4" w:space="0"/>
              <w:bottom w:val="single" w:color="000000" w:sz="4" w:space="0"/>
              <w:end w:val="single" w:color="000000" w:sz="4" w:space="0"/>
            </w:tcBorders>
          </w:tcPr>
          <w:p w14:paraId="32851916" wp14:textId="77777777">
            <w:pPr>
              <w:pStyle w:val="Normal"/>
              <w:rPr/>
            </w:pPr>
            <w:r>
              <w:rPr>
                <w:sz w:val="18"/>
                <w:szCs w:val="18"/>
              </w:rPr>
              <w:t>BOM; EBOM; MBOM (where applicable in the source systems); Relationships between items, documents and CAD objects</w:t>
            </w:r>
          </w:p>
        </w:tc>
      </w:tr>
      <w:tr xmlns:wp14="http://schemas.microsoft.com/office/word/2010/wordml" w14:paraId="3E6494D8" wp14:textId="77777777">
        <w:trPr/>
        <w:tc>
          <w:tcPr>
            <w:tcW w:w="2200" w:type="dxa"/>
            <w:tcBorders>
              <w:top w:val="single" w:color="000000" w:sz="4" w:space="0"/>
              <w:start w:val="single" w:color="000000" w:sz="4" w:space="0"/>
              <w:bottom w:val="single" w:color="000000" w:sz="4" w:space="0"/>
              <w:end w:val="single" w:color="000000" w:sz="4" w:space="0"/>
            </w:tcBorders>
          </w:tcPr>
          <w:p w14:paraId="67AC7CDD" wp14:textId="77777777">
            <w:pPr>
              <w:pStyle w:val="Normal"/>
              <w:rPr/>
            </w:pPr>
            <w:r>
              <w:rPr>
                <w:sz w:val="18"/>
                <w:szCs w:val="18"/>
              </w:rPr>
              <w:t>Other</w:t>
            </w:r>
          </w:p>
        </w:tc>
        <w:tc>
          <w:tcPr>
            <w:tcW w:w="7438" w:type="dxa"/>
            <w:tcBorders>
              <w:top w:val="single" w:color="000000" w:sz="4" w:space="0"/>
              <w:start w:val="single" w:color="000000" w:sz="4" w:space="0"/>
              <w:bottom w:val="single" w:color="000000" w:sz="4" w:space="0"/>
              <w:end w:val="single" w:color="000000" w:sz="4" w:space="0"/>
            </w:tcBorders>
          </w:tcPr>
          <w:p w14:paraId="5BF9A94A" wp14:textId="77777777">
            <w:pPr>
              <w:pStyle w:val="Normal"/>
              <w:rPr/>
            </w:pPr>
            <w:r>
              <w:rPr>
                <w:sz w:val="18"/>
                <w:szCs w:val="18"/>
              </w:rPr>
              <w:t>Custom Objects (including custom object types identified during assessment); historical change objects may be included subject to feasibility assessment</w:t>
            </w:r>
          </w:p>
        </w:tc>
      </w:tr>
    </w:tbl>
    <w:p xmlns:wp14="http://schemas.microsoft.com/office/word/2010/wordml" w14:paraId="41C8F396" wp14:textId="77777777">
      <w:pPr>
        <w:pStyle w:val="Normal"/>
        <w:spacing w:before="0" w:after="100"/>
        <w:jc w:val="both"/>
        <w:rPr/>
      </w:pPr>
      <w:r>
        <w:rPr/>
      </w:r>
    </w:p>
    <w:p xmlns:wp14="http://schemas.microsoft.com/office/word/2010/wordml" w14:paraId="0E832C74" wp14:textId="77777777">
      <w:pPr>
        <w:pStyle w:val="Normal"/>
        <w:spacing w:before="0" w:after="100"/>
        <w:jc w:val="both"/>
        <w:rPr/>
      </w:pPr>
      <w:r>
        <w:rPr>
          <w:b/>
          <w:bCs/>
        </w:rPr>
        <w:t xml:space="preserve">Out of scope: </w:t>
      </w:r>
      <w:r>
        <w:rPr/>
        <w:t>Teamcenter platform implementation and configuration (delivered under a separate contract), ERP master data cleansing, and physical archival of legacy hardware.</w:t>
      </w:r>
    </w:p>
    <w:p xmlns:wp14="http://schemas.microsoft.com/office/word/2010/wordml" w14:paraId="1A570430" wp14:textId="77777777">
      <w:pPr>
        <w:pStyle w:val="Normal"/>
        <w:spacing w:before="0" w:after="80"/>
        <w:jc w:val="both"/>
        <w:rPr/>
      </w:pPr>
      <w:r>
        <w:rPr>
          <w:b/>
          <w:bCs/>
        </w:rPr>
        <w:t xml:space="preserve">Supplier Expectations: </w:t>
      </w:r>
      <w:r>
        <w:rPr/>
        <w:t>Supplier shall propose a phased, repeatable migration approach with clearly defined entry and exit criteria per phase. Supplier shall propose the production cutover approach and downtime window, minimizing disruption to engineering operations.</w:t>
      </w:r>
    </w:p>
    <w:p xmlns:wp14="http://schemas.microsoft.com/office/word/2010/wordml" w14:paraId="1AC58CAB" wp14:textId="77777777">
      <w:pPr>
        <w:pStyle w:val="Normal"/>
        <w:spacing w:before="0" w:after="80"/>
        <w:jc w:val="both"/>
        <w:rPr/>
      </w:pPr>
      <w:r>
        <w:rPr>
          <w:b/>
          <w:bCs/>
        </w:rPr>
        <w:t xml:space="preserve">Required Deliverables: </w:t>
      </w:r>
      <w:r>
        <w:rPr/>
        <w:t>Migration strategy; data mapping specifications; migration tooling; trial migration reports; validation reports; cutover plan; hypercare plan; final migration report; runbooks; training material.</w:t>
      </w:r>
    </w:p>
    <w:p xmlns:wp14="http://schemas.microsoft.com/office/word/2010/wordml" w14:paraId="7E37D972" wp14:textId="77777777">
      <w:pPr>
        <w:pStyle w:val="Normal"/>
        <w:spacing w:before="0" w:after="80"/>
        <w:jc w:val="both"/>
        <w:rPr/>
      </w:pPr>
      <w:r>
        <w:rPr>
          <w:b/>
          <w:bCs/>
        </w:rPr>
        <w:t xml:space="preserve">Acceptance Criteria: </w:t>
      </w:r>
      <w:r>
        <w:rPr/>
        <w:t>All in-scope objects migrated, validated and reconciled per Section 5.2; surrounding systems synchronized; deliverables approved by FlyToday in writing.</w:t>
      </w:r>
    </w:p>
    <w:p xmlns:wp14="http://schemas.microsoft.com/office/word/2010/wordml" w:rsidP="35AB2887" w14:paraId="0982FC07" wp14:textId="77777777">
      <w:pPr>
        <w:pStyle w:val="Heading2"/>
        <w:spacing w:before="180" w:after="100"/>
        <w:rPr>
          <w:b w:val="1"/>
          <w:bCs w:val="1"/>
          <w:color w:val="1F4E79"/>
          <w:sz w:val="22"/>
          <w:szCs w:val="22"/>
        </w:rPr>
      </w:pPr>
      <w:bookmarkStart w:name="__RefHeading___Toc1594_1680529654" w:id="4"/>
      <w:bookmarkEnd w:id="4"/>
      <w:bookmarkStart w:name="_Toc601253207" w:id="1338089774"/>
      <w:r w:rsidRPr="35AB2887" w:rsidR="35AB2887">
        <w:rPr>
          <w:b w:val="1"/>
          <w:bCs w:val="1"/>
          <w:color w:val="1F4E79"/>
          <w:sz w:val="22"/>
          <w:szCs w:val="22"/>
        </w:rPr>
        <w:t>4.1 Object-Level Migration Requirements</w:t>
      </w:r>
      <w:bookmarkEnd w:id="1338089774"/>
    </w:p>
    <w:p xmlns:wp14="http://schemas.microsoft.com/office/word/2010/wordml" w14:paraId="37E0BFBF" wp14:textId="77777777">
      <w:pPr>
        <w:pStyle w:val="Normal"/>
        <w:spacing w:before="0" w:after="80"/>
        <w:jc w:val="both"/>
        <w:rPr/>
      </w:pPr>
      <w:r>
        <w:rPr/>
        <w:t>Supplier shall migrate each of the following engineering objects in accordance with the stated requirement. This matrix is indicative; Supplier shall confirm and refine it during the assessment phase.</w:t>
      </w:r>
    </w:p>
    <w:tbl>
      <w:tblPr>
        <w:tblW w:w="9638" w:type="dxa"/>
        <w:jc w:val="start"/>
        <w:tblInd w:w="0" w:type="dxa"/>
        <w:tblLayout w:type="fixed"/>
        <w:tblCellMar>
          <w:top w:w="40" w:type="dxa"/>
          <w:start w:w="80" w:type="dxa"/>
          <w:bottom w:w="40" w:type="dxa"/>
          <w:end w:w="80" w:type="dxa"/>
        </w:tblCellMar>
        <w:tblLook w:val="0000" w:firstRow="0" w:lastRow="0" w:firstColumn="0" w:lastColumn="0" w:noHBand="0" w:noVBand="0"/>
      </w:tblPr>
      <w:tblGrid>
        <w:gridCol w:w="2600"/>
        <w:gridCol w:w="7038"/>
      </w:tblGrid>
      <w:tr xmlns:wp14="http://schemas.microsoft.com/office/word/2010/wordml" w14:paraId="4705820B" wp14:textId="77777777">
        <w:trPr/>
        <w:tc>
          <w:tcPr>
            <w:tcW w:w="2600" w:type="dxa"/>
            <w:tcBorders>
              <w:top w:val="single" w:color="000000" w:sz="4" w:space="0"/>
              <w:start w:val="single" w:color="000000" w:sz="4" w:space="0"/>
              <w:bottom w:val="single" w:color="000000" w:sz="4" w:space="0"/>
              <w:end w:val="single" w:color="000000" w:sz="4" w:space="0"/>
            </w:tcBorders>
            <w:shd w:val="clear" w:color="auto" w:fill="1F4E79"/>
          </w:tcPr>
          <w:p w14:paraId="2B765221" wp14:textId="77777777">
            <w:pPr>
              <w:pStyle w:val="Normal"/>
              <w:rPr/>
            </w:pPr>
            <w:r>
              <w:rPr>
                <w:b/>
                <w:bCs/>
                <w:color w:val="FFFFFF"/>
                <w:sz w:val="18"/>
                <w:szCs w:val="18"/>
              </w:rPr>
              <w:t>Engineering Object</w:t>
            </w:r>
          </w:p>
        </w:tc>
        <w:tc>
          <w:tcPr>
            <w:tcW w:w="7038" w:type="dxa"/>
            <w:tcBorders>
              <w:top w:val="single" w:color="000000" w:sz="4" w:space="0"/>
              <w:start w:val="single" w:color="000000" w:sz="4" w:space="0"/>
              <w:bottom w:val="single" w:color="000000" w:sz="4" w:space="0"/>
              <w:end w:val="single" w:color="000000" w:sz="4" w:space="0"/>
            </w:tcBorders>
            <w:shd w:val="clear" w:color="auto" w:fill="1F4E79"/>
          </w:tcPr>
          <w:p w14:paraId="6C22232B" wp14:textId="77777777">
            <w:pPr>
              <w:pStyle w:val="Normal"/>
              <w:rPr/>
            </w:pPr>
            <w:r>
              <w:rPr>
                <w:b/>
                <w:bCs/>
                <w:color w:val="FFFFFF"/>
                <w:sz w:val="18"/>
                <w:szCs w:val="18"/>
              </w:rPr>
              <w:t>Migration Requirement</w:t>
            </w:r>
          </w:p>
        </w:tc>
      </w:tr>
      <w:tr xmlns:wp14="http://schemas.microsoft.com/office/word/2010/wordml" w14:paraId="181A1142" wp14:textId="77777777">
        <w:trPr/>
        <w:tc>
          <w:tcPr>
            <w:tcW w:w="2600" w:type="dxa"/>
            <w:tcBorders>
              <w:top w:val="single" w:color="000000" w:sz="4" w:space="0"/>
              <w:start w:val="single" w:color="000000" w:sz="4" w:space="0"/>
              <w:bottom w:val="single" w:color="000000" w:sz="4" w:space="0"/>
              <w:end w:val="single" w:color="000000" w:sz="4" w:space="0"/>
            </w:tcBorders>
          </w:tcPr>
          <w:p w14:paraId="73B0B990" wp14:textId="77777777">
            <w:pPr>
              <w:pStyle w:val="Normal"/>
              <w:rPr/>
            </w:pPr>
            <w:r>
              <w:rPr>
                <w:sz w:val="18"/>
                <w:szCs w:val="18"/>
              </w:rPr>
              <w:t>Item Master</w:t>
            </w:r>
          </w:p>
        </w:tc>
        <w:tc>
          <w:tcPr>
            <w:tcW w:w="7038" w:type="dxa"/>
            <w:tcBorders>
              <w:top w:val="single" w:color="000000" w:sz="4" w:space="0"/>
              <w:start w:val="single" w:color="000000" w:sz="4" w:space="0"/>
              <w:bottom w:val="single" w:color="000000" w:sz="4" w:space="0"/>
              <w:end w:val="single" w:color="000000" w:sz="4" w:space="0"/>
            </w:tcBorders>
          </w:tcPr>
          <w:p w14:paraId="585FF4BE" wp14:textId="77777777">
            <w:pPr>
              <w:pStyle w:val="Normal"/>
              <w:rPr/>
            </w:pPr>
            <w:r>
              <w:rPr>
                <w:sz w:val="18"/>
                <w:szCs w:val="18"/>
              </w:rPr>
              <w:t>Supplier shall migrate all item master records with unique identifiers, descriptions and governing attributes, preserving source cross-references for traceability.</w:t>
            </w:r>
          </w:p>
        </w:tc>
      </w:tr>
      <w:tr xmlns:wp14="http://schemas.microsoft.com/office/word/2010/wordml" w14:paraId="65E94C03" wp14:textId="77777777">
        <w:trPr/>
        <w:tc>
          <w:tcPr>
            <w:tcW w:w="2600" w:type="dxa"/>
            <w:tcBorders>
              <w:top w:val="single" w:color="000000" w:sz="4" w:space="0"/>
              <w:start w:val="single" w:color="000000" w:sz="4" w:space="0"/>
              <w:bottom w:val="single" w:color="000000" w:sz="4" w:space="0"/>
              <w:end w:val="single" w:color="000000" w:sz="4" w:space="0"/>
            </w:tcBorders>
          </w:tcPr>
          <w:p w14:paraId="79DC7D2B" wp14:textId="77777777">
            <w:pPr>
              <w:pStyle w:val="Normal"/>
              <w:rPr/>
            </w:pPr>
            <w:r>
              <w:rPr>
                <w:sz w:val="18"/>
                <w:szCs w:val="18"/>
              </w:rPr>
              <w:t>Document / PDF / Office Documents</w:t>
            </w:r>
          </w:p>
        </w:tc>
        <w:tc>
          <w:tcPr>
            <w:tcW w:w="7038" w:type="dxa"/>
            <w:tcBorders>
              <w:top w:val="single" w:color="000000" w:sz="4" w:space="0"/>
              <w:start w:val="single" w:color="000000" w:sz="4" w:space="0"/>
              <w:bottom w:val="single" w:color="000000" w:sz="4" w:space="0"/>
              <w:end w:val="single" w:color="000000" w:sz="4" w:space="0"/>
            </w:tcBorders>
          </w:tcPr>
          <w:p w14:paraId="71AF73E5" wp14:textId="77777777">
            <w:pPr>
              <w:pStyle w:val="Normal"/>
              <w:rPr/>
            </w:pPr>
            <w:r>
              <w:rPr>
                <w:sz w:val="18"/>
                <w:szCs w:val="18"/>
              </w:rPr>
              <w:t>Supplier shall migrate document objects with their native and rendered files (PDF, DOC/DOCX, XLS/XLSX, etc.), preserving document numbers, titles and metadata.</w:t>
            </w:r>
          </w:p>
        </w:tc>
      </w:tr>
      <w:tr xmlns:wp14="http://schemas.microsoft.com/office/word/2010/wordml" w14:paraId="6EA66DE5" wp14:textId="77777777">
        <w:trPr/>
        <w:tc>
          <w:tcPr>
            <w:tcW w:w="2600" w:type="dxa"/>
            <w:tcBorders>
              <w:top w:val="single" w:color="000000" w:sz="4" w:space="0"/>
              <w:start w:val="single" w:color="000000" w:sz="4" w:space="0"/>
              <w:bottom w:val="single" w:color="000000" w:sz="4" w:space="0"/>
              <w:end w:val="single" w:color="000000" w:sz="4" w:space="0"/>
            </w:tcBorders>
          </w:tcPr>
          <w:p w14:paraId="5620D452" wp14:textId="77777777">
            <w:pPr>
              <w:pStyle w:val="Normal"/>
              <w:rPr/>
            </w:pPr>
            <w:r>
              <w:rPr>
                <w:sz w:val="18"/>
                <w:szCs w:val="18"/>
              </w:rPr>
              <w:t>Specifications / Engineering Documents</w:t>
            </w:r>
          </w:p>
        </w:tc>
        <w:tc>
          <w:tcPr>
            <w:tcW w:w="7038" w:type="dxa"/>
            <w:tcBorders>
              <w:top w:val="single" w:color="000000" w:sz="4" w:space="0"/>
              <w:start w:val="single" w:color="000000" w:sz="4" w:space="0"/>
              <w:bottom w:val="single" w:color="000000" w:sz="4" w:space="0"/>
              <w:end w:val="single" w:color="000000" w:sz="4" w:space="0"/>
            </w:tcBorders>
          </w:tcPr>
          <w:p w14:paraId="377AE6CB" wp14:textId="77777777">
            <w:pPr>
              <w:pStyle w:val="Normal"/>
              <w:rPr/>
            </w:pPr>
            <w:r>
              <w:rPr>
                <w:sz w:val="18"/>
                <w:szCs w:val="18"/>
              </w:rPr>
              <w:t>Supplier shall migrate specifications and engineering documents with their linkage to the governing items and revisions.</w:t>
            </w:r>
          </w:p>
        </w:tc>
      </w:tr>
      <w:tr xmlns:wp14="http://schemas.microsoft.com/office/word/2010/wordml" w14:paraId="431AA1D3" wp14:textId="77777777">
        <w:trPr/>
        <w:tc>
          <w:tcPr>
            <w:tcW w:w="2600" w:type="dxa"/>
            <w:tcBorders>
              <w:top w:val="single" w:color="000000" w:sz="4" w:space="0"/>
              <w:start w:val="single" w:color="000000" w:sz="4" w:space="0"/>
              <w:bottom w:val="single" w:color="000000" w:sz="4" w:space="0"/>
              <w:end w:val="single" w:color="000000" w:sz="4" w:space="0"/>
            </w:tcBorders>
          </w:tcPr>
          <w:p w14:paraId="610E7BBB" wp14:textId="77777777">
            <w:pPr>
              <w:pStyle w:val="Normal"/>
              <w:rPr/>
            </w:pPr>
            <w:r>
              <w:rPr>
                <w:sz w:val="18"/>
                <w:szCs w:val="18"/>
              </w:rPr>
              <w:t>CAD Metadata</w:t>
            </w:r>
          </w:p>
        </w:tc>
        <w:tc>
          <w:tcPr>
            <w:tcW w:w="7038" w:type="dxa"/>
            <w:tcBorders>
              <w:top w:val="single" w:color="000000" w:sz="4" w:space="0"/>
              <w:start w:val="single" w:color="000000" w:sz="4" w:space="0"/>
              <w:bottom w:val="single" w:color="000000" w:sz="4" w:space="0"/>
              <w:end w:val="single" w:color="000000" w:sz="4" w:space="0"/>
            </w:tcBorders>
          </w:tcPr>
          <w:p w14:paraId="768EE3BC" wp14:textId="77777777">
            <w:pPr>
              <w:pStyle w:val="Normal"/>
              <w:rPr/>
            </w:pPr>
            <w:r>
              <w:rPr>
                <w:sz w:val="18"/>
                <w:szCs w:val="18"/>
              </w:rPr>
              <w:t>Supplier shall extract and map CAD file properties and attributes to the corresponding Teamcenter dataset and item revision attributes.</w:t>
            </w:r>
          </w:p>
        </w:tc>
      </w:tr>
      <w:tr xmlns:wp14="http://schemas.microsoft.com/office/word/2010/wordml" w14:paraId="6394EA98" wp14:textId="77777777">
        <w:trPr/>
        <w:tc>
          <w:tcPr>
            <w:tcW w:w="2600" w:type="dxa"/>
            <w:tcBorders>
              <w:top w:val="single" w:color="000000" w:sz="4" w:space="0"/>
              <w:start w:val="single" w:color="000000" w:sz="4" w:space="0"/>
              <w:bottom w:val="single" w:color="000000" w:sz="4" w:space="0"/>
              <w:end w:val="single" w:color="000000" w:sz="4" w:space="0"/>
            </w:tcBorders>
          </w:tcPr>
          <w:p w14:paraId="79C38036" wp14:textId="77777777">
            <w:pPr>
              <w:pStyle w:val="Normal"/>
              <w:rPr/>
            </w:pPr>
            <w:r>
              <w:rPr>
                <w:sz w:val="18"/>
                <w:szCs w:val="18"/>
              </w:rPr>
              <w:t>2D Drawings</w:t>
            </w:r>
          </w:p>
        </w:tc>
        <w:tc>
          <w:tcPr>
            <w:tcW w:w="7038" w:type="dxa"/>
            <w:tcBorders>
              <w:top w:val="single" w:color="000000" w:sz="4" w:space="0"/>
              <w:start w:val="single" w:color="000000" w:sz="4" w:space="0"/>
              <w:bottom w:val="single" w:color="000000" w:sz="4" w:space="0"/>
              <w:end w:val="single" w:color="000000" w:sz="4" w:space="0"/>
            </w:tcBorders>
          </w:tcPr>
          <w:p w14:paraId="70823BAC" wp14:textId="77777777">
            <w:pPr>
              <w:pStyle w:val="Normal"/>
              <w:rPr/>
            </w:pPr>
            <w:r>
              <w:rPr>
                <w:sz w:val="18"/>
                <w:szCs w:val="18"/>
              </w:rPr>
              <w:t>Supplier shall migrate 2D drawings (native and neutral formats such as DWG/DXF/PDF), preserving drawing-to-model and drawing-to-item associativity.</w:t>
            </w:r>
          </w:p>
        </w:tc>
      </w:tr>
      <w:tr xmlns:wp14="http://schemas.microsoft.com/office/word/2010/wordml" w14:paraId="286B4612" wp14:textId="77777777">
        <w:trPr/>
        <w:tc>
          <w:tcPr>
            <w:tcW w:w="2600" w:type="dxa"/>
            <w:tcBorders>
              <w:top w:val="single" w:color="000000" w:sz="4" w:space="0"/>
              <w:start w:val="single" w:color="000000" w:sz="4" w:space="0"/>
              <w:bottom w:val="single" w:color="000000" w:sz="4" w:space="0"/>
              <w:end w:val="single" w:color="000000" w:sz="4" w:space="0"/>
            </w:tcBorders>
          </w:tcPr>
          <w:p w14:paraId="2EA0899F" wp14:textId="77777777">
            <w:pPr>
              <w:pStyle w:val="Normal"/>
              <w:rPr/>
            </w:pPr>
            <w:r>
              <w:rPr>
                <w:sz w:val="18"/>
                <w:szCs w:val="18"/>
              </w:rPr>
              <w:t>3D CAD Models</w:t>
            </w:r>
          </w:p>
        </w:tc>
        <w:tc>
          <w:tcPr>
            <w:tcW w:w="7038" w:type="dxa"/>
            <w:tcBorders>
              <w:top w:val="single" w:color="000000" w:sz="4" w:space="0"/>
              <w:start w:val="single" w:color="000000" w:sz="4" w:space="0"/>
              <w:bottom w:val="single" w:color="000000" w:sz="4" w:space="0"/>
              <w:end w:val="single" w:color="000000" w:sz="4" w:space="0"/>
            </w:tcBorders>
          </w:tcPr>
          <w:p w14:paraId="19C4A6F0" wp14:textId="77777777">
            <w:pPr>
              <w:pStyle w:val="Normal"/>
              <w:rPr/>
            </w:pPr>
            <w:r>
              <w:rPr>
                <w:sz w:val="18"/>
                <w:szCs w:val="18"/>
              </w:rPr>
              <w:t>Supplier shall migrate native 3D models for Inventor, SolidWorks and CATIA sources, preserving datasets, named references and viewable.</w:t>
            </w:r>
          </w:p>
        </w:tc>
      </w:tr>
      <w:tr xmlns:wp14="http://schemas.microsoft.com/office/word/2010/wordml" w14:paraId="5065D8DF" wp14:textId="77777777">
        <w:trPr/>
        <w:tc>
          <w:tcPr>
            <w:tcW w:w="2600" w:type="dxa"/>
            <w:tcBorders>
              <w:top w:val="single" w:color="000000" w:sz="4" w:space="0"/>
              <w:start w:val="single" w:color="000000" w:sz="4" w:space="0"/>
              <w:bottom w:val="single" w:color="000000" w:sz="4" w:space="0"/>
              <w:end w:val="single" w:color="000000" w:sz="4" w:space="0"/>
            </w:tcBorders>
          </w:tcPr>
          <w:p w14:paraId="24B81791" wp14:textId="77777777">
            <w:pPr>
              <w:pStyle w:val="Normal"/>
              <w:rPr/>
            </w:pPr>
            <w:r>
              <w:rPr>
                <w:sz w:val="18"/>
                <w:szCs w:val="18"/>
              </w:rPr>
              <w:t>Assemblies / CAD Structure</w:t>
            </w:r>
          </w:p>
        </w:tc>
        <w:tc>
          <w:tcPr>
            <w:tcW w:w="7038" w:type="dxa"/>
            <w:tcBorders>
              <w:top w:val="single" w:color="000000" w:sz="4" w:space="0"/>
              <w:start w:val="single" w:color="000000" w:sz="4" w:space="0"/>
              <w:bottom w:val="single" w:color="000000" w:sz="4" w:space="0"/>
              <w:end w:val="single" w:color="000000" w:sz="4" w:space="0"/>
            </w:tcBorders>
          </w:tcPr>
          <w:p w14:paraId="5649B2F8" wp14:textId="77777777">
            <w:pPr>
              <w:pStyle w:val="Normal"/>
              <w:rPr/>
            </w:pPr>
            <w:r>
              <w:rPr>
                <w:sz w:val="18"/>
                <w:szCs w:val="18"/>
              </w:rPr>
              <w:t>Supplier shall migrate assembly structures so that all components resolve, and inter-part and external references remain intact and openable in Teamcenter.</w:t>
            </w:r>
          </w:p>
        </w:tc>
      </w:tr>
      <w:tr xmlns:wp14="http://schemas.microsoft.com/office/word/2010/wordml" w14:paraId="36D27ED8" wp14:textId="77777777">
        <w:trPr/>
        <w:tc>
          <w:tcPr>
            <w:tcW w:w="2600" w:type="dxa"/>
            <w:tcBorders>
              <w:top w:val="single" w:color="000000" w:sz="4" w:space="0"/>
              <w:start w:val="single" w:color="000000" w:sz="4" w:space="0"/>
              <w:bottom w:val="single" w:color="000000" w:sz="4" w:space="0"/>
              <w:end w:val="single" w:color="000000" w:sz="4" w:space="0"/>
            </w:tcBorders>
          </w:tcPr>
          <w:p w14:paraId="042E432D" wp14:textId="77777777">
            <w:pPr>
              <w:pStyle w:val="Normal"/>
              <w:rPr/>
            </w:pPr>
            <w:r>
              <w:rPr>
                <w:sz w:val="18"/>
                <w:szCs w:val="18"/>
              </w:rPr>
              <w:t>BOM / EBOM / MBOM</w:t>
            </w:r>
          </w:p>
        </w:tc>
        <w:tc>
          <w:tcPr>
            <w:tcW w:w="7038" w:type="dxa"/>
            <w:tcBorders>
              <w:top w:val="single" w:color="000000" w:sz="4" w:space="0"/>
              <w:start w:val="single" w:color="000000" w:sz="4" w:space="0"/>
              <w:bottom w:val="single" w:color="000000" w:sz="4" w:space="0"/>
              <w:end w:val="single" w:color="000000" w:sz="4" w:space="0"/>
            </w:tcBorders>
          </w:tcPr>
          <w:p w14:paraId="4EC68DD3" wp14:textId="77777777">
            <w:pPr>
              <w:pStyle w:val="Normal"/>
              <w:rPr/>
            </w:pPr>
            <w:r>
              <w:rPr>
                <w:sz w:val="18"/>
                <w:szCs w:val="18"/>
              </w:rPr>
              <w:t>Supplier shall migrate BOM and EBOM structures (and MBOM where present) with quantities, find numbers, reference designators and effectivities.</w:t>
            </w:r>
          </w:p>
        </w:tc>
      </w:tr>
      <w:tr xmlns:wp14="http://schemas.microsoft.com/office/word/2010/wordml" w14:paraId="1DC436E9" wp14:textId="77777777">
        <w:trPr/>
        <w:tc>
          <w:tcPr>
            <w:tcW w:w="2600" w:type="dxa"/>
            <w:tcBorders>
              <w:top w:val="single" w:color="000000" w:sz="4" w:space="0"/>
              <w:start w:val="single" w:color="000000" w:sz="4" w:space="0"/>
              <w:bottom w:val="single" w:color="000000" w:sz="4" w:space="0"/>
              <w:end w:val="single" w:color="000000" w:sz="4" w:space="0"/>
            </w:tcBorders>
          </w:tcPr>
          <w:p w14:paraId="1893D781" wp14:textId="77777777">
            <w:pPr>
              <w:pStyle w:val="Normal"/>
              <w:rPr/>
            </w:pPr>
            <w:r>
              <w:rPr>
                <w:sz w:val="18"/>
                <w:szCs w:val="18"/>
              </w:rPr>
              <w:t>Relationships</w:t>
            </w:r>
          </w:p>
        </w:tc>
        <w:tc>
          <w:tcPr>
            <w:tcW w:w="7038" w:type="dxa"/>
            <w:tcBorders>
              <w:top w:val="single" w:color="000000" w:sz="4" w:space="0"/>
              <w:start w:val="single" w:color="000000" w:sz="4" w:space="0"/>
              <w:bottom w:val="single" w:color="000000" w:sz="4" w:space="0"/>
              <w:end w:val="single" w:color="000000" w:sz="4" w:space="0"/>
            </w:tcBorders>
          </w:tcPr>
          <w:p w14:paraId="15121988" wp14:textId="77777777">
            <w:pPr>
              <w:pStyle w:val="Normal"/>
              <w:rPr/>
            </w:pPr>
            <w:r>
              <w:rPr>
                <w:sz w:val="18"/>
                <w:szCs w:val="18"/>
              </w:rPr>
              <w:t>Supplier shall migrate item-to-item, item-to-document and item-to-CAD relationships, preserving referential integrity at both ends.</w:t>
            </w:r>
          </w:p>
        </w:tc>
      </w:tr>
      <w:tr xmlns:wp14="http://schemas.microsoft.com/office/word/2010/wordml" w14:paraId="5765F886" wp14:textId="77777777">
        <w:trPr/>
        <w:tc>
          <w:tcPr>
            <w:tcW w:w="2600" w:type="dxa"/>
            <w:tcBorders>
              <w:top w:val="single" w:color="000000" w:sz="4" w:space="0"/>
              <w:start w:val="single" w:color="000000" w:sz="4" w:space="0"/>
              <w:bottom w:val="single" w:color="000000" w:sz="4" w:space="0"/>
              <w:end w:val="single" w:color="000000" w:sz="4" w:space="0"/>
            </w:tcBorders>
          </w:tcPr>
          <w:p w14:paraId="2423CEF7" wp14:textId="77777777">
            <w:pPr>
              <w:pStyle w:val="Normal"/>
              <w:rPr/>
            </w:pPr>
            <w:r>
              <w:rPr>
                <w:sz w:val="18"/>
                <w:szCs w:val="18"/>
              </w:rPr>
              <w:t>Revisions / Versions</w:t>
            </w:r>
          </w:p>
        </w:tc>
        <w:tc>
          <w:tcPr>
            <w:tcW w:w="7038" w:type="dxa"/>
            <w:tcBorders>
              <w:top w:val="single" w:color="000000" w:sz="4" w:space="0"/>
              <w:start w:val="single" w:color="000000" w:sz="4" w:space="0"/>
              <w:bottom w:val="single" w:color="000000" w:sz="4" w:space="0"/>
              <w:end w:val="single" w:color="000000" w:sz="4" w:space="0"/>
            </w:tcBorders>
          </w:tcPr>
          <w:p w14:paraId="78031FFA" wp14:textId="77777777">
            <w:pPr>
              <w:pStyle w:val="Normal"/>
              <w:rPr/>
            </w:pPr>
            <w:r>
              <w:rPr>
                <w:sz w:val="18"/>
                <w:szCs w:val="18"/>
              </w:rPr>
              <w:t>Supplier shall migrate revision and version chains in correct chronological and released-state sequence per the agreed retention policy.</w:t>
            </w:r>
          </w:p>
        </w:tc>
      </w:tr>
      <w:tr xmlns:wp14="http://schemas.microsoft.com/office/word/2010/wordml" w14:paraId="40714146" wp14:textId="77777777">
        <w:trPr/>
        <w:tc>
          <w:tcPr>
            <w:tcW w:w="2600" w:type="dxa"/>
            <w:tcBorders>
              <w:top w:val="single" w:color="000000" w:sz="4" w:space="0"/>
              <w:start w:val="single" w:color="000000" w:sz="4" w:space="0"/>
              <w:bottom w:val="single" w:color="000000" w:sz="4" w:space="0"/>
              <w:end w:val="single" w:color="000000" w:sz="4" w:space="0"/>
            </w:tcBorders>
          </w:tcPr>
          <w:p w14:paraId="144A57BE" wp14:textId="77777777">
            <w:pPr>
              <w:pStyle w:val="Normal"/>
              <w:rPr/>
            </w:pPr>
            <w:r>
              <w:rPr>
                <w:sz w:val="18"/>
                <w:szCs w:val="18"/>
              </w:rPr>
              <w:t>Lifecycle States / Release Status</w:t>
            </w:r>
          </w:p>
        </w:tc>
        <w:tc>
          <w:tcPr>
            <w:tcW w:w="7038" w:type="dxa"/>
            <w:tcBorders>
              <w:top w:val="single" w:color="000000" w:sz="4" w:space="0"/>
              <w:start w:val="single" w:color="000000" w:sz="4" w:space="0"/>
              <w:bottom w:val="single" w:color="000000" w:sz="4" w:space="0"/>
              <w:end w:val="single" w:color="000000" w:sz="4" w:space="0"/>
            </w:tcBorders>
          </w:tcPr>
          <w:p w14:paraId="1E246510" wp14:textId="77777777">
            <w:pPr>
              <w:pStyle w:val="Normal"/>
              <w:rPr/>
            </w:pPr>
            <w:r>
              <w:rPr>
                <w:sz w:val="18"/>
                <w:szCs w:val="18"/>
              </w:rPr>
              <w:t>Supplier shall map source lifecycle and release states to the target Teamcenter lifecycle and status model, preserving released/obsolete integrity.</w:t>
            </w:r>
          </w:p>
        </w:tc>
      </w:tr>
      <w:tr xmlns:wp14="http://schemas.microsoft.com/office/word/2010/wordml" w14:paraId="78B066E8" wp14:textId="77777777">
        <w:trPr/>
        <w:tc>
          <w:tcPr>
            <w:tcW w:w="2600" w:type="dxa"/>
            <w:tcBorders>
              <w:top w:val="single" w:color="000000" w:sz="4" w:space="0"/>
              <w:start w:val="single" w:color="000000" w:sz="4" w:space="0"/>
              <w:bottom w:val="single" w:color="000000" w:sz="4" w:space="0"/>
              <w:end w:val="single" w:color="000000" w:sz="4" w:space="0"/>
            </w:tcBorders>
          </w:tcPr>
          <w:p w14:paraId="50978139" wp14:textId="77777777">
            <w:pPr>
              <w:pStyle w:val="Normal"/>
              <w:rPr/>
            </w:pPr>
            <w:r>
              <w:rPr>
                <w:sz w:val="18"/>
                <w:szCs w:val="18"/>
              </w:rPr>
              <w:t>Classification / Attributes</w:t>
            </w:r>
          </w:p>
        </w:tc>
        <w:tc>
          <w:tcPr>
            <w:tcW w:w="7038" w:type="dxa"/>
            <w:tcBorders>
              <w:top w:val="single" w:color="000000" w:sz="4" w:space="0"/>
              <w:start w:val="single" w:color="000000" w:sz="4" w:space="0"/>
              <w:bottom w:val="single" w:color="000000" w:sz="4" w:space="0"/>
              <w:end w:val="single" w:color="000000" w:sz="4" w:space="0"/>
            </w:tcBorders>
          </w:tcPr>
          <w:p w14:paraId="6ECF67E1" wp14:textId="77777777">
            <w:pPr>
              <w:pStyle w:val="Normal"/>
              <w:rPr/>
            </w:pPr>
            <w:r>
              <w:rPr>
                <w:sz w:val="18"/>
                <w:szCs w:val="18"/>
              </w:rPr>
              <w:t>Supplier shall migrate classification hierarchies and all mandatory and custom attributes, with value mapping and unit normalization.</w:t>
            </w:r>
          </w:p>
        </w:tc>
      </w:tr>
      <w:tr xmlns:wp14="http://schemas.microsoft.com/office/word/2010/wordml" w14:paraId="3AD45B54" wp14:textId="77777777">
        <w:trPr/>
        <w:tc>
          <w:tcPr>
            <w:tcW w:w="2600" w:type="dxa"/>
            <w:tcBorders>
              <w:top w:val="single" w:color="000000" w:sz="4" w:space="0"/>
              <w:start w:val="single" w:color="000000" w:sz="4" w:space="0"/>
              <w:bottom w:val="single" w:color="000000" w:sz="4" w:space="0"/>
              <w:end w:val="single" w:color="000000" w:sz="4" w:space="0"/>
            </w:tcBorders>
          </w:tcPr>
          <w:p w14:paraId="3731D247" wp14:textId="77777777">
            <w:pPr>
              <w:pStyle w:val="Normal"/>
              <w:rPr/>
            </w:pPr>
            <w:r>
              <w:rPr>
                <w:sz w:val="18"/>
                <w:szCs w:val="18"/>
              </w:rPr>
              <w:t>Custom Objects</w:t>
            </w:r>
          </w:p>
        </w:tc>
        <w:tc>
          <w:tcPr>
            <w:tcW w:w="7038" w:type="dxa"/>
            <w:tcBorders>
              <w:top w:val="single" w:color="000000" w:sz="4" w:space="0"/>
              <w:start w:val="single" w:color="000000" w:sz="4" w:space="0"/>
              <w:bottom w:val="single" w:color="000000" w:sz="4" w:space="0"/>
              <w:end w:val="single" w:color="000000" w:sz="4" w:space="0"/>
            </w:tcBorders>
          </w:tcPr>
          <w:p w14:paraId="7401293C" wp14:textId="77777777">
            <w:pPr>
              <w:pStyle w:val="Normal"/>
              <w:rPr/>
            </w:pPr>
            <w:r>
              <w:rPr>
                <w:sz w:val="18"/>
                <w:szCs w:val="18"/>
              </w:rPr>
              <w:t>Supplier shall migrate custom object types identified during assessment, mapping them to appropriate Teamcenter constructs, or flag them for disposition.</w:t>
            </w:r>
          </w:p>
        </w:tc>
      </w:tr>
    </w:tbl>
    <w:p xmlns:wp14="http://schemas.microsoft.com/office/word/2010/wordml" w:rsidP="35AB2887" w14:paraId="331A008E" wp14:textId="77777777">
      <w:pPr>
        <w:pStyle w:val="Heading1"/>
        <w:spacing w:before="240" w:after="120"/>
        <w:rPr>
          <w:b w:val="1"/>
          <w:bCs w:val="1"/>
          <w:color w:val="1F4E79"/>
          <w:sz w:val="26"/>
          <w:szCs w:val="26"/>
        </w:rPr>
      </w:pPr>
      <w:bookmarkStart w:name="__RefHeading___Toc1596_1680529654" w:id="5"/>
      <w:bookmarkEnd w:id="5"/>
      <w:bookmarkStart w:name="_Toc1631090026" w:id="939811771"/>
      <w:r w:rsidRPr="35AB2887" w:rsidR="35AB2887">
        <w:rPr>
          <w:b w:val="1"/>
          <w:bCs w:val="1"/>
          <w:color w:val="1F4E79"/>
          <w:sz w:val="26"/>
          <w:szCs w:val="26"/>
        </w:rPr>
        <w:t>5. Requirements</w:t>
      </w:r>
      <w:bookmarkEnd w:id="939811771"/>
    </w:p>
    <w:p xmlns:wp14="http://schemas.microsoft.com/office/word/2010/wordml" w14:paraId="7CE6F68B" wp14:textId="77777777">
      <w:pPr>
        <w:pStyle w:val="Normal"/>
        <w:spacing w:before="0" w:after="120"/>
        <w:jc w:val="both"/>
        <w:rPr/>
      </w:pPr>
      <w:r>
        <w:rPr/>
        <w:t>Requirements identified with “shall” are mandatory. Supplier shall complete the compliance matrix (Appendix C) indicating full, partial or non-compliance for each requirement, with explanatory comments.</w:t>
      </w:r>
    </w:p>
    <w:p xmlns:wp14="http://schemas.microsoft.com/office/word/2010/wordml" w:rsidP="35AB2887" w14:paraId="719536CF" wp14:textId="77777777">
      <w:pPr>
        <w:pStyle w:val="Heading2"/>
        <w:spacing w:before="180" w:after="100"/>
        <w:rPr>
          <w:b w:val="1"/>
          <w:bCs w:val="1"/>
          <w:color w:val="1F4E79"/>
          <w:sz w:val="22"/>
          <w:szCs w:val="22"/>
        </w:rPr>
      </w:pPr>
      <w:bookmarkStart w:name="__RefHeading___Toc1598_1680529654" w:id="6"/>
      <w:bookmarkEnd w:id="6"/>
      <w:bookmarkStart w:name="_Toc295873085" w:id="1954028803"/>
      <w:r w:rsidRPr="35AB2887" w:rsidR="35AB2887">
        <w:rPr>
          <w:b w:val="1"/>
          <w:bCs w:val="1"/>
          <w:color w:val="1F4E79"/>
          <w:sz w:val="22"/>
          <w:szCs w:val="22"/>
        </w:rPr>
        <w:t>5.1 Functional Requirements</w:t>
      </w:r>
      <w:bookmarkEnd w:id="1954028803"/>
    </w:p>
    <w:tbl>
      <w:tblPr>
        <w:tblW w:w="9638" w:type="dxa"/>
        <w:jc w:val="start"/>
        <w:tblInd w:w="0" w:type="dxa"/>
        <w:tblLayout w:type="fixed"/>
        <w:tblCellMar>
          <w:top w:w="40" w:type="dxa"/>
          <w:start w:w="80" w:type="dxa"/>
          <w:bottom w:w="40" w:type="dxa"/>
          <w:end w:w="80" w:type="dxa"/>
        </w:tblCellMar>
        <w:tblLook w:val="0000" w:firstRow="0" w:lastRow="0" w:firstColumn="0" w:lastColumn="0" w:noHBand="0" w:noVBand="0"/>
      </w:tblPr>
      <w:tblGrid>
        <w:gridCol w:w="1000"/>
        <w:gridCol w:w="8638"/>
      </w:tblGrid>
      <w:tr xmlns:wp14="http://schemas.microsoft.com/office/word/2010/wordml" w14:paraId="57986BFC" wp14:textId="77777777">
        <w:trPr/>
        <w:tc>
          <w:tcPr>
            <w:tcW w:w="1000" w:type="dxa"/>
            <w:tcBorders>
              <w:top w:val="single" w:color="000000" w:sz="4" w:space="0"/>
              <w:start w:val="single" w:color="000000" w:sz="4" w:space="0"/>
              <w:bottom w:val="single" w:color="000000" w:sz="4" w:space="0"/>
              <w:end w:val="single" w:color="000000" w:sz="4" w:space="0"/>
            </w:tcBorders>
            <w:shd w:val="clear" w:color="auto" w:fill="1F4E79"/>
          </w:tcPr>
          <w:p w14:paraId="6E8E5C7B" wp14:textId="77777777">
            <w:pPr>
              <w:pStyle w:val="Normal"/>
              <w:rPr/>
            </w:pPr>
            <w:r>
              <w:rPr>
                <w:b/>
                <w:bCs/>
                <w:color w:val="FFFFFF"/>
                <w:sz w:val="18"/>
                <w:szCs w:val="18"/>
              </w:rPr>
              <w:t>Req. ID</w:t>
            </w:r>
          </w:p>
        </w:tc>
        <w:tc>
          <w:tcPr>
            <w:tcW w:w="8638" w:type="dxa"/>
            <w:tcBorders>
              <w:top w:val="single" w:color="000000" w:sz="4" w:space="0"/>
              <w:start w:val="single" w:color="000000" w:sz="4" w:space="0"/>
              <w:bottom w:val="single" w:color="000000" w:sz="4" w:space="0"/>
              <w:end w:val="single" w:color="000000" w:sz="4" w:space="0"/>
            </w:tcBorders>
            <w:shd w:val="clear" w:color="auto" w:fill="1F4E79"/>
          </w:tcPr>
          <w:p w14:paraId="7627B49D" wp14:textId="77777777">
            <w:pPr>
              <w:pStyle w:val="Normal"/>
              <w:rPr/>
            </w:pPr>
            <w:r>
              <w:rPr>
                <w:b/>
                <w:bCs/>
                <w:color w:val="FFFFFF"/>
                <w:sz w:val="18"/>
                <w:szCs w:val="18"/>
              </w:rPr>
              <w:t>Requirement</w:t>
            </w:r>
          </w:p>
        </w:tc>
      </w:tr>
      <w:tr xmlns:wp14="http://schemas.microsoft.com/office/word/2010/wordml" w14:paraId="03E51161" wp14:textId="77777777">
        <w:trPr/>
        <w:tc>
          <w:tcPr>
            <w:tcW w:w="1000" w:type="dxa"/>
            <w:tcBorders>
              <w:top w:val="single" w:color="000000" w:sz="4" w:space="0"/>
              <w:start w:val="single" w:color="000000" w:sz="4" w:space="0"/>
              <w:bottom w:val="single" w:color="000000" w:sz="4" w:space="0"/>
              <w:end w:val="single" w:color="000000" w:sz="4" w:space="0"/>
            </w:tcBorders>
          </w:tcPr>
          <w:p w14:paraId="0B405DA4" wp14:textId="77777777">
            <w:pPr>
              <w:pStyle w:val="Normal"/>
              <w:rPr/>
            </w:pPr>
            <w:r>
              <w:rPr>
                <w:sz w:val="18"/>
                <w:szCs w:val="18"/>
              </w:rPr>
              <w:t>FR-01</w:t>
            </w:r>
          </w:p>
        </w:tc>
        <w:tc>
          <w:tcPr>
            <w:tcW w:w="8638" w:type="dxa"/>
            <w:tcBorders>
              <w:top w:val="single" w:color="000000" w:sz="4" w:space="0"/>
              <w:start w:val="single" w:color="000000" w:sz="4" w:space="0"/>
              <w:bottom w:val="single" w:color="000000" w:sz="4" w:space="0"/>
              <w:end w:val="single" w:color="000000" w:sz="4" w:space="0"/>
            </w:tcBorders>
          </w:tcPr>
          <w:p w14:paraId="4C0FF818" wp14:textId="77777777">
            <w:pPr>
              <w:pStyle w:val="Normal"/>
              <w:rPr/>
            </w:pPr>
            <w:r>
              <w:rPr>
                <w:sz w:val="18"/>
                <w:szCs w:val="18"/>
              </w:rPr>
              <w:t>Supplier shall extract complete data sets (metadata, files, structures, relationships) from Autodesk Vault, SolidWorks PDM, SmarTeam, shared drives and the custom PDM systems, including object types discovered during assessment.</w:t>
            </w:r>
          </w:p>
        </w:tc>
      </w:tr>
      <w:tr xmlns:wp14="http://schemas.microsoft.com/office/word/2010/wordml" w14:paraId="3BC6AF79" wp14:textId="77777777">
        <w:trPr/>
        <w:tc>
          <w:tcPr>
            <w:tcW w:w="1000" w:type="dxa"/>
            <w:tcBorders>
              <w:top w:val="single" w:color="000000" w:sz="4" w:space="0"/>
              <w:start w:val="single" w:color="000000" w:sz="4" w:space="0"/>
              <w:bottom w:val="single" w:color="000000" w:sz="4" w:space="0"/>
              <w:end w:val="single" w:color="000000" w:sz="4" w:space="0"/>
            </w:tcBorders>
          </w:tcPr>
          <w:p w14:paraId="699A7967" wp14:textId="77777777">
            <w:pPr>
              <w:pStyle w:val="Normal"/>
              <w:rPr/>
            </w:pPr>
            <w:r>
              <w:rPr>
                <w:sz w:val="18"/>
                <w:szCs w:val="18"/>
              </w:rPr>
              <w:t>FR-02</w:t>
            </w:r>
          </w:p>
        </w:tc>
        <w:tc>
          <w:tcPr>
            <w:tcW w:w="8638" w:type="dxa"/>
            <w:tcBorders>
              <w:top w:val="single" w:color="000000" w:sz="4" w:space="0"/>
              <w:start w:val="single" w:color="000000" w:sz="4" w:space="0"/>
              <w:bottom w:val="single" w:color="000000" w:sz="4" w:space="0"/>
              <w:end w:val="single" w:color="000000" w:sz="4" w:space="0"/>
            </w:tcBorders>
          </w:tcPr>
          <w:p w14:paraId="4259F268" wp14:textId="77777777">
            <w:pPr>
              <w:pStyle w:val="Normal"/>
              <w:rPr/>
            </w:pPr>
            <w:r>
              <w:rPr>
                <w:sz w:val="18"/>
                <w:szCs w:val="18"/>
              </w:rPr>
              <w:t>Supplier shall transform source data to FlyToday's Teamcenter data model, which is substantially defined and will be baselined during the design phase.</w:t>
            </w:r>
          </w:p>
        </w:tc>
      </w:tr>
      <w:tr xmlns:wp14="http://schemas.microsoft.com/office/word/2010/wordml" w14:paraId="366B72FB" wp14:textId="77777777">
        <w:trPr/>
        <w:tc>
          <w:tcPr>
            <w:tcW w:w="1000" w:type="dxa"/>
            <w:tcBorders>
              <w:top w:val="single" w:color="000000" w:sz="4" w:space="0"/>
              <w:start w:val="single" w:color="000000" w:sz="4" w:space="0"/>
              <w:bottom w:val="single" w:color="000000" w:sz="4" w:space="0"/>
              <w:end w:val="single" w:color="000000" w:sz="4" w:space="0"/>
            </w:tcBorders>
          </w:tcPr>
          <w:p w14:paraId="515F354E" wp14:textId="77777777">
            <w:pPr>
              <w:pStyle w:val="Normal"/>
              <w:rPr/>
            </w:pPr>
            <w:r>
              <w:rPr>
                <w:sz w:val="18"/>
                <w:szCs w:val="18"/>
              </w:rPr>
              <w:t>FR-03</w:t>
            </w:r>
          </w:p>
        </w:tc>
        <w:tc>
          <w:tcPr>
            <w:tcW w:w="8638" w:type="dxa"/>
            <w:tcBorders>
              <w:top w:val="single" w:color="000000" w:sz="4" w:space="0"/>
              <w:start w:val="single" w:color="000000" w:sz="4" w:space="0"/>
              <w:bottom w:val="single" w:color="000000" w:sz="4" w:space="0"/>
              <w:end w:val="single" w:color="000000" w:sz="4" w:space="0"/>
            </w:tcBorders>
          </w:tcPr>
          <w:p w14:paraId="54F992E7" wp14:textId="77777777">
            <w:pPr>
              <w:pStyle w:val="Normal"/>
              <w:rPr/>
            </w:pPr>
            <w:r>
              <w:rPr>
                <w:sz w:val="18"/>
                <w:szCs w:val="18"/>
              </w:rPr>
              <w:t>Supplier shall migrate 3D CAD models, assemblies and 2D drawings with full associativity, such that assemblies resolve their components and drawings resolve their model references in Teamcenter.</w:t>
            </w:r>
          </w:p>
        </w:tc>
      </w:tr>
      <w:tr xmlns:wp14="http://schemas.microsoft.com/office/word/2010/wordml" w14:paraId="0AE15B85" wp14:textId="77777777">
        <w:trPr/>
        <w:tc>
          <w:tcPr>
            <w:tcW w:w="1000" w:type="dxa"/>
            <w:tcBorders>
              <w:top w:val="single" w:color="000000" w:sz="4" w:space="0"/>
              <w:start w:val="single" w:color="000000" w:sz="4" w:space="0"/>
              <w:bottom w:val="single" w:color="000000" w:sz="4" w:space="0"/>
              <w:end w:val="single" w:color="000000" w:sz="4" w:space="0"/>
            </w:tcBorders>
          </w:tcPr>
          <w:p w14:paraId="55D4EC62" wp14:textId="77777777">
            <w:pPr>
              <w:pStyle w:val="Normal"/>
              <w:rPr/>
            </w:pPr>
            <w:r>
              <w:rPr>
                <w:sz w:val="18"/>
                <w:szCs w:val="18"/>
              </w:rPr>
              <w:t>FR-04</w:t>
            </w:r>
          </w:p>
        </w:tc>
        <w:tc>
          <w:tcPr>
            <w:tcW w:w="8638" w:type="dxa"/>
            <w:tcBorders>
              <w:top w:val="single" w:color="000000" w:sz="4" w:space="0"/>
              <w:start w:val="single" w:color="000000" w:sz="4" w:space="0"/>
              <w:bottom w:val="single" w:color="000000" w:sz="4" w:space="0"/>
              <w:end w:val="single" w:color="000000" w:sz="4" w:space="0"/>
            </w:tcBorders>
          </w:tcPr>
          <w:p w14:paraId="749B8401" wp14:textId="77777777">
            <w:pPr>
              <w:pStyle w:val="Normal"/>
              <w:rPr/>
            </w:pPr>
            <w:r>
              <w:rPr>
                <w:sz w:val="18"/>
                <w:szCs w:val="18"/>
              </w:rPr>
              <w:t>Supplier shall migrate BOM and EBOM structures, and MBOM structures where applicable, preserving quantities, find numbers, effectivities and structure-level attributes.</w:t>
            </w:r>
          </w:p>
        </w:tc>
      </w:tr>
      <w:tr xmlns:wp14="http://schemas.microsoft.com/office/word/2010/wordml" w14:paraId="36306E23" wp14:textId="77777777">
        <w:trPr/>
        <w:tc>
          <w:tcPr>
            <w:tcW w:w="1000" w:type="dxa"/>
            <w:tcBorders>
              <w:top w:val="single" w:color="000000" w:sz="4" w:space="0"/>
              <w:start w:val="single" w:color="000000" w:sz="4" w:space="0"/>
              <w:bottom w:val="single" w:color="000000" w:sz="4" w:space="0"/>
              <w:end w:val="single" w:color="000000" w:sz="4" w:space="0"/>
            </w:tcBorders>
          </w:tcPr>
          <w:p w14:paraId="21A18B2F" wp14:textId="77777777">
            <w:pPr>
              <w:pStyle w:val="Normal"/>
              <w:rPr/>
            </w:pPr>
            <w:r>
              <w:rPr>
                <w:sz w:val="18"/>
                <w:szCs w:val="18"/>
              </w:rPr>
              <w:t>FR-05</w:t>
            </w:r>
          </w:p>
        </w:tc>
        <w:tc>
          <w:tcPr>
            <w:tcW w:w="8638" w:type="dxa"/>
            <w:tcBorders>
              <w:top w:val="single" w:color="000000" w:sz="4" w:space="0"/>
              <w:start w:val="single" w:color="000000" w:sz="4" w:space="0"/>
              <w:bottom w:val="single" w:color="000000" w:sz="4" w:space="0"/>
              <w:end w:val="single" w:color="000000" w:sz="4" w:space="0"/>
            </w:tcBorders>
          </w:tcPr>
          <w:p w14:paraId="17369C5E" wp14:textId="77777777">
            <w:pPr>
              <w:pStyle w:val="Normal"/>
              <w:rPr/>
            </w:pPr>
            <w:r>
              <w:rPr>
                <w:sz w:val="18"/>
                <w:szCs w:val="18"/>
              </w:rPr>
              <w:t>Supplier shall preserve revision and version history, lifecycle states and release statuses, mapped to the Teamcenter lifecycle and workflow model.</w:t>
            </w:r>
          </w:p>
        </w:tc>
      </w:tr>
      <w:tr xmlns:wp14="http://schemas.microsoft.com/office/word/2010/wordml" w14:paraId="202DC244" wp14:textId="77777777">
        <w:trPr/>
        <w:tc>
          <w:tcPr>
            <w:tcW w:w="1000" w:type="dxa"/>
            <w:tcBorders>
              <w:top w:val="single" w:color="000000" w:sz="4" w:space="0"/>
              <w:start w:val="single" w:color="000000" w:sz="4" w:space="0"/>
              <w:bottom w:val="single" w:color="000000" w:sz="4" w:space="0"/>
              <w:end w:val="single" w:color="000000" w:sz="4" w:space="0"/>
            </w:tcBorders>
          </w:tcPr>
          <w:p w14:paraId="3AD2BBE1" wp14:textId="77777777">
            <w:pPr>
              <w:pStyle w:val="Normal"/>
              <w:rPr/>
            </w:pPr>
            <w:r>
              <w:rPr>
                <w:sz w:val="18"/>
                <w:szCs w:val="18"/>
              </w:rPr>
              <w:t>FR-06</w:t>
            </w:r>
          </w:p>
        </w:tc>
        <w:tc>
          <w:tcPr>
            <w:tcW w:w="8638" w:type="dxa"/>
            <w:tcBorders>
              <w:top w:val="single" w:color="000000" w:sz="4" w:space="0"/>
              <w:start w:val="single" w:color="000000" w:sz="4" w:space="0"/>
              <w:bottom w:val="single" w:color="000000" w:sz="4" w:space="0"/>
              <w:end w:val="single" w:color="000000" w:sz="4" w:space="0"/>
            </w:tcBorders>
          </w:tcPr>
          <w:p w14:paraId="066ED313" wp14:textId="77777777">
            <w:pPr>
              <w:pStyle w:val="Normal"/>
              <w:rPr/>
            </w:pPr>
            <w:r>
              <w:rPr>
                <w:sz w:val="18"/>
                <w:szCs w:val="18"/>
              </w:rPr>
              <w:t>Supplier shall migrate classification data and all mandatory and custom attributes, including attribute value mapping and unit normalization.</w:t>
            </w:r>
          </w:p>
        </w:tc>
      </w:tr>
      <w:tr xmlns:wp14="http://schemas.microsoft.com/office/word/2010/wordml" w14:paraId="474EA6F7" wp14:textId="77777777">
        <w:trPr/>
        <w:tc>
          <w:tcPr>
            <w:tcW w:w="1000" w:type="dxa"/>
            <w:tcBorders>
              <w:top w:val="single" w:color="000000" w:sz="4" w:space="0"/>
              <w:start w:val="single" w:color="000000" w:sz="4" w:space="0"/>
              <w:bottom w:val="single" w:color="000000" w:sz="4" w:space="0"/>
              <w:end w:val="single" w:color="000000" w:sz="4" w:space="0"/>
            </w:tcBorders>
          </w:tcPr>
          <w:p w14:paraId="0D28A2A2" wp14:textId="77777777">
            <w:pPr>
              <w:pStyle w:val="Normal"/>
              <w:rPr/>
            </w:pPr>
            <w:r>
              <w:rPr>
                <w:sz w:val="18"/>
                <w:szCs w:val="18"/>
              </w:rPr>
              <w:t>FR-07</w:t>
            </w:r>
          </w:p>
        </w:tc>
        <w:tc>
          <w:tcPr>
            <w:tcW w:w="8638" w:type="dxa"/>
            <w:tcBorders>
              <w:top w:val="single" w:color="000000" w:sz="4" w:space="0"/>
              <w:start w:val="single" w:color="000000" w:sz="4" w:space="0"/>
              <w:bottom w:val="single" w:color="000000" w:sz="4" w:space="0"/>
              <w:end w:val="single" w:color="000000" w:sz="4" w:space="0"/>
            </w:tcBorders>
          </w:tcPr>
          <w:p w14:paraId="52B99D4D" wp14:textId="77777777">
            <w:pPr>
              <w:pStyle w:val="Normal"/>
              <w:rPr/>
            </w:pPr>
            <w:r>
              <w:rPr>
                <w:sz w:val="18"/>
                <w:szCs w:val="18"/>
              </w:rPr>
              <w:t>Supplier shall migrate relationships between items, documents, CAD objects and custom objects, preserving referential integrity.</w:t>
            </w:r>
          </w:p>
        </w:tc>
      </w:tr>
      <w:tr xmlns:wp14="http://schemas.microsoft.com/office/word/2010/wordml" w14:paraId="0C9939FF" wp14:textId="77777777">
        <w:trPr/>
        <w:tc>
          <w:tcPr>
            <w:tcW w:w="1000" w:type="dxa"/>
            <w:tcBorders>
              <w:top w:val="single" w:color="000000" w:sz="4" w:space="0"/>
              <w:start w:val="single" w:color="000000" w:sz="4" w:space="0"/>
              <w:bottom w:val="single" w:color="000000" w:sz="4" w:space="0"/>
              <w:end w:val="single" w:color="000000" w:sz="4" w:space="0"/>
            </w:tcBorders>
          </w:tcPr>
          <w:p w14:paraId="27019D93" wp14:textId="77777777">
            <w:pPr>
              <w:pStyle w:val="Normal"/>
              <w:rPr/>
            </w:pPr>
            <w:r>
              <w:rPr>
                <w:sz w:val="18"/>
                <w:szCs w:val="18"/>
              </w:rPr>
              <w:t>FR-08</w:t>
            </w:r>
          </w:p>
        </w:tc>
        <w:tc>
          <w:tcPr>
            <w:tcW w:w="8638" w:type="dxa"/>
            <w:tcBorders>
              <w:top w:val="single" w:color="000000" w:sz="4" w:space="0"/>
              <w:start w:val="single" w:color="000000" w:sz="4" w:space="0"/>
              <w:bottom w:val="single" w:color="000000" w:sz="4" w:space="0"/>
              <w:end w:val="single" w:color="000000" w:sz="4" w:space="0"/>
            </w:tcBorders>
          </w:tcPr>
          <w:p w14:paraId="6ECB5BAD" wp14:textId="77777777">
            <w:pPr>
              <w:pStyle w:val="Normal"/>
              <w:rPr/>
            </w:pPr>
            <w:r>
              <w:rPr>
                <w:sz w:val="18"/>
                <w:szCs w:val="18"/>
              </w:rPr>
              <w:t>Supplier shall provide a migration factory with automated, repeatable, restartable and auditable ETL pipelines; manual data manipulation shall be limited to documented exception handling.</w:t>
            </w:r>
          </w:p>
        </w:tc>
      </w:tr>
      <w:tr xmlns:wp14="http://schemas.microsoft.com/office/word/2010/wordml" w14:paraId="0E91C530" wp14:textId="77777777">
        <w:trPr/>
        <w:tc>
          <w:tcPr>
            <w:tcW w:w="1000" w:type="dxa"/>
            <w:tcBorders>
              <w:top w:val="single" w:color="000000" w:sz="4" w:space="0"/>
              <w:start w:val="single" w:color="000000" w:sz="4" w:space="0"/>
              <w:bottom w:val="single" w:color="000000" w:sz="4" w:space="0"/>
              <w:end w:val="single" w:color="000000" w:sz="4" w:space="0"/>
            </w:tcBorders>
          </w:tcPr>
          <w:p w14:paraId="0FE26BE0" wp14:textId="77777777">
            <w:pPr>
              <w:pStyle w:val="Normal"/>
              <w:rPr/>
            </w:pPr>
            <w:r>
              <w:rPr>
                <w:sz w:val="18"/>
                <w:szCs w:val="18"/>
              </w:rPr>
              <w:t>FR-09</w:t>
            </w:r>
          </w:p>
        </w:tc>
        <w:tc>
          <w:tcPr>
            <w:tcW w:w="8638" w:type="dxa"/>
            <w:tcBorders>
              <w:top w:val="single" w:color="000000" w:sz="4" w:space="0"/>
              <w:start w:val="single" w:color="000000" w:sz="4" w:space="0"/>
              <w:bottom w:val="single" w:color="000000" w:sz="4" w:space="0"/>
              <w:end w:val="single" w:color="000000" w:sz="4" w:space="0"/>
            </w:tcBorders>
          </w:tcPr>
          <w:p w14:paraId="4E771B26" wp14:textId="77777777">
            <w:pPr>
              <w:pStyle w:val="Normal"/>
              <w:rPr/>
            </w:pPr>
            <w:r>
              <w:rPr>
                <w:sz w:val="18"/>
                <w:szCs w:val="18"/>
              </w:rPr>
              <w:t>Supplier shall describe and quantify the use of AI-assisted capabilities (e.g., automated attribute mapping, duplicate detection, document classification, anomaly detection) within the migration process.</w:t>
            </w:r>
          </w:p>
        </w:tc>
      </w:tr>
      <w:tr xmlns:wp14="http://schemas.microsoft.com/office/word/2010/wordml" w14:paraId="15CEF327" wp14:textId="77777777">
        <w:trPr/>
        <w:tc>
          <w:tcPr>
            <w:tcW w:w="1000" w:type="dxa"/>
            <w:tcBorders>
              <w:top w:val="single" w:color="000000" w:sz="4" w:space="0"/>
              <w:start w:val="single" w:color="000000" w:sz="4" w:space="0"/>
              <w:bottom w:val="single" w:color="000000" w:sz="4" w:space="0"/>
              <w:end w:val="single" w:color="000000" w:sz="4" w:space="0"/>
            </w:tcBorders>
          </w:tcPr>
          <w:p w14:paraId="524B7E24" wp14:textId="77777777">
            <w:pPr>
              <w:pStyle w:val="Normal"/>
              <w:rPr/>
            </w:pPr>
            <w:r>
              <w:rPr>
                <w:sz w:val="18"/>
                <w:szCs w:val="18"/>
              </w:rPr>
              <w:t>FR-10</w:t>
            </w:r>
          </w:p>
        </w:tc>
        <w:tc>
          <w:tcPr>
            <w:tcW w:w="8638" w:type="dxa"/>
            <w:tcBorders>
              <w:top w:val="single" w:color="000000" w:sz="4" w:space="0"/>
              <w:start w:val="single" w:color="000000" w:sz="4" w:space="0"/>
              <w:bottom w:val="single" w:color="000000" w:sz="4" w:space="0"/>
              <w:end w:val="single" w:color="000000" w:sz="4" w:space="0"/>
            </w:tcBorders>
          </w:tcPr>
          <w:p w14:paraId="6C56FE7E" wp14:textId="77777777">
            <w:pPr>
              <w:pStyle w:val="Normal"/>
              <w:rPr/>
            </w:pPr>
            <w:r>
              <w:rPr>
                <w:sz w:val="18"/>
                <w:szCs w:val="18"/>
              </w:rPr>
              <w:t>Supplier shall support delta/incremental migration so that data created or changed in legacy systems during the migration period is captured up to cutover.</w:t>
            </w:r>
          </w:p>
        </w:tc>
      </w:tr>
      <w:tr xmlns:wp14="http://schemas.microsoft.com/office/word/2010/wordml" w14:paraId="6566D697" wp14:textId="77777777">
        <w:trPr/>
        <w:tc>
          <w:tcPr>
            <w:tcW w:w="1000" w:type="dxa"/>
            <w:tcBorders>
              <w:top w:val="single" w:color="000000" w:sz="4" w:space="0"/>
              <w:start w:val="single" w:color="000000" w:sz="4" w:space="0"/>
              <w:bottom w:val="single" w:color="000000" w:sz="4" w:space="0"/>
              <w:end w:val="single" w:color="000000" w:sz="4" w:space="0"/>
            </w:tcBorders>
          </w:tcPr>
          <w:p w14:paraId="7F29F6BE" wp14:textId="77777777">
            <w:pPr>
              <w:pStyle w:val="Normal"/>
              <w:rPr/>
            </w:pPr>
            <w:r>
              <w:rPr>
                <w:sz w:val="18"/>
                <w:szCs w:val="18"/>
              </w:rPr>
              <w:t>FR-11</w:t>
            </w:r>
          </w:p>
        </w:tc>
        <w:tc>
          <w:tcPr>
            <w:tcW w:w="8638" w:type="dxa"/>
            <w:tcBorders>
              <w:top w:val="single" w:color="000000" w:sz="4" w:space="0"/>
              <w:start w:val="single" w:color="000000" w:sz="4" w:space="0"/>
              <w:bottom w:val="single" w:color="000000" w:sz="4" w:space="0"/>
              <w:end w:val="single" w:color="000000" w:sz="4" w:space="0"/>
            </w:tcBorders>
          </w:tcPr>
          <w:p w14:paraId="6E7B6AFF" wp14:textId="77777777">
            <w:pPr>
              <w:pStyle w:val="Normal"/>
              <w:rPr/>
            </w:pPr>
            <w:r>
              <w:rPr>
                <w:sz w:val="18"/>
                <w:szCs w:val="18"/>
              </w:rPr>
              <w:t>Supplier shall ensure that, after migration, surrounding systems integrated with Teamcenter remain synchronized with the migrated data and documents.</w:t>
            </w:r>
          </w:p>
        </w:tc>
      </w:tr>
      <w:tr xmlns:wp14="http://schemas.microsoft.com/office/word/2010/wordml" w14:paraId="554B251F" wp14:textId="77777777">
        <w:trPr/>
        <w:tc>
          <w:tcPr>
            <w:tcW w:w="1000" w:type="dxa"/>
            <w:tcBorders>
              <w:top w:val="single" w:color="000000" w:sz="4" w:space="0"/>
              <w:start w:val="single" w:color="000000" w:sz="4" w:space="0"/>
              <w:bottom w:val="single" w:color="000000" w:sz="4" w:space="0"/>
              <w:end w:val="single" w:color="000000" w:sz="4" w:space="0"/>
            </w:tcBorders>
          </w:tcPr>
          <w:p w14:paraId="27D173B2" wp14:textId="77777777">
            <w:pPr>
              <w:pStyle w:val="Normal"/>
              <w:rPr/>
            </w:pPr>
            <w:r>
              <w:rPr>
                <w:sz w:val="18"/>
                <w:szCs w:val="18"/>
              </w:rPr>
              <w:t>FR-12</w:t>
            </w:r>
          </w:p>
        </w:tc>
        <w:tc>
          <w:tcPr>
            <w:tcW w:w="8638" w:type="dxa"/>
            <w:tcBorders>
              <w:top w:val="single" w:color="000000" w:sz="4" w:space="0"/>
              <w:start w:val="single" w:color="000000" w:sz="4" w:space="0"/>
              <w:bottom w:val="single" w:color="000000" w:sz="4" w:space="0"/>
              <w:end w:val="single" w:color="000000" w:sz="4" w:space="0"/>
            </w:tcBorders>
          </w:tcPr>
          <w:p w14:paraId="5EE19651" wp14:textId="77777777">
            <w:pPr>
              <w:pStyle w:val="Normal"/>
              <w:rPr/>
            </w:pPr>
            <w:r>
              <w:rPr>
                <w:sz w:val="18"/>
                <w:szCs w:val="18"/>
              </w:rPr>
              <w:t>Supplier shall provide a rollback and contingency approach for the production cutover.</w:t>
            </w:r>
          </w:p>
        </w:tc>
      </w:tr>
      <w:tr xmlns:wp14="http://schemas.microsoft.com/office/word/2010/wordml" w14:paraId="669978D5" wp14:textId="77777777">
        <w:trPr/>
        <w:tc>
          <w:tcPr>
            <w:tcW w:w="1000" w:type="dxa"/>
            <w:tcBorders>
              <w:top w:val="single" w:color="000000" w:sz="4" w:space="0"/>
              <w:start w:val="single" w:color="000000" w:sz="4" w:space="0"/>
              <w:bottom w:val="single" w:color="000000" w:sz="4" w:space="0"/>
              <w:end w:val="single" w:color="000000" w:sz="4" w:space="0"/>
            </w:tcBorders>
          </w:tcPr>
          <w:p w14:paraId="1DE8A8A0" wp14:textId="77777777">
            <w:pPr>
              <w:pStyle w:val="Normal"/>
              <w:rPr/>
            </w:pPr>
            <w:r>
              <w:rPr>
                <w:sz w:val="18"/>
                <w:szCs w:val="18"/>
              </w:rPr>
              <w:t>FR-13</w:t>
            </w:r>
          </w:p>
        </w:tc>
        <w:tc>
          <w:tcPr>
            <w:tcW w:w="8638" w:type="dxa"/>
            <w:tcBorders>
              <w:top w:val="single" w:color="000000" w:sz="4" w:space="0"/>
              <w:start w:val="single" w:color="000000" w:sz="4" w:space="0"/>
              <w:bottom w:val="single" w:color="000000" w:sz="4" w:space="0"/>
              <w:end w:val="single" w:color="000000" w:sz="4" w:space="0"/>
            </w:tcBorders>
          </w:tcPr>
          <w:p w14:paraId="72F55157" wp14:textId="77777777">
            <w:pPr>
              <w:pStyle w:val="Normal"/>
              <w:rPr/>
            </w:pPr>
            <w:r>
              <w:rPr>
                <w:sz w:val="18"/>
                <w:szCs w:val="18"/>
              </w:rPr>
              <w:t>Supplier shall execute at least two full-volume trial migrations per source system prior to production migration.</w:t>
            </w:r>
          </w:p>
        </w:tc>
      </w:tr>
      <w:tr xmlns:wp14="http://schemas.microsoft.com/office/word/2010/wordml" w14:paraId="00E18510" wp14:textId="77777777">
        <w:trPr/>
        <w:tc>
          <w:tcPr>
            <w:tcW w:w="1000" w:type="dxa"/>
            <w:tcBorders>
              <w:top w:val="single" w:color="000000" w:sz="4" w:space="0"/>
              <w:start w:val="single" w:color="000000" w:sz="4" w:space="0"/>
              <w:bottom w:val="single" w:color="000000" w:sz="4" w:space="0"/>
              <w:end w:val="single" w:color="000000" w:sz="4" w:space="0"/>
            </w:tcBorders>
          </w:tcPr>
          <w:p w14:paraId="04B5A333" wp14:textId="77777777">
            <w:pPr>
              <w:pStyle w:val="Normal"/>
              <w:rPr/>
            </w:pPr>
            <w:r>
              <w:rPr>
                <w:sz w:val="18"/>
                <w:szCs w:val="18"/>
              </w:rPr>
              <w:t>FR-14</w:t>
            </w:r>
          </w:p>
        </w:tc>
        <w:tc>
          <w:tcPr>
            <w:tcW w:w="8638" w:type="dxa"/>
            <w:tcBorders>
              <w:top w:val="single" w:color="000000" w:sz="4" w:space="0"/>
              <w:start w:val="single" w:color="000000" w:sz="4" w:space="0"/>
              <w:bottom w:val="single" w:color="000000" w:sz="4" w:space="0"/>
              <w:end w:val="single" w:color="000000" w:sz="4" w:space="0"/>
            </w:tcBorders>
          </w:tcPr>
          <w:p w14:paraId="339D8493" wp14:textId="77777777">
            <w:pPr>
              <w:pStyle w:val="Normal"/>
              <w:rPr/>
            </w:pPr>
            <w:r>
              <w:rPr>
                <w:sz w:val="18"/>
                <w:szCs w:val="18"/>
              </w:rPr>
              <w:t>Supplier shall provide documentation and knowledge transfer enabling FlyToday to operate and audit the migrated environment and any residual tooling.</w:t>
            </w:r>
          </w:p>
        </w:tc>
      </w:tr>
    </w:tbl>
    <w:p xmlns:wp14="http://schemas.microsoft.com/office/word/2010/wordml" w14:paraId="72A3D3EC" wp14:textId="77777777">
      <w:pPr>
        <w:pStyle w:val="Normal"/>
        <w:spacing w:before="0" w:after="100"/>
        <w:jc w:val="both"/>
        <w:rPr/>
      </w:pPr>
      <w:r>
        <w:rPr/>
      </w:r>
    </w:p>
    <w:p xmlns:wp14="http://schemas.microsoft.com/office/word/2010/wordml" w14:paraId="4C79C39E" wp14:textId="77777777">
      <w:pPr>
        <w:pStyle w:val="Normal"/>
        <w:spacing w:before="0" w:after="80"/>
        <w:jc w:val="both"/>
        <w:rPr/>
      </w:pPr>
      <w:r>
        <w:rPr>
          <w:b/>
          <w:bCs/>
        </w:rPr>
        <w:t xml:space="preserve">Required Deliverables: </w:t>
      </w:r>
      <w:r>
        <w:rPr/>
        <w:t>Requirement compliance matrix; solution architecture; tooling description; automation coverage statement (percentage of records processed without manual touch).</w:t>
      </w:r>
    </w:p>
    <w:p xmlns:wp14="http://schemas.microsoft.com/office/word/2010/wordml" w14:paraId="754297FF" wp14:textId="77777777">
      <w:pPr>
        <w:pStyle w:val="Normal"/>
        <w:spacing w:before="0" w:after="80"/>
        <w:jc w:val="both"/>
        <w:rPr/>
      </w:pPr>
      <w:r>
        <w:rPr>
          <w:b/>
          <w:bCs/>
        </w:rPr>
        <w:t xml:space="preserve">Acceptance Criteria: </w:t>
      </w:r>
      <w:r>
        <w:rPr/>
        <w:t>Demonstrated compliance in trial migrations; automation coverage meeting or exceeding the level committed in the proposal.</w:t>
      </w:r>
    </w:p>
    <w:p xmlns:wp14="http://schemas.microsoft.com/office/word/2010/wordml" w:rsidP="35AB2887" w14:paraId="1C1461C8" wp14:textId="77777777">
      <w:pPr>
        <w:pStyle w:val="Heading2"/>
        <w:spacing w:before="180" w:after="100"/>
        <w:rPr>
          <w:b w:val="1"/>
          <w:bCs w:val="1"/>
          <w:color w:val="1F4E79"/>
          <w:sz w:val="22"/>
          <w:szCs w:val="22"/>
        </w:rPr>
      </w:pPr>
      <w:bookmarkStart w:name="__RefHeading___Toc1600_1680529654" w:id="7"/>
      <w:bookmarkEnd w:id="7"/>
      <w:bookmarkStart w:name="_Toc1082866332" w:id="1297333711"/>
      <w:r w:rsidRPr="35AB2887" w:rsidR="35AB2887">
        <w:rPr>
          <w:b w:val="1"/>
          <w:bCs w:val="1"/>
          <w:color w:val="1F4E79"/>
          <w:sz w:val="22"/>
          <w:szCs w:val="22"/>
        </w:rPr>
        <w:t>5.2 Data Quality Requirements</w:t>
      </w:r>
      <w:bookmarkEnd w:id="1297333711"/>
    </w:p>
    <w:p xmlns:wp14="http://schemas.microsoft.com/office/word/2010/wordml" w14:paraId="46A3BB75" wp14:textId="77777777">
      <w:pPr>
        <w:pStyle w:val="Normal"/>
        <w:spacing w:before="0" w:after="80"/>
        <w:jc w:val="both"/>
        <w:rPr/>
      </w:pPr>
      <w:r>
        <w:rPr/>
        <w:t>Supplier shall explain, in its technical proposal, its methodology, tooling and deliverables for each of the following:</w:t>
      </w:r>
    </w:p>
    <w:tbl>
      <w:tblPr>
        <w:tblW w:w="9638" w:type="dxa"/>
        <w:jc w:val="start"/>
        <w:tblInd w:w="0" w:type="dxa"/>
        <w:tblLayout w:type="fixed"/>
        <w:tblCellMar>
          <w:top w:w="40" w:type="dxa"/>
          <w:start w:w="80" w:type="dxa"/>
          <w:bottom w:w="40" w:type="dxa"/>
          <w:end w:w="80" w:type="dxa"/>
        </w:tblCellMar>
        <w:tblLook w:val="0000" w:firstRow="0" w:lastRow="0" w:firstColumn="0" w:lastColumn="0" w:noHBand="0" w:noVBand="0"/>
      </w:tblPr>
      <w:tblGrid>
        <w:gridCol w:w="1000"/>
        <w:gridCol w:w="8638"/>
      </w:tblGrid>
      <w:tr xmlns:wp14="http://schemas.microsoft.com/office/word/2010/wordml" w14:paraId="6FEBB387" wp14:textId="77777777">
        <w:trPr/>
        <w:tc>
          <w:tcPr>
            <w:tcW w:w="1000" w:type="dxa"/>
            <w:tcBorders>
              <w:top w:val="single" w:color="000000" w:sz="4" w:space="0"/>
              <w:start w:val="single" w:color="000000" w:sz="4" w:space="0"/>
              <w:bottom w:val="single" w:color="000000" w:sz="4" w:space="0"/>
              <w:end w:val="single" w:color="000000" w:sz="4" w:space="0"/>
            </w:tcBorders>
            <w:shd w:val="clear" w:color="auto" w:fill="1F4E79"/>
          </w:tcPr>
          <w:p w14:paraId="3F3F6AE1" wp14:textId="77777777">
            <w:pPr>
              <w:pStyle w:val="Normal"/>
              <w:rPr/>
            </w:pPr>
            <w:r>
              <w:rPr>
                <w:b/>
                <w:bCs/>
                <w:color w:val="FFFFFF"/>
                <w:sz w:val="18"/>
                <w:szCs w:val="18"/>
              </w:rPr>
              <w:t>Req. ID</w:t>
            </w:r>
          </w:p>
        </w:tc>
        <w:tc>
          <w:tcPr>
            <w:tcW w:w="8638" w:type="dxa"/>
            <w:tcBorders>
              <w:top w:val="single" w:color="000000" w:sz="4" w:space="0"/>
              <w:start w:val="single" w:color="000000" w:sz="4" w:space="0"/>
              <w:bottom w:val="single" w:color="000000" w:sz="4" w:space="0"/>
              <w:end w:val="single" w:color="000000" w:sz="4" w:space="0"/>
            </w:tcBorders>
            <w:shd w:val="clear" w:color="auto" w:fill="1F4E79"/>
          </w:tcPr>
          <w:p w14:paraId="6C09C453" wp14:textId="77777777">
            <w:pPr>
              <w:pStyle w:val="Normal"/>
              <w:rPr/>
            </w:pPr>
            <w:r>
              <w:rPr>
                <w:b/>
                <w:bCs/>
                <w:color w:val="FFFFFF"/>
                <w:sz w:val="18"/>
                <w:szCs w:val="18"/>
              </w:rPr>
              <w:t>Requirement</w:t>
            </w:r>
          </w:p>
        </w:tc>
      </w:tr>
      <w:tr xmlns:wp14="http://schemas.microsoft.com/office/word/2010/wordml" w14:paraId="382B1E0A" wp14:textId="77777777">
        <w:trPr/>
        <w:tc>
          <w:tcPr>
            <w:tcW w:w="1000" w:type="dxa"/>
            <w:tcBorders>
              <w:top w:val="single" w:color="000000" w:sz="4" w:space="0"/>
              <w:start w:val="single" w:color="000000" w:sz="4" w:space="0"/>
              <w:bottom w:val="single" w:color="000000" w:sz="4" w:space="0"/>
              <w:end w:val="single" w:color="000000" w:sz="4" w:space="0"/>
            </w:tcBorders>
          </w:tcPr>
          <w:p w14:paraId="30990D4D" wp14:textId="77777777">
            <w:pPr>
              <w:pStyle w:val="Normal"/>
              <w:rPr/>
            </w:pPr>
            <w:r>
              <w:rPr>
                <w:sz w:val="18"/>
                <w:szCs w:val="18"/>
              </w:rPr>
              <w:t>DQ-01</w:t>
            </w:r>
          </w:p>
        </w:tc>
        <w:tc>
          <w:tcPr>
            <w:tcW w:w="8638" w:type="dxa"/>
            <w:tcBorders>
              <w:top w:val="single" w:color="000000" w:sz="4" w:space="0"/>
              <w:start w:val="single" w:color="000000" w:sz="4" w:space="0"/>
              <w:bottom w:val="single" w:color="000000" w:sz="4" w:space="0"/>
              <w:end w:val="single" w:color="000000" w:sz="4" w:space="0"/>
            </w:tcBorders>
          </w:tcPr>
          <w:p w14:paraId="21BE57FA" wp14:textId="77777777">
            <w:pPr>
              <w:pStyle w:val="Normal"/>
              <w:rPr/>
            </w:pPr>
            <w:r>
              <w:rPr>
                <w:sz w:val="18"/>
                <w:szCs w:val="18"/>
              </w:rPr>
              <w:t>Duplicate detection strategy across and within source systems, including AI/similarity-based detection for items, documents and CAD files, and the proposed resolution workflow.</w:t>
            </w:r>
          </w:p>
        </w:tc>
      </w:tr>
      <w:tr xmlns:wp14="http://schemas.microsoft.com/office/word/2010/wordml" w14:paraId="1E5219B4" wp14:textId="77777777">
        <w:trPr/>
        <w:tc>
          <w:tcPr>
            <w:tcW w:w="1000" w:type="dxa"/>
            <w:tcBorders>
              <w:top w:val="single" w:color="000000" w:sz="4" w:space="0"/>
              <w:start w:val="single" w:color="000000" w:sz="4" w:space="0"/>
              <w:bottom w:val="single" w:color="000000" w:sz="4" w:space="0"/>
              <w:end w:val="single" w:color="000000" w:sz="4" w:space="0"/>
            </w:tcBorders>
          </w:tcPr>
          <w:p w14:paraId="06DF2684" wp14:textId="77777777">
            <w:pPr>
              <w:pStyle w:val="Normal"/>
              <w:rPr/>
            </w:pPr>
            <w:r>
              <w:rPr>
                <w:sz w:val="18"/>
                <w:szCs w:val="18"/>
              </w:rPr>
              <w:t>DQ-02</w:t>
            </w:r>
          </w:p>
        </w:tc>
        <w:tc>
          <w:tcPr>
            <w:tcW w:w="8638" w:type="dxa"/>
            <w:tcBorders>
              <w:top w:val="single" w:color="000000" w:sz="4" w:space="0"/>
              <w:start w:val="single" w:color="000000" w:sz="4" w:space="0"/>
              <w:bottom w:val="single" w:color="000000" w:sz="4" w:space="0"/>
              <w:end w:val="single" w:color="000000" w:sz="4" w:space="0"/>
            </w:tcBorders>
          </w:tcPr>
          <w:p w14:paraId="7B4A1124" wp14:textId="77777777">
            <w:pPr>
              <w:pStyle w:val="Normal"/>
              <w:rPr/>
            </w:pPr>
            <w:r>
              <w:rPr>
                <w:sz w:val="18"/>
                <w:szCs w:val="18"/>
              </w:rPr>
              <w:t>Data profiling of all source repositories during assessment, establishing a quantified data quality baseline.</w:t>
            </w:r>
          </w:p>
        </w:tc>
      </w:tr>
      <w:tr xmlns:wp14="http://schemas.microsoft.com/office/word/2010/wordml" w14:paraId="3346BA5E" wp14:textId="77777777">
        <w:trPr/>
        <w:tc>
          <w:tcPr>
            <w:tcW w:w="1000" w:type="dxa"/>
            <w:tcBorders>
              <w:top w:val="single" w:color="000000" w:sz="4" w:space="0"/>
              <w:start w:val="single" w:color="000000" w:sz="4" w:space="0"/>
              <w:bottom w:val="single" w:color="000000" w:sz="4" w:space="0"/>
              <w:end w:val="single" w:color="000000" w:sz="4" w:space="0"/>
            </w:tcBorders>
          </w:tcPr>
          <w:p w14:paraId="226F2B5B" wp14:textId="77777777">
            <w:pPr>
              <w:pStyle w:val="Normal"/>
              <w:rPr/>
            </w:pPr>
            <w:r>
              <w:rPr>
                <w:sz w:val="18"/>
                <w:szCs w:val="18"/>
              </w:rPr>
              <w:t>DQ-03</w:t>
            </w:r>
          </w:p>
        </w:tc>
        <w:tc>
          <w:tcPr>
            <w:tcW w:w="8638" w:type="dxa"/>
            <w:tcBorders>
              <w:top w:val="single" w:color="000000" w:sz="4" w:space="0"/>
              <w:start w:val="single" w:color="000000" w:sz="4" w:space="0"/>
              <w:bottom w:val="single" w:color="000000" w:sz="4" w:space="0"/>
              <w:end w:val="single" w:color="000000" w:sz="4" w:space="0"/>
            </w:tcBorders>
          </w:tcPr>
          <w:p w14:paraId="494972B9" wp14:textId="77777777">
            <w:pPr>
              <w:pStyle w:val="Normal"/>
              <w:rPr/>
            </w:pPr>
            <w:r>
              <w:rPr>
                <w:sz w:val="18"/>
                <w:szCs w:val="18"/>
              </w:rPr>
              <w:t>Metadata completeness analysis and enrichment approach for records with missing or inconsistent metadata.</w:t>
            </w:r>
          </w:p>
        </w:tc>
      </w:tr>
      <w:tr xmlns:wp14="http://schemas.microsoft.com/office/word/2010/wordml" w14:paraId="50954767" wp14:textId="77777777">
        <w:trPr/>
        <w:tc>
          <w:tcPr>
            <w:tcW w:w="1000" w:type="dxa"/>
            <w:tcBorders>
              <w:top w:val="single" w:color="000000" w:sz="4" w:space="0"/>
              <w:start w:val="single" w:color="000000" w:sz="4" w:space="0"/>
              <w:bottom w:val="single" w:color="000000" w:sz="4" w:space="0"/>
              <w:end w:val="single" w:color="000000" w:sz="4" w:space="0"/>
            </w:tcBorders>
          </w:tcPr>
          <w:p w14:paraId="53C40689" wp14:textId="77777777">
            <w:pPr>
              <w:pStyle w:val="Normal"/>
              <w:rPr/>
            </w:pPr>
            <w:r>
              <w:rPr>
                <w:sz w:val="18"/>
                <w:szCs w:val="18"/>
              </w:rPr>
              <w:t>DQ-04</w:t>
            </w:r>
          </w:p>
        </w:tc>
        <w:tc>
          <w:tcPr>
            <w:tcW w:w="8638" w:type="dxa"/>
            <w:tcBorders>
              <w:top w:val="single" w:color="000000" w:sz="4" w:space="0"/>
              <w:start w:val="single" w:color="000000" w:sz="4" w:space="0"/>
              <w:bottom w:val="single" w:color="000000" w:sz="4" w:space="0"/>
              <w:end w:val="single" w:color="000000" w:sz="4" w:space="0"/>
            </w:tcBorders>
          </w:tcPr>
          <w:p w14:paraId="70DA00AE" wp14:textId="77777777">
            <w:pPr>
              <w:pStyle w:val="Normal"/>
              <w:rPr/>
            </w:pPr>
            <w:r>
              <w:rPr>
                <w:sz w:val="18"/>
                <w:szCs w:val="18"/>
              </w:rPr>
              <w:t>Mandatory attribute validation against the Teamcenter data model prior to load, with automated rejection/repair handling.</w:t>
            </w:r>
          </w:p>
        </w:tc>
      </w:tr>
      <w:tr xmlns:wp14="http://schemas.microsoft.com/office/word/2010/wordml" w14:paraId="5613C3BD" wp14:textId="77777777">
        <w:trPr/>
        <w:tc>
          <w:tcPr>
            <w:tcW w:w="1000" w:type="dxa"/>
            <w:tcBorders>
              <w:top w:val="single" w:color="000000" w:sz="4" w:space="0"/>
              <w:start w:val="single" w:color="000000" w:sz="4" w:space="0"/>
              <w:bottom w:val="single" w:color="000000" w:sz="4" w:space="0"/>
              <w:end w:val="single" w:color="000000" w:sz="4" w:space="0"/>
            </w:tcBorders>
          </w:tcPr>
          <w:p w14:paraId="40E1ACD0" wp14:textId="77777777">
            <w:pPr>
              <w:pStyle w:val="Normal"/>
              <w:rPr/>
            </w:pPr>
            <w:r>
              <w:rPr>
                <w:sz w:val="18"/>
                <w:szCs w:val="18"/>
              </w:rPr>
              <w:t>DQ-05</w:t>
            </w:r>
          </w:p>
        </w:tc>
        <w:tc>
          <w:tcPr>
            <w:tcW w:w="8638" w:type="dxa"/>
            <w:tcBorders>
              <w:top w:val="single" w:color="000000" w:sz="4" w:space="0"/>
              <w:start w:val="single" w:color="000000" w:sz="4" w:space="0"/>
              <w:bottom w:val="single" w:color="000000" w:sz="4" w:space="0"/>
              <w:end w:val="single" w:color="000000" w:sz="4" w:space="0"/>
            </w:tcBorders>
          </w:tcPr>
          <w:p w14:paraId="745251C4" wp14:textId="77777777">
            <w:pPr>
              <w:pStyle w:val="Normal"/>
              <w:rPr/>
            </w:pPr>
            <w:r>
              <w:rPr>
                <w:sz w:val="18"/>
                <w:szCs w:val="18"/>
              </w:rPr>
              <w:t>Broken CAD reference detection (missing components, dangling drawing references, unresolved external references) and remediation approach.</w:t>
            </w:r>
          </w:p>
        </w:tc>
      </w:tr>
      <w:tr xmlns:wp14="http://schemas.microsoft.com/office/word/2010/wordml" w14:paraId="33BE13EE" wp14:textId="77777777">
        <w:trPr/>
        <w:tc>
          <w:tcPr>
            <w:tcW w:w="1000" w:type="dxa"/>
            <w:tcBorders>
              <w:top w:val="single" w:color="000000" w:sz="4" w:space="0"/>
              <w:start w:val="single" w:color="000000" w:sz="4" w:space="0"/>
              <w:bottom w:val="single" w:color="000000" w:sz="4" w:space="0"/>
              <w:end w:val="single" w:color="000000" w:sz="4" w:space="0"/>
            </w:tcBorders>
          </w:tcPr>
          <w:p w14:paraId="09F30729" wp14:textId="77777777">
            <w:pPr>
              <w:pStyle w:val="Normal"/>
              <w:rPr/>
            </w:pPr>
            <w:r>
              <w:rPr>
                <w:sz w:val="18"/>
                <w:szCs w:val="18"/>
              </w:rPr>
              <w:t>DQ-06</w:t>
            </w:r>
          </w:p>
        </w:tc>
        <w:tc>
          <w:tcPr>
            <w:tcW w:w="8638" w:type="dxa"/>
            <w:tcBorders>
              <w:top w:val="single" w:color="000000" w:sz="4" w:space="0"/>
              <w:start w:val="single" w:color="000000" w:sz="4" w:space="0"/>
              <w:bottom w:val="single" w:color="000000" w:sz="4" w:space="0"/>
              <w:end w:val="single" w:color="000000" w:sz="4" w:space="0"/>
            </w:tcBorders>
          </w:tcPr>
          <w:p w14:paraId="4B559BF7" wp14:textId="77777777">
            <w:pPr>
              <w:pStyle w:val="Normal"/>
              <w:rPr/>
            </w:pPr>
            <w:r>
              <w:rPr>
                <w:sz w:val="18"/>
                <w:szCs w:val="18"/>
              </w:rPr>
              <w:t>Missing document handling, including detection of registered documents whose files are absent or corrupt, and the proposed disposition process.</w:t>
            </w:r>
          </w:p>
        </w:tc>
      </w:tr>
      <w:tr xmlns:wp14="http://schemas.microsoft.com/office/word/2010/wordml" w14:paraId="5174CC22" wp14:textId="77777777">
        <w:trPr/>
        <w:tc>
          <w:tcPr>
            <w:tcW w:w="1000" w:type="dxa"/>
            <w:tcBorders>
              <w:top w:val="single" w:color="000000" w:sz="4" w:space="0"/>
              <w:start w:val="single" w:color="000000" w:sz="4" w:space="0"/>
              <w:bottom w:val="single" w:color="000000" w:sz="4" w:space="0"/>
              <w:end w:val="single" w:color="000000" w:sz="4" w:space="0"/>
            </w:tcBorders>
          </w:tcPr>
          <w:p w14:paraId="6BAB48B6" wp14:textId="77777777">
            <w:pPr>
              <w:pStyle w:val="Normal"/>
              <w:rPr/>
            </w:pPr>
            <w:r>
              <w:rPr>
                <w:sz w:val="18"/>
                <w:szCs w:val="18"/>
              </w:rPr>
              <w:t>DQ-07</w:t>
            </w:r>
          </w:p>
        </w:tc>
        <w:tc>
          <w:tcPr>
            <w:tcW w:w="8638" w:type="dxa"/>
            <w:tcBorders>
              <w:top w:val="single" w:color="000000" w:sz="4" w:space="0"/>
              <w:start w:val="single" w:color="000000" w:sz="4" w:space="0"/>
              <w:bottom w:val="single" w:color="000000" w:sz="4" w:space="0"/>
              <w:end w:val="single" w:color="000000" w:sz="4" w:space="0"/>
            </w:tcBorders>
          </w:tcPr>
          <w:p w14:paraId="50315C49" wp14:textId="77777777">
            <w:pPr>
              <w:pStyle w:val="Normal"/>
              <w:rPr/>
            </w:pPr>
            <w:r>
              <w:rPr>
                <w:sz w:val="18"/>
                <w:szCs w:val="18"/>
              </w:rPr>
              <w:t>Relationship validation ensuring all migrated relationships resolve to valid objects at both ends.</w:t>
            </w:r>
          </w:p>
        </w:tc>
      </w:tr>
      <w:tr xmlns:wp14="http://schemas.microsoft.com/office/word/2010/wordml" w14:paraId="20BFD6F9" wp14:textId="77777777">
        <w:trPr/>
        <w:tc>
          <w:tcPr>
            <w:tcW w:w="1000" w:type="dxa"/>
            <w:tcBorders>
              <w:top w:val="single" w:color="000000" w:sz="4" w:space="0"/>
              <w:start w:val="single" w:color="000000" w:sz="4" w:space="0"/>
              <w:bottom w:val="single" w:color="000000" w:sz="4" w:space="0"/>
              <w:end w:val="single" w:color="000000" w:sz="4" w:space="0"/>
            </w:tcBorders>
          </w:tcPr>
          <w:p w14:paraId="07358C22" wp14:textId="77777777">
            <w:pPr>
              <w:pStyle w:val="Normal"/>
              <w:rPr/>
            </w:pPr>
            <w:r>
              <w:rPr>
                <w:sz w:val="18"/>
                <w:szCs w:val="18"/>
              </w:rPr>
              <w:t>DQ-08</w:t>
            </w:r>
          </w:p>
        </w:tc>
        <w:tc>
          <w:tcPr>
            <w:tcW w:w="8638" w:type="dxa"/>
            <w:tcBorders>
              <w:top w:val="single" w:color="000000" w:sz="4" w:space="0"/>
              <w:start w:val="single" w:color="000000" w:sz="4" w:space="0"/>
              <w:bottom w:val="single" w:color="000000" w:sz="4" w:space="0"/>
              <w:end w:val="single" w:color="000000" w:sz="4" w:space="0"/>
            </w:tcBorders>
          </w:tcPr>
          <w:p w14:paraId="50DD1F1B" wp14:textId="77777777">
            <w:pPr>
              <w:pStyle w:val="Normal"/>
              <w:rPr/>
            </w:pPr>
            <w:r>
              <w:rPr>
                <w:sz w:val="18"/>
                <w:szCs w:val="18"/>
              </w:rPr>
              <w:t>CAD assembly validation, including automated open/regeneration testing and structure comparison between source and target.</w:t>
            </w:r>
          </w:p>
        </w:tc>
      </w:tr>
      <w:tr xmlns:wp14="http://schemas.microsoft.com/office/word/2010/wordml" w14:paraId="2E513B9B" wp14:textId="77777777">
        <w:trPr/>
        <w:tc>
          <w:tcPr>
            <w:tcW w:w="1000" w:type="dxa"/>
            <w:tcBorders>
              <w:top w:val="single" w:color="000000" w:sz="4" w:space="0"/>
              <w:start w:val="single" w:color="000000" w:sz="4" w:space="0"/>
              <w:bottom w:val="single" w:color="000000" w:sz="4" w:space="0"/>
              <w:end w:val="single" w:color="000000" w:sz="4" w:space="0"/>
            </w:tcBorders>
          </w:tcPr>
          <w:p w14:paraId="4E0FD388" wp14:textId="77777777">
            <w:pPr>
              <w:pStyle w:val="Normal"/>
              <w:rPr/>
            </w:pPr>
            <w:r>
              <w:rPr>
                <w:sz w:val="18"/>
                <w:szCs w:val="18"/>
              </w:rPr>
              <w:t>DQ-09</w:t>
            </w:r>
          </w:p>
        </w:tc>
        <w:tc>
          <w:tcPr>
            <w:tcW w:w="8638" w:type="dxa"/>
            <w:tcBorders>
              <w:top w:val="single" w:color="000000" w:sz="4" w:space="0"/>
              <w:start w:val="single" w:color="000000" w:sz="4" w:space="0"/>
              <w:bottom w:val="single" w:color="000000" w:sz="4" w:space="0"/>
              <w:end w:val="single" w:color="000000" w:sz="4" w:space="0"/>
            </w:tcBorders>
          </w:tcPr>
          <w:p w14:paraId="706310B0" wp14:textId="77777777">
            <w:pPr>
              <w:pStyle w:val="Normal"/>
              <w:rPr/>
            </w:pPr>
            <w:r>
              <w:rPr>
                <w:sz w:val="18"/>
                <w:szCs w:val="18"/>
              </w:rPr>
              <w:t>Revision consistency validation (sequence, effectivity, released-state integrity) between source and target.</w:t>
            </w:r>
          </w:p>
        </w:tc>
      </w:tr>
      <w:tr xmlns:wp14="http://schemas.microsoft.com/office/word/2010/wordml" w14:paraId="3FF32360" wp14:textId="77777777">
        <w:trPr/>
        <w:tc>
          <w:tcPr>
            <w:tcW w:w="1000" w:type="dxa"/>
            <w:tcBorders>
              <w:top w:val="single" w:color="000000" w:sz="4" w:space="0"/>
              <w:start w:val="single" w:color="000000" w:sz="4" w:space="0"/>
              <w:bottom w:val="single" w:color="000000" w:sz="4" w:space="0"/>
              <w:end w:val="single" w:color="000000" w:sz="4" w:space="0"/>
            </w:tcBorders>
          </w:tcPr>
          <w:p w14:paraId="41960BE7" wp14:textId="77777777">
            <w:pPr>
              <w:pStyle w:val="Normal"/>
              <w:rPr/>
            </w:pPr>
            <w:r>
              <w:rPr>
                <w:sz w:val="18"/>
                <w:szCs w:val="18"/>
              </w:rPr>
              <w:t>DQ-10</w:t>
            </w:r>
          </w:p>
        </w:tc>
        <w:tc>
          <w:tcPr>
            <w:tcW w:w="8638" w:type="dxa"/>
            <w:tcBorders>
              <w:top w:val="single" w:color="000000" w:sz="4" w:space="0"/>
              <w:start w:val="single" w:color="000000" w:sz="4" w:space="0"/>
              <w:bottom w:val="single" w:color="000000" w:sz="4" w:space="0"/>
              <w:end w:val="single" w:color="000000" w:sz="4" w:space="0"/>
            </w:tcBorders>
          </w:tcPr>
          <w:p w14:paraId="21F7CE94" wp14:textId="77777777">
            <w:pPr>
              <w:pStyle w:val="Normal"/>
              <w:rPr/>
            </w:pPr>
            <w:r>
              <w:rPr>
                <w:sz w:val="18"/>
                <w:szCs w:val="18"/>
              </w:rPr>
              <w:t>Version consistency validation, including handling of source revisions subject to the retention policy for obsolete revisions, which is currently pending final approval by FlyToday.</w:t>
            </w:r>
          </w:p>
        </w:tc>
      </w:tr>
      <w:tr xmlns:wp14="http://schemas.microsoft.com/office/word/2010/wordml" w14:paraId="073198FB" wp14:textId="77777777">
        <w:trPr/>
        <w:tc>
          <w:tcPr>
            <w:tcW w:w="1000" w:type="dxa"/>
            <w:tcBorders>
              <w:top w:val="single" w:color="000000" w:sz="4" w:space="0"/>
              <w:start w:val="single" w:color="000000" w:sz="4" w:space="0"/>
              <w:bottom w:val="single" w:color="000000" w:sz="4" w:space="0"/>
              <w:end w:val="single" w:color="000000" w:sz="4" w:space="0"/>
            </w:tcBorders>
          </w:tcPr>
          <w:p w14:paraId="1E143699" wp14:textId="77777777">
            <w:pPr>
              <w:pStyle w:val="Normal"/>
              <w:rPr/>
            </w:pPr>
            <w:r>
              <w:rPr>
                <w:sz w:val="18"/>
                <w:szCs w:val="18"/>
              </w:rPr>
              <w:t>DQ-11</w:t>
            </w:r>
          </w:p>
        </w:tc>
        <w:tc>
          <w:tcPr>
            <w:tcW w:w="8638" w:type="dxa"/>
            <w:tcBorders>
              <w:top w:val="single" w:color="000000" w:sz="4" w:space="0"/>
              <w:start w:val="single" w:color="000000" w:sz="4" w:space="0"/>
              <w:bottom w:val="single" w:color="000000" w:sz="4" w:space="0"/>
              <w:end w:val="single" w:color="000000" w:sz="4" w:space="0"/>
            </w:tcBorders>
          </w:tcPr>
          <w:p w14:paraId="41893115" wp14:textId="77777777">
            <w:pPr>
              <w:pStyle w:val="Normal"/>
              <w:rPr/>
            </w:pPr>
            <w:r>
              <w:rPr>
                <w:sz w:val="18"/>
                <w:szCs w:val="18"/>
              </w:rPr>
              <w:t>File checksum validation confirming bit-level integrity of every migrated file.</w:t>
            </w:r>
          </w:p>
        </w:tc>
      </w:tr>
      <w:tr xmlns:wp14="http://schemas.microsoft.com/office/word/2010/wordml" w14:paraId="573E9A95" wp14:textId="77777777">
        <w:trPr/>
        <w:tc>
          <w:tcPr>
            <w:tcW w:w="1000" w:type="dxa"/>
            <w:tcBorders>
              <w:top w:val="single" w:color="000000" w:sz="4" w:space="0"/>
              <w:start w:val="single" w:color="000000" w:sz="4" w:space="0"/>
              <w:bottom w:val="single" w:color="000000" w:sz="4" w:space="0"/>
              <w:end w:val="single" w:color="000000" w:sz="4" w:space="0"/>
            </w:tcBorders>
          </w:tcPr>
          <w:p w14:paraId="0BA89F98" wp14:textId="77777777">
            <w:pPr>
              <w:pStyle w:val="Normal"/>
              <w:rPr/>
            </w:pPr>
            <w:r>
              <w:rPr>
                <w:sz w:val="18"/>
                <w:szCs w:val="18"/>
              </w:rPr>
              <w:t>DQ-12</w:t>
            </w:r>
          </w:p>
        </w:tc>
        <w:tc>
          <w:tcPr>
            <w:tcW w:w="8638" w:type="dxa"/>
            <w:tcBorders>
              <w:top w:val="single" w:color="000000" w:sz="4" w:space="0"/>
              <w:start w:val="single" w:color="000000" w:sz="4" w:space="0"/>
              <w:bottom w:val="single" w:color="000000" w:sz="4" w:space="0"/>
              <w:end w:val="single" w:color="000000" w:sz="4" w:space="0"/>
            </w:tcBorders>
          </w:tcPr>
          <w:p w14:paraId="62410554" wp14:textId="77777777">
            <w:pPr>
              <w:pStyle w:val="Normal"/>
              <w:rPr/>
            </w:pPr>
            <w:r>
              <w:rPr>
                <w:sz w:val="18"/>
                <w:szCs w:val="18"/>
              </w:rPr>
              <w:t>Data reconciliation methodology, with object counts, attribute-level sampling and structure comparison per migration run.</w:t>
            </w:r>
          </w:p>
        </w:tc>
      </w:tr>
      <w:tr xmlns:wp14="http://schemas.microsoft.com/office/word/2010/wordml" w14:paraId="3410E94D" wp14:textId="77777777">
        <w:trPr/>
        <w:tc>
          <w:tcPr>
            <w:tcW w:w="1000" w:type="dxa"/>
            <w:tcBorders>
              <w:top w:val="single" w:color="000000" w:sz="4" w:space="0"/>
              <w:start w:val="single" w:color="000000" w:sz="4" w:space="0"/>
              <w:bottom w:val="single" w:color="000000" w:sz="4" w:space="0"/>
              <w:end w:val="single" w:color="000000" w:sz="4" w:space="0"/>
            </w:tcBorders>
          </w:tcPr>
          <w:p w14:paraId="05799E81" wp14:textId="77777777">
            <w:pPr>
              <w:pStyle w:val="Normal"/>
              <w:rPr/>
            </w:pPr>
            <w:r>
              <w:rPr>
                <w:sz w:val="18"/>
                <w:szCs w:val="18"/>
              </w:rPr>
              <w:t>DQ-13</w:t>
            </w:r>
          </w:p>
        </w:tc>
        <w:tc>
          <w:tcPr>
            <w:tcW w:w="8638" w:type="dxa"/>
            <w:tcBorders>
              <w:top w:val="single" w:color="000000" w:sz="4" w:space="0"/>
              <w:start w:val="single" w:color="000000" w:sz="4" w:space="0"/>
              <w:bottom w:val="single" w:color="000000" w:sz="4" w:space="0"/>
              <w:end w:val="single" w:color="000000" w:sz="4" w:space="0"/>
            </w:tcBorders>
          </w:tcPr>
          <w:p w14:paraId="1D3DBD55" wp14:textId="77777777">
            <w:pPr>
              <w:pStyle w:val="Normal"/>
              <w:rPr/>
            </w:pPr>
            <w:r>
              <w:rPr>
                <w:sz w:val="18"/>
                <w:szCs w:val="18"/>
              </w:rPr>
              <w:t>Migration dashboard providing FlyToday near-real-time visibility of migration progress, quality KPIs and exception volumes.</w:t>
            </w:r>
          </w:p>
        </w:tc>
      </w:tr>
      <w:tr xmlns:wp14="http://schemas.microsoft.com/office/word/2010/wordml" w14:paraId="646790F1" wp14:textId="77777777">
        <w:trPr/>
        <w:tc>
          <w:tcPr>
            <w:tcW w:w="1000" w:type="dxa"/>
            <w:tcBorders>
              <w:top w:val="single" w:color="000000" w:sz="4" w:space="0"/>
              <w:start w:val="single" w:color="000000" w:sz="4" w:space="0"/>
              <w:bottom w:val="single" w:color="000000" w:sz="4" w:space="0"/>
              <w:end w:val="single" w:color="000000" w:sz="4" w:space="0"/>
            </w:tcBorders>
          </w:tcPr>
          <w:p w14:paraId="25148147" wp14:textId="77777777">
            <w:pPr>
              <w:pStyle w:val="Normal"/>
              <w:rPr/>
            </w:pPr>
            <w:r>
              <w:rPr>
                <w:sz w:val="18"/>
                <w:szCs w:val="18"/>
              </w:rPr>
              <w:t>DQ-14</w:t>
            </w:r>
          </w:p>
        </w:tc>
        <w:tc>
          <w:tcPr>
            <w:tcW w:w="8638" w:type="dxa"/>
            <w:tcBorders>
              <w:top w:val="single" w:color="000000" w:sz="4" w:space="0"/>
              <w:start w:val="single" w:color="000000" w:sz="4" w:space="0"/>
              <w:bottom w:val="single" w:color="000000" w:sz="4" w:space="0"/>
              <w:end w:val="single" w:color="000000" w:sz="4" w:space="0"/>
            </w:tcBorders>
          </w:tcPr>
          <w:p w14:paraId="1FC617C6" wp14:textId="77777777">
            <w:pPr>
              <w:pStyle w:val="Normal"/>
              <w:rPr/>
            </w:pPr>
            <w:r>
              <w:rPr>
                <w:sz w:val="18"/>
                <w:szCs w:val="18"/>
              </w:rPr>
              <w:t>Exception reports per migration run, categorized by severity, with root cause and disposition.</w:t>
            </w:r>
          </w:p>
        </w:tc>
      </w:tr>
      <w:tr xmlns:wp14="http://schemas.microsoft.com/office/word/2010/wordml" w14:paraId="65DF48D4" wp14:textId="77777777">
        <w:trPr/>
        <w:tc>
          <w:tcPr>
            <w:tcW w:w="1000" w:type="dxa"/>
            <w:tcBorders>
              <w:top w:val="single" w:color="000000" w:sz="4" w:space="0"/>
              <w:start w:val="single" w:color="000000" w:sz="4" w:space="0"/>
              <w:bottom w:val="single" w:color="000000" w:sz="4" w:space="0"/>
              <w:end w:val="single" w:color="000000" w:sz="4" w:space="0"/>
            </w:tcBorders>
          </w:tcPr>
          <w:p w14:paraId="737C6208" wp14:textId="77777777">
            <w:pPr>
              <w:pStyle w:val="Normal"/>
              <w:rPr/>
            </w:pPr>
            <w:r>
              <w:rPr>
                <w:sz w:val="18"/>
                <w:szCs w:val="18"/>
              </w:rPr>
              <w:t>DQ-15</w:t>
            </w:r>
          </w:p>
        </w:tc>
        <w:tc>
          <w:tcPr>
            <w:tcW w:w="8638" w:type="dxa"/>
            <w:tcBorders>
              <w:top w:val="single" w:color="000000" w:sz="4" w:space="0"/>
              <w:start w:val="single" w:color="000000" w:sz="4" w:space="0"/>
              <w:bottom w:val="single" w:color="000000" w:sz="4" w:space="0"/>
              <w:end w:val="single" w:color="000000" w:sz="4" w:space="0"/>
            </w:tcBorders>
          </w:tcPr>
          <w:p w14:paraId="7DDA9EEF" wp14:textId="77777777">
            <w:pPr>
              <w:pStyle w:val="Normal"/>
              <w:rPr/>
            </w:pPr>
            <w:r>
              <w:rPr>
                <w:sz w:val="18"/>
                <w:szCs w:val="18"/>
              </w:rPr>
              <w:t>Final reconciliation reports evidencing completeness and correctness, suitable for aerospace quality and airworthiness audit purposes.</w:t>
            </w:r>
          </w:p>
        </w:tc>
      </w:tr>
    </w:tbl>
    <w:p xmlns:wp14="http://schemas.microsoft.com/office/word/2010/wordml" w14:paraId="0D0B940D" wp14:textId="77777777">
      <w:pPr>
        <w:pStyle w:val="Normal"/>
        <w:spacing w:before="0" w:after="100"/>
        <w:jc w:val="both"/>
        <w:rPr/>
      </w:pPr>
      <w:r>
        <w:rPr/>
      </w:r>
    </w:p>
    <w:p xmlns:wp14="http://schemas.microsoft.com/office/word/2010/wordml" w14:paraId="6782F9E7" wp14:textId="77777777">
      <w:pPr>
        <w:pStyle w:val="Normal"/>
        <w:spacing w:before="0" w:after="80"/>
        <w:jc w:val="both"/>
        <w:rPr/>
      </w:pPr>
      <w:r>
        <w:rPr>
          <w:b/>
          <w:bCs/>
        </w:rPr>
        <w:t xml:space="preserve">Acceptance Criteria: </w:t>
      </w:r>
      <w:r>
        <w:rPr/>
        <w:t>Quantitative quality thresholds (e.g., 100% checksum match, 100% relationship resolution, agreed thresholds for metadata completeness) shall be proposed by the Supplier and jointly confirmed during the assessment phase.</w:t>
      </w:r>
    </w:p>
    <w:p xmlns:wp14="http://schemas.microsoft.com/office/word/2010/wordml" w:rsidP="35AB2887" w14:paraId="7956652D" wp14:textId="77777777">
      <w:pPr>
        <w:pStyle w:val="Heading2"/>
        <w:spacing w:before="180" w:after="100"/>
        <w:rPr>
          <w:b w:val="1"/>
          <w:bCs w:val="1"/>
          <w:color w:val="1F4E79"/>
          <w:sz w:val="22"/>
          <w:szCs w:val="22"/>
        </w:rPr>
      </w:pPr>
      <w:bookmarkStart w:name="__RefHeading___Toc1602_1680529654" w:id="8"/>
      <w:bookmarkEnd w:id="8"/>
      <w:bookmarkStart w:name="_Toc1525524312" w:id="1946187725"/>
      <w:r w:rsidRPr="35AB2887" w:rsidR="35AB2887">
        <w:rPr>
          <w:b w:val="1"/>
          <w:bCs w:val="1"/>
          <w:color w:val="1F4E79"/>
          <w:sz w:val="22"/>
          <w:szCs w:val="22"/>
        </w:rPr>
        <w:t>5.3 Security Requirements</w:t>
      </w:r>
      <w:bookmarkEnd w:id="1946187725"/>
    </w:p>
    <w:tbl>
      <w:tblPr>
        <w:tblW w:w="9638" w:type="dxa"/>
        <w:jc w:val="start"/>
        <w:tblInd w:w="0" w:type="dxa"/>
        <w:tblLayout w:type="fixed"/>
        <w:tblCellMar>
          <w:top w:w="40" w:type="dxa"/>
          <w:start w:w="80" w:type="dxa"/>
          <w:bottom w:w="40" w:type="dxa"/>
          <w:end w:w="80" w:type="dxa"/>
        </w:tblCellMar>
        <w:tblLook w:val="0000" w:firstRow="0" w:lastRow="0" w:firstColumn="0" w:lastColumn="0" w:noHBand="0" w:noVBand="0"/>
      </w:tblPr>
      <w:tblGrid>
        <w:gridCol w:w="1000"/>
        <w:gridCol w:w="8638"/>
      </w:tblGrid>
      <w:tr xmlns:wp14="http://schemas.microsoft.com/office/word/2010/wordml" w14:paraId="4A8B9620" wp14:textId="77777777">
        <w:trPr/>
        <w:tc>
          <w:tcPr>
            <w:tcW w:w="1000" w:type="dxa"/>
            <w:tcBorders>
              <w:top w:val="single" w:color="000000" w:sz="4" w:space="0"/>
              <w:start w:val="single" w:color="000000" w:sz="4" w:space="0"/>
              <w:bottom w:val="single" w:color="000000" w:sz="4" w:space="0"/>
              <w:end w:val="single" w:color="000000" w:sz="4" w:space="0"/>
            </w:tcBorders>
            <w:shd w:val="clear" w:color="auto" w:fill="1F4E79"/>
          </w:tcPr>
          <w:p w14:paraId="7D5F83D0" wp14:textId="77777777">
            <w:pPr>
              <w:pStyle w:val="Normal"/>
              <w:rPr/>
            </w:pPr>
            <w:r>
              <w:rPr>
                <w:b/>
                <w:bCs/>
                <w:color w:val="FFFFFF"/>
                <w:sz w:val="18"/>
                <w:szCs w:val="18"/>
              </w:rPr>
              <w:t>Req. ID</w:t>
            </w:r>
          </w:p>
        </w:tc>
        <w:tc>
          <w:tcPr>
            <w:tcW w:w="8638" w:type="dxa"/>
            <w:tcBorders>
              <w:top w:val="single" w:color="000000" w:sz="4" w:space="0"/>
              <w:start w:val="single" w:color="000000" w:sz="4" w:space="0"/>
              <w:bottom w:val="single" w:color="000000" w:sz="4" w:space="0"/>
              <w:end w:val="single" w:color="000000" w:sz="4" w:space="0"/>
            </w:tcBorders>
            <w:shd w:val="clear" w:color="auto" w:fill="1F4E79"/>
          </w:tcPr>
          <w:p w14:paraId="3E882057" wp14:textId="77777777">
            <w:pPr>
              <w:pStyle w:val="Normal"/>
              <w:rPr/>
            </w:pPr>
            <w:r>
              <w:rPr>
                <w:b/>
                <w:bCs/>
                <w:color w:val="FFFFFF"/>
                <w:sz w:val="18"/>
                <w:szCs w:val="18"/>
              </w:rPr>
              <w:t>Requirement</w:t>
            </w:r>
          </w:p>
        </w:tc>
      </w:tr>
      <w:tr xmlns:wp14="http://schemas.microsoft.com/office/word/2010/wordml" w14:paraId="17AA74EB" wp14:textId="77777777">
        <w:trPr/>
        <w:tc>
          <w:tcPr>
            <w:tcW w:w="1000" w:type="dxa"/>
            <w:tcBorders>
              <w:top w:val="single" w:color="000000" w:sz="4" w:space="0"/>
              <w:start w:val="single" w:color="000000" w:sz="4" w:space="0"/>
              <w:bottom w:val="single" w:color="000000" w:sz="4" w:space="0"/>
              <w:end w:val="single" w:color="000000" w:sz="4" w:space="0"/>
            </w:tcBorders>
          </w:tcPr>
          <w:p w14:paraId="17F8F69C" wp14:textId="77777777">
            <w:pPr>
              <w:pStyle w:val="Normal"/>
              <w:rPr/>
            </w:pPr>
            <w:r>
              <w:rPr>
                <w:sz w:val="18"/>
                <w:szCs w:val="18"/>
              </w:rPr>
              <w:t>SEC-01</w:t>
            </w:r>
          </w:p>
        </w:tc>
        <w:tc>
          <w:tcPr>
            <w:tcW w:w="8638" w:type="dxa"/>
            <w:tcBorders>
              <w:top w:val="single" w:color="000000" w:sz="4" w:space="0"/>
              <w:start w:val="single" w:color="000000" w:sz="4" w:space="0"/>
              <w:bottom w:val="single" w:color="000000" w:sz="4" w:space="0"/>
              <w:end w:val="single" w:color="000000" w:sz="4" w:space="0"/>
            </w:tcBorders>
          </w:tcPr>
          <w:p w14:paraId="746BFC2A" wp14:textId="77777777">
            <w:pPr>
              <w:pStyle w:val="Normal"/>
              <w:rPr/>
            </w:pPr>
            <w:r>
              <w:rPr>
                <w:sz w:val="18"/>
                <w:szCs w:val="18"/>
              </w:rPr>
              <w:t>Supplier shall execute FlyToday's Non-Disclosure Agreement (NDA) prior to receiving any production data or system access.</w:t>
            </w:r>
          </w:p>
        </w:tc>
      </w:tr>
      <w:tr xmlns:wp14="http://schemas.microsoft.com/office/word/2010/wordml" w14:paraId="3DCAF8ED" wp14:textId="77777777">
        <w:trPr/>
        <w:tc>
          <w:tcPr>
            <w:tcW w:w="1000" w:type="dxa"/>
            <w:tcBorders>
              <w:top w:val="single" w:color="000000" w:sz="4" w:space="0"/>
              <w:start w:val="single" w:color="000000" w:sz="4" w:space="0"/>
              <w:bottom w:val="single" w:color="000000" w:sz="4" w:space="0"/>
              <w:end w:val="single" w:color="000000" w:sz="4" w:space="0"/>
            </w:tcBorders>
          </w:tcPr>
          <w:p w14:paraId="2BA72B59" wp14:textId="77777777">
            <w:pPr>
              <w:pStyle w:val="Normal"/>
              <w:rPr/>
            </w:pPr>
            <w:r>
              <w:rPr>
                <w:sz w:val="18"/>
                <w:szCs w:val="18"/>
              </w:rPr>
              <w:t>SEC-02</w:t>
            </w:r>
          </w:p>
        </w:tc>
        <w:tc>
          <w:tcPr>
            <w:tcW w:w="8638" w:type="dxa"/>
            <w:tcBorders>
              <w:top w:val="single" w:color="000000" w:sz="4" w:space="0"/>
              <w:start w:val="single" w:color="000000" w:sz="4" w:space="0"/>
              <w:bottom w:val="single" w:color="000000" w:sz="4" w:space="0"/>
              <w:end w:val="single" w:color="000000" w:sz="4" w:space="0"/>
            </w:tcBorders>
          </w:tcPr>
          <w:p w14:paraId="6627E017" wp14:textId="77777777">
            <w:pPr>
              <w:pStyle w:val="Normal"/>
              <w:rPr/>
            </w:pPr>
            <w:r>
              <w:rPr>
                <w:sz w:val="18"/>
                <w:szCs w:val="18"/>
              </w:rPr>
              <w:t>Supplier shall operate an information security management system certified to ISO/IEC 27001, and shall provide the certificate with its proposal.</w:t>
            </w:r>
          </w:p>
        </w:tc>
      </w:tr>
      <w:tr xmlns:wp14="http://schemas.microsoft.com/office/word/2010/wordml" w14:paraId="38035E08" wp14:textId="77777777">
        <w:trPr/>
        <w:tc>
          <w:tcPr>
            <w:tcW w:w="1000" w:type="dxa"/>
            <w:tcBorders>
              <w:top w:val="single" w:color="000000" w:sz="4" w:space="0"/>
              <w:start w:val="single" w:color="000000" w:sz="4" w:space="0"/>
              <w:bottom w:val="single" w:color="000000" w:sz="4" w:space="0"/>
              <w:end w:val="single" w:color="000000" w:sz="4" w:space="0"/>
            </w:tcBorders>
          </w:tcPr>
          <w:p w14:paraId="699A7BE9" wp14:textId="77777777">
            <w:pPr>
              <w:pStyle w:val="Normal"/>
              <w:rPr/>
            </w:pPr>
            <w:r>
              <w:rPr>
                <w:sz w:val="18"/>
                <w:szCs w:val="18"/>
              </w:rPr>
              <w:t>SEC-03</w:t>
            </w:r>
          </w:p>
        </w:tc>
        <w:tc>
          <w:tcPr>
            <w:tcW w:w="8638" w:type="dxa"/>
            <w:tcBorders>
              <w:top w:val="single" w:color="000000" w:sz="4" w:space="0"/>
              <w:start w:val="single" w:color="000000" w:sz="4" w:space="0"/>
              <w:bottom w:val="single" w:color="000000" w:sz="4" w:space="0"/>
              <w:end w:val="single" w:color="000000" w:sz="4" w:space="0"/>
            </w:tcBorders>
          </w:tcPr>
          <w:p w14:paraId="3ED33F48" wp14:textId="77777777">
            <w:pPr>
              <w:pStyle w:val="Normal"/>
              <w:rPr/>
            </w:pPr>
            <w:r>
              <w:rPr>
                <w:sz w:val="18"/>
                <w:szCs w:val="18"/>
              </w:rPr>
              <w:t>Supplier shall access FlyToday systems exclusively via FlyToday-approved secure VPN connections with multi-factor authentication.</w:t>
            </w:r>
          </w:p>
        </w:tc>
      </w:tr>
      <w:tr xmlns:wp14="http://schemas.microsoft.com/office/word/2010/wordml" w14:paraId="69E2D1F9" wp14:textId="77777777">
        <w:trPr/>
        <w:tc>
          <w:tcPr>
            <w:tcW w:w="1000" w:type="dxa"/>
            <w:tcBorders>
              <w:top w:val="single" w:color="000000" w:sz="4" w:space="0"/>
              <w:start w:val="single" w:color="000000" w:sz="4" w:space="0"/>
              <w:bottom w:val="single" w:color="000000" w:sz="4" w:space="0"/>
              <w:end w:val="single" w:color="000000" w:sz="4" w:space="0"/>
            </w:tcBorders>
          </w:tcPr>
          <w:p w14:paraId="14626772" wp14:textId="77777777">
            <w:pPr>
              <w:pStyle w:val="Normal"/>
              <w:rPr/>
            </w:pPr>
            <w:r>
              <w:rPr>
                <w:sz w:val="18"/>
                <w:szCs w:val="18"/>
              </w:rPr>
              <w:t>SEC-04</w:t>
            </w:r>
          </w:p>
        </w:tc>
        <w:tc>
          <w:tcPr>
            <w:tcW w:w="8638" w:type="dxa"/>
            <w:tcBorders>
              <w:top w:val="single" w:color="000000" w:sz="4" w:space="0"/>
              <w:start w:val="single" w:color="000000" w:sz="4" w:space="0"/>
              <w:bottom w:val="single" w:color="000000" w:sz="4" w:space="0"/>
              <w:end w:val="single" w:color="000000" w:sz="4" w:space="0"/>
            </w:tcBorders>
          </w:tcPr>
          <w:p w14:paraId="2FFF6B0F" wp14:textId="77777777">
            <w:pPr>
              <w:pStyle w:val="Normal"/>
              <w:rPr/>
            </w:pPr>
            <w:r>
              <w:rPr>
                <w:sz w:val="18"/>
                <w:szCs w:val="18"/>
              </w:rPr>
              <w:t>Supplier shall use secure, encrypted file transfer mechanisms (SFTP or equivalent, minimum AES-256 in transit and at rest) for all data movement; removable media are prohibited.</w:t>
            </w:r>
          </w:p>
        </w:tc>
      </w:tr>
      <w:tr xmlns:wp14="http://schemas.microsoft.com/office/word/2010/wordml" w14:paraId="61D2946E" wp14:textId="77777777">
        <w:trPr/>
        <w:tc>
          <w:tcPr>
            <w:tcW w:w="1000" w:type="dxa"/>
            <w:tcBorders>
              <w:top w:val="single" w:color="000000" w:sz="4" w:space="0"/>
              <w:start w:val="single" w:color="000000" w:sz="4" w:space="0"/>
              <w:bottom w:val="single" w:color="000000" w:sz="4" w:space="0"/>
              <w:end w:val="single" w:color="000000" w:sz="4" w:space="0"/>
            </w:tcBorders>
          </w:tcPr>
          <w:p w14:paraId="4883A599" wp14:textId="77777777">
            <w:pPr>
              <w:pStyle w:val="Normal"/>
              <w:rPr/>
            </w:pPr>
            <w:r>
              <w:rPr>
                <w:sz w:val="18"/>
                <w:szCs w:val="18"/>
              </w:rPr>
              <w:t>SEC-05</w:t>
            </w:r>
          </w:p>
        </w:tc>
        <w:tc>
          <w:tcPr>
            <w:tcW w:w="8638" w:type="dxa"/>
            <w:tcBorders>
              <w:top w:val="single" w:color="000000" w:sz="4" w:space="0"/>
              <w:start w:val="single" w:color="000000" w:sz="4" w:space="0"/>
              <w:bottom w:val="single" w:color="000000" w:sz="4" w:space="0"/>
              <w:end w:val="single" w:color="000000" w:sz="4" w:space="0"/>
            </w:tcBorders>
          </w:tcPr>
          <w:p w14:paraId="1A6E121D" wp14:textId="77777777">
            <w:pPr>
              <w:pStyle w:val="Normal"/>
              <w:rPr/>
            </w:pPr>
            <w:r>
              <w:rPr>
                <w:sz w:val="18"/>
                <w:szCs w:val="18"/>
              </w:rPr>
              <w:t>Supplier shall implement role-based access control and least-privilege principles for all project personnel, with named-user access, joiner/leaver processes and access logs available to FlyToday on request.</w:t>
            </w:r>
          </w:p>
        </w:tc>
      </w:tr>
      <w:tr xmlns:wp14="http://schemas.microsoft.com/office/word/2010/wordml" w14:paraId="60FA23FB" wp14:textId="77777777">
        <w:trPr/>
        <w:tc>
          <w:tcPr>
            <w:tcW w:w="1000" w:type="dxa"/>
            <w:tcBorders>
              <w:top w:val="single" w:color="000000" w:sz="4" w:space="0"/>
              <w:start w:val="single" w:color="000000" w:sz="4" w:space="0"/>
              <w:bottom w:val="single" w:color="000000" w:sz="4" w:space="0"/>
              <w:end w:val="single" w:color="000000" w:sz="4" w:space="0"/>
            </w:tcBorders>
          </w:tcPr>
          <w:p w14:paraId="3784DC56" wp14:textId="77777777">
            <w:pPr>
              <w:pStyle w:val="Normal"/>
              <w:rPr/>
            </w:pPr>
            <w:r>
              <w:rPr>
                <w:sz w:val="18"/>
                <w:szCs w:val="18"/>
              </w:rPr>
              <w:t>SEC-06</w:t>
            </w:r>
          </w:p>
        </w:tc>
        <w:tc>
          <w:tcPr>
            <w:tcW w:w="8638" w:type="dxa"/>
            <w:tcBorders>
              <w:top w:val="single" w:color="000000" w:sz="4" w:space="0"/>
              <w:start w:val="single" w:color="000000" w:sz="4" w:space="0"/>
              <w:bottom w:val="single" w:color="000000" w:sz="4" w:space="0"/>
              <w:end w:val="single" w:color="000000" w:sz="4" w:space="0"/>
            </w:tcBorders>
          </w:tcPr>
          <w:p w14:paraId="29A45714" wp14:textId="77777777">
            <w:pPr>
              <w:pStyle w:val="Normal"/>
              <w:rPr/>
            </w:pPr>
            <w:r>
              <w:rPr>
                <w:sz w:val="18"/>
                <w:szCs w:val="18"/>
              </w:rPr>
              <w:t>Supplier shall comply with the EU General Data Protection Regulation (GDPR) for any personal data processed, and shall execute a Data Processing Agreement where applicable.</w:t>
            </w:r>
          </w:p>
        </w:tc>
      </w:tr>
      <w:tr xmlns:wp14="http://schemas.microsoft.com/office/word/2010/wordml" w14:paraId="0FCC85EF" wp14:textId="77777777">
        <w:trPr/>
        <w:tc>
          <w:tcPr>
            <w:tcW w:w="1000" w:type="dxa"/>
            <w:tcBorders>
              <w:top w:val="single" w:color="000000" w:sz="4" w:space="0"/>
              <w:start w:val="single" w:color="000000" w:sz="4" w:space="0"/>
              <w:bottom w:val="single" w:color="000000" w:sz="4" w:space="0"/>
              <w:end w:val="single" w:color="000000" w:sz="4" w:space="0"/>
            </w:tcBorders>
          </w:tcPr>
          <w:p w14:paraId="79E14E00" wp14:textId="77777777">
            <w:pPr>
              <w:pStyle w:val="Normal"/>
              <w:rPr/>
            </w:pPr>
            <w:r>
              <w:rPr>
                <w:sz w:val="18"/>
                <w:szCs w:val="18"/>
              </w:rPr>
              <w:t>SEC-07</w:t>
            </w:r>
          </w:p>
        </w:tc>
        <w:tc>
          <w:tcPr>
            <w:tcW w:w="8638" w:type="dxa"/>
            <w:tcBorders>
              <w:top w:val="single" w:color="000000" w:sz="4" w:space="0"/>
              <w:start w:val="single" w:color="000000" w:sz="4" w:space="0"/>
              <w:bottom w:val="single" w:color="000000" w:sz="4" w:space="0"/>
              <w:end w:val="single" w:color="000000" w:sz="4" w:space="0"/>
            </w:tcBorders>
          </w:tcPr>
          <w:p w14:paraId="1B746187" wp14:textId="77777777">
            <w:pPr>
              <w:pStyle w:val="Normal"/>
              <w:rPr/>
            </w:pPr>
            <w:r>
              <w:rPr>
                <w:sz w:val="18"/>
                <w:szCs w:val="18"/>
              </w:rPr>
              <w:t>Supplier shall process and store FlyToday data only in facilities and jurisdictions approved by FlyToday, and shall comply with applicable export control regulations relevant to defense-related data of the Fighter Jet business unit.</w:t>
            </w:r>
          </w:p>
        </w:tc>
      </w:tr>
      <w:tr xmlns:wp14="http://schemas.microsoft.com/office/word/2010/wordml" w14:paraId="69E76F68" wp14:textId="77777777">
        <w:trPr/>
        <w:tc>
          <w:tcPr>
            <w:tcW w:w="1000" w:type="dxa"/>
            <w:tcBorders>
              <w:top w:val="single" w:color="000000" w:sz="4" w:space="0"/>
              <w:start w:val="single" w:color="000000" w:sz="4" w:space="0"/>
              <w:bottom w:val="single" w:color="000000" w:sz="4" w:space="0"/>
              <w:end w:val="single" w:color="000000" w:sz="4" w:space="0"/>
            </w:tcBorders>
          </w:tcPr>
          <w:p w14:paraId="6B886C0C" wp14:textId="77777777">
            <w:pPr>
              <w:pStyle w:val="Normal"/>
              <w:rPr/>
            </w:pPr>
            <w:r>
              <w:rPr>
                <w:sz w:val="18"/>
                <w:szCs w:val="18"/>
              </w:rPr>
              <w:t>SEC-08</w:t>
            </w:r>
          </w:p>
        </w:tc>
        <w:tc>
          <w:tcPr>
            <w:tcW w:w="8638" w:type="dxa"/>
            <w:tcBorders>
              <w:top w:val="single" w:color="000000" w:sz="4" w:space="0"/>
              <w:start w:val="single" w:color="000000" w:sz="4" w:space="0"/>
              <w:bottom w:val="single" w:color="000000" w:sz="4" w:space="0"/>
              <w:end w:val="single" w:color="000000" w:sz="4" w:space="0"/>
            </w:tcBorders>
          </w:tcPr>
          <w:p w14:paraId="5D4F6CD9" wp14:textId="77777777">
            <w:pPr>
              <w:pStyle w:val="Normal"/>
              <w:rPr/>
            </w:pPr>
            <w:r>
              <w:rPr>
                <w:sz w:val="18"/>
                <w:szCs w:val="18"/>
              </w:rPr>
              <w:t>Supplier shall report any suspected security incident affecting FlyToday data within 24 hours and shall support forensic investigation.</w:t>
            </w:r>
          </w:p>
        </w:tc>
      </w:tr>
    </w:tbl>
    <w:p xmlns:wp14="http://schemas.microsoft.com/office/word/2010/wordml" w14:paraId="0E27B00A" wp14:textId="77777777">
      <w:pPr>
        <w:pStyle w:val="Normal"/>
        <w:spacing w:before="0" w:after="100"/>
        <w:jc w:val="both"/>
        <w:rPr/>
      </w:pPr>
      <w:r>
        <w:rPr/>
      </w:r>
    </w:p>
    <w:p xmlns:wp14="http://schemas.microsoft.com/office/word/2010/wordml" w14:paraId="70DBE98D" wp14:textId="77777777">
      <w:pPr>
        <w:pStyle w:val="Normal"/>
        <w:spacing w:before="0" w:after="80"/>
        <w:jc w:val="both"/>
        <w:rPr/>
      </w:pPr>
      <w:r>
        <w:rPr>
          <w:b/>
          <w:bCs/>
        </w:rPr>
        <w:t xml:space="preserve">Required Deliverables: </w:t>
      </w:r>
      <w:r>
        <w:rPr/>
        <w:t>Signed NDA; ISO 27001 certificate; security concept describing VPN, transfer, access control and data handling; incident response summary.</w:t>
      </w:r>
    </w:p>
    <w:p xmlns:wp14="http://schemas.microsoft.com/office/word/2010/wordml" w14:paraId="10244D4B" wp14:textId="77777777">
      <w:pPr>
        <w:pStyle w:val="Normal"/>
        <w:spacing w:before="0" w:after="80"/>
        <w:jc w:val="both"/>
        <w:rPr/>
      </w:pPr>
      <w:r>
        <w:rPr>
          <w:b/>
          <w:bCs/>
        </w:rPr>
        <w:t xml:space="preserve">Acceptance Criteria: </w:t>
      </w:r>
      <w:r>
        <w:rPr/>
        <w:t>Security concept approved by FlyToday Information Security prior to any data access; compliance maintained throughout the engagement.</w:t>
      </w:r>
    </w:p>
    <w:p xmlns:wp14="http://schemas.microsoft.com/office/word/2010/wordml" w:rsidP="35AB2887" w14:paraId="422E85D3" wp14:textId="77777777">
      <w:pPr>
        <w:pStyle w:val="Heading1"/>
        <w:spacing w:before="240" w:after="120"/>
        <w:rPr>
          <w:b w:val="1"/>
          <w:bCs w:val="1"/>
          <w:color w:val="1F4E79"/>
          <w:sz w:val="26"/>
          <w:szCs w:val="26"/>
        </w:rPr>
      </w:pPr>
      <w:bookmarkStart w:name="__RefHeading___Toc1604_1680529654" w:id="9"/>
      <w:bookmarkEnd w:id="9"/>
      <w:bookmarkStart w:name="_Toc1424371438" w:id="1486755177"/>
      <w:r w:rsidRPr="35AB2887" w:rsidR="35AB2887">
        <w:rPr>
          <w:b w:val="1"/>
          <w:bCs w:val="1"/>
          <w:color w:val="1F4E79"/>
          <w:sz w:val="26"/>
          <w:szCs w:val="26"/>
        </w:rPr>
        <w:t>6. Timeline Expectations</w:t>
      </w:r>
      <w:bookmarkEnd w:id="1486755177"/>
    </w:p>
    <w:p xmlns:wp14="http://schemas.microsoft.com/office/word/2010/wordml" w14:paraId="2F57EA6A" wp14:textId="77777777">
      <w:pPr>
        <w:pStyle w:val="Normal"/>
        <w:spacing w:before="0" w:after="80"/>
        <w:jc w:val="both"/>
        <w:rPr/>
      </w:pPr>
      <w:r>
        <w:rPr>
          <w:b/>
          <w:bCs/>
        </w:rPr>
        <w:t xml:space="preserve">Purpose: </w:t>
      </w:r>
      <w:r>
        <w:rPr/>
        <w:t>To communicate the procurement timetable and the mandatory migration completion date.</w:t>
      </w:r>
    </w:p>
    <w:tbl>
      <w:tblPr>
        <w:tblW w:w="9638" w:type="dxa"/>
        <w:jc w:val="start"/>
        <w:tblInd w:w="0" w:type="dxa"/>
        <w:tblLayout w:type="fixed"/>
        <w:tblCellMar>
          <w:top w:w="40" w:type="dxa"/>
          <w:start w:w="80" w:type="dxa"/>
          <w:bottom w:w="40" w:type="dxa"/>
          <w:end w:w="80" w:type="dxa"/>
        </w:tblCellMar>
        <w:tblLook w:val="0000" w:firstRow="0" w:lastRow="0" w:firstColumn="0" w:lastColumn="0" w:noHBand="0" w:noVBand="0"/>
      </w:tblPr>
      <w:tblGrid>
        <w:gridCol w:w="4600"/>
        <w:gridCol w:w="5038"/>
      </w:tblGrid>
      <w:tr xmlns:wp14="http://schemas.microsoft.com/office/word/2010/wordml" w:rsidTr="35AB2887" w14:paraId="32598C8F" wp14:textId="77777777">
        <w:trPr/>
        <w:tc>
          <w:tcPr>
            <w:tcW w:w="4600"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shd w:val="clear" w:color="auto" w:fill="1F4E79"/>
            <w:tcMar/>
          </w:tcPr>
          <w:p w14:paraId="24421DF3" wp14:textId="77777777">
            <w:pPr>
              <w:pStyle w:val="Normal"/>
              <w:rPr/>
            </w:pPr>
            <w:r>
              <w:rPr>
                <w:b/>
                <w:bCs/>
                <w:color w:val="FFFFFF"/>
                <w:sz w:val="18"/>
                <w:szCs w:val="18"/>
              </w:rPr>
              <w:t>Milestone</w:t>
            </w:r>
          </w:p>
        </w:tc>
        <w:tc>
          <w:tcPr>
            <w:tcW w:w="5038"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shd w:val="clear" w:color="auto" w:fill="1F4E79"/>
            <w:tcMar/>
          </w:tcPr>
          <w:p w14:paraId="491072FA" wp14:textId="77777777">
            <w:pPr>
              <w:pStyle w:val="Normal"/>
              <w:rPr/>
            </w:pPr>
            <w:r>
              <w:rPr>
                <w:b/>
                <w:bCs/>
                <w:color w:val="FFFFFF"/>
                <w:sz w:val="18"/>
                <w:szCs w:val="18"/>
              </w:rPr>
              <w:t>Date</w:t>
            </w:r>
          </w:p>
        </w:tc>
      </w:tr>
      <w:tr xmlns:wp14="http://schemas.microsoft.com/office/word/2010/wordml" w:rsidTr="35AB2887" w14:paraId="6F17A76E" wp14:textId="77777777">
        <w:trPr/>
        <w:tc>
          <w:tcPr>
            <w:tcW w:w="4600"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526D1008" wp14:textId="77777777">
            <w:pPr>
              <w:pStyle w:val="Normal"/>
              <w:rPr/>
            </w:pPr>
            <w:r>
              <w:rPr>
                <w:sz w:val="18"/>
                <w:szCs w:val="18"/>
              </w:rPr>
              <w:t>RFP issued</w:t>
            </w:r>
          </w:p>
        </w:tc>
        <w:tc>
          <w:tcPr>
            <w:tcW w:w="5038"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2FCF1676" wp14:textId="77777777">
            <w:pPr>
              <w:pStyle w:val="Normal"/>
              <w:rPr/>
            </w:pPr>
            <w:r>
              <w:rPr>
                <w:sz w:val="18"/>
                <w:szCs w:val="18"/>
              </w:rPr>
              <w:t>30 July 2026</w:t>
            </w:r>
          </w:p>
        </w:tc>
      </w:tr>
      <w:tr xmlns:wp14="http://schemas.microsoft.com/office/word/2010/wordml" w:rsidTr="35AB2887" w14:paraId="153A631E" wp14:textId="77777777">
        <w:trPr/>
        <w:tc>
          <w:tcPr>
            <w:tcW w:w="4600"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40D73C13" wp14:textId="77777777">
            <w:pPr>
              <w:pStyle w:val="Normal"/>
              <w:rPr/>
            </w:pPr>
            <w:r>
              <w:rPr>
                <w:sz w:val="18"/>
                <w:szCs w:val="18"/>
              </w:rPr>
              <w:t>Clarification questions due</w:t>
            </w:r>
          </w:p>
        </w:tc>
        <w:tc>
          <w:tcPr>
            <w:tcW w:w="5038"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73A65A01" wp14:textId="26E8579C">
            <w:pPr>
              <w:pStyle w:val="Normal"/>
            </w:pPr>
            <w:r w:rsidRPr="35AB2887" w:rsidR="35AB2887">
              <w:rPr>
                <w:sz w:val="18"/>
                <w:szCs w:val="18"/>
              </w:rPr>
              <w:t xml:space="preserve">1 August 2026, 07:00 EET </w:t>
            </w:r>
            <w:r w:rsidRPr="35AB2887" w:rsidR="35AB2887">
              <w:rPr>
                <w:sz w:val="18"/>
                <w:szCs w:val="18"/>
              </w:rPr>
              <w:t>(10:00 BST)</w:t>
            </w:r>
          </w:p>
        </w:tc>
      </w:tr>
      <w:tr xmlns:wp14="http://schemas.microsoft.com/office/word/2010/wordml" w:rsidTr="35AB2887" w14:paraId="791C7A6F" wp14:textId="77777777">
        <w:trPr/>
        <w:tc>
          <w:tcPr>
            <w:tcW w:w="4600"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506FFFE0" wp14:textId="77777777">
            <w:pPr>
              <w:pStyle w:val="Normal"/>
              <w:rPr/>
            </w:pPr>
            <w:r>
              <w:rPr>
                <w:sz w:val="18"/>
                <w:szCs w:val="18"/>
              </w:rPr>
              <w:t>FlyToday responses to all Suppliers</w:t>
            </w:r>
          </w:p>
        </w:tc>
        <w:tc>
          <w:tcPr>
            <w:tcW w:w="5038"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4D652E06" wp14:textId="4A9BB501">
            <w:pPr>
              <w:pStyle w:val="Normal"/>
            </w:pPr>
            <w:r w:rsidRPr="35AB2887" w:rsidR="35AB2887">
              <w:rPr>
                <w:sz w:val="18"/>
                <w:szCs w:val="18"/>
              </w:rPr>
              <w:t>1 August 2026, 05:45 EET (8:45 BST)</w:t>
            </w:r>
          </w:p>
        </w:tc>
      </w:tr>
      <w:tr xmlns:wp14="http://schemas.microsoft.com/office/word/2010/wordml" w:rsidTr="35AB2887" w14:paraId="05143584" wp14:textId="77777777">
        <w:trPr/>
        <w:tc>
          <w:tcPr>
            <w:tcW w:w="4600"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4C8862D7" wp14:textId="77777777">
            <w:pPr>
              <w:pStyle w:val="Normal"/>
              <w:rPr/>
            </w:pPr>
            <w:r>
              <w:rPr>
                <w:sz w:val="18"/>
                <w:szCs w:val="18"/>
              </w:rPr>
              <w:t>Proposal submission deadline</w:t>
            </w:r>
          </w:p>
        </w:tc>
        <w:tc>
          <w:tcPr>
            <w:tcW w:w="5038"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61EACEE2" wp14:textId="3E0CFB43">
            <w:pPr>
              <w:pStyle w:val="Normal"/>
            </w:pPr>
            <w:r w:rsidRPr="35AB2887" w:rsidR="35AB2887">
              <w:rPr>
                <w:sz w:val="18"/>
                <w:szCs w:val="18"/>
              </w:rPr>
              <w:t xml:space="preserve">1 August 2026, 10:00 EET </w:t>
            </w:r>
            <w:r w:rsidRPr="35AB2887" w:rsidR="35AB2887">
              <w:rPr>
                <w:sz w:val="18"/>
                <w:szCs w:val="18"/>
              </w:rPr>
              <w:t>(13:00 BST)</w:t>
            </w:r>
          </w:p>
        </w:tc>
      </w:tr>
      <w:tr xmlns:wp14="http://schemas.microsoft.com/office/word/2010/wordml" w:rsidTr="35AB2887" w14:paraId="7234EF63" wp14:textId="77777777">
        <w:trPr/>
        <w:tc>
          <w:tcPr>
            <w:tcW w:w="4600"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17A0E5A0" wp14:textId="77777777">
            <w:pPr>
              <w:pStyle w:val="Normal"/>
              <w:rPr/>
            </w:pPr>
            <w:r>
              <w:rPr>
                <w:sz w:val="18"/>
                <w:szCs w:val="18"/>
              </w:rPr>
              <w:t>Supplier presentations / evaluation</w:t>
            </w:r>
          </w:p>
        </w:tc>
        <w:tc>
          <w:tcPr>
            <w:tcW w:w="5038"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435B3663" wp14:textId="57D63B69">
            <w:pPr>
              <w:pStyle w:val="Normal"/>
            </w:pPr>
            <w:r w:rsidRPr="35AB2887" w:rsidR="35AB2887">
              <w:rPr>
                <w:sz w:val="18"/>
                <w:szCs w:val="18"/>
              </w:rPr>
              <w:t xml:space="preserve">1 August 2026, 11:00-14:30 EET </w:t>
            </w:r>
            <w:r w:rsidRPr="35AB2887" w:rsidR="35AB2887">
              <w:rPr>
                <w:sz w:val="18"/>
                <w:szCs w:val="18"/>
              </w:rPr>
              <w:t>(14:00-17:30 BST)</w:t>
            </w:r>
          </w:p>
        </w:tc>
      </w:tr>
      <w:tr xmlns:wp14="http://schemas.microsoft.com/office/word/2010/wordml" w:rsidTr="35AB2887" w14:paraId="2D2445B0" wp14:textId="77777777">
        <w:trPr/>
        <w:tc>
          <w:tcPr>
            <w:tcW w:w="4600"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1F8DB0A2" wp14:textId="77777777">
            <w:pPr>
              <w:pStyle w:val="Normal"/>
              <w:rPr/>
            </w:pPr>
            <w:r>
              <w:rPr>
                <w:sz w:val="18"/>
                <w:szCs w:val="18"/>
              </w:rPr>
              <w:t>Supplier selection and contract award</w:t>
            </w:r>
          </w:p>
        </w:tc>
        <w:tc>
          <w:tcPr>
            <w:tcW w:w="5038"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54BE1829" wp14:textId="77777777">
            <w:pPr>
              <w:pStyle w:val="Normal"/>
              <w:rPr/>
            </w:pPr>
            <w:r>
              <w:rPr>
                <w:sz w:val="18"/>
                <w:szCs w:val="18"/>
              </w:rPr>
              <w:t>3 August 2026</w:t>
            </w:r>
          </w:p>
        </w:tc>
      </w:tr>
      <w:tr xmlns:wp14="http://schemas.microsoft.com/office/word/2010/wordml" w:rsidTr="35AB2887" w14:paraId="7C988898" wp14:textId="77777777">
        <w:trPr/>
        <w:tc>
          <w:tcPr>
            <w:tcW w:w="4600"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206C531D" wp14:textId="77777777">
            <w:pPr>
              <w:pStyle w:val="Normal"/>
              <w:rPr/>
            </w:pPr>
            <w:r>
              <w:rPr>
                <w:sz w:val="18"/>
                <w:szCs w:val="18"/>
              </w:rPr>
              <w:t>Project kick-off</w:t>
            </w:r>
          </w:p>
        </w:tc>
        <w:tc>
          <w:tcPr>
            <w:tcW w:w="5038"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589BC4F5" wp14:textId="77777777">
            <w:pPr>
              <w:pStyle w:val="Normal"/>
              <w:rPr/>
            </w:pPr>
            <w:r>
              <w:rPr>
                <w:sz w:val="18"/>
                <w:szCs w:val="18"/>
              </w:rPr>
              <w:t>10 August 2026</w:t>
            </w:r>
          </w:p>
        </w:tc>
      </w:tr>
      <w:tr xmlns:wp14="http://schemas.microsoft.com/office/word/2010/wordml" w:rsidTr="35AB2887" w14:paraId="259E320C" wp14:textId="77777777">
        <w:trPr/>
        <w:tc>
          <w:tcPr>
            <w:tcW w:w="4600"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1095FF27" wp14:textId="77777777">
            <w:pPr>
              <w:pStyle w:val="Normal"/>
              <w:rPr/>
            </w:pPr>
            <w:r>
              <w:rPr>
                <w:sz w:val="18"/>
                <w:szCs w:val="18"/>
              </w:rPr>
              <w:t>Production migration completed</w:t>
            </w:r>
          </w:p>
        </w:tc>
        <w:tc>
          <w:tcPr>
            <w:tcW w:w="5038"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79962BC2" wp14:textId="77777777">
            <w:pPr>
              <w:pStyle w:val="Normal"/>
              <w:rPr/>
            </w:pPr>
            <w:r>
              <w:rPr>
                <w:sz w:val="18"/>
                <w:szCs w:val="18"/>
              </w:rPr>
              <w:t>31 December 2026 (mandatory)</w:t>
            </w:r>
          </w:p>
        </w:tc>
      </w:tr>
      <w:tr xmlns:wp14="http://schemas.microsoft.com/office/word/2010/wordml" w:rsidTr="35AB2887" w14:paraId="0834E0C8" wp14:textId="77777777">
        <w:trPr/>
        <w:tc>
          <w:tcPr>
            <w:tcW w:w="4600"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71A4C677" wp14:textId="77777777">
            <w:pPr>
              <w:pStyle w:val="Normal"/>
              <w:rPr/>
            </w:pPr>
            <w:r>
              <w:rPr>
                <w:sz w:val="18"/>
                <w:szCs w:val="18"/>
              </w:rPr>
              <w:t>Teamcenter declared single source of engineering data</w:t>
            </w:r>
          </w:p>
        </w:tc>
        <w:tc>
          <w:tcPr>
            <w:tcW w:w="5038"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2B89EAC7" wp14:textId="77777777">
            <w:pPr>
              <w:pStyle w:val="Normal"/>
              <w:rPr/>
            </w:pPr>
            <w:r>
              <w:rPr>
                <w:sz w:val="18"/>
                <w:szCs w:val="18"/>
              </w:rPr>
              <w:t>1 January 2027</w:t>
            </w:r>
          </w:p>
        </w:tc>
      </w:tr>
      <w:tr xmlns:wp14="http://schemas.microsoft.com/office/word/2010/wordml" w:rsidTr="35AB2887" w14:paraId="1026626A" wp14:textId="77777777">
        <w:trPr/>
        <w:tc>
          <w:tcPr>
            <w:tcW w:w="4600"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0BD932AD" wp14:textId="77777777">
            <w:pPr>
              <w:pStyle w:val="Normal"/>
              <w:rPr/>
            </w:pPr>
            <w:r>
              <w:rPr>
                <w:sz w:val="18"/>
                <w:szCs w:val="18"/>
              </w:rPr>
              <w:t>Hypercare period</w:t>
            </w:r>
          </w:p>
        </w:tc>
        <w:tc>
          <w:tcPr>
            <w:tcW w:w="5038"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2F48704D" wp14:textId="77777777">
            <w:pPr>
              <w:pStyle w:val="Normal"/>
              <w:rPr/>
            </w:pPr>
            <w:r>
              <w:rPr>
                <w:sz w:val="18"/>
                <w:szCs w:val="18"/>
              </w:rPr>
              <w:t>January – February 2027 (duration to be proposed)</w:t>
            </w:r>
          </w:p>
        </w:tc>
      </w:tr>
    </w:tbl>
    <w:p xmlns:wp14="http://schemas.microsoft.com/office/word/2010/wordml" w14:paraId="60061E4C" wp14:textId="77777777">
      <w:pPr>
        <w:pStyle w:val="Normal"/>
        <w:spacing w:before="0" w:after="100"/>
        <w:jc w:val="both"/>
        <w:rPr/>
      </w:pPr>
      <w:r>
        <w:rPr/>
      </w:r>
    </w:p>
    <w:p xmlns:wp14="http://schemas.microsoft.com/office/word/2010/wordml" w14:paraId="19C30709" wp14:textId="77777777">
      <w:pPr>
        <w:pStyle w:val="Normal"/>
        <w:spacing w:before="0" w:after="80"/>
        <w:jc w:val="both"/>
        <w:rPr/>
      </w:pPr>
      <w:r>
        <w:rPr>
          <w:b/>
          <w:bCs/>
        </w:rPr>
        <w:t xml:space="preserve">Supplier Expectations: </w:t>
      </w:r>
      <w:r>
        <w:rPr/>
        <w:t>Supplier shall provide a detailed work plan demonstrating credible achievement of the 31 December 2026 completion date, including resource loading, dependencies on FlyToday, and the proposed production cutover and downtime window. Supplier shall identify schedule risks and mitigations.</w:t>
      </w:r>
    </w:p>
    <w:p xmlns:wp14="http://schemas.microsoft.com/office/word/2010/wordml" w14:paraId="545099A5" wp14:textId="77777777">
      <w:pPr>
        <w:pStyle w:val="Normal"/>
        <w:spacing w:before="0" w:after="80"/>
        <w:jc w:val="both"/>
        <w:rPr/>
      </w:pPr>
      <w:r>
        <w:rPr>
          <w:b/>
          <w:bCs/>
        </w:rPr>
        <w:t xml:space="preserve">Required Deliverables: </w:t>
      </w:r>
      <w:r>
        <w:rPr/>
        <w:t>Gantt-level project plan; milestone list with entry/exit criteria; cutover and downtime proposal.</w:t>
      </w:r>
    </w:p>
    <w:p xmlns:wp14="http://schemas.microsoft.com/office/word/2010/wordml" w14:paraId="08D74A33" wp14:textId="77777777">
      <w:pPr>
        <w:pStyle w:val="Normal"/>
        <w:spacing w:before="0" w:after="80"/>
        <w:jc w:val="both"/>
        <w:rPr/>
      </w:pPr>
      <w:r>
        <w:rPr>
          <w:b/>
          <w:bCs/>
        </w:rPr>
        <w:t xml:space="preserve">Acceptance Criteria: </w:t>
      </w:r>
      <w:r>
        <w:rPr/>
        <w:t>Plan is achievable, resourced and consistent with the mandatory completion date; interim milestones accepted by FlyToday at contract signature.</w:t>
      </w:r>
    </w:p>
    <w:p xmlns:wp14="http://schemas.microsoft.com/office/word/2010/wordml" w:rsidP="35AB2887" w14:paraId="2184784D" wp14:textId="77777777">
      <w:pPr>
        <w:pStyle w:val="Heading1"/>
        <w:spacing w:before="240" w:after="120"/>
        <w:rPr>
          <w:b w:val="1"/>
          <w:bCs w:val="1"/>
          <w:color w:val="1F4E79"/>
          <w:sz w:val="26"/>
          <w:szCs w:val="26"/>
        </w:rPr>
      </w:pPr>
      <w:bookmarkStart w:name="__RefHeading___Toc1606_1680529654" w:id="10"/>
      <w:bookmarkEnd w:id="10"/>
      <w:bookmarkStart w:name="_Toc2094720468" w:id="2023009635"/>
      <w:r w:rsidRPr="35AB2887" w:rsidR="35AB2887">
        <w:rPr>
          <w:b w:val="1"/>
          <w:bCs w:val="1"/>
          <w:color w:val="1F4E79"/>
          <w:sz w:val="26"/>
          <w:szCs w:val="26"/>
        </w:rPr>
        <w:t>7. Project Structure and Communication</w:t>
      </w:r>
      <w:bookmarkEnd w:id="2023009635"/>
    </w:p>
    <w:p xmlns:wp14="http://schemas.microsoft.com/office/word/2010/wordml" w14:paraId="49E35945" wp14:textId="77777777">
      <w:pPr>
        <w:pStyle w:val="Normal"/>
        <w:spacing w:before="0" w:after="80"/>
        <w:jc w:val="both"/>
        <w:rPr/>
      </w:pPr>
      <w:r>
        <w:rPr>
          <w:b/>
          <w:bCs/>
        </w:rPr>
        <w:t xml:space="preserve">Purpose: </w:t>
      </w:r>
      <w:r>
        <w:rPr/>
        <w:t>To define governance, roles and communication expectations for the engagement.</w:t>
      </w:r>
    </w:p>
    <w:p xmlns:wp14="http://schemas.microsoft.com/office/word/2010/wordml" w14:paraId="6B82DB30" wp14:textId="77777777">
      <w:pPr>
        <w:pStyle w:val="Normal"/>
        <w:spacing w:before="0" w:after="80"/>
        <w:jc w:val="both"/>
        <w:rPr/>
      </w:pPr>
      <w:r>
        <w:rPr>
          <w:b/>
          <w:bCs/>
        </w:rPr>
        <w:t xml:space="preserve">Description: </w:t>
      </w:r>
      <w:r>
        <w:rPr/>
        <w:t>The program will be governed by a joint Steering Committee meeting monthly, an FlyToday Program Manager, and business-unit data owners. Allocation of data ownership responsibilities across the five business units is being finalized and will be communicated during the assessment phase.</w:t>
      </w:r>
    </w:p>
    <w:p xmlns:wp14="http://schemas.microsoft.com/office/word/2010/wordml" w14:paraId="494A1C39" wp14:textId="77777777">
      <w:pPr>
        <w:pStyle w:val="Normal"/>
        <w:spacing w:before="0" w:after="80"/>
        <w:jc w:val="both"/>
        <w:rPr/>
      </w:pPr>
      <w:r>
        <w:rPr>
          <w:b/>
          <w:bCs/>
        </w:rPr>
        <w:t xml:space="preserve">Supplier Expectations: </w:t>
      </w:r>
      <w:r>
        <w:rPr/>
        <w:t>Supplier shall:</w:t>
      </w:r>
    </w:p>
    <w:p xmlns:wp14="http://schemas.microsoft.com/office/word/2010/wordml" w14:paraId="67AE2C9F" wp14:textId="77777777">
      <w:pPr>
        <w:pStyle w:val="ListParagraph"/>
        <w:numPr>
          <w:ilvl w:val="0"/>
          <w:numId w:val="1"/>
        </w:numPr>
        <w:spacing w:before="0" w:after="40"/>
        <w:rPr/>
      </w:pPr>
      <w:r>
        <w:rPr/>
        <w:t>Provide a dedicated Project Manager as single point of contact, a lead migration architect, and named key personnel who shall not be substituted without FlyToday's written approval.</w:t>
      </w:r>
    </w:p>
    <w:p xmlns:wp14="http://schemas.microsoft.com/office/word/2010/wordml" w14:paraId="6C326BA1" wp14:textId="77777777">
      <w:pPr>
        <w:pStyle w:val="ListParagraph"/>
        <w:numPr>
          <w:ilvl w:val="0"/>
          <w:numId w:val="1"/>
        </w:numPr>
        <w:spacing w:before="0" w:after="40"/>
        <w:rPr/>
      </w:pPr>
      <w:r>
        <w:rPr/>
        <w:t>Conduct weekly status meetings and provide written weekly progress reports covering progress, quality KPIs, risks, issues and upcoming activities.</w:t>
      </w:r>
    </w:p>
    <w:p xmlns:wp14="http://schemas.microsoft.com/office/word/2010/wordml" w14:paraId="2A00B1FB" wp14:textId="77777777">
      <w:pPr>
        <w:pStyle w:val="ListParagraph"/>
        <w:numPr>
          <w:ilvl w:val="0"/>
          <w:numId w:val="1"/>
        </w:numPr>
        <w:spacing w:before="0" w:after="40"/>
        <w:rPr/>
      </w:pPr>
      <w:r>
        <w:rPr/>
        <w:t>Maintain a joint RAID log (risks, assumptions, issues, dependencies) and an agreed escalation path with defined response times.</w:t>
      </w:r>
    </w:p>
    <w:p xmlns:wp14="http://schemas.microsoft.com/office/word/2010/wordml" w14:paraId="1C9D7124" wp14:textId="77777777">
      <w:pPr>
        <w:pStyle w:val="ListParagraph"/>
        <w:numPr>
          <w:ilvl w:val="0"/>
          <w:numId w:val="1"/>
        </w:numPr>
        <w:spacing w:before="0" w:after="40"/>
        <w:rPr/>
      </w:pPr>
      <w:r>
        <w:rPr/>
        <w:t>Use English as the project language for all deliverables, meetings and documentation.</w:t>
      </w:r>
    </w:p>
    <w:p xmlns:wp14="http://schemas.microsoft.com/office/word/2010/wordml" w14:paraId="6026EB08" wp14:textId="77777777">
      <w:pPr>
        <w:pStyle w:val="ListParagraph"/>
        <w:numPr>
          <w:ilvl w:val="0"/>
          <w:numId w:val="1"/>
        </w:numPr>
        <w:spacing w:before="0" w:after="40"/>
        <w:rPr/>
      </w:pPr>
      <w:r>
        <w:rPr/>
        <w:t>Work within FlyToday's project collaboration environment for document management and issue tracking.</w:t>
      </w:r>
    </w:p>
    <w:p xmlns:wp14="http://schemas.microsoft.com/office/word/2010/wordml" w14:paraId="460234C9" wp14:textId="77777777">
      <w:pPr>
        <w:pStyle w:val="Normal"/>
        <w:spacing w:before="0" w:after="80"/>
        <w:jc w:val="both"/>
        <w:rPr/>
      </w:pPr>
      <w:r>
        <w:rPr>
          <w:b/>
          <w:bCs/>
        </w:rPr>
        <w:t xml:space="preserve">Meeting cadence. </w:t>
      </w:r>
      <w:r>
        <w:rPr/>
        <w:t>Supplier shall support, at minimum, the following governance and communication rhythm:</w:t>
      </w:r>
    </w:p>
    <w:tbl>
      <w:tblPr>
        <w:tblW w:w="9638" w:type="dxa"/>
        <w:jc w:val="start"/>
        <w:tblInd w:w="0" w:type="dxa"/>
        <w:tblLayout w:type="fixed"/>
        <w:tblCellMar>
          <w:top w:w="40" w:type="dxa"/>
          <w:start w:w="80" w:type="dxa"/>
          <w:bottom w:w="40" w:type="dxa"/>
          <w:end w:w="80" w:type="dxa"/>
        </w:tblCellMar>
        <w:tblLook w:val="0000" w:firstRow="0" w:lastRow="0" w:firstColumn="0" w:lastColumn="0" w:noHBand="0" w:noVBand="0"/>
      </w:tblPr>
      <w:tblGrid>
        <w:gridCol w:w="2600"/>
        <w:gridCol w:w="2199"/>
        <w:gridCol w:w="4839"/>
      </w:tblGrid>
      <w:tr xmlns:wp14="http://schemas.microsoft.com/office/word/2010/wordml" w14:paraId="4F3D40F3" wp14:textId="77777777">
        <w:trPr/>
        <w:tc>
          <w:tcPr>
            <w:tcW w:w="2600" w:type="dxa"/>
            <w:tcBorders>
              <w:top w:val="single" w:color="000000" w:sz="4" w:space="0"/>
              <w:start w:val="single" w:color="000000" w:sz="4" w:space="0"/>
              <w:bottom w:val="single" w:color="000000" w:sz="4" w:space="0"/>
              <w:end w:val="single" w:color="000000" w:sz="4" w:space="0"/>
            </w:tcBorders>
            <w:shd w:val="clear" w:color="auto" w:fill="1F4E79"/>
          </w:tcPr>
          <w:p w14:paraId="2C9B8797" wp14:textId="77777777">
            <w:pPr>
              <w:pStyle w:val="Normal"/>
              <w:rPr/>
            </w:pPr>
            <w:r>
              <w:rPr>
                <w:b/>
                <w:bCs/>
                <w:color w:val="FFFFFF"/>
                <w:sz w:val="18"/>
                <w:szCs w:val="18"/>
              </w:rPr>
              <w:t>Forum</w:t>
            </w:r>
          </w:p>
        </w:tc>
        <w:tc>
          <w:tcPr>
            <w:tcW w:w="2199" w:type="dxa"/>
            <w:tcBorders>
              <w:top w:val="single" w:color="000000" w:sz="4" w:space="0"/>
              <w:start w:val="single" w:color="000000" w:sz="4" w:space="0"/>
              <w:bottom w:val="single" w:color="000000" w:sz="4" w:space="0"/>
              <w:end w:val="single" w:color="000000" w:sz="4" w:space="0"/>
            </w:tcBorders>
            <w:shd w:val="clear" w:color="auto" w:fill="1F4E79"/>
          </w:tcPr>
          <w:p w14:paraId="6F35DBC6" wp14:textId="77777777">
            <w:pPr>
              <w:pStyle w:val="Normal"/>
              <w:rPr/>
            </w:pPr>
            <w:r>
              <w:rPr>
                <w:b/>
                <w:bCs/>
                <w:color w:val="FFFFFF"/>
                <w:sz w:val="18"/>
                <w:szCs w:val="18"/>
              </w:rPr>
              <w:t>Frequency</w:t>
            </w:r>
          </w:p>
        </w:tc>
        <w:tc>
          <w:tcPr>
            <w:tcW w:w="4839" w:type="dxa"/>
            <w:tcBorders>
              <w:top w:val="single" w:color="000000" w:sz="4" w:space="0"/>
              <w:start w:val="single" w:color="000000" w:sz="4" w:space="0"/>
              <w:bottom w:val="single" w:color="000000" w:sz="4" w:space="0"/>
              <w:end w:val="single" w:color="000000" w:sz="4" w:space="0"/>
            </w:tcBorders>
            <w:shd w:val="clear" w:color="auto" w:fill="1F4E79"/>
          </w:tcPr>
          <w:p w14:paraId="6EB1D44C" wp14:textId="77777777">
            <w:pPr>
              <w:pStyle w:val="Normal"/>
              <w:rPr/>
            </w:pPr>
            <w:r>
              <w:rPr>
                <w:b/>
                <w:bCs/>
                <w:color w:val="FFFFFF"/>
                <w:sz w:val="18"/>
                <w:szCs w:val="18"/>
              </w:rPr>
              <w:t>Participants / Purpose</w:t>
            </w:r>
          </w:p>
        </w:tc>
      </w:tr>
      <w:tr xmlns:wp14="http://schemas.microsoft.com/office/word/2010/wordml" w14:paraId="67965332" wp14:textId="77777777">
        <w:trPr/>
        <w:tc>
          <w:tcPr>
            <w:tcW w:w="2600" w:type="dxa"/>
            <w:tcBorders>
              <w:top w:val="single" w:color="000000" w:sz="4" w:space="0"/>
              <w:start w:val="single" w:color="000000" w:sz="4" w:space="0"/>
              <w:bottom w:val="single" w:color="000000" w:sz="4" w:space="0"/>
              <w:end w:val="single" w:color="000000" w:sz="4" w:space="0"/>
            </w:tcBorders>
          </w:tcPr>
          <w:p w14:paraId="30B47D78" wp14:textId="77777777">
            <w:pPr>
              <w:pStyle w:val="Normal"/>
              <w:rPr/>
            </w:pPr>
            <w:r>
              <w:rPr>
                <w:sz w:val="18"/>
                <w:szCs w:val="18"/>
              </w:rPr>
              <w:t>Steering Committee</w:t>
            </w:r>
          </w:p>
        </w:tc>
        <w:tc>
          <w:tcPr>
            <w:tcW w:w="2199" w:type="dxa"/>
            <w:tcBorders>
              <w:top w:val="single" w:color="000000" w:sz="4" w:space="0"/>
              <w:start w:val="single" w:color="000000" w:sz="4" w:space="0"/>
              <w:bottom w:val="single" w:color="000000" w:sz="4" w:space="0"/>
              <w:end w:val="single" w:color="000000" w:sz="4" w:space="0"/>
            </w:tcBorders>
          </w:tcPr>
          <w:p w14:paraId="4928A1B3" wp14:textId="77777777">
            <w:pPr>
              <w:pStyle w:val="Normal"/>
              <w:rPr/>
            </w:pPr>
            <w:r>
              <w:rPr>
                <w:sz w:val="18"/>
                <w:szCs w:val="18"/>
              </w:rPr>
              <w:t>Monthly</w:t>
            </w:r>
          </w:p>
        </w:tc>
        <w:tc>
          <w:tcPr>
            <w:tcW w:w="4839" w:type="dxa"/>
            <w:tcBorders>
              <w:top w:val="single" w:color="000000" w:sz="4" w:space="0"/>
              <w:start w:val="single" w:color="000000" w:sz="4" w:space="0"/>
              <w:bottom w:val="single" w:color="000000" w:sz="4" w:space="0"/>
              <w:end w:val="single" w:color="000000" w:sz="4" w:space="0"/>
            </w:tcBorders>
          </w:tcPr>
          <w:p w14:paraId="36FA725D" wp14:textId="77777777">
            <w:pPr>
              <w:pStyle w:val="Normal"/>
              <w:rPr/>
            </w:pPr>
            <w:r>
              <w:rPr>
                <w:sz w:val="18"/>
                <w:szCs w:val="18"/>
              </w:rPr>
              <w:t>Executive sponsors, Programme Manager, Supplier Engagement Lead — strategic direction, escalations, milestone acceptance</w:t>
            </w:r>
          </w:p>
        </w:tc>
      </w:tr>
      <w:tr xmlns:wp14="http://schemas.microsoft.com/office/word/2010/wordml" w14:paraId="7A036136" wp14:textId="77777777">
        <w:trPr/>
        <w:tc>
          <w:tcPr>
            <w:tcW w:w="2600" w:type="dxa"/>
            <w:tcBorders>
              <w:top w:val="single" w:color="000000" w:sz="4" w:space="0"/>
              <w:start w:val="single" w:color="000000" w:sz="4" w:space="0"/>
              <w:bottom w:val="single" w:color="000000" w:sz="4" w:space="0"/>
              <w:end w:val="single" w:color="000000" w:sz="4" w:space="0"/>
            </w:tcBorders>
          </w:tcPr>
          <w:p w14:paraId="046DC3BC" wp14:textId="77777777">
            <w:pPr>
              <w:pStyle w:val="Normal"/>
              <w:rPr/>
            </w:pPr>
            <w:r>
              <w:rPr>
                <w:sz w:val="18"/>
                <w:szCs w:val="18"/>
              </w:rPr>
              <w:t>Project status meeting</w:t>
            </w:r>
          </w:p>
        </w:tc>
        <w:tc>
          <w:tcPr>
            <w:tcW w:w="2199" w:type="dxa"/>
            <w:tcBorders>
              <w:top w:val="single" w:color="000000" w:sz="4" w:space="0"/>
              <w:start w:val="single" w:color="000000" w:sz="4" w:space="0"/>
              <w:bottom w:val="single" w:color="000000" w:sz="4" w:space="0"/>
              <w:end w:val="single" w:color="000000" w:sz="4" w:space="0"/>
            </w:tcBorders>
          </w:tcPr>
          <w:p w14:paraId="7FFB29BE" wp14:textId="77777777">
            <w:pPr>
              <w:pStyle w:val="Normal"/>
              <w:rPr/>
            </w:pPr>
            <w:r>
              <w:rPr>
                <w:sz w:val="18"/>
                <w:szCs w:val="18"/>
              </w:rPr>
              <w:t>Weekly</w:t>
            </w:r>
          </w:p>
        </w:tc>
        <w:tc>
          <w:tcPr>
            <w:tcW w:w="4839" w:type="dxa"/>
            <w:tcBorders>
              <w:top w:val="single" w:color="000000" w:sz="4" w:space="0"/>
              <w:start w:val="single" w:color="000000" w:sz="4" w:space="0"/>
              <w:bottom w:val="single" w:color="000000" w:sz="4" w:space="0"/>
              <w:end w:val="single" w:color="000000" w:sz="4" w:space="0"/>
            </w:tcBorders>
          </w:tcPr>
          <w:p w14:paraId="052CDD03" wp14:textId="77777777">
            <w:pPr>
              <w:pStyle w:val="Normal"/>
              <w:rPr/>
            </w:pPr>
            <w:r>
              <w:rPr>
                <w:sz w:val="18"/>
                <w:szCs w:val="18"/>
              </w:rPr>
              <w:t>Project Managers and workstream leads — progress, KPIs, risks, issues, next actions</w:t>
            </w:r>
          </w:p>
        </w:tc>
      </w:tr>
      <w:tr xmlns:wp14="http://schemas.microsoft.com/office/word/2010/wordml" w14:paraId="1AF53ACE" wp14:textId="77777777">
        <w:trPr/>
        <w:tc>
          <w:tcPr>
            <w:tcW w:w="2600" w:type="dxa"/>
            <w:tcBorders>
              <w:top w:val="single" w:color="000000" w:sz="4" w:space="0"/>
              <w:start w:val="single" w:color="000000" w:sz="4" w:space="0"/>
              <w:bottom w:val="single" w:color="000000" w:sz="4" w:space="0"/>
              <w:end w:val="single" w:color="000000" w:sz="4" w:space="0"/>
            </w:tcBorders>
          </w:tcPr>
          <w:p w14:paraId="022F76AE" wp14:textId="77777777">
            <w:pPr>
              <w:pStyle w:val="Normal"/>
              <w:rPr/>
            </w:pPr>
            <w:r>
              <w:rPr>
                <w:sz w:val="18"/>
                <w:szCs w:val="18"/>
              </w:rPr>
              <w:t>Technical working session</w:t>
            </w:r>
          </w:p>
        </w:tc>
        <w:tc>
          <w:tcPr>
            <w:tcW w:w="2199" w:type="dxa"/>
            <w:tcBorders>
              <w:top w:val="single" w:color="000000" w:sz="4" w:space="0"/>
              <w:start w:val="single" w:color="000000" w:sz="4" w:space="0"/>
              <w:bottom w:val="single" w:color="000000" w:sz="4" w:space="0"/>
              <w:end w:val="single" w:color="000000" w:sz="4" w:space="0"/>
            </w:tcBorders>
          </w:tcPr>
          <w:p w14:paraId="20871719" wp14:textId="77777777">
            <w:pPr>
              <w:pStyle w:val="Normal"/>
              <w:rPr/>
            </w:pPr>
            <w:r>
              <w:rPr>
                <w:sz w:val="18"/>
                <w:szCs w:val="18"/>
              </w:rPr>
              <w:t>As required</w:t>
            </w:r>
          </w:p>
        </w:tc>
        <w:tc>
          <w:tcPr>
            <w:tcW w:w="4839" w:type="dxa"/>
            <w:tcBorders>
              <w:top w:val="single" w:color="000000" w:sz="4" w:space="0"/>
              <w:start w:val="single" w:color="000000" w:sz="4" w:space="0"/>
              <w:bottom w:val="single" w:color="000000" w:sz="4" w:space="0"/>
              <w:end w:val="single" w:color="000000" w:sz="4" w:space="0"/>
            </w:tcBorders>
          </w:tcPr>
          <w:p w14:paraId="218C69A6" wp14:textId="77777777">
            <w:pPr>
              <w:pStyle w:val="Normal"/>
              <w:rPr/>
            </w:pPr>
            <w:r>
              <w:rPr>
                <w:sz w:val="18"/>
                <w:szCs w:val="18"/>
              </w:rPr>
              <w:t>Migration architects and data owners — mapping, transformation and validation topics</w:t>
            </w:r>
          </w:p>
        </w:tc>
      </w:tr>
      <w:tr xmlns:wp14="http://schemas.microsoft.com/office/word/2010/wordml" w14:paraId="56E21EF9" wp14:textId="77777777">
        <w:trPr/>
        <w:tc>
          <w:tcPr>
            <w:tcW w:w="2600" w:type="dxa"/>
            <w:tcBorders>
              <w:top w:val="single" w:color="000000" w:sz="4" w:space="0"/>
              <w:start w:val="single" w:color="000000" w:sz="4" w:space="0"/>
              <w:bottom w:val="single" w:color="000000" w:sz="4" w:space="0"/>
              <w:end w:val="single" w:color="000000" w:sz="4" w:space="0"/>
            </w:tcBorders>
          </w:tcPr>
          <w:p w14:paraId="7D490BE8" wp14:textId="77777777">
            <w:pPr>
              <w:pStyle w:val="Normal"/>
              <w:rPr/>
            </w:pPr>
            <w:r>
              <w:rPr>
                <w:sz w:val="18"/>
                <w:szCs w:val="18"/>
              </w:rPr>
              <w:t>Cutover readiness review</w:t>
            </w:r>
          </w:p>
        </w:tc>
        <w:tc>
          <w:tcPr>
            <w:tcW w:w="2199" w:type="dxa"/>
            <w:tcBorders>
              <w:top w:val="single" w:color="000000" w:sz="4" w:space="0"/>
              <w:start w:val="single" w:color="000000" w:sz="4" w:space="0"/>
              <w:bottom w:val="single" w:color="000000" w:sz="4" w:space="0"/>
              <w:end w:val="single" w:color="000000" w:sz="4" w:space="0"/>
            </w:tcBorders>
          </w:tcPr>
          <w:p w14:paraId="194F083B" wp14:textId="77777777">
            <w:pPr>
              <w:pStyle w:val="Normal"/>
              <w:rPr/>
            </w:pPr>
            <w:r>
              <w:rPr>
                <w:sz w:val="18"/>
                <w:szCs w:val="18"/>
              </w:rPr>
              <w:t>At each gate</w:t>
            </w:r>
          </w:p>
        </w:tc>
        <w:tc>
          <w:tcPr>
            <w:tcW w:w="4839" w:type="dxa"/>
            <w:tcBorders>
              <w:top w:val="single" w:color="000000" w:sz="4" w:space="0"/>
              <w:start w:val="single" w:color="000000" w:sz="4" w:space="0"/>
              <w:bottom w:val="single" w:color="000000" w:sz="4" w:space="0"/>
              <w:end w:val="single" w:color="000000" w:sz="4" w:space="0"/>
            </w:tcBorders>
          </w:tcPr>
          <w:p w14:paraId="12530133" wp14:textId="77777777">
            <w:pPr>
              <w:pStyle w:val="Normal"/>
              <w:rPr/>
            </w:pPr>
            <w:r>
              <w:rPr>
                <w:sz w:val="18"/>
                <w:szCs w:val="18"/>
              </w:rPr>
              <w:t>Both parties — go/no-go assessment against entry/exit criteria</w:t>
            </w:r>
          </w:p>
        </w:tc>
      </w:tr>
      <w:tr xmlns:wp14="http://schemas.microsoft.com/office/word/2010/wordml" w14:paraId="74FCA9EB" wp14:textId="77777777">
        <w:trPr/>
        <w:tc>
          <w:tcPr>
            <w:tcW w:w="2600" w:type="dxa"/>
            <w:tcBorders>
              <w:top w:val="single" w:color="000000" w:sz="4" w:space="0"/>
              <w:start w:val="single" w:color="000000" w:sz="4" w:space="0"/>
              <w:bottom w:val="single" w:color="000000" w:sz="4" w:space="0"/>
              <w:end w:val="single" w:color="000000" w:sz="4" w:space="0"/>
            </w:tcBorders>
          </w:tcPr>
          <w:p w14:paraId="3B74F4D4" wp14:textId="77777777">
            <w:pPr>
              <w:pStyle w:val="Normal"/>
              <w:rPr/>
            </w:pPr>
            <w:r>
              <w:rPr>
                <w:sz w:val="18"/>
                <w:szCs w:val="18"/>
              </w:rPr>
              <w:t>Hypercare stand-up</w:t>
            </w:r>
          </w:p>
        </w:tc>
        <w:tc>
          <w:tcPr>
            <w:tcW w:w="2199" w:type="dxa"/>
            <w:tcBorders>
              <w:top w:val="single" w:color="000000" w:sz="4" w:space="0"/>
              <w:start w:val="single" w:color="000000" w:sz="4" w:space="0"/>
              <w:bottom w:val="single" w:color="000000" w:sz="4" w:space="0"/>
              <w:end w:val="single" w:color="000000" w:sz="4" w:space="0"/>
            </w:tcBorders>
          </w:tcPr>
          <w:p w14:paraId="4F6CD47A" wp14:textId="77777777">
            <w:pPr>
              <w:pStyle w:val="Normal"/>
              <w:rPr/>
            </w:pPr>
            <w:r>
              <w:rPr>
                <w:sz w:val="18"/>
                <w:szCs w:val="18"/>
              </w:rPr>
              <w:t>Daily (hypercare)</w:t>
            </w:r>
          </w:p>
        </w:tc>
        <w:tc>
          <w:tcPr>
            <w:tcW w:w="4839" w:type="dxa"/>
            <w:tcBorders>
              <w:top w:val="single" w:color="000000" w:sz="4" w:space="0"/>
              <w:start w:val="single" w:color="000000" w:sz="4" w:space="0"/>
              <w:bottom w:val="single" w:color="000000" w:sz="4" w:space="0"/>
              <w:end w:val="single" w:color="000000" w:sz="4" w:space="0"/>
            </w:tcBorders>
          </w:tcPr>
          <w:p w14:paraId="38FC5097" wp14:textId="77777777">
            <w:pPr>
              <w:pStyle w:val="Normal"/>
              <w:rPr/>
            </w:pPr>
            <w:r>
              <w:rPr>
                <w:sz w:val="18"/>
                <w:szCs w:val="18"/>
              </w:rPr>
              <w:t>Support team and FlyToday leads — defect triage and resolution tracking</w:t>
            </w:r>
          </w:p>
        </w:tc>
      </w:tr>
    </w:tbl>
    <w:p xmlns:wp14="http://schemas.microsoft.com/office/word/2010/wordml" w14:paraId="44EAFD9C" wp14:textId="77777777">
      <w:pPr>
        <w:pStyle w:val="Normal"/>
        <w:spacing w:before="0" w:after="100"/>
        <w:jc w:val="both"/>
        <w:rPr/>
      </w:pPr>
      <w:r>
        <w:rPr/>
      </w:r>
    </w:p>
    <w:p xmlns:wp14="http://schemas.microsoft.com/office/word/2010/wordml" w14:paraId="2B8E30E1" wp14:textId="77777777">
      <w:pPr>
        <w:pStyle w:val="Normal"/>
        <w:spacing w:before="0" w:after="80"/>
        <w:jc w:val="both"/>
        <w:rPr/>
      </w:pPr>
      <w:r>
        <w:rPr>
          <w:b/>
          <w:bCs/>
        </w:rPr>
        <w:t xml:space="preserve">Hypercare service levels. </w:t>
      </w:r>
      <w:r>
        <w:rPr/>
        <w:t>During the hypercare period, Supplier shall meet the following minimum response and resolution targets. Final service levels shall be confirmed at contract signature.</w:t>
      </w:r>
    </w:p>
    <w:tbl>
      <w:tblPr>
        <w:tblW w:w="9638" w:type="dxa"/>
        <w:jc w:val="start"/>
        <w:tblInd w:w="0" w:type="dxa"/>
        <w:tblLayout w:type="fixed"/>
        <w:tblCellMar>
          <w:top w:w="40" w:type="dxa"/>
          <w:start w:w="80" w:type="dxa"/>
          <w:bottom w:w="40" w:type="dxa"/>
          <w:end w:w="80" w:type="dxa"/>
        </w:tblCellMar>
        <w:tblLook w:val="0000" w:firstRow="0" w:lastRow="0" w:firstColumn="0" w:lastColumn="0" w:noHBand="0" w:noVBand="0"/>
      </w:tblPr>
      <w:tblGrid>
        <w:gridCol w:w="1800"/>
        <w:gridCol w:w="3399"/>
        <w:gridCol w:w="2201"/>
        <w:gridCol w:w="2238"/>
      </w:tblGrid>
      <w:tr xmlns:wp14="http://schemas.microsoft.com/office/word/2010/wordml" w14:paraId="2C6E4EEE" wp14:textId="77777777">
        <w:trPr/>
        <w:tc>
          <w:tcPr>
            <w:tcW w:w="1800" w:type="dxa"/>
            <w:tcBorders>
              <w:top w:val="single" w:color="000000" w:sz="4" w:space="0"/>
              <w:start w:val="single" w:color="000000" w:sz="4" w:space="0"/>
              <w:bottom w:val="single" w:color="000000" w:sz="4" w:space="0"/>
              <w:end w:val="single" w:color="000000" w:sz="4" w:space="0"/>
            </w:tcBorders>
            <w:shd w:val="clear" w:color="auto" w:fill="1F4E79"/>
          </w:tcPr>
          <w:p w14:paraId="1E75B446" wp14:textId="77777777">
            <w:pPr>
              <w:pStyle w:val="Normal"/>
              <w:rPr/>
            </w:pPr>
            <w:r>
              <w:rPr>
                <w:b/>
                <w:bCs/>
                <w:color w:val="FFFFFF"/>
                <w:sz w:val="18"/>
                <w:szCs w:val="18"/>
              </w:rPr>
              <w:t>Severity</w:t>
            </w:r>
          </w:p>
        </w:tc>
        <w:tc>
          <w:tcPr>
            <w:tcW w:w="3399" w:type="dxa"/>
            <w:tcBorders>
              <w:top w:val="single" w:color="000000" w:sz="4" w:space="0"/>
              <w:start w:val="single" w:color="000000" w:sz="4" w:space="0"/>
              <w:bottom w:val="single" w:color="000000" w:sz="4" w:space="0"/>
              <w:end w:val="single" w:color="000000" w:sz="4" w:space="0"/>
            </w:tcBorders>
            <w:shd w:val="clear" w:color="auto" w:fill="1F4E79"/>
          </w:tcPr>
          <w:p w14:paraId="3DA1D686" wp14:textId="77777777">
            <w:pPr>
              <w:pStyle w:val="Normal"/>
              <w:rPr/>
            </w:pPr>
            <w:r>
              <w:rPr>
                <w:b/>
                <w:bCs/>
                <w:color w:val="FFFFFF"/>
                <w:sz w:val="18"/>
                <w:szCs w:val="18"/>
              </w:rPr>
              <w:t>Definition</w:t>
            </w:r>
          </w:p>
        </w:tc>
        <w:tc>
          <w:tcPr>
            <w:tcW w:w="2201" w:type="dxa"/>
            <w:tcBorders>
              <w:top w:val="single" w:color="000000" w:sz="4" w:space="0"/>
              <w:start w:val="single" w:color="000000" w:sz="4" w:space="0"/>
              <w:bottom w:val="single" w:color="000000" w:sz="4" w:space="0"/>
              <w:end w:val="single" w:color="000000" w:sz="4" w:space="0"/>
            </w:tcBorders>
            <w:shd w:val="clear" w:color="auto" w:fill="1F4E79"/>
          </w:tcPr>
          <w:p w14:paraId="575EF8AA" wp14:textId="77777777">
            <w:pPr>
              <w:pStyle w:val="Normal"/>
              <w:rPr/>
            </w:pPr>
            <w:r>
              <w:rPr>
                <w:b/>
                <w:bCs/>
                <w:color w:val="FFFFFF"/>
                <w:sz w:val="18"/>
                <w:szCs w:val="18"/>
              </w:rPr>
              <w:t>Response Time</w:t>
            </w:r>
          </w:p>
        </w:tc>
        <w:tc>
          <w:tcPr>
            <w:tcW w:w="2238" w:type="dxa"/>
            <w:tcBorders>
              <w:top w:val="single" w:color="000000" w:sz="4" w:space="0"/>
              <w:start w:val="single" w:color="000000" w:sz="4" w:space="0"/>
              <w:bottom w:val="single" w:color="000000" w:sz="4" w:space="0"/>
              <w:end w:val="single" w:color="000000" w:sz="4" w:space="0"/>
            </w:tcBorders>
            <w:shd w:val="clear" w:color="auto" w:fill="1F4E79"/>
          </w:tcPr>
          <w:p w14:paraId="6F7DC51D" wp14:textId="77777777">
            <w:pPr>
              <w:pStyle w:val="Normal"/>
              <w:rPr/>
            </w:pPr>
            <w:r>
              <w:rPr>
                <w:b/>
                <w:bCs/>
                <w:color w:val="FFFFFF"/>
                <w:sz w:val="18"/>
                <w:szCs w:val="18"/>
              </w:rPr>
              <w:t>Target Resolution</w:t>
            </w:r>
          </w:p>
        </w:tc>
      </w:tr>
      <w:tr xmlns:wp14="http://schemas.microsoft.com/office/word/2010/wordml" w14:paraId="7DBDB642" wp14:textId="77777777">
        <w:trPr/>
        <w:tc>
          <w:tcPr>
            <w:tcW w:w="1800" w:type="dxa"/>
            <w:tcBorders>
              <w:top w:val="single" w:color="000000" w:sz="4" w:space="0"/>
              <w:start w:val="single" w:color="000000" w:sz="4" w:space="0"/>
              <w:bottom w:val="single" w:color="000000" w:sz="4" w:space="0"/>
              <w:end w:val="single" w:color="000000" w:sz="4" w:space="0"/>
            </w:tcBorders>
          </w:tcPr>
          <w:p w14:paraId="588726D2" wp14:textId="77777777">
            <w:pPr>
              <w:pStyle w:val="Normal"/>
              <w:rPr/>
            </w:pPr>
            <w:r>
              <w:rPr>
                <w:sz w:val="18"/>
                <w:szCs w:val="18"/>
              </w:rPr>
              <w:t>Critical (S1)</w:t>
            </w:r>
          </w:p>
        </w:tc>
        <w:tc>
          <w:tcPr>
            <w:tcW w:w="3399" w:type="dxa"/>
            <w:tcBorders>
              <w:top w:val="single" w:color="000000" w:sz="4" w:space="0"/>
              <w:start w:val="single" w:color="000000" w:sz="4" w:space="0"/>
              <w:bottom w:val="single" w:color="000000" w:sz="4" w:space="0"/>
              <w:end w:val="single" w:color="000000" w:sz="4" w:space="0"/>
            </w:tcBorders>
          </w:tcPr>
          <w:p w14:paraId="73DD6067" wp14:textId="77777777">
            <w:pPr>
              <w:pStyle w:val="Normal"/>
              <w:rPr/>
            </w:pPr>
            <w:r>
              <w:rPr>
                <w:sz w:val="18"/>
                <w:szCs w:val="18"/>
              </w:rPr>
              <w:t>Migrated data blocks production engineering; no workaround</w:t>
            </w:r>
          </w:p>
        </w:tc>
        <w:tc>
          <w:tcPr>
            <w:tcW w:w="2201" w:type="dxa"/>
            <w:tcBorders>
              <w:top w:val="single" w:color="000000" w:sz="4" w:space="0"/>
              <w:start w:val="single" w:color="000000" w:sz="4" w:space="0"/>
              <w:bottom w:val="single" w:color="000000" w:sz="4" w:space="0"/>
              <w:end w:val="single" w:color="000000" w:sz="4" w:space="0"/>
            </w:tcBorders>
          </w:tcPr>
          <w:p w14:paraId="71FF2457" wp14:textId="77777777">
            <w:pPr>
              <w:pStyle w:val="Normal"/>
              <w:rPr/>
            </w:pPr>
            <w:r>
              <w:rPr>
                <w:sz w:val="18"/>
                <w:szCs w:val="18"/>
              </w:rPr>
              <w:t>1 hour</w:t>
            </w:r>
          </w:p>
        </w:tc>
        <w:tc>
          <w:tcPr>
            <w:tcW w:w="2238" w:type="dxa"/>
            <w:tcBorders>
              <w:top w:val="single" w:color="000000" w:sz="4" w:space="0"/>
              <w:start w:val="single" w:color="000000" w:sz="4" w:space="0"/>
              <w:bottom w:val="single" w:color="000000" w:sz="4" w:space="0"/>
              <w:end w:val="single" w:color="000000" w:sz="4" w:space="0"/>
            </w:tcBorders>
          </w:tcPr>
          <w:p w14:paraId="191BB3C0" wp14:textId="77777777">
            <w:pPr>
              <w:pStyle w:val="Normal"/>
              <w:rPr/>
            </w:pPr>
            <w:r>
              <w:rPr>
                <w:sz w:val="18"/>
                <w:szCs w:val="18"/>
              </w:rPr>
              <w:t>1 business day</w:t>
            </w:r>
          </w:p>
        </w:tc>
      </w:tr>
      <w:tr xmlns:wp14="http://schemas.microsoft.com/office/word/2010/wordml" w14:paraId="1FEC8549" wp14:textId="77777777">
        <w:trPr/>
        <w:tc>
          <w:tcPr>
            <w:tcW w:w="1800" w:type="dxa"/>
            <w:tcBorders>
              <w:top w:val="single" w:color="000000" w:sz="4" w:space="0"/>
              <w:start w:val="single" w:color="000000" w:sz="4" w:space="0"/>
              <w:bottom w:val="single" w:color="000000" w:sz="4" w:space="0"/>
              <w:end w:val="single" w:color="000000" w:sz="4" w:space="0"/>
            </w:tcBorders>
          </w:tcPr>
          <w:p w14:paraId="094A5012" wp14:textId="77777777">
            <w:pPr>
              <w:pStyle w:val="Normal"/>
              <w:rPr/>
            </w:pPr>
            <w:r>
              <w:rPr>
                <w:sz w:val="18"/>
                <w:szCs w:val="18"/>
              </w:rPr>
              <w:t>High (S2)</w:t>
            </w:r>
          </w:p>
        </w:tc>
        <w:tc>
          <w:tcPr>
            <w:tcW w:w="3399" w:type="dxa"/>
            <w:tcBorders>
              <w:top w:val="single" w:color="000000" w:sz="4" w:space="0"/>
              <w:start w:val="single" w:color="000000" w:sz="4" w:space="0"/>
              <w:bottom w:val="single" w:color="000000" w:sz="4" w:space="0"/>
              <w:end w:val="single" w:color="000000" w:sz="4" w:space="0"/>
            </w:tcBorders>
          </w:tcPr>
          <w:p w14:paraId="68BE9D69" wp14:textId="77777777">
            <w:pPr>
              <w:pStyle w:val="Normal"/>
              <w:rPr/>
            </w:pPr>
            <w:r>
              <w:rPr>
                <w:sz w:val="18"/>
                <w:szCs w:val="18"/>
              </w:rPr>
              <w:t>Significant data defect affecting a business unit; workaround exists</w:t>
            </w:r>
          </w:p>
        </w:tc>
        <w:tc>
          <w:tcPr>
            <w:tcW w:w="2201" w:type="dxa"/>
            <w:tcBorders>
              <w:top w:val="single" w:color="000000" w:sz="4" w:space="0"/>
              <w:start w:val="single" w:color="000000" w:sz="4" w:space="0"/>
              <w:bottom w:val="single" w:color="000000" w:sz="4" w:space="0"/>
              <w:end w:val="single" w:color="000000" w:sz="4" w:space="0"/>
            </w:tcBorders>
          </w:tcPr>
          <w:p w14:paraId="25AF334E" wp14:textId="77777777">
            <w:pPr>
              <w:pStyle w:val="Normal"/>
              <w:rPr/>
            </w:pPr>
            <w:r>
              <w:rPr>
                <w:sz w:val="18"/>
                <w:szCs w:val="18"/>
              </w:rPr>
              <w:t>4 hours</w:t>
            </w:r>
          </w:p>
        </w:tc>
        <w:tc>
          <w:tcPr>
            <w:tcW w:w="2238" w:type="dxa"/>
            <w:tcBorders>
              <w:top w:val="single" w:color="000000" w:sz="4" w:space="0"/>
              <w:start w:val="single" w:color="000000" w:sz="4" w:space="0"/>
              <w:bottom w:val="single" w:color="000000" w:sz="4" w:space="0"/>
              <w:end w:val="single" w:color="000000" w:sz="4" w:space="0"/>
            </w:tcBorders>
          </w:tcPr>
          <w:p w14:paraId="07F41D2A" wp14:textId="77777777">
            <w:pPr>
              <w:pStyle w:val="Normal"/>
              <w:rPr/>
            </w:pPr>
            <w:r>
              <w:rPr>
                <w:sz w:val="18"/>
                <w:szCs w:val="18"/>
              </w:rPr>
              <w:t>3 business days</w:t>
            </w:r>
          </w:p>
        </w:tc>
      </w:tr>
      <w:tr xmlns:wp14="http://schemas.microsoft.com/office/word/2010/wordml" w14:paraId="4AA79A0F" wp14:textId="77777777">
        <w:trPr/>
        <w:tc>
          <w:tcPr>
            <w:tcW w:w="1800" w:type="dxa"/>
            <w:tcBorders>
              <w:top w:val="single" w:color="000000" w:sz="4" w:space="0"/>
              <w:start w:val="single" w:color="000000" w:sz="4" w:space="0"/>
              <w:bottom w:val="single" w:color="000000" w:sz="4" w:space="0"/>
              <w:end w:val="single" w:color="000000" w:sz="4" w:space="0"/>
            </w:tcBorders>
          </w:tcPr>
          <w:p w14:paraId="4D80C330" wp14:textId="77777777">
            <w:pPr>
              <w:pStyle w:val="Normal"/>
              <w:rPr/>
            </w:pPr>
            <w:r>
              <w:rPr>
                <w:sz w:val="18"/>
                <w:szCs w:val="18"/>
              </w:rPr>
              <w:t>Medium (S3)</w:t>
            </w:r>
          </w:p>
        </w:tc>
        <w:tc>
          <w:tcPr>
            <w:tcW w:w="3399" w:type="dxa"/>
            <w:tcBorders>
              <w:top w:val="single" w:color="000000" w:sz="4" w:space="0"/>
              <w:start w:val="single" w:color="000000" w:sz="4" w:space="0"/>
              <w:bottom w:val="single" w:color="000000" w:sz="4" w:space="0"/>
              <w:end w:val="single" w:color="000000" w:sz="4" w:space="0"/>
            </w:tcBorders>
          </w:tcPr>
          <w:p w14:paraId="447FEA93" wp14:textId="77777777">
            <w:pPr>
              <w:pStyle w:val="Normal"/>
              <w:rPr/>
            </w:pPr>
            <w:r>
              <w:rPr>
                <w:sz w:val="18"/>
                <w:szCs w:val="18"/>
              </w:rPr>
              <w:t>Localized data or metadata defect with limited impact</w:t>
            </w:r>
          </w:p>
        </w:tc>
        <w:tc>
          <w:tcPr>
            <w:tcW w:w="2201" w:type="dxa"/>
            <w:tcBorders>
              <w:top w:val="single" w:color="000000" w:sz="4" w:space="0"/>
              <w:start w:val="single" w:color="000000" w:sz="4" w:space="0"/>
              <w:bottom w:val="single" w:color="000000" w:sz="4" w:space="0"/>
              <w:end w:val="single" w:color="000000" w:sz="4" w:space="0"/>
            </w:tcBorders>
          </w:tcPr>
          <w:p w14:paraId="29647474" wp14:textId="77777777">
            <w:pPr>
              <w:pStyle w:val="Normal"/>
              <w:rPr/>
            </w:pPr>
            <w:r>
              <w:rPr>
                <w:sz w:val="18"/>
                <w:szCs w:val="18"/>
              </w:rPr>
              <w:t>1 business day</w:t>
            </w:r>
          </w:p>
        </w:tc>
        <w:tc>
          <w:tcPr>
            <w:tcW w:w="2238" w:type="dxa"/>
            <w:tcBorders>
              <w:top w:val="single" w:color="000000" w:sz="4" w:space="0"/>
              <w:start w:val="single" w:color="000000" w:sz="4" w:space="0"/>
              <w:bottom w:val="single" w:color="000000" w:sz="4" w:space="0"/>
              <w:end w:val="single" w:color="000000" w:sz="4" w:space="0"/>
            </w:tcBorders>
          </w:tcPr>
          <w:p w14:paraId="616E2CF0" wp14:textId="77777777">
            <w:pPr>
              <w:pStyle w:val="Normal"/>
              <w:rPr/>
            </w:pPr>
            <w:r>
              <w:rPr>
                <w:sz w:val="18"/>
                <w:szCs w:val="18"/>
              </w:rPr>
              <w:t>10 business days</w:t>
            </w:r>
          </w:p>
        </w:tc>
      </w:tr>
      <w:tr xmlns:wp14="http://schemas.microsoft.com/office/word/2010/wordml" w14:paraId="4F62D75F" wp14:textId="77777777">
        <w:trPr/>
        <w:tc>
          <w:tcPr>
            <w:tcW w:w="1800" w:type="dxa"/>
            <w:tcBorders>
              <w:top w:val="single" w:color="000000" w:sz="4" w:space="0"/>
              <w:start w:val="single" w:color="000000" w:sz="4" w:space="0"/>
              <w:bottom w:val="single" w:color="000000" w:sz="4" w:space="0"/>
              <w:end w:val="single" w:color="000000" w:sz="4" w:space="0"/>
            </w:tcBorders>
          </w:tcPr>
          <w:p w14:paraId="3ECC0359" wp14:textId="77777777">
            <w:pPr>
              <w:pStyle w:val="Normal"/>
              <w:rPr/>
            </w:pPr>
            <w:r>
              <w:rPr>
                <w:sz w:val="18"/>
                <w:szCs w:val="18"/>
              </w:rPr>
              <w:t>Low (S4)</w:t>
            </w:r>
          </w:p>
        </w:tc>
        <w:tc>
          <w:tcPr>
            <w:tcW w:w="3399" w:type="dxa"/>
            <w:tcBorders>
              <w:top w:val="single" w:color="000000" w:sz="4" w:space="0"/>
              <w:start w:val="single" w:color="000000" w:sz="4" w:space="0"/>
              <w:bottom w:val="single" w:color="000000" w:sz="4" w:space="0"/>
              <w:end w:val="single" w:color="000000" w:sz="4" w:space="0"/>
            </w:tcBorders>
          </w:tcPr>
          <w:p w14:paraId="68E8C53D" wp14:textId="77777777">
            <w:pPr>
              <w:pStyle w:val="Normal"/>
              <w:rPr/>
            </w:pPr>
            <w:r>
              <w:rPr>
                <w:sz w:val="18"/>
                <w:szCs w:val="18"/>
              </w:rPr>
              <w:t>Cosmetic or minor discrepancy</w:t>
            </w:r>
          </w:p>
        </w:tc>
        <w:tc>
          <w:tcPr>
            <w:tcW w:w="2201" w:type="dxa"/>
            <w:tcBorders>
              <w:top w:val="single" w:color="000000" w:sz="4" w:space="0"/>
              <w:start w:val="single" w:color="000000" w:sz="4" w:space="0"/>
              <w:bottom w:val="single" w:color="000000" w:sz="4" w:space="0"/>
              <w:end w:val="single" w:color="000000" w:sz="4" w:space="0"/>
            </w:tcBorders>
          </w:tcPr>
          <w:p w14:paraId="785DCA00" wp14:textId="77777777">
            <w:pPr>
              <w:pStyle w:val="Normal"/>
              <w:rPr/>
            </w:pPr>
            <w:r>
              <w:rPr>
                <w:sz w:val="18"/>
                <w:szCs w:val="18"/>
              </w:rPr>
              <w:t>2 business days</w:t>
            </w:r>
          </w:p>
        </w:tc>
        <w:tc>
          <w:tcPr>
            <w:tcW w:w="2238" w:type="dxa"/>
            <w:tcBorders>
              <w:top w:val="single" w:color="000000" w:sz="4" w:space="0"/>
              <w:start w:val="single" w:color="000000" w:sz="4" w:space="0"/>
              <w:bottom w:val="single" w:color="000000" w:sz="4" w:space="0"/>
              <w:end w:val="single" w:color="000000" w:sz="4" w:space="0"/>
            </w:tcBorders>
          </w:tcPr>
          <w:p w14:paraId="28D1388E" wp14:textId="77777777">
            <w:pPr>
              <w:pStyle w:val="Normal"/>
              <w:rPr/>
            </w:pPr>
            <w:r>
              <w:rPr>
                <w:sz w:val="18"/>
                <w:szCs w:val="18"/>
              </w:rPr>
              <w:t>Next release</w:t>
            </w:r>
          </w:p>
        </w:tc>
      </w:tr>
    </w:tbl>
    <w:p xmlns:wp14="http://schemas.microsoft.com/office/word/2010/wordml" w14:paraId="4B94D5A5" wp14:textId="77777777">
      <w:pPr>
        <w:pStyle w:val="Normal"/>
        <w:spacing w:before="0" w:after="100"/>
        <w:jc w:val="both"/>
        <w:rPr/>
      </w:pPr>
      <w:r>
        <w:rPr/>
      </w:r>
    </w:p>
    <w:p xmlns:wp14="http://schemas.microsoft.com/office/word/2010/wordml" w14:paraId="34CE42F0" wp14:textId="77777777">
      <w:pPr>
        <w:pStyle w:val="Normal"/>
        <w:spacing w:before="0" w:after="80"/>
        <w:jc w:val="both"/>
        <w:rPr/>
      </w:pPr>
      <w:r>
        <w:rPr>
          <w:b/>
          <w:bCs/>
        </w:rPr>
        <w:t xml:space="preserve">Required Deliverables: </w:t>
      </w:r>
      <w:r>
        <w:rPr/>
        <w:t>Project organization chart; RACI matrix; communication plan; escalation procedure; CVs of key personnel; hypercare support plan with agreed service levels.</w:t>
      </w:r>
    </w:p>
    <w:p xmlns:wp14="http://schemas.microsoft.com/office/word/2010/wordml" w14:paraId="6E15FF8E" wp14:textId="77777777">
      <w:pPr>
        <w:pStyle w:val="Normal"/>
        <w:spacing w:before="0" w:after="80"/>
        <w:jc w:val="both"/>
        <w:rPr/>
      </w:pPr>
      <w:r>
        <w:rPr>
          <w:b/>
          <w:bCs/>
        </w:rPr>
        <w:t xml:space="preserve">Acceptance Criteria: </w:t>
      </w:r>
      <w:r>
        <w:rPr/>
        <w:t>Governance model agreed at kick-off; reporting operational from week one of the engagement; hypercare service levels met and evidenced in support reports.</w:t>
      </w:r>
    </w:p>
    <w:p xmlns:wp14="http://schemas.microsoft.com/office/word/2010/wordml" w:rsidP="35AB2887" w14:paraId="6E7A492B" wp14:textId="77777777">
      <w:pPr>
        <w:pStyle w:val="Heading1"/>
        <w:spacing w:before="240" w:after="120"/>
        <w:rPr>
          <w:b w:val="1"/>
          <w:bCs w:val="1"/>
          <w:color w:val="1F4E79"/>
          <w:sz w:val="26"/>
          <w:szCs w:val="26"/>
        </w:rPr>
      </w:pPr>
      <w:bookmarkStart w:name="__RefHeading___Toc1608_1680529654" w:id="11"/>
      <w:bookmarkEnd w:id="11"/>
      <w:bookmarkStart w:name="_Toc581053092" w:id="2084805284"/>
      <w:r w:rsidRPr="35AB2887" w:rsidR="35AB2887">
        <w:rPr>
          <w:b w:val="1"/>
          <w:bCs w:val="1"/>
          <w:color w:val="1F4E79"/>
          <w:sz w:val="26"/>
          <w:szCs w:val="26"/>
        </w:rPr>
        <w:t>8. Proposal Requirements</w:t>
      </w:r>
      <w:bookmarkEnd w:id="2084805284"/>
    </w:p>
    <w:p xmlns:wp14="http://schemas.microsoft.com/office/word/2010/wordml" w14:paraId="522619AD" wp14:textId="77777777">
      <w:pPr>
        <w:pStyle w:val="Normal"/>
        <w:spacing w:before="0" w:after="80"/>
        <w:jc w:val="both"/>
        <w:rPr/>
      </w:pPr>
      <w:r>
        <w:rPr>
          <w:b/>
          <w:bCs/>
        </w:rPr>
        <w:t xml:space="preserve">Purpose: </w:t>
      </w:r>
      <w:r>
        <w:rPr/>
        <w:t>To define the mandatory content and format of proposals.</w:t>
      </w:r>
    </w:p>
    <w:p xmlns:wp14="http://schemas.microsoft.com/office/word/2010/wordml" w14:paraId="408D7CAD" wp14:textId="77777777">
      <w:pPr>
        <w:pStyle w:val="Normal"/>
        <w:spacing w:before="0" w:after="80"/>
        <w:jc w:val="both"/>
        <w:rPr/>
      </w:pPr>
      <w:r>
        <w:rPr>
          <w:b/>
          <w:bCs/>
        </w:rPr>
        <w:t xml:space="preserve">Description: </w:t>
      </w:r>
      <w:r>
        <w:rPr/>
        <w:t>For pricing purposes, Suppliers shall base their proposals on the following indicative scope: approximately 120000 items including their revisions and bills of material, and approximately 250000 documents (DOC, PDF, DWG, DXF and 3D models), distributed across the source systems described in Section 3. After migration, the surrounding systems must be synchronized with the migrated data and documents. Supplier shall state unit-rate or volume-band mechanisms for handling deviation from these indicative volumes.</w:t>
      </w:r>
    </w:p>
    <w:p xmlns:wp14="http://schemas.microsoft.com/office/word/2010/wordml" w14:paraId="74977A5B" wp14:textId="77777777">
      <w:pPr>
        <w:pStyle w:val="Normal"/>
        <w:spacing w:before="0" w:after="80"/>
        <w:jc w:val="both"/>
        <w:rPr/>
      </w:pPr>
      <w:r>
        <w:rPr>
          <w:b/>
          <w:bCs/>
        </w:rPr>
        <w:t xml:space="preserve">Supplier Expectations: </w:t>
      </w:r>
      <w:r>
        <w:rPr/>
        <w:t>The proposal shall be structured strictly in the following twelve (12) sections, in the order listed. Each section shall be separately identifiable and clearly headed. Supplier shall also complete the requirement compliance matrix (Appendix C) and provide its ISO 27001 certificate and sign NDA as annexes.</w:t>
      </w:r>
    </w:p>
    <w:tbl>
      <w:tblPr>
        <w:tblW w:w="9638" w:type="dxa"/>
        <w:jc w:val="start"/>
        <w:tblInd w:w="0" w:type="dxa"/>
        <w:tblLayout w:type="fixed"/>
        <w:tblCellMar>
          <w:top w:w="40" w:type="dxa"/>
          <w:start w:w="80" w:type="dxa"/>
          <w:bottom w:w="40" w:type="dxa"/>
          <w:end w:w="80" w:type="dxa"/>
        </w:tblCellMar>
        <w:tblLook w:val="0000" w:firstRow="0" w:lastRow="0" w:firstColumn="0" w:lastColumn="0" w:noHBand="0" w:noVBand="0"/>
      </w:tblPr>
      <w:tblGrid>
        <w:gridCol w:w="500"/>
        <w:gridCol w:w="2599"/>
        <w:gridCol w:w="6539"/>
      </w:tblGrid>
      <w:tr xmlns:wp14="http://schemas.microsoft.com/office/word/2010/wordml" w:rsidTr="35AB2887" w14:paraId="73961B25" wp14:textId="77777777">
        <w:trPr/>
        <w:tc>
          <w:tcPr>
            <w:tcW w:w="500"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shd w:val="clear" w:color="auto" w:fill="1F4E79"/>
            <w:tcMar/>
          </w:tcPr>
          <w:p w14:paraId="5AFC7B24" wp14:textId="77777777">
            <w:pPr>
              <w:pStyle w:val="Normal"/>
              <w:rPr/>
            </w:pPr>
            <w:r>
              <w:rPr>
                <w:b/>
                <w:bCs/>
                <w:color w:val="FFFFFF"/>
                <w:sz w:val="18"/>
                <w:szCs w:val="18"/>
              </w:rPr>
              <w:t>#</w:t>
            </w:r>
          </w:p>
        </w:tc>
        <w:tc>
          <w:tcPr>
            <w:tcW w:w="259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shd w:val="clear" w:color="auto" w:fill="1F4E79"/>
            <w:tcMar/>
          </w:tcPr>
          <w:p w14:paraId="7457ABED" wp14:textId="77777777">
            <w:pPr>
              <w:pStyle w:val="Normal"/>
              <w:rPr/>
            </w:pPr>
            <w:r>
              <w:rPr>
                <w:b/>
                <w:bCs/>
                <w:color w:val="FFFFFF"/>
                <w:sz w:val="18"/>
                <w:szCs w:val="18"/>
              </w:rPr>
              <w:t>Proposal Section</w:t>
            </w:r>
          </w:p>
        </w:tc>
        <w:tc>
          <w:tcPr>
            <w:tcW w:w="653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shd w:val="clear" w:color="auto" w:fill="1F4E79"/>
            <w:tcMar/>
          </w:tcPr>
          <w:p w14:paraId="420836EC" wp14:textId="77777777">
            <w:pPr>
              <w:pStyle w:val="Normal"/>
              <w:rPr/>
            </w:pPr>
            <w:r>
              <w:rPr>
                <w:b/>
                <w:bCs/>
                <w:color w:val="FFFFFF"/>
                <w:sz w:val="18"/>
                <w:szCs w:val="18"/>
              </w:rPr>
              <w:t>Mandatory Content</w:t>
            </w:r>
          </w:p>
        </w:tc>
      </w:tr>
      <w:tr xmlns:wp14="http://schemas.microsoft.com/office/word/2010/wordml" w:rsidTr="35AB2887" w14:paraId="33D406A1" wp14:textId="77777777">
        <w:trPr/>
        <w:tc>
          <w:tcPr>
            <w:tcW w:w="500"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649841BE" wp14:textId="77777777">
            <w:pPr>
              <w:pStyle w:val="Normal"/>
              <w:rPr/>
            </w:pPr>
            <w:r>
              <w:rPr>
                <w:sz w:val="18"/>
                <w:szCs w:val="18"/>
              </w:rPr>
              <w:t>1</w:t>
            </w:r>
          </w:p>
        </w:tc>
        <w:tc>
          <w:tcPr>
            <w:tcW w:w="259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2664F4B3" wp14:textId="77777777">
            <w:pPr>
              <w:pStyle w:val="Normal"/>
              <w:rPr/>
            </w:pPr>
            <w:r>
              <w:rPr>
                <w:sz w:val="18"/>
                <w:szCs w:val="18"/>
              </w:rPr>
              <w:t>Executive Summary</w:t>
            </w:r>
          </w:p>
        </w:tc>
        <w:tc>
          <w:tcPr>
            <w:tcW w:w="653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109308A7" wp14:textId="1E6EDE2F">
            <w:pPr>
              <w:pStyle w:val="Normal"/>
            </w:pPr>
            <w:r w:rsidRPr="35AB2887" w:rsidR="35AB2887">
              <w:rPr>
                <w:sz w:val="18"/>
                <w:szCs w:val="18"/>
              </w:rPr>
              <w:t xml:space="preserve">Overview of the proposed solution, confirmation of compliance with this RFP, and key differentiators including </w:t>
            </w:r>
            <w:r w:rsidRPr="35AB2887" w:rsidR="35AB2887">
              <w:rPr>
                <w:sz w:val="18"/>
                <w:szCs w:val="18"/>
              </w:rPr>
              <w:t>automation</w:t>
            </w:r>
            <w:r w:rsidRPr="35AB2887" w:rsidR="35AB2887">
              <w:rPr>
                <w:sz w:val="18"/>
                <w:szCs w:val="18"/>
              </w:rPr>
              <w:t xml:space="preserve"> </w:t>
            </w:r>
            <w:r w:rsidR="35AB2887">
              <w:rPr/>
              <w:t>with reusable solution for future migration</w:t>
            </w:r>
            <w:r w:rsidRPr="35AB2887" w:rsidR="35AB2887">
              <w:rPr>
                <w:sz w:val="18"/>
                <w:szCs w:val="18"/>
              </w:rPr>
              <w:t xml:space="preserve"> and AI-assisted capabilities</w:t>
            </w:r>
          </w:p>
        </w:tc>
      </w:tr>
      <w:tr xmlns:wp14="http://schemas.microsoft.com/office/word/2010/wordml" w:rsidTr="35AB2887" w14:paraId="78436140" wp14:textId="77777777">
        <w:trPr/>
        <w:tc>
          <w:tcPr>
            <w:tcW w:w="500"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18F999B5" wp14:textId="77777777">
            <w:pPr>
              <w:pStyle w:val="Normal"/>
              <w:rPr/>
            </w:pPr>
            <w:r>
              <w:rPr>
                <w:sz w:val="18"/>
                <w:szCs w:val="18"/>
              </w:rPr>
              <w:t>2</w:t>
            </w:r>
          </w:p>
        </w:tc>
        <w:tc>
          <w:tcPr>
            <w:tcW w:w="259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5BDA29DB" wp14:textId="77777777">
            <w:pPr>
              <w:pStyle w:val="Normal"/>
              <w:rPr/>
            </w:pPr>
            <w:r>
              <w:rPr>
                <w:sz w:val="18"/>
                <w:szCs w:val="18"/>
              </w:rPr>
              <w:t>Scope</w:t>
            </w:r>
          </w:p>
        </w:tc>
        <w:tc>
          <w:tcPr>
            <w:tcW w:w="653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03A79F2A" wp14:textId="77777777">
            <w:pPr>
              <w:pStyle w:val="Normal"/>
              <w:rPr/>
            </w:pPr>
            <w:r>
              <w:rPr>
                <w:sz w:val="18"/>
                <w:szCs w:val="18"/>
              </w:rPr>
              <w:t>Supplier's understanding and confirmation of the migration scope: in-scope source systems, engineering objects (per Section 4), volumes, and post-migration synchronization of surrounding systems</w:t>
            </w:r>
          </w:p>
        </w:tc>
      </w:tr>
      <w:tr xmlns:wp14="http://schemas.microsoft.com/office/word/2010/wordml" w:rsidTr="35AB2887" w14:paraId="2CA8C1D0" wp14:textId="77777777">
        <w:trPr/>
        <w:tc>
          <w:tcPr>
            <w:tcW w:w="500"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5FCD5EC4" wp14:textId="77777777">
            <w:pPr>
              <w:pStyle w:val="Normal"/>
              <w:rPr/>
            </w:pPr>
            <w:r>
              <w:rPr>
                <w:sz w:val="18"/>
                <w:szCs w:val="18"/>
              </w:rPr>
              <w:t>3</w:t>
            </w:r>
          </w:p>
        </w:tc>
        <w:tc>
          <w:tcPr>
            <w:tcW w:w="259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29188A99" wp14:textId="77777777">
            <w:pPr>
              <w:pStyle w:val="Normal"/>
              <w:rPr/>
            </w:pPr>
            <w:r>
              <w:rPr>
                <w:sz w:val="18"/>
                <w:szCs w:val="18"/>
              </w:rPr>
              <w:t>Out of Scope</w:t>
            </w:r>
          </w:p>
        </w:tc>
        <w:tc>
          <w:tcPr>
            <w:tcW w:w="653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2BAD3C1C" wp14:textId="77777777">
            <w:pPr>
              <w:pStyle w:val="Normal"/>
              <w:rPr/>
            </w:pPr>
            <w:r>
              <w:rPr>
                <w:sz w:val="18"/>
                <w:szCs w:val="18"/>
              </w:rPr>
              <w:t>Explicit statement of exclusions, boundaries and any activities the Supplier assumes are the responsibility of FlyToday or third parties</w:t>
            </w:r>
          </w:p>
        </w:tc>
      </w:tr>
      <w:tr xmlns:wp14="http://schemas.microsoft.com/office/word/2010/wordml" w:rsidTr="35AB2887" w14:paraId="0072F67C" wp14:textId="77777777">
        <w:trPr/>
        <w:tc>
          <w:tcPr>
            <w:tcW w:w="500"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2598DEE6" wp14:textId="77777777">
            <w:pPr>
              <w:pStyle w:val="Normal"/>
              <w:rPr/>
            </w:pPr>
            <w:r>
              <w:rPr>
                <w:sz w:val="18"/>
                <w:szCs w:val="18"/>
              </w:rPr>
              <w:t>4</w:t>
            </w:r>
          </w:p>
        </w:tc>
        <w:tc>
          <w:tcPr>
            <w:tcW w:w="259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2D284054" wp14:textId="77777777">
            <w:pPr>
              <w:pStyle w:val="Normal"/>
              <w:rPr/>
            </w:pPr>
            <w:r>
              <w:rPr>
                <w:sz w:val="18"/>
                <w:szCs w:val="18"/>
              </w:rPr>
              <w:t>Migration Solution Proposal</w:t>
            </w:r>
          </w:p>
        </w:tc>
        <w:tc>
          <w:tcPr>
            <w:tcW w:w="653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756D7FE6" wp14:textId="77777777">
            <w:pPr>
              <w:pStyle w:val="Normal"/>
              <w:rPr/>
            </w:pPr>
            <w:r>
              <w:rPr>
                <w:sz w:val="18"/>
                <w:szCs w:val="18"/>
              </w:rPr>
              <w:t>Migration methodology and architecture; extraction, transformation, validation and loading tooling; automation approach and coverage; AI-assisted capabilities; named technologies, products and versions comprising the proposed tech stack</w:t>
            </w:r>
          </w:p>
        </w:tc>
      </w:tr>
      <w:tr xmlns:wp14="http://schemas.microsoft.com/office/word/2010/wordml" w:rsidTr="35AB2887" w14:paraId="2A4677FF" wp14:textId="77777777">
        <w:trPr/>
        <w:tc>
          <w:tcPr>
            <w:tcW w:w="500"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78941E47" wp14:textId="77777777">
            <w:pPr>
              <w:pStyle w:val="Normal"/>
              <w:rPr/>
            </w:pPr>
            <w:r>
              <w:rPr>
                <w:sz w:val="18"/>
                <w:szCs w:val="18"/>
              </w:rPr>
              <w:t>5</w:t>
            </w:r>
          </w:p>
        </w:tc>
        <w:tc>
          <w:tcPr>
            <w:tcW w:w="259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4C8E7496" wp14:textId="77777777">
            <w:pPr>
              <w:pStyle w:val="Normal"/>
              <w:rPr/>
            </w:pPr>
            <w:r>
              <w:rPr>
                <w:sz w:val="18"/>
                <w:szCs w:val="18"/>
              </w:rPr>
              <w:t>Estimation</w:t>
            </w:r>
          </w:p>
        </w:tc>
        <w:tc>
          <w:tcPr>
            <w:tcW w:w="653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74EE6E4E" wp14:textId="77777777">
            <w:pPr>
              <w:pStyle w:val="Normal"/>
              <w:rPr/>
            </w:pPr>
            <w:r>
              <w:rPr>
                <w:sz w:val="18"/>
                <w:szCs w:val="18"/>
              </w:rPr>
              <w:t>Effort estimates by phase and role, basis of estimate, assumptions, automation coverage (percentage of records processed without manual touch), and fixed price per phase with unit rates for volume deviations and change requests</w:t>
            </w:r>
          </w:p>
        </w:tc>
      </w:tr>
      <w:tr xmlns:wp14="http://schemas.microsoft.com/office/word/2010/wordml" w:rsidTr="35AB2887" w14:paraId="64A00244" wp14:textId="77777777">
        <w:trPr/>
        <w:tc>
          <w:tcPr>
            <w:tcW w:w="500"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29B4EA11" wp14:textId="77777777">
            <w:pPr>
              <w:pStyle w:val="Normal"/>
              <w:rPr/>
            </w:pPr>
            <w:r>
              <w:rPr>
                <w:sz w:val="18"/>
                <w:szCs w:val="18"/>
              </w:rPr>
              <w:t>6</w:t>
            </w:r>
          </w:p>
        </w:tc>
        <w:tc>
          <w:tcPr>
            <w:tcW w:w="259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47DA5159" wp14:textId="77777777">
            <w:pPr>
              <w:pStyle w:val="Normal"/>
              <w:rPr/>
            </w:pPr>
            <w:r>
              <w:rPr>
                <w:sz w:val="18"/>
                <w:szCs w:val="18"/>
              </w:rPr>
              <w:t>Schedule with Key Milestones</w:t>
            </w:r>
          </w:p>
        </w:tc>
        <w:tc>
          <w:tcPr>
            <w:tcW w:w="653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1B8168AD" wp14:textId="77777777">
            <w:pPr>
              <w:pStyle w:val="Normal"/>
              <w:rPr/>
            </w:pPr>
            <w:r>
              <w:rPr>
                <w:sz w:val="18"/>
                <w:szCs w:val="18"/>
              </w:rPr>
              <w:t>Gantt-level plan demonstrating completion by 31 December 2026, key milestones with entry/exit criteria, trial-migration runs, and the proposed cutover and downtime window</w:t>
            </w:r>
          </w:p>
        </w:tc>
      </w:tr>
      <w:tr xmlns:wp14="http://schemas.microsoft.com/office/word/2010/wordml" w:rsidTr="35AB2887" w14:paraId="21D9D782" wp14:textId="77777777">
        <w:trPr/>
        <w:tc>
          <w:tcPr>
            <w:tcW w:w="500"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75697EEC" wp14:textId="77777777">
            <w:pPr>
              <w:pStyle w:val="Normal"/>
              <w:rPr/>
            </w:pPr>
            <w:r>
              <w:rPr>
                <w:sz w:val="18"/>
                <w:szCs w:val="18"/>
              </w:rPr>
              <w:t>7</w:t>
            </w:r>
          </w:p>
        </w:tc>
        <w:tc>
          <w:tcPr>
            <w:tcW w:w="259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691963D3" wp14:textId="77777777">
            <w:pPr>
              <w:pStyle w:val="Normal"/>
              <w:rPr/>
            </w:pPr>
            <w:r>
              <w:rPr>
                <w:sz w:val="18"/>
                <w:szCs w:val="18"/>
              </w:rPr>
              <w:t>Meeting Cadence</w:t>
            </w:r>
          </w:p>
        </w:tc>
        <w:tc>
          <w:tcPr>
            <w:tcW w:w="653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7FC4A1AF" wp14:textId="77777777">
            <w:pPr>
              <w:pStyle w:val="Normal"/>
              <w:rPr/>
            </w:pPr>
            <w:r>
              <w:rPr>
                <w:sz w:val="18"/>
                <w:szCs w:val="18"/>
              </w:rPr>
              <w:t>Proposed governance and meeting rhythm (steering, weekly status, working sessions), participants and decision forums</w:t>
            </w:r>
          </w:p>
        </w:tc>
      </w:tr>
      <w:tr xmlns:wp14="http://schemas.microsoft.com/office/word/2010/wordml" w:rsidTr="35AB2887" w14:paraId="6436D642" wp14:textId="77777777">
        <w:trPr/>
        <w:tc>
          <w:tcPr>
            <w:tcW w:w="500"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44B0A208" wp14:textId="77777777">
            <w:pPr>
              <w:pStyle w:val="Normal"/>
              <w:rPr/>
            </w:pPr>
            <w:r>
              <w:rPr>
                <w:sz w:val="18"/>
                <w:szCs w:val="18"/>
              </w:rPr>
              <w:t>8</w:t>
            </w:r>
          </w:p>
        </w:tc>
        <w:tc>
          <w:tcPr>
            <w:tcW w:w="259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0030964D" wp14:textId="77777777">
            <w:pPr>
              <w:pStyle w:val="Normal"/>
              <w:rPr/>
            </w:pPr>
            <w:r>
              <w:rPr>
                <w:sz w:val="18"/>
                <w:szCs w:val="18"/>
              </w:rPr>
              <w:t>Reporting</w:t>
            </w:r>
          </w:p>
        </w:tc>
        <w:tc>
          <w:tcPr>
            <w:tcW w:w="653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43F20200" wp14:textId="77777777">
            <w:pPr>
              <w:pStyle w:val="Normal"/>
              <w:rPr/>
            </w:pPr>
            <w:r>
              <w:rPr>
                <w:sz w:val="18"/>
                <w:szCs w:val="18"/>
              </w:rPr>
              <w:t>Progress and quality reporting approach, KPIs, migration dashboard, and exception/reconciliation reporting</w:t>
            </w:r>
          </w:p>
        </w:tc>
      </w:tr>
      <w:tr xmlns:wp14="http://schemas.microsoft.com/office/word/2010/wordml" w:rsidTr="35AB2887" w14:paraId="0E2557DD" wp14:textId="77777777">
        <w:trPr/>
        <w:tc>
          <w:tcPr>
            <w:tcW w:w="500"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2B2B7304" wp14:textId="77777777">
            <w:pPr>
              <w:pStyle w:val="Normal"/>
              <w:rPr/>
            </w:pPr>
            <w:r>
              <w:rPr>
                <w:sz w:val="18"/>
                <w:szCs w:val="18"/>
              </w:rPr>
              <w:t>9</w:t>
            </w:r>
          </w:p>
        </w:tc>
        <w:tc>
          <w:tcPr>
            <w:tcW w:w="259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1B0755A5" wp14:textId="77777777">
            <w:pPr>
              <w:pStyle w:val="Normal"/>
              <w:rPr/>
            </w:pPr>
            <w:r>
              <w:rPr>
                <w:sz w:val="18"/>
                <w:szCs w:val="18"/>
              </w:rPr>
              <w:t>Risk / Issue / Dependency</w:t>
            </w:r>
          </w:p>
        </w:tc>
        <w:tc>
          <w:tcPr>
            <w:tcW w:w="653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46948FC9" wp14:textId="77777777">
            <w:pPr>
              <w:pStyle w:val="Normal"/>
              <w:rPr/>
            </w:pPr>
            <w:r>
              <w:rPr>
                <w:sz w:val="18"/>
                <w:szCs w:val="18"/>
              </w:rPr>
              <w:t>Initial RAID register: key risks with mitigations, issues, and dependencies on FlyToday and third parties</w:t>
            </w:r>
          </w:p>
        </w:tc>
      </w:tr>
      <w:tr xmlns:wp14="http://schemas.microsoft.com/office/word/2010/wordml" w:rsidTr="35AB2887" w14:paraId="0A7BFBC5" wp14:textId="77777777">
        <w:trPr/>
        <w:tc>
          <w:tcPr>
            <w:tcW w:w="500"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5D369756" wp14:textId="77777777">
            <w:pPr>
              <w:pStyle w:val="Normal"/>
              <w:rPr/>
            </w:pPr>
            <w:r>
              <w:rPr>
                <w:sz w:val="18"/>
                <w:szCs w:val="18"/>
              </w:rPr>
              <w:t>10</w:t>
            </w:r>
          </w:p>
        </w:tc>
        <w:tc>
          <w:tcPr>
            <w:tcW w:w="259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04AD5211" wp14:textId="77777777">
            <w:pPr>
              <w:pStyle w:val="Normal"/>
              <w:rPr/>
            </w:pPr>
            <w:r>
              <w:rPr>
                <w:sz w:val="18"/>
                <w:szCs w:val="18"/>
              </w:rPr>
              <w:t>Approval &amp; Version History</w:t>
            </w:r>
          </w:p>
        </w:tc>
        <w:tc>
          <w:tcPr>
            <w:tcW w:w="653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38B11D3D" wp14:textId="77777777">
            <w:pPr>
              <w:pStyle w:val="Normal"/>
              <w:rPr/>
            </w:pPr>
            <w:r>
              <w:rPr>
                <w:sz w:val="18"/>
                <w:szCs w:val="18"/>
              </w:rPr>
              <w:t>Document approval sign-off block and version history table for the proposal itself</w:t>
            </w:r>
          </w:p>
        </w:tc>
      </w:tr>
      <w:tr xmlns:wp14="http://schemas.microsoft.com/office/word/2010/wordml" w:rsidTr="35AB2887" w14:paraId="3FA06CCB" wp14:textId="77777777">
        <w:trPr/>
        <w:tc>
          <w:tcPr>
            <w:tcW w:w="500"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4737E36C" wp14:textId="77777777">
            <w:pPr>
              <w:pStyle w:val="Normal"/>
              <w:rPr/>
            </w:pPr>
            <w:r>
              <w:rPr>
                <w:sz w:val="18"/>
                <w:szCs w:val="18"/>
              </w:rPr>
              <w:t>11</w:t>
            </w:r>
          </w:p>
        </w:tc>
        <w:tc>
          <w:tcPr>
            <w:tcW w:w="259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6189C6BD" wp14:textId="77777777">
            <w:pPr>
              <w:pStyle w:val="Normal"/>
              <w:rPr/>
            </w:pPr>
            <w:r>
              <w:rPr>
                <w:sz w:val="18"/>
                <w:szCs w:val="18"/>
              </w:rPr>
              <w:t>Team Structure</w:t>
            </w:r>
          </w:p>
        </w:tc>
        <w:tc>
          <w:tcPr>
            <w:tcW w:w="653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5EA4DB09" wp14:textId="77777777">
            <w:pPr>
              <w:pStyle w:val="Normal"/>
              <w:rPr/>
            </w:pPr>
            <w:r>
              <w:rPr>
                <w:sz w:val="18"/>
                <w:szCs w:val="18"/>
              </w:rPr>
              <w:t>Organization chart, RACI, and CVs of key personnel (Project Manager, lead migration architect and other key roles)</w:t>
            </w:r>
          </w:p>
        </w:tc>
      </w:tr>
      <w:tr xmlns:wp14="http://schemas.microsoft.com/office/word/2010/wordml" w:rsidTr="35AB2887" w14:paraId="7F070451" wp14:textId="77777777">
        <w:trPr/>
        <w:tc>
          <w:tcPr>
            <w:tcW w:w="500"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4B73E586" wp14:textId="77777777">
            <w:pPr>
              <w:pStyle w:val="Normal"/>
              <w:rPr/>
            </w:pPr>
            <w:r>
              <w:rPr>
                <w:sz w:val="18"/>
                <w:szCs w:val="18"/>
              </w:rPr>
              <w:t>12</w:t>
            </w:r>
          </w:p>
        </w:tc>
        <w:tc>
          <w:tcPr>
            <w:tcW w:w="259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792F0BF3" wp14:textId="77777777">
            <w:pPr>
              <w:pStyle w:val="Normal"/>
              <w:rPr/>
            </w:pPr>
            <w:r>
              <w:rPr>
                <w:sz w:val="18"/>
                <w:szCs w:val="18"/>
              </w:rPr>
              <w:t>Resource Allocation Plan</w:t>
            </w:r>
          </w:p>
        </w:tc>
        <w:tc>
          <w:tcPr>
            <w:tcW w:w="6539" w:type="dxa"/>
            <w:tcBorders>
              <w:top w:val="single" w:color="000000" w:themeColor="text1" w:sz="4" w:space="0"/>
              <w:left w:val="single" w:color="000000" w:themeColor="text1" w:sz="4"/>
              <w:start w:val="single" w:color="000000" w:sz="4" w:space="0"/>
              <w:bottom w:val="single" w:color="000000" w:themeColor="text1" w:sz="4" w:space="0"/>
              <w:right w:val="single" w:color="000000" w:themeColor="text1" w:sz="4"/>
              <w:end w:val="single" w:color="000000" w:sz="4" w:space="0"/>
            </w:tcBorders>
            <w:tcMar/>
          </w:tcPr>
          <w:p w14:paraId="4DDEA070" wp14:textId="77777777">
            <w:pPr>
              <w:pStyle w:val="Normal"/>
              <w:rPr/>
            </w:pPr>
            <w:r>
              <w:rPr>
                <w:sz w:val="18"/>
                <w:szCs w:val="18"/>
              </w:rPr>
              <w:t>Resource loading by role and phase over the project timeline, including on-site/off-site split and named key personnel commitments</w:t>
            </w:r>
          </w:p>
        </w:tc>
      </w:tr>
    </w:tbl>
    <w:p xmlns:wp14="http://schemas.microsoft.com/office/word/2010/wordml" w14:paraId="3DEEC669" wp14:textId="77777777">
      <w:pPr>
        <w:pStyle w:val="Normal"/>
        <w:spacing w:before="0" w:after="100"/>
        <w:jc w:val="both"/>
        <w:rPr/>
      </w:pPr>
      <w:r>
        <w:rPr/>
      </w:r>
    </w:p>
    <w:p xmlns:wp14="http://schemas.microsoft.com/office/word/2010/wordml" w14:paraId="2B05FD53" wp14:textId="77777777">
      <w:pPr>
        <w:pStyle w:val="Normal"/>
        <w:spacing w:before="0" w:after="100"/>
        <w:jc w:val="both"/>
        <w:rPr/>
      </w:pPr>
      <w:r>
        <w:rPr>
          <w:b/>
          <w:bCs/>
        </w:rPr>
        <w:t xml:space="preserve">Commercial and payment structure. </w:t>
      </w:r>
      <w:r>
        <w:rPr/>
        <w:t>Supplier shall present a fixed-price commercial proposal with payments tied to accepted deliverables. Proposals shall be structured against the payment terms set out below, which Supplier may comment on. Payments for the migration phase shall be released on time following successful completion of the relevant migration activities within the agreed timeline and acceptance by FlyToday Oy. Payments for hypercare phases shall be invoiced and settled separately monthly basis.</w:t>
      </w:r>
    </w:p>
    <w:p xmlns:wp14="http://schemas.microsoft.com/office/word/2010/wordml" w14:paraId="5C735980" wp14:textId="77777777">
      <w:pPr>
        <w:pStyle w:val="Normal"/>
        <w:spacing w:before="0" w:after="100"/>
        <w:jc w:val="both"/>
        <w:rPr/>
      </w:pPr>
      <w:r>
        <w:rPr>
          <w:b/>
          <w:bCs/>
        </w:rPr>
        <w:t xml:space="preserve">Change control. </w:t>
      </w:r>
      <w:r>
        <w:rPr/>
        <w:t>Any change to scope, volume bands or the target data model shall be managed through a formal written change control procedure, with impact on cost and schedule agreed by both parties before work proceeds.</w:t>
      </w:r>
    </w:p>
    <w:p xmlns:wp14="http://schemas.microsoft.com/office/word/2010/wordml" w14:paraId="4447DA5A" wp14:textId="77777777">
      <w:pPr>
        <w:pStyle w:val="Normal"/>
        <w:spacing w:before="0" w:after="80"/>
        <w:jc w:val="both"/>
        <w:rPr/>
      </w:pPr>
      <w:r>
        <w:rPr>
          <w:b/>
          <w:bCs/>
        </w:rPr>
        <w:t xml:space="preserve">Required Deliverables: </w:t>
      </w:r>
      <w:r>
        <w:rPr/>
        <w:t>One PDF proposal document (maximum 20 pages excluding CVs, certificates and annexes) structured in the twelve sections above, submitted to procurement.plm@flytoday.fi by 1 August 2026, 13:00 EET. Proposals shall remain valid for ninety (90) days.</w:t>
      </w:r>
    </w:p>
    <w:p xmlns:wp14="http://schemas.microsoft.com/office/word/2010/wordml" w14:paraId="0DD9B502" wp14:textId="77777777">
      <w:pPr>
        <w:pStyle w:val="Normal"/>
        <w:spacing w:before="0" w:after="80"/>
        <w:jc w:val="both"/>
        <w:rPr/>
      </w:pPr>
      <w:r>
        <w:rPr>
          <w:b/>
          <w:bCs/>
        </w:rPr>
        <w:t xml:space="preserve">Acceptance Criteria: </w:t>
      </w:r>
      <w:r>
        <w:rPr/>
        <w:t>Proposals containing all twelve sections, with the compliance matrix and required annexes, submitted on time and duly signed, will be admitted to evaluation.</w:t>
      </w:r>
    </w:p>
    <w:p xmlns:wp14="http://schemas.microsoft.com/office/word/2010/wordml" w:rsidP="35AB2887" w14:paraId="2CB49030" wp14:textId="77777777">
      <w:pPr>
        <w:pStyle w:val="Heading1"/>
        <w:spacing w:before="240" w:after="120"/>
        <w:rPr>
          <w:b w:val="1"/>
          <w:bCs w:val="1"/>
          <w:color w:val="1F4E79"/>
          <w:sz w:val="26"/>
          <w:szCs w:val="26"/>
        </w:rPr>
      </w:pPr>
      <w:bookmarkStart w:name="__RefHeading___Toc1610_1680529654" w:id="12"/>
      <w:bookmarkEnd w:id="12"/>
      <w:bookmarkStart w:name="_Toc666333548" w:id="433082625"/>
      <w:r w:rsidRPr="35AB2887" w:rsidR="35AB2887">
        <w:rPr>
          <w:b w:val="1"/>
          <w:bCs w:val="1"/>
          <w:color w:val="1F4E79"/>
          <w:sz w:val="26"/>
          <w:szCs w:val="26"/>
        </w:rPr>
        <w:t>9. Selection Criteria and Selection Terms</w:t>
      </w:r>
      <w:bookmarkEnd w:id="433082625"/>
    </w:p>
    <w:p xmlns:wp14="http://schemas.microsoft.com/office/word/2010/wordml" w14:paraId="4E4CDA30" wp14:textId="77777777">
      <w:pPr>
        <w:pStyle w:val="Normal"/>
        <w:spacing w:before="0" w:after="80"/>
        <w:jc w:val="both"/>
        <w:rPr/>
      </w:pPr>
      <w:r>
        <w:rPr>
          <w:b/>
          <w:bCs/>
        </w:rPr>
        <w:t xml:space="preserve">Purpose: </w:t>
      </w:r>
      <w:r>
        <w:rPr/>
        <w:t>To communicate how proposals will be evaluated and the terms governing this procurement.</w:t>
      </w:r>
    </w:p>
    <w:p xmlns:wp14="http://schemas.microsoft.com/office/word/2010/wordml" w14:paraId="1D356AED" wp14:textId="77777777">
      <w:pPr>
        <w:pStyle w:val="Normal"/>
        <w:spacing w:before="0" w:after="80"/>
        <w:jc w:val="both"/>
        <w:rPr/>
      </w:pPr>
      <w:r>
        <w:rPr>
          <w:b/>
          <w:bCs/>
        </w:rPr>
        <w:t xml:space="preserve">Description: </w:t>
      </w:r>
      <w:r>
        <w:rPr/>
        <w:t>Admitted proposals will be evaluated by a cross-functional evaluation committee against the following weighted criteria:</w:t>
      </w:r>
    </w:p>
    <w:tbl>
      <w:tblPr>
        <w:tblW w:w="9638" w:type="dxa"/>
        <w:jc w:val="start"/>
        <w:tblInd w:w="0" w:type="dxa"/>
        <w:tblLayout w:type="fixed"/>
        <w:tblCellMar>
          <w:top w:w="40" w:type="dxa"/>
          <w:start w:w="80" w:type="dxa"/>
          <w:bottom w:w="40" w:type="dxa"/>
          <w:end w:w="80" w:type="dxa"/>
        </w:tblCellMar>
        <w:tblLook w:val="0000" w:firstRow="0" w:lastRow="0" w:firstColumn="0" w:lastColumn="0" w:noHBand="0" w:noVBand="0"/>
      </w:tblPr>
      <w:tblGrid>
        <w:gridCol w:w="5199"/>
        <w:gridCol w:w="1401"/>
        <w:gridCol w:w="3038"/>
      </w:tblGrid>
      <w:tr xmlns:wp14="http://schemas.microsoft.com/office/word/2010/wordml" w14:paraId="2AB292B8" wp14:textId="77777777">
        <w:trPr/>
        <w:tc>
          <w:tcPr>
            <w:tcW w:w="5199" w:type="dxa"/>
            <w:tcBorders>
              <w:top w:val="single" w:color="000000" w:sz="4" w:space="0"/>
              <w:start w:val="single" w:color="000000" w:sz="4" w:space="0"/>
              <w:bottom w:val="single" w:color="000000" w:sz="4" w:space="0"/>
              <w:end w:val="single" w:color="000000" w:sz="4" w:space="0"/>
            </w:tcBorders>
            <w:shd w:val="clear" w:color="auto" w:fill="1F4E79"/>
          </w:tcPr>
          <w:p w14:paraId="5D701B07" wp14:textId="77777777">
            <w:pPr>
              <w:pStyle w:val="Normal"/>
              <w:rPr/>
            </w:pPr>
            <w:r>
              <w:rPr>
                <w:b/>
                <w:bCs/>
                <w:color w:val="FFFFFF"/>
                <w:sz w:val="18"/>
                <w:szCs w:val="18"/>
              </w:rPr>
              <w:t>Evaluation Criterion</w:t>
            </w:r>
          </w:p>
        </w:tc>
        <w:tc>
          <w:tcPr>
            <w:tcW w:w="1401" w:type="dxa"/>
            <w:tcBorders>
              <w:top w:val="single" w:color="000000" w:sz="4" w:space="0"/>
              <w:start w:val="single" w:color="000000" w:sz="4" w:space="0"/>
              <w:bottom w:val="single" w:color="000000" w:sz="4" w:space="0"/>
              <w:end w:val="single" w:color="000000" w:sz="4" w:space="0"/>
            </w:tcBorders>
            <w:shd w:val="clear" w:color="auto" w:fill="1F4E79"/>
          </w:tcPr>
          <w:p w14:paraId="65A7799B" wp14:textId="77777777">
            <w:pPr>
              <w:pStyle w:val="Normal"/>
              <w:rPr/>
            </w:pPr>
            <w:r>
              <w:rPr>
                <w:b/>
                <w:bCs/>
                <w:color w:val="FFFFFF"/>
                <w:sz w:val="18"/>
                <w:szCs w:val="18"/>
              </w:rPr>
              <w:t>Weight</w:t>
            </w:r>
          </w:p>
        </w:tc>
        <w:tc>
          <w:tcPr>
            <w:tcW w:w="3038" w:type="dxa"/>
            <w:tcBorders>
              <w:top w:val="single" w:color="000000" w:sz="4" w:space="0"/>
              <w:start w:val="single" w:color="000000" w:sz="4" w:space="0"/>
              <w:bottom w:val="single" w:color="000000" w:sz="4" w:space="0"/>
              <w:end w:val="single" w:color="000000" w:sz="4" w:space="0"/>
            </w:tcBorders>
            <w:shd w:val="clear" w:color="auto" w:fill="1F4E79"/>
          </w:tcPr>
          <w:p w14:paraId="4AF4BDDC" wp14:textId="77777777">
            <w:pPr>
              <w:pStyle w:val="Normal"/>
              <w:rPr/>
            </w:pPr>
            <w:r>
              <w:rPr>
                <w:b/>
                <w:bCs/>
                <w:color w:val="FFFFFF"/>
                <w:sz w:val="18"/>
                <w:szCs w:val="18"/>
              </w:rPr>
              <w:t>Evaluation Basis</w:t>
            </w:r>
          </w:p>
        </w:tc>
      </w:tr>
      <w:tr xmlns:wp14="http://schemas.microsoft.com/office/word/2010/wordml" w14:paraId="4797DFDA" wp14:textId="77777777">
        <w:trPr/>
        <w:tc>
          <w:tcPr>
            <w:tcW w:w="5199" w:type="dxa"/>
            <w:tcBorders>
              <w:top w:val="single" w:color="000000" w:sz="4" w:space="0"/>
              <w:start w:val="single" w:color="000000" w:sz="4" w:space="0"/>
              <w:bottom w:val="single" w:color="000000" w:sz="4" w:space="0"/>
              <w:end w:val="single" w:color="000000" w:sz="4" w:space="0"/>
            </w:tcBorders>
          </w:tcPr>
          <w:p w14:paraId="6A2E23F0" wp14:textId="77777777">
            <w:pPr>
              <w:pStyle w:val="Normal"/>
              <w:rPr/>
            </w:pPr>
            <w:r>
              <w:rPr>
                <w:sz w:val="18"/>
                <w:szCs w:val="18"/>
              </w:rPr>
              <w:t>Cost effectiveness (total cost of ownership, pricing transparency)</w:t>
            </w:r>
          </w:p>
        </w:tc>
        <w:tc>
          <w:tcPr>
            <w:tcW w:w="1401" w:type="dxa"/>
            <w:tcBorders>
              <w:top w:val="single" w:color="000000" w:sz="4" w:space="0"/>
              <w:start w:val="single" w:color="000000" w:sz="4" w:space="0"/>
              <w:bottom w:val="single" w:color="000000" w:sz="4" w:space="0"/>
              <w:end w:val="single" w:color="000000" w:sz="4" w:space="0"/>
            </w:tcBorders>
          </w:tcPr>
          <w:p w14:paraId="4CDC75CA" wp14:textId="77777777">
            <w:pPr>
              <w:pStyle w:val="Normal"/>
              <w:rPr/>
            </w:pPr>
            <w:r>
              <w:rPr>
                <w:sz w:val="18"/>
                <w:szCs w:val="18"/>
              </w:rPr>
              <w:t>25%</w:t>
            </w:r>
          </w:p>
        </w:tc>
        <w:tc>
          <w:tcPr>
            <w:tcW w:w="3038" w:type="dxa"/>
            <w:tcBorders>
              <w:top w:val="single" w:color="000000" w:sz="4" w:space="0"/>
              <w:start w:val="single" w:color="000000" w:sz="4" w:space="0"/>
              <w:bottom w:val="single" w:color="000000" w:sz="4" w:space="0"/>
              <w:end w:val="single" w:color="000000" w:sz="4" w:space="0"/>
            </w:tcBorders>
          </w:tcPr>
          <w:p w14:paraId="5E0561C6" wp14:textId="77777777">
            <w:pPr>
              <w:pStyle w:val="Normal"/>
              <w:rPr/>
            </w:pPr>
            <w:r>
              <w:rPr>
                <w:sz w:val="18"/>
                <w:szCs w:val="18"/>
              </w:rPr>
              <w:t>Commercial proposal, unit rates, assumptions</w:t>
            </w:r>
          </w:p>
        </w:tc>
      </w:tr>
      <w:tr xmlns:wp14="http://schemas.microsoft.com/office/word/2010/wordml" w14:paraId="38621C7C" wp14:textId="77777777">
        <w:trPr/>
        <w:tc>
          <w:tcPr>
            <w:tcW w:w="5199" w:type="dxa"/>
            <w:tcBorders>
              <w:top w:val="single" w:color="000000" w:sz="4" w:space="0"/>
              <w:start w:val="single" w:color="000000" w:sz="4" w:space="0"/>
              <w:bottom w:val="single" w:color="000000" w:sz="4" w:space="0"/>
              <w:end w:val="single" w:color="000000" w:sz="4" w:space="0"/>
            </w:tcBorders>
          </w:tcPr>
          <w:p w14:paraId="28379D99" wp14:textId="77777777">
            <w:pPr>
              <w:pStyle w:val="Normal"/>
              <w:rPr/>
            </w:pPr>
            <w:r>
              <w:rPr>
                <w:sz w:val="18"/>
                <w:szCs w:val="18"/>
              </w:rPr>
              <w:t>Degree of automation / minimization of manual migration effort</w:t>
            </w:r>
          </w:p>
        </w:tc>
        <w:tc>
          <w:tcPr>
            <w:tcW w:w="1401" w:type="dxa"/>
            <w:tcBorders>
              <w:top w:val="single" w:color="000000" w:sz="4" w:space="0"/>
              <w:start w:val="single" w:color="000000" w:sz="4" w:space="0"/>
              <w:bottom w:val="single" w:color="000000" w:sz="4" w:space="0"/>
              <w:end w:val="single" w:color="000000" w:sz="4" w:space="0"/>
            </w:tcBorders>
          </w:tcPr>
          <w:p w14:paraId="17DCED26" wp14:textId="77777777">
            <w:pPr>
              <w:pStyle w:val="Normal"/>
              <w:rPr/>
            </w:pPr>
            <w:r>
              <w:rPr>
                <w:sz w:val="18"/>
                <w:szCs w:val="18"/>
              </w:rPr>
              <w:t>20%</w:t>
            </w:r>
          </w:p>
        </w:tc>
        <w:tc>
          <w:tcPr>
            <w:tcW w:w="3038" w:type="dxa"/>
            <w:tcBorders>
              <w:top w:val="single" w:color="000000" w:sz="4" w:space="0"/>
              <w:start w:val="single" w:color="000000" w:sz="4" w:space="0"/>
              <w:bottom w:val="single" w:color="000000" w:sz="4" w:space="0"/>
              <w:end w:val="single" w:color="000000" w:sz="4" w:space="0"/>
            </w:tcBorders>
          </w:tcPr>
          <w:p w14:paraId="0AC9A156" wp14:textId="77777777">
            <w:pPr>
              <w:pStyle w:val="Normal"/>
              <w:rPr/>
            </w:pPr>
            <w:r>
              <w:rPr>
                <w:sz w:val="18"/>
                <w:szCs w:val="18"/>
              </w:rPr>
              <w:t>Automation coverage statement, tooling maturity, trial approach</w:t>
            </w:r>
          </w:p>
        </w:tc>
      </w:tr>
      <w:tr xmlns:wp14="http://schemas.microsoft.com/office/word/2010/wordml" w14:paraId="188BAFA1" wp14:textId="77777777">
        <w:trPr/>
        <w:tc>
          <w:tcPr>
            <w:tcW w:w="5199" w:type="dxa"/>
            <w:tcBorders>
              <w:top w:val="single" w:color="000000" w:sz="4" w:space="0"/>
              <w:start w:val="single" w:color="000000" w:sz="4" w:space="0"/>
              <w:bottom w:val="single" w:color="000000" w:sz="4" w:space="0"/>
              <w:end w:val="single" w:color="000000" w:sz="4" w:space="0"/>
            </w:tcBorders>
          </w:tcPr>
          <w:p w14:paraId="6E90BA94" wp14:textId="77777777">
            <w:pPr>
              <w:pStyle w:val="Normal"/>
              <w:rPr/>
            </w:pPr>
            <w:r>
              <w:rPr>
                <w:sz w:val="18"/>
                <w:szCs w:val="18"/>
              </w:rPr>
              <w:t>Ability to deliver on time (by 31 December 2026)</w:t>
            </w:r>
          </w:p>
        </w:tc>
        <w:tc>
          <w:tcPr>
            <w:tcW w:w="1401" w:type="dxa"/>
            <w:tcBorders>
              <w:top w:val="single" w:color="000000" w:sz="4" w:space="0"/>
              <w:start w:val="single" w:color="000000" w:sz="4" w:space="0"/>
              <w:bottom w:val="single" w:color="000000" w:sz="4" w:space="0"/>
              <w:end w:val="single" w:color="000000" w:sz="4" w:space="0"/>
            </w:tcBorders>
          </w:tcPr>
          <w:p w14:paraId="2C874B54" wp14:textId="77777777">
            <w:pPr>
              <w:pStyle w:val="Normal"/>
              <w:rPr/>
            </w:pPr>
            <w:r>
              <w:rPr>
                <w:sz w:val="18"/>
                <w:szCs w:val="18"/>
              </w:rPr>
              <w:t>20%</w:t>
            </w:r>
          </w:p>
        </w:tc>
        <w:tc>
          <w:tcPr>
            <w:tcW w:w="3038" w:type="dxa"/>
            <w:tcBorders>
              <w:top w:val="single" w:color="000000" w:sz="4" w:space="0"/>
              <w:start w:val="single" w:color="000000" w:sz="4" w:space="0"/>
              <w:bottom w:val="single" w:color="000000" w:sz="4" w:space="0"/>
              <w:end w:val="single" w:color="000000" w:sz="4" w:space="0"/>
            </w:tcBorders>
          </w:tcPr>
          <w:p w14:paraId="6AB7F3C2" wp14:textId="77777777">
            <w:pPr>
              <w:pStyle w:val="Normal"/>
              <w:rPr/>
            </w:pPr>
            <w:r>
              <w:rPr>
                <w:sz w:val="18"/>
                <w:szCs w:val="18"/>
              </w:rPr>
              <w:t>Project plan credibility, resourcing, references</w:t>
            </w:r>
          </w:p>
        </w:tc>
      </w:tr>
      <w:tr xmlns:wp14="http://schemas.microsoft.com/office/word/2010/wordml" w14:paraId="49BFDA1D" wp14:textId="77777777">
        <w:trPr/>
        <w:tc>
          <w:tcPr>
            <w:tcW w:w="5199" w:type="dxa"/>
            <w:tcBorders>
              <w:top w:val="single" w:color="000000" w:sz="4" w:space="0"/>
              <w:start w:val="single" w:color="000000" w:sz="4" w:space="0"/>
              <w:bottom w:val="single" w:color="000000" w:sz="4" w:space="0"/>
              <w:end w:val="single" w:color="000000" w:sz="4" w:space="0"/>
            </w:tcBorders>
          </w:tcPr>
          <w:p w14:paraId="3F7DB70A" wp14:textId="77777777">
            <w:pPr>
              <w:pStyle w:val="Normal"/>
              <w:rPr/>
            </w:pPr>
            <w:r>
              <w:rPr>
                <w:sz w:val="18"/>
                <w:szCs w:val="18"/>
              </w:rPr>
              <w:t>Use of AI-powered capabilities in the migration process</w:t>
            </w:r>
          </w:p>
        </w:tc>
        <w:tc>
          <w:tcPr>
            <w:tcW w:w="1401" w:type="dxa"/>
            <w:tcBorders>
              <w:top w:val="single" w:color="000000" w:sz="4" w:space="0"/>
              <w:start w:val="single" w:color="000000" w:sz="4" w:space="0"/>
              <w:bottom w:val="single" w:color="000000" w:sz="4" w:space="0"/>
              <w:end w:val="single" w:color="000000" w:sz="4" w:space="0"/>
            </w:tcBorders>
          </w:tcPr>
          <w:p w14:paraId="33E27760" wp14:textId="77777777">
            <w:pPr>
              <w:pStyle w:val="Normal"/>
              <w:rPr/>
            </w:pPr>
            <w:r>
              <w:rPr>
                <w:sz w:val="18"/>
                <w:szCs w:val="18"/>
              </w:rPr>
              <w:t>15%</w:t>
            </w:r>
          </w:p>
        </w:tc>
        <w:tc>
          <w:tcPr>
            <w:tcW w:w="3038" w:type="dxa"/>
            <w:tcBorders>
              <w:top w:val="single" w:color="000000" w:sz="4" w:space="0"/>
              <w:start w:val="single" w:color="000000" w:sz="4" w:space="0"/>
              <w:bottom w:val="single" w:color="000000" w:sz="4" w:space="0"/>
              <w:end w:val="single" w:color="000000" w:sz="4" w:space="0"/>
            </w:tcBorders>
          </w:tcPr>
          <w:p w14:paraId="4FAC939F" wp14:textId="77777777">
            <w:pPr>
              <w:pStyle w:val="Normal"/>
              <w:rPr/>
            </w:pPr>
            <w:r>
              <w:rPr>
                <w:sz w:val="18"/>
                <w:szCs w:val="18"/>
              </w:rPr>
              <w:t>Concrete, verifiable AI use cases and their measurable benefit</w:t>
            </w:r>
          </w:p>
        </w:tc>
      </w:tr>
      <w:tr xmlns:wp14="http://schemas.microsoft.com/office/word/2010/wordml" w14:paraId="4623958A" wp14:textId="77777777">
        <w:trPr/>
        <w:tc>
          <w:tcPr>
            <w:tcW w:w="5199" w:type="dxa"/>
            <w:tcBorders>
              <w:top w:val="single" w:color="000000" w:sz="4" w:space="0"/>
              <w:start w:val="single" w:color="000000" w:sz="4" w:space="0"/>
              <w:bottom w:val="single" w:color="000000" w:sz="4" w:space="0"/>
              <w:end w:val="single" w:color="000000" w:sz="4" w:space="0"/>
            </w:tcBorders>
          </w:tcPr>
          <w:p w14:paraId="4A339551" wp14:textId="77777777">
            <w:pPr>
              <w:pStyle w:val="Normal"/>
              <w:rPr/>
            </w:pPr>
            <w:r>
              <w:rPr>
                <w:sz w:val="18"/>
                <w:szCs w:val="18"/>
              </w:rPr>
              <w:t>Relevant experience and references (aerospace / regulated industry)</w:t>
            </w:r>
          </w:p>
        </w:tc>
        <w:tc>
          <w:tcPr>
            <w:tcW w:w="1401" w:type="dxa"/>
            <w:tcBorders>
              <w:top w:val="single" w:color="000000" w:sz="4" w:space="0"/>
              <w:start w:val="single" w:color="000000" w:sz="4" w:space="0"/>
              <w:bottom w:val="single" w:color="000000" w:sz="4" w:space="0"/>
              <w:end w:val="single" w:color="000000" w:sz="4" w:space="0"/>
            </w:tcBorders>
          </w:tcPr>
          <w:p w14:paraId="434B6B21" wp14:textId="77777777">
            <w:pPr>
              <w:pStyle w:val="Normal"/>
              <w:rPr/>
            </w:pPr>
            <w:r>
              <w:rPr>
                <w:sz w:val="18"/>
                <w:szCs w:val="18"/>
              </w:rPr>
              <w:t>10%</w:t>
            </w:r>
          </w:p>
        </w:tc>
        <w:tc>
          <w:tcPr>
            <w:tcW w:w="3038" w:type="dxa"/>
            <w:tcBorders>
              <w:top w:val="single" w:color="000000" w:sz="4" w:space="0"/>
              <w:start w:val="single" w:color="000000" w:sz="4" w:space="0"/>
              <w:bottom w:val="single" w:color="000000" w:sz="4" w:space="0"/>
              <w:end w:val="single" w:color="000000" w:sz="4" w:space="0"/>
            </w:tcBorders>
          </w:tcPr>
          <w:p w14:paraId="6FD3C64D" wp14:textId="77777777">
            <w:pPr>
              <w:pStyle w:val="Normal"/>
              <w:rPr/>
            </w:pPr>
            <w:r>
              <w:rPr>
                <w:sz w:val="18"/>
                <w:szCs w:val="18"/>
              </w:rPr>
              <w:t>Reference projects, key personnel CVs</w:t>
            </w:r>
          </w:p>
        </w:tc>
      </w:tr>
      <w:tr xmlns:wp14="http://schemas.microsoft.com/office/word/2010/wordml" w14:paraId="7739C24F" wp14:textId="77777777">
        <w:trPr/>
        <w:tc>
          <w:tcPr>
            <w:tcW w:w="5199" w:type="dxa"/>
            <w:tcBorders>
              <w:top w:val="single" w:color="000000" w:sz="4" w:space="0"/>
              <w:start w:val="single" w:color="000000" w:sz="4" w:space="0"/>
              <w:bottom w:val="single" w:color="000000" w:sz="4" w:space="0"/>
              <w:end w:val="single" w:color="000000" w:sz="4" w:space="0"/>
            </w:tcBorders>
          </w:tcPr>
          <w:p w14:paraId="46DCE45B" wp14:textId="77777777">
            <w:pPr>
              <w:pStyle w:val="Normal"/>
              <w:rPr/>
            </w:pPr>
            <w:r>
              <w:rPr>
                <w:sz w:val="18"/>
                <w:szCs w:val="18"/>
              </w:rPr>
              <w:t>Data quality and validation methodology</w:t>
            </w:r>
          </w:p>
        </w:tc>
        <w:tc>
          <w:tcPr>
            <w:tcW w:w="1401" w:type="dxa"/>
            <w:tcBorders>
              <w:top w:val="single" w:color="000000" w:sz="4" w:space="0"/>
              <w:start w:val="single" w:color="000000" w:sz="4" w:space="0"/>
              <w:bottom w:val="single" w:color="000000" w:sz="4" w:space="0"/>
              <w:end w:val="single" w:color="000000" w:sz="4" w:space="0"/>
            </w:tcBorders>
          </w:tcPr>
          <w:p w14:paraId="1AF31760" wp14:textId="77777777">
            <w:pPr>
              <w:pStyle w:val="Normal"/>
              <w:rPr/>
            </w:pPr>
            <w:r>
              <w:rPr>
                <w:sz w:val="18"/>
                <w:szCs w:val="18"/>
              </w:rPr>
              <w:t>10%</w:t>
            </w:r>
          </w:p>
        </w:tc>
        <w:tc>
          <w:tcPr>
            <w:tcW w:w="3038" w:type="dxa"/>
            <w:tcBorders>
              <w:top w:val="single" w:color="000000" w:sz="4" w:space="0"/>
              <w:start w:val="single" w:color="000000" w:sz="4" w:space="0"/>
              <w:bottom w:val="single" w:color="000000" w:sz="4" w:space="0"/>
              <w:end w:val="single" w:color="000000" w:sz="4" w:space="0"/>
            </w:tcBorders>
          </w:tcPr>
          <w:p w14:paraId="3A777895" wp14:textId="77777777">
            <w:pPr>
              <w:pStyle w:val="Normal"/>
              <w:rPr/>
            </w:pPr>
            <w:r>
              <w:rPr>
                <w:sz w:val="18"/>
                <w:szCs w:val="18"/>
              </w:rPr>
              <w:t>Response to Section 5.2</w:t>
            </w:r>
          </w:p>
        </w:tc>
      </w:tr>
    </w:tbl>
    <w:p xmlns:wp14="http://schemas.microsoft.com/office/word/2010/wordml" w14:paraId="3656B9AB" wp14:textId="77777777">
      <w:pPr>
        <w:pStyle w:val="Normal"/>
        <w:spacing w:before="0" w:after="100"/>
        <w:jc w:val="both"/>
        <w:rPr/>
      </w:pPr>
      <w:r>
        <w:rPr/>
      </w:r>
    </w:p>
    <w:p xmlns:wp14="http://schemas.microsoft.com/office/word/2010/wordml" w14:paraId="0DDD5619" wp14:textId="77777777">
      <w:pPr>
        <w:pStyle w:val="Normal"/>
        <w:spacing w:before="0" w:after="80"/>
        <w:jc w:val="both"/>
        <w:rPr/>
      </w:pPr>
      <w:r>
        <w:rPr>
          <w:b/>
          <w:bCs/>
        </w:rPr>
        <w:t xml:space="preserve">Selection Terms: </w:t>
      </w:r>
      <w:r>
        <w:rPr/>
        <w:t>The following terms apply:</w:t>
      </w:r>
    </w:p>
    <w:p xmlns:wp14="http://schemas.microsoft.com/office/word/2010/wordml" w14:paraId="4E51369E" wp14:textId="77777777">
      <w:pPr>
        <w:pStyle w:val="ListParagraph"/>
        <w:numPr>
          <w:ilvl w:val="0"/>
          <w:numId w:val="1"/>
        </w:numPr>
        <w:spacing w:before="0" w:after="40"/>
        <w:rPr/>
      </w:pPr>
      <w:r>
        <w:rPr/>
        <w:t>FlyToday Oy reserves the right to accept or reject any proposal in whole or in part, to negotiate with one or more Suppliers, to request best-and-final offers, or to cancel this RFP at any time without liability.</w:t>
      </w:r>
    </w:p>
    <w:p xmlns:wp14="http://schemas.microsoft.com/office/word/2010/wordml" w14:paraId="78461E46" wp14:textId="77777777">
      <w:pPr>
        <w:pStyle w:val="ListParagraph"/>
        <w:numPr>
          <w:ilvl w:val="0"/>
          <w:numId w:val="1"/>
        </w:numPr>
        <w:spacing w:before="0" w:after="40"/>
        <w:rPr/>
      </w:pPr>
      <w:r>
        <w:rPr/>
        <w:t>FlyToday Oy will not reimburse any costs incurred in preparing or presenting proposals.</w:t>
      </w:r>
    </w:p>
    <w:p xmlns:wp14="http://schemas.microsoft.com/office/word/2010/wordml" w14:paraId="2BB710F6" wp14:textId="77777777">
      <w:pPr>
        <w:pStyle w:val="ListParagraph"/>
        <w:numPr>
          <w:ilvl w:val="0"/>
          <w:numId w:val="1"/>
        </w:numPr>
        <w:spacing w:before="0" w:after="40"/>
        <w:rPr/>
      </w:pPr>
      <w:r>
        <w:rPr/>
        <w:t>Shortlisted Suppliers may be invited to present their solution and demonstrate their migration tooling during the evaluation period.</w:t>
      </w:r>
    </w:p>
    <w:p xmlns:wp14="http://schemas.microsoft.com/office/word/2010/wordml" w14:paraId="325848F5" wp14:textId="77777777">
      <w:pPr>
        <w:pStyle w:val="ListParagraph"/>
        <w:numPr>
          <w:ilvl w:val="0"/>
          <w:numId w:val="1"/>
        </w:numPr>
        <w:spacing w:before="0" w:after="40"/>
        <w:rPr/>
      </w:pPr>
      <w:r>
        <w:rPr/>
        <w:t>Contract award is subject to successful contract negotiation and FlyToday internal approvals. This RFP does not constitute an offer or commitment to purchase.</w:t>
      </w:r>
    </w:p>
    <w:p xmlns:wp14="http://schemas.microsoft.com/office/word/2010/wordml" w14:paraId="558D8E25" wp14:textId="77777777">
      <w:pPr>
        <w:pStyle w:val="ListParagraph"/>
        <w:numPr>
          <w:ilvl w:val="0"/>
          <w:numId w:val="1"/>
        </w:numPr>
        <w:spacing w:before="0" w:after="40"/>
        <w:rPr/>
      </w:pPr>
      <w:r>
        <w:rPr/>
        <w:t>The engagement is expected to be contracted as a fixed-price agreement with milestone-based payments tied to accepted deliverables.</w:t>
      </w:r>
    </w:p>
    <w:p xmlns:wp14="http://schemas.microsoft.com/office/word/2010/wordml" w14:paraId="43F59A41" wp14:textId="77777777">
      <w:pPr>
        <w:pStyle w:val="Normal"/>
        <w:spacing w:before="0" w:after="80"/>
        <w:jc w:val="both"/>
        <w:rPr/>
      </w:pPr>
      <w:r>
        <w:rPr>
          <w:b/>
          <w:bCs/>
        </w:rPr>
        <w:t xml:space="preserve">Acceptance Criteria: </w:t>
      </w:r>
      <w:r>
        <w:rPr/>
        <w:t>The Supplier achieving the highest weighted total score, and successfully concluding negotiations, will be awarded the contract.</w:t>
      </w:r>
    </w:p>
    <w:p xmlns:wp14="http://schemas.microsoft.com/office/word/2010/wordml" w:rsidP="35AB2887" w14:paraId="5A71A081" wp14:textId="77777777">
      <w:pPr>
        <w:pStyle w:val="Heading1"/>
        <w:spacing w:before="240" w:after="120"/>
        <w:rPr>
          <w:b w:val="1"/>
          <w:bCs w:val="1"/>
          <w:color w:val="1F4E79"/>
          <w:sz w:val="26"/>
          <w:szCs w:val="26"/>
        </w:rPr>
      </w:pPr>
      <w:bookmarkStart w:name="__RefHeading___Toc1612_1680529654" w:id="13"/>
      <w:bookmarkEnd w:id="13"/>
      <w:bookmarkStart w:name="_Toc1207023854" w:id="768979436"/>
      <w:r w:rsidRPr="35AB2887" w:rsidR="35AB2887">
        <w:rPr>
          <w:b w:val="1"/>
          <w:bCs w:val="1"/>
          <w:color w:val="1F4E79"/>
          <w:sz w:val="26"/>
          <w:szCs w:val="26"/>
        </w:rPr>
        <w:t>10. Appendices</w:t>
      </w:r>
      <w:bookmarkEnd w:id="768979436"/>
    </w:p>
    <w:p xmlns:wp14="http://schemas.microsoft.com/office/word/2010/wordml" w:rsidP="35AB2887" w14:paraId="23AF6EDD" wp14:textId="77777777">
      <w:pPr>
        <w:pStyle w:val="Heading2"/>
        <w:spacing w:before="180" w:after="100"/>
        <w:rPr>
          <w:b w:val="1"/>
          <w:bCs w:val="1"/>
          <w:color w:val="1F4E79"/>
          <w:sz w:val="22"/>
          <w:szCs w:val="22"/>
        </w:rPr>
      </w:pPr>
      <w:bookmarkStart w:name="__RefHeading___Toc1614_1680529654" w:id="14"/>
      <w:bookmarkEnd w:id="14"/>
      <w:bookmarkStart w:name="_Toc1591758304" w:id="1191836760"/>
      <w:r w:rsidRPr="35AB2887" w:rsidR="35AB2887">
        <w:rPr>
          <w:b w:val="1"/>
          <w:bCs w:val="1"/>
          <w:color w:val="1F4E79"/>
          <w:sz w:val="22"/>
          <w:szCs w:val="22"/>
        </w:rPr>
        <w:t>Appendix A – Indicative Data Volumes</w:t>
      </w:r>
      <w:bookmarkEnd w:id="1191836760"/>
    </w:p>
    <w:tbl>
      <w:tblPr>
        <w:tblW w:w="9638" w:type="dxa"/>
        <w:jc w:val="start"/>
        <w:tblInd w:w="0" w:type="dxa"/>
        <w:tblLayout w:type="fixed"/>
        <w:tblCellMar>
          <w:top w:w="40" w:type="dxa"/>
          <w:start w:w="80" w:type="dxa"/>
          <w:bottom w:w="40" w:type="dxa"/>
          <w:end w:w="80" w:type="dxa"/>
        </w:tblCellMar>
        <w:tblLook w:val="0000" w:firstRow="0" w:lastRow="0" w:firstColumn="0" w:lastColumn="0" w:noHBand="0" w:noVBand="0"/>
      </w:tblPr>
      <w:tblGrid>
        <w:gridCol w:w="4600"/>
        <w:gridCol w:w="5038"/>
      </w:tblGrid>
      <w:tr xmlns:wp14="http://schemas.microsoft.com/office/word/2010/wordml" w14:paraId="5A011FA7" wp14:textId="77777777">
        <w:trPr/>
        <w:tc>
          <w:tcPr>
            <w:tcW w:w="4600" w:type="dxa"/>
            <w:tcBorders>
              <w:top w:val="single" w:color="000000" w:sz="4" w:space="0"/>
              <w:start w:val="single" w:color="000000" w:sz="4" w:space="0"/>
              <w:bottom w:val="single" w:color="000000" w:sz="4" w:space="0"/>
              <w:end w:val="single" w:color="000000" w:sz="4" w:space="0"/>
            </w:tcBorders>
            <w:shd w:val="clear" w:color="auto" w:fill="1F4E79"/>
          </w:tcPr>
          <w:p w14:paraId="6933A108" wp14:textId="77777777">
            <w:pPr>
              <w:pStyle w:val="Normal"/>
              <w:rPr/>
            </w:pPr>
            <w:r>
              <w:rPr>
                <w:b/>
                <w:bCs/>
                <w:color w:val="FFFFFF"/>
                <w:sz w:val="18"/>
                <w:szCs w:val="18"/>
              </w:rPr>
              <w:t>Object Category</w:t>
            </w:r>
          </w:p>
        </w:tc>
        <w:tc>
          <w:tcPr>
            <w:tcW w:w="5038" w:type="dxa"/>
            <w:tcBorders>
              <w:top w:val="single" w:color="000000" w:sz="4" w:space="0"/>
              <w:start w:val="single" w:color="000000" w:sz="4" w:space="0"/>
              <w:bottom w:val="single" w:color="000000" w:sz="4" w:space="0"/>
              <w:end w:val="single" w:color="000000" w:sz="4" w:space="0"/>
            </w:tcBorders>
            <w:shd w:val="clear" w:color="auto" w:fill="1F4E79"/>
          </w:tcPr>
          <w:p w14:paraId="2B8EBBC2" wp14:textId="77777777">
            <w:pPr>
              <w:pStyle w:val="Normal"/>
              <w:rPr/>
            </w:pPr>
            <w:r>
              <w:rPr>
                <w:b/>
                <w:bCs/>
                <w:color w:val="FFFFFF"/>
                <w:sz w:val="18"/>
                <w:szCs w:val="18"/>
              </w:rPr>
              <w:t>Indicative Volume (preliminary, to be confirmed during assessment)</w:t>
            </w:r>
          </w:p>
        </w:tc>
      </w:tr>
      <w:tr xmlns:wp14="http://schemas.microsoft.com/office/word/2010/wordml" w14:paraId="2F746F3A" wp14:textId="77777777">
        <w:trPr/>
        <w:tc>
          <w:tcPr>
            <w:tcW w:w="4600" w:type="dxa"/>
            <w:tcBorders>
              <w:top w:val="single" w:color="000000" w:sz="4" w:space="0"/>
              <w:start w:val="single" w:color="000000" w:sz="4" w:space="0"/>
              <w:bottom w:val="single" w:color="000000" w:sz="4" w:space="0"/>
              <w:end w:val="single" w:color="000000" w:sz="4" w:space="0"/>
            </w:tcBorders>
          </w:tcPr>
          <w:p w14:paraId="25941A44" wp14:textId="77777777">
            <w:pPr>
              <w:pStyle w:val="Normal"/>
              <w:rPr/>
            </w:pPr>
            <w:r>
              <w:rPr>
                <w:sz w:val="18"/>
                <w:szCs w:val="18"/>
              </w:rPr>
              <w:t>Items (with revisions and BOMs)</w:t>
            </w:r>
          </w:p>
        </w:tc>
        <w:tc>
          <w:tcPr>
            <w:tcW w:w="5038" w:type="dxa"/>
            <w:tcBorders>
              <w:top w:val="single" w:color="000000" w:sz="4" w:space="0"/>
              <w:start w:val="single" w:color="000000" w:sz="4" w:space="0"/>
              <w:bottom w:val="single" w:color="000000" w:sz="4" w:space="0"/>
              <w:end w:val="single" w:color="000000" w:sz="4" w:space="0"/>
            </w:tcBorders>
          </w:tcPr>
          <w:p w14:paraId="062A2F89" wp14:textId="77777777">
            <w:pPr>
              <w:pStyle w:val="Normal"/>
              <w:rPr/>
            </w:pPr>
            <w:r>
              <w:rPr>
                <w:sz w:val="18"/>
                <w:szCs w:val="18"/>
              </w:rPr>
              <w:t>~120000</w:t>
            </w:r>
          </w:p>
        </w:tc>
      </w:tr>
      <w:tr xmlns:wp14="http://schemas.microsoft.com/office/word/2010/wordml" w14:paraId="0365ADB8" wp14:textId="77777777">
        <w:trPr/>
        <w:tc>
          <w:tcPr>
            <w:tcW w:w="4600" w:type="dxa"/>
            <w:tcBorders>
              <w:top w:val="single" w:color="000000" w:sz="4" w:space="0"/>
              <w:start w:val="single" w:color="000000" w:sz="4" w:space="0"/>
              <w:bottom w:val="single" w:color="000000" w:sz="4" w:space="0"/>
              <w:end w:val="single" w:color="000000" w:sz="4" w:space="0"/>
            </w:tcBorders>
          </w:tcPr>
          <w:p w14:paraId="6FFA2526" wp14:textId="77777777">
            <w:pPr>
              <w:pStyle w:val="Normal"/>
              <w:rPr/>
            </w:pPr>
            <w:r>
              <w:rPr>
                <w:sz w:val="18"/>
                <w:szCs w:val="18"/>
              </w:rPr>
              <w:t>Documents (DOC, PDF, DWG, DXF, 3D models)</w:t>
            </w:r>
          </w:p>
        </w:tc>
        <w:tc>
          <w:tcPr>
            <w:tcW w:w="5038" w:type="dxa"/>
            <w:tcBorders>
              <w:top w:val="single" w:color="000000" w:sz="4" w:space="0"/>
              <w:start w:val="single" w:color="000000" w:sz="4" w:space="0"/>
              <w:bottom w:val="single" w:color="000000" w:sz="4" w:space="0"/>
              <w:end w:val="single" w:color="000000" w:sz="4" w:space="0"/>
            </w:tcBorders>
          </w:tcPr>
          <w:p w14:paraId="3D1DCC7C" wp14:textId="77777777">
            <w:pPr>
              <w:pStyle w:val="Normal"/>
              <w:rPr/>
            </w:pPr>
            <w:r>
              <w:rPr>
                <w:sz w:val="18"/>
                <w:szCs w:val="18"/>
              </w:rPr>
              <w:t>~250000</w:t>
            </w:r>
          </w:p>
        </w:tc>
      </w:tr>
      <w:tr xmlns:wp14="http://schemas.microsoft.com/office/word/2010/wordml" w14:paraId="6166FB9F" wp14:textId="77777777">
        <w:trPr/>
        <w:tc>
          <w:tcPr>
            <w:tcW w:w="4600" w:type="dxa"/>
            <w:tcBorders>
              <w:top w:val="single" w:color="000000" w:sz="4" w:space="0"/>
              <w:start w:val="single" w:color="000000" w:sz="4" w:space="0"/>
              <w:bottom w:val="single" w:color="000000" w:sz="4" w:space="0"/>
              <w:end w:val="single" w:color="000000" w:sz="4" w:space="0"/>
            </w:tcBorders>
          </w:tcPr>
          <w:p w14:paraId="1779B3F7" wp14:textId="77777777">
            <w:pPr>
              <w:pStyle w:val="Normal"/>
              <w:rPr/>
            </w:pPr>
            <w:r>
              <w:rPr>
                <w:sz w:val="18"/>
                <w:szCs w:val="18"/>
              </w:rPr>
              <w:t>Source systems</w:t>
            </w:r>
          </w:p>
        </w:tc>
        <w:tc>
          <w:tcPr>
            <w:tcW w:w="5038" w:type="dxa"/>
            <w:tcBorders>
              <w:top w:val="single" w:color="000000" w:sz="4" w:space="0"/>
              <w:start w:val="single" w:color="000000" w:sz="4" w:space="0"/>
              <w:bottom w:val="single" w:color="000000" w:sz="4" w:space="0"/>
              <w:end w:val="single" w:color="000000" w:sz="4" w:space="0"/>
            </w:tcBorders>
          </w:tcPr>
          <w:p w14:paraId="4B008E64" wp14:textId="77777777">
            <w:pPr>
              <w:pStyle w:val="Normal"/>
              <w:rPr/>
            </w:pPr>
            <w:r>
              <w:rPr>
                <w:sz w:val="18"/>
                <w:szCs w:val="18"/>
              </w:rPr>
              <w:t>5 system families per Section 3; final count subject to assessment</w:t>
            </w:r>
          </w:p>
        </w:tc>
      </w:tr>
      <w:tr xmlns:wp14="http://schemas.microsoft.com/office/word/2010/wordml" w14:paraId="28E5987D" wp14:textId="77777777">
        <w:trPr/>
        <w:tc>
          <w:tcPr>
            <w:tcW w:w="4600" w:type="dxa"/>
            <w:tcBorders>
              <w:top w:val="single" w:color="000000" w:sz="4" w:space="0"/>
              <w:start w:val="single" w:color="000000" w:sz="4" w:space="0"/>
              <w:bottom w:val="single" w:color="000000" w:sz="4" w:space="0"/>
              <w:end w:val="single" w:color="000000" w:sz="4" w:space="0"/>
            </w:tcBorders>
          </w:tcPr>
          <w:p w14:paraId="56AEB77F" wp14:textId="77777777">
            <w:pPr>
              <w:pStyle w:val="Normal"/>
              <w:rPr/>
            </w:pPr>
            <w:r>
              <w:rPr>
                <w:sz w:val="18"/>
                <w:szCs w:val="18"/>
              </w:rPr>
              <w:t>File volume (estimated)</w:t>
            </w:r>
          </w:p>
        </w:tc>
        <w:tc>
          <w:tcPr>
            <w:tcW w:w="5038" w:type="dxa"/>
            <w:tcBorders>
              <w:top w:val="single" w:color="000000" w:sz="4" w:space="0"/>
              <w:start w:val="single" w:color="000000" w:sz="4" w:space="0"/>
              <w:bottom w:val="single" w:color="000000" w:sz="4" w:space="0"/>
              <w:end w:val="single" w:color="000000" w:sz="4" w:space="0"/>
            </w:tcBorders>
          </w:tcPr>
          <w:p w14:paraId="64D6340F" wp14:textId="77777777">
            <w:pPr>
              <w:pStyle w:val="Normal"/>
              <w:rPr/>
            </w:pPr>
            <w:r>
              <w:rPr>
                <w:sz w:val="18"/>
                <w:szCs w:val="18"/>
              </w:rPr>
              <w:t>~6 TB across all repositories</w:t>
            </w:r>
          </w:p>
        </w:tc>
      </w:tr>
    </w:tbl>
    <w:p xmlns:wp14="http://schemas.microsoft.com/office/word/2010/wordml" w14:paraId="45FB0818" wp14:textId="77777777">
      <w:pPr>
        <w:pStyle w:val="Normal"/>
        <w:spacing w:before="0" w:after="100"/>
        <w:jc w:val="both"/>
        <w:rPr/>
      </w:pPr>
      <w:r>
        <w:rPr/>
      </w:r>
    </w:p>
    <w:p xmlns:wp14="http://schemas.microsoft.com/office/word/2010/wordml" w:rsidP="35AB2887" w14:paraId="3BF88E8C" wp14:textId="77777777">
      <w:pPr>
        <w:pStyle w:val="Heading2"/>
        <w:spacing w:before="180" w:after="100"/>
        <w:rPr>
          <w:b w:val="1"/>
          <w:bCs w:val="1"/>
          <w:color w:val="1F4E79"/>
          <w:sz w:val="22"/>
          <w:szCs w:val="22"/>
        </w:rPr>
      </w:pPr>
      <w:bookmarkStart w:name="__RefHeading___Toc1616_1680529654" w:id="15"/>
      <w:bookmarkEnd w:id="15"/>
      <w:bookmarkStart w:name="_Toc2011633541" w:id="1694080384"/>
      <w:r w:rsidRPr="35AB2887" w:rsidR="35AB2887">
        <w:rPr>
          <w:b w:val="1"/>
          <w:bCs w:val="1"/>
          <w:color w:val="1F4E79"/>
          <w:sz w:val="22"/>
          <w:szCs w:val="22"/>
        </w:rPr>
        <w:t>Appendix B – Definitions</w:t>
      </w:r>
      <w:bookmarkEnd w:id="1694080384"/>
    </w:p>
    <w:tbl>
      <w:tblPr>
        <w:tblW w:w="9638" w:type="dxa"/>
        <w:jc w:val="start"/>
        <w:tblInd w:w="0" w:type="dxa"/>
        <w:tblLayout w:type="fixed"/>
        <w:tblCellMar>
          <w:top w:w="40" w:type="dxa"/>
          <w:start w:w="80" w:type="dxa"/>
          <w:bottom w:w="40" w:type="dxa"/>
          <w:end w:w="80" w:type="dxa"/>
        </w:tblCellMar>
        <w:tblLook w:val="0000" w:firstRow="0" w:lastRow="0" w:firstColumn="0" w:lastColumn="0" w:noHBand="0" w:noVBand="0"/>
      </w:tblPr>
      <w:tblGrid>
        <w:gridCol w:w="2399"/>
        <w:gridCol w:w="7239"/>
      </w:tblGrid>
      <w:tr xmlns:wp14="http://schemas.microsoft.com/office/word/2010/wordml" w14:paraId="71B366A7" wp14:textId="77777777">
        <w:trPr/>
        <w:tc>
          <w:tcPr>
            <w:tcW w:w="2399" w:type="dxa"/>
            <w:tcBorders>
              <w:top w:val="single" w:color="000000" w:sz="4" w:space="0"/>
              <w:start w:val="single" w:color="000000" w:sz="4" w:space="0"/>
              <w:bottom w:val="single" w:color="000000" w:sz="4" w:space="0"/>
              <w:end w:val="single" w:color="000000" w:sz="4" w:space="0"/>
            </w:tcBorders>
            <w:shd w:val="clear" w:color="auto" w:fill="1F4E79"/>
          </w:tcPr>
          <w:p w14:paraId="0CEB4B25" wp14:textId="77777777">
            <w:pPr>
              <w:pStyle w:val="Normal"/>
              <w:rPr/>
            </w:pPr>
            <w:r>
              <w:rPr>
                <w:b/>
                <w:bCs/>
                <w:color w:val="FFFFFF"/>
                <w:sz w:val="18"/>
                <w:szCs w:val="18"/>
              </w:rPr>
              <w:t>Term</w:t>
            </w:r>
          </w:p>
        </w:tc>
        <w:tc>
          <w:tcPr>
            <w:tcW w:w="7239" w:type="dxa"/>
            <w:tcBorders>
              <w:top w:val="single" w:color="000000" w:sz="4" w:space="0"/>
              <w:start w:val="single" w:color="000000" w:sz="4" w:space="0"/>
              <w:bottom w:val="single" w:color="000000" w:sz="4" w:space="0"/>
              <w:end w:val="single" w:color="000000" w:sz="4" w:space="0"/>
            </w:tcBorders>
            <w:shd w:val="clear" w:color="auto" w:fill="1F4E79"/>
          </w:tcPr>
          <w:p w14:paraId="7D0A4921" wp14:textId="77777777">
            <w:pPr>
              <w:pStyle w:val="Normal"/>
              <w:rPr/>
            </w:pPr>
            <w:r>
              <w:rPr>
                <w:b/>
                <w:bCs/>
                <w:color w:val="FFFFFF"/>
                <w:sz w:val="18"/>
                <w:szCs w:val="18"/>
              </w:rPr>
              <w:t>Definition</w:t>
            </w:r>
          </w:p>
        </w:tc>
      </w:tr>
      <w:tr xmlns:wp14="http://schemas.microsoft.com/office/word/2010/wordml" w14:paraId="2A1A1E5B" wp14:textId="77777777">
        <w:trPr/>
        <w:tc>
          <w:tcPr>
            <w:tcW w:w="2399" w:type="dxa"/>
            <w:tcBorders>
              <w:top w:val="single" w:color="000000" w:sz="4" w:space="0"/>
              <w:start w:val="single" w:color="000000" w:sz="4" w:space="0"/>
              <w:bottom w:val="single" w:color="000000" w:sz="4" w:space="0"/>
              <w:end w:val="single" w:color="000000" w:sz="4" w:space="0"/>
            </w:tcBorders>
          </w:tcPr>
          <w:p w14:paraId="3941A288" wp14:textId="77777777">
            <w:pPr>
              <w:pStyle w:val="Normal"/>
              <w:rPr/>
            </w:pPr>
            <w:r>
              <w:rPr>
                <w:sz w:val="18"/>
                <w:szCs w:val="18"/>
              </w:rPr>
              <w:t>EBOM / MBOM</w:t>
            </w:r>
          </w:p>
        </w:tc>
        <w:tc>
          <w:tcPr>
            <w:tcW w:w="7239" w:type="dxa"/>
            <w:tcBorders>
              <w:top w:val="single" w:color="000000" w:sz="4" w:space="0"/>
              <w:start w:val="single" w:color="000000" w:sz="4" w:space="0"/>
              <w:bottom w:val="single" w:color="000000" w:sz="4" w:space="0"/>
              <w:end w:val="single" w:color="000000" w:sz="4" w:space="0"/>
            </w:tcBorders>
          </w:tcPr>
          <w:p w14:paraId="0AD787E1" wp14:textId="77777777">
            <w:pPr>
              <w:pStyle w:val="Normal"/>
              <w:rPr/>
            </w:pPr>
            <w:r>
              <w:rPr>
                <w:sz w:val="18"/>
                <w:szCs w:val="18"/>
              </w:rPr>
              <w:t>Engineering / Manufacturing Bill of Materials</w:t>
            </w:r>
          </w:p>
        </w:tc>
      </w:tr>
      <w:tr xmlns:wp14="http://schemas.microsoft.com/office/word/2010/wordml" w14:paraId="3F4B1101" wp14:textId="77777777">
        <w:trPr/>
        <w:tc>
          <w:tcPr>
            <w:tcW w:w="2399" w:type="dxa"/>
            <w:tcBorders>
              <w:top w:val="single" w:color="000000" w:sz="4" w:space="0"/>
              <w:start w:val="single" w:color="000000" w:sz="4" w:space="0"/>
              <w:bottom w:val="single" w:color="000000" w:sz="4" w:space="0"/>
              <w:end w:val="single" w:color="000000" w:sz="4" w:space="0"/>
            </w:tcBorders>
          </w:tcPr>
          <w:p w14:paraId="4016422C" wp14:textId="77777777">
            <w:pPr>
              <w:pStyle w:val="Normal"/>
              <w:rPr/>
            </w:pPr>
            <w:r>
              <w:rPr>
                <w:sz w:val="18"/>
                <w:szCs w:val="18"/>
              </w:rPr>
              <w:t>ETL</w:t>
            </w:r>
          </w:p>
        </w:tc>
        <w:tc>
          <w:tcPr>
            <w:tcW w:w="7239" w:type="dxa"/>
            <w:tcBorders>
              <w:top w:val="single" w:color="000000" w:sz="4" w:space="0"/>
              <w:start w:val="single" w:color="000000" w:sz="4" w:space="0"/>
              <w:bottom w:val="single" w:color="000000" w:sz="4" w:space="0"/>
              <w:end w:val="single" w:color="000000" w:sz="4" w:space="0"/>
            </w:tcBorders>
          </w:tcPr>
          <w:p w14:paraId="28E2CF4D" wp14:textId="77777777">
            <w:pPr>
              <w:pStyle w:val="Normal"/>
              <w:rPr/>
            </w:pPr>
            <w:r>
              <w:rPr>
                <w:sz w:val="18"/>
                <w:szCs w:val="18"/>
              </w:rPr>
              <w:t>Extraction, Transformation and Loading</w:t>
            </w:r>
          </w:p>
        </w:tc>
      </w:tr>
      <w:tr xmlns:wp14="http://schemas.microsoft.com/office/word/2010/wordml" w14:paraId="027A42A3" wp14:textId="77777777">
        <w:trPr/>
        <w:tc>
          <w:tcPr>
            <w:tcW w:w="2399" w:type="dxa"/>
            <w:tcBorders>
              <w:top w:val="single" w:color="000000" w:sz="4" w:space="0"/>
              <w:start w:val="single" w:color="000000" w:sz="4" w:space="0"/>
              <w:bottom w:val="single" w:color="000000" w:sz="4" w:space="0"/>
              <w:end w:val="single" w:color="000000" w:sz="4" w:space="0"/>
            </w:tcBorders>
          </w:tcPr>
          <w:p w14:paraId="3C50B088" wp14:textId="77777777">
            <w:pPr>
              <w:pStyle w:val="Normal"/>
              <w:rPr/>
            </w:pPr>
            <w:r>
              <w:rPr>
                <w:sz w:val="18"/>
                <w:szCs w:val="18"/>
              </w:rPr>
              <w:t>Hypercare</w:t>
            </w:r>
          </w:p>
        </w:tc>
        <w:tc>
          <w:tcPr>
            <w:tcW w:w="7239" w:type="dxa"/>
            <w:tcBorders>
              <w:top w:val="single" w:color="000000" w:sz="4" w:space="0"/>
              <w:start w:val="single" w:color="000000" w:sz="4" w:space="0"/>
              <w:bottom w:val="single" w:color="000000" w:sz="4" w:space="0"/>
              <w:end w:val="single" w:color="000000" w:sz="4" w:space="0"/>
            </w:tcBorders>
          </w:tcPr>
          <w:p w14:paraId="6EC67C0E" wp14:textId="77777777">
            <w:pPr>
              <w:pStyle w:val="Normal"/>
              <w:rPr/>
            </w:pPr>
            <w:r>
              <w:rPr>
                <w:sz w:val="18"/>
                <w:szCs w:val="18"/>
              </w:rPr>
              <w:t>Intensified post-go-live support period</w:t>
            </w:r>
          </w:p>
        </w:tc>
      </w:tr>
      <w:tr xmlns:wp14="http://schemas.microsoft.com/office/word/2010/wordml" w14:paraId="75C0FDC6" wp14:textId="77777777">
        <w:trPr/>
        <w:tc>
          <w:tcPr>
            <w:tcW w:w="2399" w:type="dxa"/>
            <w:tcBorders>
              <w:top w:val="single" w:color="000000" w:sz="4" w:space="0"/>
              <w:start w:val="single" w:color="000000" w:sz="4" w:space="0"/>
              <w:bottom w:val="single" w:color="000000" w:sz="4" w:space="0"/>
              <w:end w:val="single" w:color="000000" w:sz="4" w:space="0"/>
            </w:tcBorders>
          </w:tcPr>
          <w:p w14:paraId="40F5712F" wp14:textId="77777777">
            <w:pPr>
              <w:pStyle w:val="Normal"/>
              <w:rPr/>
            </w:pPr>
            <w:r>
              <w:rPr>
                <w:sz w:val="18"/>
                <w:szCs w:val="18"/>
              </w:rPr>
              <w:t>Migration Factory</w:t>
            </w:r>
          </w:p>
        </w:tc>
        <w:tc>
          <w:tcPr>
            <w:tcW w:w="7239" w:type="dxa"/>
            <w:tcBorders>
              <w:top w:val="single" w:color="000000" w:sz="4" w:space="0"/>
              <w:start w:val="single" w:color="000000" w:sz="4" w:space="0"/>
              <w:bottom w:val="single" w:color="000000" w:sz="4" w:space="0"/>
              <w:end w:val="single" w:color="000000" w:sz="4" w:space="0"/>
            </w:tcBorders>
          </w:tcPr>
          <w:p w14:paraId="721C7072" wp14:textId="77777777">
            <w:pPr>
              <w:pStyle w:val="Normal"/>
              <w:rPr/>
            </w:pPr>
            <w:r>
              <w:rPr>
                <w:sz w:val="18"/>
                <w:szCs w:val="18"/>
              </w:rPr>
              <w:t>Industrialized, automated, repeatable migration process and toolchain</w:t>
            </w:r>
          </w:p>
        </w:tc>
      </w:tr>
      <w:tr xmlns:wp14="http://schemas.microsoft.com/office/word/2010/wordml" w14:paraId="4C60AEB4" wp14:textId="77777777">
        <w:trPr/>
        <w:tc>
          <w:tcPr>
            <w:tcW w:w="2399" w:type="dxa"/>
            <w:tcBorders>
              <w:top w:val="single" w:color="000000" w:sz="4" w:space="0"/>
              <w:start w:val="single" w:color="000000" w:sz="4" w:space="0"/>
              <w:bottom w:val="single" w:color="000000" w:sz="4" w:space="0"/>
              <w:end w:val="single" w:color="000000" w:sz="4" w:space="0"/>
            </w:tcBorders>
          </w:tcPr>
          <w:p w14:paraId="4118B3D6" wp14:textId="77777777">
            <w:pPr>
              <w:pStyle w:val="Normal"/>
              <w:rPr/>
            </w:pPr>
            <w:r>
              <w:rPr>
                <w:sz w:val="18"/>
                <w:szCs w:val="18"/>
              </w:rPr>
              <w:t>Surrounding systems</w:t>
            </w:r>
          </w:p>
        </w:tc>
        <w:tc>
          <w:tcPr>
            <w:tcW w:w="7239" w:type="dxa"/>
            <w:tcBorders>
              <w:top w:val="single" w:color="000000" w:sz="4" w:space="0"/>
              <w:start w:val="single" w:color="000000" w:sz="4" w:space="0"/>
              <w:bottom w:val="single" w:color="000000" w:sz="4" w:space="0"/>
              <w:end w:val="single" w:color="000000" w:sz="4" w:space="0"/>
            </w:tcBorders>
          </w:tcPr>
          <w:p w14:paraId="14FB9EC5" wp14:textId="77777777">
            <w:pPr>
              <w:pStyle w:val="Normal"/>
              <w:rPr/>
            </w:pPr>
            <w:r>
              <w:rPr>
                <w:sz w:val="18"/>
                <w:szCs w:val="18"/>
              </w:rPr>
              <w:t>Enterprise systems integrated with Teamcenter that consume or exchange engineering data</w:t>
            </w:r>
          </w:p>
        </w:tc>
      </w:tr>
      <w:tr xmlns:wp14="http://schemas.microsoft.com/office/word/2010/wordml" w14:paraId="0E2F387E" wp14:textId="77777777">
        <w:trPr/>
        <w:tc>
          <w:tcPr>
            <w:tcW w:w="2399" w:type="dxa"/>
            <w:tcBorders>
              <w:top w:val="single" w:color="000000" w:sz="4" w:space="0"/>
              <w:start w:val="single" w:color="000000" w:sz="4" w:space="0"/>
              <w:bottom w:val="single" w:color="000000" w:sz="4" w:space="0"/>
              <w:end w:val="single" w:color="000000" w:sz="4" w:space="0"/>
            </w:tcBorders>
          </w:tcPr>
          <w:p w14:paraId="60CADEE1" wp14:textId="77777777">
            <w:pPr>
              <w:pStyle w:val="Normal"/>
              <w:rPr/>
            </w:pPr>
            <w:r>
              <w:rPr>
                <w:sz w:val="18"/>
                <w:szCs w:val="18"/>
              </w:rPr>
              <w:t>Cutover</w:t>
            </w:r>
          </w:p>
        </w:tc>
        <w:tc>
          <w:tcPr>
            <w:tcW w:w="7239" w:type="dxa"/>
            <w:tcBorders>
              <w:top w:val="single" w:color="000000" w:sz="4" w:space="0"/>
              <w:start w:val="single" w:color="000000" w:sz="4" w:space="0"/>
              <w:bottom w:val="single" w:color="000000" w:sz="4" w:space="0"/>
              <w:end w:val="single" w:color="000000" w:sz="4" w:space="0"/>
            </w:tcBorders>
          </w:tcPr>
          <w:p w14:paraId="28660A9F" wp14:textId="77777777">
            <w:pPr>
              <w:pStyle w:val="Normal"/>
              <w:rPr/>
            </w:pPr>
            <w:r>
              <w:rPr>
                <w:sz w:val="18"/>
                <w:szCs w:val="18"/>
              </w:rPr>
              <w:t>Controlled transition of production data and users from legacy systems to Teamcenter</w:t>
            </w:r>
          </w:p>
        </w:tc>
      </w:tr>
    </w:tbl>
    <w:p xmlns:wp14="http://schemas.microsoft.com/office/word/2010/wordml" w14:paraId="049F31CB" wp14:textId="77777777">
      <w:pPr>
        <w:pStyle w:val="Normal"/>
        <w:spacing w:before="0" w:after="100"/>
        <w:jc w:val="both"/>
        <w:rPr/>
      </w:pPr>
      <w:r>
        <w:rPr/>
      </w:r>
    </w:p>
    <w:p xmlns:wp14="http://schemas.microsoft.com/office/word/2010/wordml" w:rsidP="35AB2887" w14:paraId="5AD1011F" wp14:textId="77777777">
      <w:pPr>
        <w:pStyle w:val="Heading2"/>
        <w:spacing w:before="180" w:after="100"/>
        <w:rPr>
          <w:b w:val="1"/>
          <w:bCs w:val="1"/>
          <w:color w:val="1F4E79"/>
          <w:sz w:val="22"/>
          <w:szCs w:val="22"/>
        </w:rPr>
      </w:pPr>
      <w:bookmarkStart w:name="__RefHeading___Toc1618_1680529654" w:id="16"/>
      <w:bookmarkEnd w:id="16"/>
      <w:bookmarkStart w:name="_Toc814010836" w:id="171819990"/>
      <w:r w:rsidRPr="35AB2887" w:rsidR="35AB2887">
        <w:rPr>
          <w:b w:val="1"/>
          <w:bCs w:val="1"/>
          <w:color w:val="1F4E79"/>
          <w:sz w:val="22"/>
          <w:szCs w:val="22"/>
        </w:rPr>
        <w:t>Appendix C – Compliance Matrix Instructions</w:t>
      </w:r>
      <w:bookmarkEnd w:id="171819990"/>
    </w:p>
    <w:p xmlns:wp14="http://schemas.microsoft.com/office/word/2010/wordml" w14:paraId="0699CC5A" wp14:textId="77777777">
      <w:pPr>
        <w:pStyle w:val="Normal"/>
        <w:spacing w:before="0" w:after="100"/>
        <w:jc w:val="both"/>
        <w:rPr/>
      </w:pPr>
      <w:r>
        <w:rPr/>
        <w:t>Supplier shall reproduce every requirement ID from Sections 5.1–5.3 in a table with columns: Requirement ID; Compliance (Full / Partial / None); Comment / Solution Reference. Partial or non-compliance shall be explained, including any proposed alternative.</w:t>
      </w:r>
    </w:p>
    <w:p xmlns:wp14="http://schemas.microsoft.com/office/word/2010/wordml" w:rsidP="35AB2887" w14:paraId="36545A0E" wp14:textId="77777777">
      <w:pPr>
        <w:pStyle w:val="Heading2"/>
        <w:spacing w:before="180" w:after="100"/>
        <w:rPr>
          <w:b w:val="1"/>
          <w:bCs w:val="1"/>
          <w:color w:val="1F4E79"/>
          <w:sz w:val="22"/>
          <w:szCs w:val="22"/>
        </w:rPr>
      </w:pPr>
      <w:bookmarkStart w:name="__RefHeading___Toc1620_1680529654" w:id="17"/>
      <w:bookmarkEnd w:id="17"/>
      <w:bookmarkStart w:name="_Toc1274811858" w:id="795186584"/>
      <w:r w:rsidRPr="35AB2887" w:rsidR="35AB2887">
        <w:rPr>
          <w:b w:val="1"/>
          <w:bCs w:val="1"/>
          <w:color w:val="1F4E79"/>
          <w:sz w:val="22"/>
          <w:szCs w:val="22"/>
        </w:rPr>
        <w:t>Appendix D – Clarification Process</w:t>
      </w:r>
      <w:bookmarkEnd w:id="795186584"/>
    </w:p>
    <w:p xmlns:wp14="http://schemas.microsoft.com/office/word/2010/wordml" w14:paraId="3D29F289" wp14:textId="77777777">
      <w:pPr>
        <w:pStyle w:val="Normal"/>
        <w:spacing w:before="0" w:after="100"/>
        <w:jc w:val="both"/>
        <w:rPr/>
      </w:pPr>
      <w:r>
        <w:rPr/>
        <w:t>Questions shall be submitted in writing to procurement.plm@flytoday.fi by the deadline in Section 6, quoting the RFP reference and section number. Answers will be distributed to all invited Suppliers without identifying the source of the question. Verbal information shall not be binding on FlyToday Oy.</w:t>
      </w:r>
    </w:p>
    <w:p xmlns:wp14="http://schemas.microsoft.com/office/word/2010/wordml" w14:paraId="5A4CF817" wp14:textId="77777777">
      <w:pPr>
        <w:pStyle w:val="Normal"/>
        <w:spacing w:before="0" w:after="80"/>
        <w:jc w:val="both"/>
        <w:rPr/>
      </w:pPr>
      <w:r>
        <w:rPr/>
        <w:t>Supplier shall submit clarification questions using the template below.</w:t>
      </w:r>
    </w:p>
    <w:tbl>
      <w:tblPr>
        <w:tblW w:w="9638" w:type="dxa"/>
        <w:jc w:val="start"/>
        <w:tblInd w:w="0" w:type="dxa"/>
        <w:tblLayout w:type="fixed"/>
        <w:tblCellMar>
          <w:top w:w="40" w:type="dxa"/>
          <w:start w:w="80" w:type="dxa"/>
          <w:bottom w:w="40" w:type="dxa"/>
          <w:end w:w="80" w:type="dxa"/>
        </w:tblCellMar>
        <w:tblLook w:val="0000" w:firstRow="0" w:lastRow="0" w:firstColumn="0" w:lastColumn="0" w:noHBand="0" w:noVBand="0"/>
      </w:tblPr>
      <w:tblGrid>
        <w:gridCol w:w="699"/>
        <w:gridCol w:w="2201"/>
        <w:gridCol w:w="4299"/>
        <w:gridCol w:w="2439"/>
      </w:tblGrid>
      <w:tr xmlns:wp14="http://schemas.microsoft.com/office/word/2010/wordml" w14:paraId="54703229" wp14:textId="77777777">
        <w:trPr/>
        <w:tc>
          <w:tcPr>
            <w:tcW w:w="699" w:type="dxa"/>
            <w:tcBorders>
              <w:top w:val="single" w:color="000000" w:sz="4" w:space="0"/>
              <w:start w:val="single" w:color="000000" w:sz="4" w:space="0"/>
              <w:bottom w:val="single" w:color="000000" w:sz="4" w:space="0"/>
              <w:end w:val="single" w:color="000000" w:sz="4" w:space="0"/>
            </w:tcBorders>
            <w:shd w:val="clear" w:color="auto" w:fill="1F4E79"/>
          </w:tcPr>
          <w:p w14:paraId="46AE0C79" wp14:textId="77777777">
            <w:pPr>
              <w:pStyle w:val="Normal"/>
              <w:rPr/>
            </w:pPr>
            <w:r>
              <w:rPr>
                <w:b/>
                <w:bCs/>
                <w:color w:val="FFFFFF"/>
                <w:sz w:val="18"/>
                <w:szCs w:val="18"/>
              </w:rPr>
              <w:t>#</w:t>
            </w:r>
          </w:p>
        </w:tc>
        <w:tc>
          <w:tcPr>
            <w:tcW w:w="2201" w:type="dxa"/>
            <w:tcBorders>
              <w:top w:val="single" w:color="000000" w:sz="4" w:space="0"/>
              <w:start w:val="single" w:color="000000" w:sz="4" w:space="0"/>
              <w:bottom w:val="single" w:color="000000" w:sz="4" w:space="0"/>
              <w:end w:val="single" w:color="000000" w:sz="4" w:space="0"/>
            </w:tcBorders>
            <w:shd w:val="clear" w:color="auto" w:fill="1F4E79"/>
          </w:tcPr>
          <w:p w14:paraId="687EEE21" wp14:textId="77777777">
            <w:pPr>
              <w:pStyle w:val="Normal"/>
              <w:rPr/>
            </w:pPr>
            <w:r>
              <w:rPr>
                <w:b/>
                <w:bCs/>
                <w:color w:val="FFFFFF"/>
                <w:sz w:val="18"/>
                <w:szCs w:val="18"/>
              </w:rPr>
              <w:t>RFP Section</w:t>
            </w:r>
          </w:p>
        </w:tc>
        <w:tc>
          <w:tcPr>
            <w:tcW w:w="4299" w:type="dxa"/>
            <w:tcBorders>
              <w:top w:val="single" w:color="000000" w:sz="4" w:space="0"/>
              <w:start w:val="single" w:color="000000" w:sz="4" w:space="0"/>
              <w:bottom w:val="single" w:color="000000" w:sz="4" w:space="0"/>
              <w:end w:val="single" w:color="000000" w:sz="4" w:space="0"/>
            </w:tcBorders>
            <w:shd w:val="clear" w:color="auto" w:fill="1F4E79"/>
          </w:tcPr>
          <w:p w14:paraId="3B07C0D7" wp14:textId="77777777">
            <w:pPr>
              <w:pStyle w:val="Normal"/>
              <w:rPr/>
            </w:pPr>
            <w:r>
              <w:rPr>
                <w:b/>
                <w:bCs/>
                <w:color w:val="FFFFFF"/>
                <w:sz w:val="18"/>
                <w:szCs w:val="18"/>
              </w:rPr>
              <w:t>Question / Assumption</w:t>
            </w:r>
          </w:p>
        </w:tc>
        <w:tc>
          <w:tcPr>
            <w:tcW w:w="2439" w:type="dxa"/>
            <w:tcBorders>
              <w:top w:val="single" w:color="000000" w:sz="4" w:space="0"/>
              <w:start w:val="single" w:color="000000" w:sz="4" w:space="0"/>
              <w:bottom w:val="single" w:color="000000" w:sz="4" w:space="0"/>
              <w:end w:val="single" w:color="000000" w:sz="4" w:space="0"/>
            </w:tcBorders>
            <w:shd w:val="clear" w:color="auto" w:fill="1F4E79"/>
          </w:tcPr>
          <w:p w14:paraId="53A48F09" wp14:textId="77777777">
            <w:pPr>
              <w:pStyle w:val="Normal"/>
              <w:rPr/>
            </w:pPr>
            <w:r>
              <w:rPr>
                <w:b/>
                <w:bCs/>
                <w:color w:val="FFFFFF"/>
                <w:sz w:val="18"/>
                <w:szCs w:val="18"/>
              </w:rPr>
              <w:t>Impact if Unresolved</w:t>
            </w:r>
          </w:p>
        </w:tc>
      </w:tr>
      <w:tr xmlns:wp14="http://schemas.microsoft.com/office/word/2010/wordml" w14:paraId="56B20A0C" wp14:textId="77777777">
        <w:trPr/>
        <w:tc>
          <w:tcPr>
            <w:tcW w:w="699" w:type="dxa"/>
            <w:tcBorders>
              <w:top w:val="single" w:color="000000" w:sz="4" w:space="0"/>
              <w:start w:val="single" w:color="000000" w:sz="4" w:space="0"/>
              <w:bottom w:val="single" w:color="000000" w:sz="4" w:space="0"/>
              <w:end w:val="single" w:color="000000" w:sz="4" w:space="0"/>
            </w:tcBorders>
          </w:tcPr>
          <w:p w14:paraId="249FAAB8" wp14:textId="77777777">
            <w:pPr>
              <w:pStyle w:val="Normal"/>
              <w:rPr/>
            </w:pPr>
            <w:r>
              <w:rPr>
                <w:sz w:val="18"/>
                <w:szCs w:val="18"/>
              </w:rPr>
              <w:t>1</w:t>
            </w:r>
          </w:p>
        </w:tc>
        <w:tc>
          <w:tcPr>
            <w:tcW w:w="2201" w:type="dxa"/>
            <w:tcBorders>
              <w:top w:val="single" w:color="000000" w:sz="4" w:space="0"/>
              <w:start w:val="single" w:color="000000" w:sz="4" w:space="0"/>
              <w:bottom w:val="single" w:color="000000" w:sz="4" w:space="0"/>
              <w:end w:val="single" w:color="000000" w:sz="4" w:space="0"/>
            </w:tcBorders>
          </w:tcPr>
          <w:p w14:paraId="53128261" wp14:textId="77777777">
            <w:pPr>
              <w:pStyle w:val="Normal"/>
              <w:rPr/>
            </w:pPr>
            <w:r>
              <w:rPr/>
            </w:r>
          </w:p>
        </w:tc>
        <w:tc>
          <w:tcPr>
            <w:tcW w:w="4299" w:type="dxa"/>
            <w:tcBorders>
              <w:top w:val="single" w:color="000000" w:sz="4" w:space="0"/>
              <w:start w:val="single" w:color="000000" w:sz="4" w:space="0"/>
              <w:bottom w:val="single" w:color="000000" w:sz="4" w:space="0"/>
              <w:end w:val="single" w:color="000000" w:sz="4" w:space="0"/>
            </w:tcBorders>
          </w:tcPr>
          <w:p w14:paraId="62486C05" wp14:textId="77777777">
            <w:pPr>
              <w:pStyle w:val="Normal"/>
              <w:rPr/>
            </w:pPr>
            <w:r>
              <w:rPr/>
            </w:r>
          </w:p>
        </w:tc>
        <w:tc>
          <w:tcPr>
            <w:tcW w:w="2439" w:type="dxa"/>
            <w:tcBorders>
              <w:top w:val="single" w:color="000000" w:sz="4" w:space="0"/>
              <w:start w:val="single" w:color="000000" w:sz="4" w:space="0"/>
              <w:bottom w:val="single" w:color="000000" w:sz="4" w:space="0"/>
              <w:end w:val="single" w:color="000000" w:sz="4" w:space="0"/>
            </w:tcBorders>
          </w:tcPr>
          <w:p w14:paraId="4101652C" wp14:textId="77777777">
            <w:pPr>
              <w:pStyle w:val="Normal"/>
              <w:rPr/>
            </w:pPr>
            <w:r>
              <w:rPr/>
            </w:r>
          </w:p>
        </w:tc>
      </w:tr>
      <w:tr xmlns:wp14="http://schemas.microsoft.com/office/word/2010/wordml" w14:paraId="7144751B" wp14:textId="77777777">
        <w:trPr/>
        <w:tc>
          <w:tcPr>
            <w:tcW w:w="699" w:type="dxa"/>
            <w:tcBorders>
              <w:top w:val="single" w:color="000000" w:sz="4" w:space="0"/>
              <w:start w:val="single" w:color="000000" w:sz="4" w:space="0"/>
              <w:bottom w:val="single" w:color="000000" w:sz="4" w:space="0"/>
              <w:end w:val="single" w:color="000000" w:sz="4" w:space="0"/>
            </w:tcBorders>
          </w:tcPr>
          <w:p w14:paraId="78E884CA" wp14:textId="77777777">
            <w:pPr>
              <w:pStyle w:val="Normal"/>
              <w:rPr/>
            </w:pPr>
            <w:r>
              <w:rPr>
                <w:sz w:val="18"/>
                <w:szCs w:val="18"/>
              </w:rPr>
              <w:t>2</w:t>
            </w:r>
          </w:p>
        </w:tc>
        <w:tc>
          <w:tcPr>
            <w:tcW w:w="2201" w:type="dxa"/>
            <w:tcBorders>
              <w:top w:val="single" w:color="000000" w:sz="4" w:space="0"/>
              <w:start w:val="single" w:color="000000" w:sz="4" w:space="0"/>
              <w:bottom w:val="single" w:color="000000" w:sz="4" w:space="0"/>
              <w:end w:val="single" w:color="000000" w:sz="4" w:space="0"/>
            </w:tcBorders>
          </w:tcPr>
          <w:p w14:paraId="4B99056E" wp14:textId="77777777">
            <w:pPr>
              <w:pStyle w:val="Normal"/>
              <w:rPr/>
            </w:pPr>
            <w:r>
              <w:rPr/>
            </w:r>
          </w:p>
        </w:tc>
        <w:tc>
          <w:tcPr>
            <w:tcW w:w="4299" w:type="dxa"/>
            <w:tcBorders>
              <w:top w:val="single" w:color="000000" w:sz="4" w:space="0"/>
              <w:start w:val="single" w:color="000000" w:sz="4" w:space="0"/>
              <w:bottom w:val="single" w:color="000000" w:sz="4" w:space="0"/>
              <w:end w:val="single" w:color="000000" w:sz="4" w:space="0"/>
            </w:tcBorders>
          </w:tcPr>
          <w:p w14:paraId="1299C43A" wp14:textId="77777777">
            <w:pPr>
              <w:pStyle w:val="Normal"/>
              <w:rPr/>
            </w:pPr>
            <w:r>
              <w:rPr/>
            </w:r>
          </w:p>
        </w:tc>
        <w:tc>
          <w:tcPr>
            <w:tcW w:w="2439" w:type="dxa"/>
            <w:tcBorders>
              <w:top w:val="single" w:color="000000" w:sz="4" w:space="0"/>
              <w:start w:val="single" w:color="000000" w:sz="4" w:space="0"/>
              <w:bottom w:val="single" w:color="000000" w:sz="4" w:space="0"/>
              <w:end w:val="single" w:color="000000" w:sz="4" w:space="0"/>
            </w:tcBorders>
          </w:tcPr>
          <w:p w14:paraId="4DDBEF00" wp14:textId="77777777">
            <w:pPr>
              <w:pStyle w:val="Normal"/>
              <w:rPr/>
            </w:pPr>
            <w:r>
              <w:rPr/>
            </w:r>
          </w:p>
        </w:tc>
      </w:tr>
      <w:tr xmlns:wp14="http://schemas.microsoft.com/office/word/2010/wordml" w14:paraId="0B778152" wp14:textId="77777777">
        <w:trPr/>
        <w:tc>
          <w:tcPr>
            <w:tcW w:w="699" w:type="dxa"/>
            <w:tcBorders>
              <w:top w:val="single" w:color="000000" w:sz="4" w:space="0"/>
              <w:start w:val="single" w:color="000000" w:sz="4" w:space="0"/>
              <w:bottom w:val="single" w:color="000000" w:sz="4" w:space="0"/>
              <w:end w:val="single" w:color="000000" w:sz="4" w:space="0"/>
            </w:tcBorders>
          </w:tcPr>
          <w:p w14:paraId="7A036E3D" wp14:textId="77777777">
            <w:pPr>
              <w:pStyle w:val="Normal"/>
              <w:rPr/>
            </w:pPr>
            <w:r>
              <w:rPr>
                <w:sz w:val="18"/>
                <w:szCs w:val="18"/>
              </w:rPr>
              <w:t>3</w:t>
            </w:r>
          </w:p>
        </w:tc>
        <w:tc>
          <w:tcPr>
            <w:tcW w:w="2201" w:type="dxa"/>
            <w:tcBorders>
              <w:top w:val="single" w:color="000000" w:sz="4" w:space="0"/>
              <w:start w:val="single" w:color="000000" w:sz="4" w:space="0"/>
              <w:bottom w:val="single" w:color="000000" w:sz="4" w:space="0"/>
              <w:end w:val="single" w:color="000000" w:sz="4" w:space="0"/>
            </w:tcBorders>
          </w:tcPr>
          <w:p w14:paraId="3461D779" wp14:textId="77777777">
            <w:pPr>
              <w:pStyle w:val="Normal"/>
              <w:rPr/>
            </w:pPr>
            <w:r>
              <w:rPr/>
            </w:r>
          </w:p>
        </w:tc>
        <w:tc>
          <w:tcPr>
            <w:tcW w:w="4299" w:type="dxa"/>
            <w:tcBorders>
              <w:top w:val="single" w:color="000000" w:sz="4" w:space="0"/>
              <w:start w:val="single" w:color="000000" w:sz="4" w:space="0"/>
              <w:bottom w:val="single" w:color="000000" w:sz="4" w:space="0"/>
              <w:end w:val="single" w:color="000000" w:sz="4" w:space="0"/>
            </w:tcBorders>
          </w:tcPr>
          <w:p w14:paraId="3CF2D8B6" wp14:textId="77777777">
            <w:pPr>
              <w:pStyle w:val="Normal"/>
              <w:rPr/>
            </w:pPr>
            <w:r>
              <w:rPr/>
            </w:r>
          </w:p>
        </w:tc>
        <w:tc>
          <w:tcPr>
            <w:tcW w:w="2439" w:type="dxa"/>
            <w:tcBorders>
              <w:top w:val="single" w:color="000000" w:sz="4" w:space="0"/>
              <w:start w:val="single" w:color="000000" w:sz="4" w:space="0"/>
              <w:bottom w:val="single" w:color="000000" w:sz="4" w:space="0"/>
              <w:end w:val="single" w:color="000000" w:sz="4" w:space="0"/>
            </w:tcBorders>
          </w:tcPr>
          <w:p w14:paraId="0FB78278" wp14:textId="77777777">
            <w:pPr>
              <w:pStyle w:val="Normal"/>
              <w:rPr/>
            </w:pPr>
            <w:r>
              <w:rPr/>
            </w:r>
          </w:p>
        </w:tc>
      </w:tr>
    </w:tbl>
    <w:p xmlns:wp14="http://schemas.microsoft.com/office/word/2010/wordml" w14:paraId="1FC39945" wp14:textId="77777777">
      <w:pPr>
        <w:pStyle w:val="Normal"/>
        <w:spacing w:before="0" w:after="100"/>
        <w:jc w:val="both"/>
        <w:rPr/>
      </w:pPr>
      <w:r>
        <w:rPr/>
      </w:r>
    </w:p>
    <w:p xmlns:wp14="http://schemas.microsoft.com/office/word/2010/wordml" w:rsidP="35AB2887" w14:paraId="36215199" wp14:textId="77777777">
      <w:pPr>
        <w:pStyle w:val="Heading2"/>
        <w:spacing w:before="180" w:after="100"/>
        <w:rPr>
          <w:b w:val="1"/>
          <w:bCs w:val="1"/>
          <w:color w:val="1F4E79"/>
          <w:sz w:val="22"/>
          <w:szCs w:val="22"/>
        </w:rPr>
      </w:pPr>
      <w:bookmarkStart w:name="__RefHeading___Toc1622_1680529654" w:id="18"/>
      <w:bookmarkEnd w:id="18"/>
      <w:bookmarkStart w:name="_Toc2086843517" w:id="147136382"/>
      <w:r w:rsidRPr="35AB2887" w:rsidR="35AB2887">
        <w:rPr>
          <w:b w:val="1"/>
          <w:bCs w:val="1"/>
          <w:color w:val="1F4E79"/>
          <w:sz w:val="22"/>
          <w:szCs w:val="22"/>
        </w:rPr>
        <w:t>Appendix E – Baseline Assumptions and Dependencies</w:t>
      </w:r>
      <w:bookmarkEnd w:id="147136382"/>
    </w:p>
    <w:p xmlns:wp14="http://schemas.microsoft.com/office/word/2010/wordml" w14:paraId="2576DFE3" wp14:textId="77777777">
      <w:pPr>
        <w:pStyle w:val="Normal"/>
        <w:spacing w:before="0" w:after="80"/>
        <w:jc w:val="both"/>
        <w:rPr/>
      </w:pPr>
      <w:r>
        <w:rPr/>
        <w:t>The following baseline assumptions and dependencies apply to this RFP. Supplier shall confirm, challenge or supplement each item in its proposal and during the assessment phase.</w:t>
      </w:r>
    </w:p>
    <w:tbl>
      <w:tblPr>
        <w:tblW w:w="9638" w:type="dxa"/>
        <w:jc w:val="start"/>
        <w:tblInd w:w="0" w:type="dxa"/>
        <w:tblLayout w:type="fixed"/>
        <w:tblCellMar>
          <w:top w:w="40" w:type="dxa"/>
          <w:start w:w="80" w:type="dxa"/>
          <w:bottom w:w="40" w:type="dxa"/>
          <w:end w:w="80" w:type="dxa"/>
        </w:tblCellMar>
        <w:tblLook w:val="0000" w:firstRow="0" w:lastRow="0" w:firstColumn="0" w:lastColumn="0" w:noHBand="0" w:noVBand="0"/>
      </w:tblPr>
      <w:tblGrid>
        <w:gridCol w:w="699"/>
        <w:gridCol w:w="4600"/>
        <w:gridCol w:w="4339"/>
      </w:tblGrid>
      <w:tr xmlns:wp14="http://schemas.microsoft.com/office/word/2010/wordml" w14:paraId="14B4ED2E" wp14:textId="77777777">
        <w:trPr/>
        <w:tc>
          <w:tcPr>
            <w:tcW w:w="699" w:type="dxa"/>
            <w:tcBorders>
              <w:top w:val="single" w:color="000000" w:sz="4" w:space="0"/>
              <w:start w:val="single" w:color="000000" w:sz="4" w:space="0"/>
              <w:bottom w:val="single" w:color="000000" w:sz="4" w:space="0"/>
              <w:end w:val="single" w:color="000000" w:sz="4" w:space="0"/>
            </w:tcBorders>
            <w:shd w:val="clear" w:color="auto" w:fill="1F4E79"/>
          </w:tcPr>
          <w:p w14:paraId="1AFA645E" wp14:textId="77777777">
            <w:pPr>
              <w:pStyle w:val="Normal"/>
              <w:rPr/>
            </w:pPr>
            <w:r>
              <w:rPr>
                <w:b/>
                <w:bCs/>
                <w:color w:val="FFFFFF"/>
                <w:sz w:val="18"/>
                <w:szCs w:val="18"/>
              </w:rPr>
              <w:t>#</w:t>
            </w:r>
          </w:p>
        </w:tc>
        <w:tc>
          <w:tcPr>
            <w:tcW w:w="4600" w:type="dxa"/>
            <w:tcBorders>
              <w:top w:val="single" w:color="000000" w:sz="4" w:space="0"/>
              <w:start w:val="single" w:color="000000" w:sz="4" w:space="0"/>
              <w:bottom w:val="single" w:color="000000" w:sz="4" w:space="0"/>
              <w:end w:val="single" w:color="000000" w:sz="4" w:space="0"/>
            </w:tcBorders>
            <w:shd w:val="clear" w:color="auto" w:fill="1F4E79"/>
          </w:tcPr>
          <w:p w14:paraId="769726BA" wp14:textId="77777777">
            <w:pPr>
              <w:pStyle w:val="Normal"/>
              <w:rPr/>
            </w:pPr>
            <w:r>
              <w:rPr>
                <w:b/>
                <w:bCs/>
                <w:color w:val="FFFFFF"/>
                <w:sz w:val="18"/>
                <w:szCs w:val="18"/>
              </w:rPr>
              <w:t>Item</w:t>
            </w:r>
          </w:p>
        </w:tc>
        <w:tc>
          <w:tcPr>
            <w:tcW w:w="4339" w:type="dxa"/>
            <w:tcBorders>
              <w:top w:val="single" w:color="000000" w:sz="4" w:space="0"/>
              <w:start w:val="single" w:color="000000" w:sz="4" w:space="0"/>
              <w:bottom w:val="single" w:color="000000" w:sz="4" w:space="0"/>
              <w:end w:val="single" w:color="000000" w:sz="4" w:space="0"/>
            </w:tcBorders>
            <w:shd w:val="clear" w:color="auto" w:fill="1F4E79"/>
          </w:tcPr>
          <w:p w14:paraId="650BD7CB" wp14:textId="77777777">
            <w:pPr>
              <w:pStyle w:val="Normal"/>
              <w:rPr/>
            </w:pPr>
            <w:r>
              <w:rPr>
                <w:b/>
                <w:bCs/>
                <w:color w:val="FFFFFF"/>
                <w:sz w:val="18"/>
                <w:szCs w:val="18"/>
              </w:rPr>
              <w:t>FlyToday Responsibility / Note</w:t>
            </w:r>
          </w:p>
        </w:tc>
      </w:tr>
      <w:tr xmlns:wp14="http://schemas.microsoft.com/office/word/2010/wordml" w14:paraId="14D107B4" wp14:textId="77777777">
        <w:trPr/>
        <w:tc>
          <w:tcPr>
            <w:tcW w:w="699" w:type="dxa"/>
            <w:tcBorders>
              <w:top w:val="single" w:color="000000" w:sz="4" w:space="0"/>
              <w:start w:val="single" w:color="000000" w:sz="4" w:space="0"/>
              <w:bottom w:val="single" w:color="000000" w:sz="4" w:space="0"/>
              <w:end w:val="single" w:color="000000" w:sz="4" w:space="0"/>
            </w:tcBorders>
          </w:tcPr>
          <w:p w14:paraId="3696823B" wp14:textId="77777777">
            <w:pPr>
              <w:pStyle w:val="Normal"/>
              <w:rPr/>
            </w:pPr>
            <w:r>
              <w:rPr>
                <w:sz w:val="18"/>
                <w:szCs w:val="18"/>
              </w:rPr>
              <w:t>A1</w:t>
            </w:r>
          </w:p>
        </w:tc>
        <w:tc>
          <w:tcPr>
            <w:tcW w:w="4600" w:type="dxa"/>
            <w:tcBorders>
              <w:top w:val="single" w:color="000000" w:sz="4" w:space="0"/>
              <w:start w:val="single" w:color="000000" w:sz="4" w:space="0"/>
              <w:bottom w:val="single" w:color="000000" w:sz="4" w:space="0"/>
              <w:end w:val="single" w:color="000000" w:sz="4" w:space="0"/>
            </w:tcBorders>
          </w:tcPr>
          <w:p w14:paraId="00657D2A" wp14:textId="77777777">
            <w:pPr>
              <w:pStyle w:val="Normal"/>
              <w:rPr/>
            </w:pPr>
            <w:r>
              <w:rPr>
                <w:sz w:val="18"/>
                <w:szCs w:val="18"/>
              </w:rPr>
              <w:t>Data volumes and file sizes are preliminary estimates from Q1 2026 extracts</w:t>
            </w:r>
          </w:p>
        </w:tc>
        <w:tc>
          <w:tcPr>
            <w:tcW w:w="4339" w:type="dxa"/>
            <w:tcBorders>
              <w:top w:val="single" w:color="000000" w:sz="4" w:space="0"/>
              <w:start w:val="single" w:color="000000" w:sz="4" w:space="0"/>
              <w:bottom w:val="single" w:color="000000" w:sz="4" w:space="0"/>
              <w:end w:val="single" w:color="000000" w:sz="4" w:space="0"/>
            </w:tcBorders>
          </w:tcPr>
          <w:p w14:paraId="0F7B9230" wp14:textId="77777777">
            <w:pPr>
              <w:pStyle w:val="Normal"/>
              <w:rPr/>
            </w:pPr>
            <w:r>
              <w:rPr>
                <w:sz w:val="18"/>
                <w:szCs w:val="18"/>
              </w:rPr>
              <w:t>To be confirmed by profiling during assessment</w:t>
            </w:r>
          </w:p>
        </w:tc>
      </w:tr>
      <w:tr xmlns:wp14="http://schemas.microsoft.com/office/word/2010/wordml" w14:paraId="0ADB32CB" wp14:textId="77777777">
        <w:trPr/>
        <w:tc>
          <w:tcPr>
            <w:tcW w:w="699" w:type="dxa"/>
            <w:tcBorders>
              <w:top w:val="single" w:color="000000" w:sz="4" w:space="0"/>
              <w:start w:val="single" w:color="000000" w:sz="4" w:space="0"/>
              <w:bottom w:val="single" w:color="000000" w:sz="4" w:space="0"/>
              <w:end w:val="single" w:color="000000" w:sz="4" w:space="0"/>
            </w:tcBorders>
          </w:tcPr>
          <w:p w14:paraId="33959094" wp14:textId="77777777">
            <w:pPr>
              <w:pStyle w:val="Normal"/>
              <w:rPr/>
            </w:pPr>
            <w:r>
              <w:rPr>
                <w:sz w:val="18"/>
                <w:szCs w:val="18"/>
              </w:rPr>
              <w:t>A2</w:t>
            </w:r>
          </w:p>
        </w:tc>
        <w:tc>
          <w:tcPr>
            <w:tcW w:w="4600" w:type="dxa"/>
            <w:tcBorders>
              <w:top w:val="single" w:color="000000" w:sz="4" w:space="0"/>
              <w:start w:val="single" w:color="000000" w:sz="4" w:space="0"/>
              <w:bottom w:val="single" w:color="000000" w:sz="4" w:space="0"/>
              <w:end w:val="single" w:color="000000" w:sz="4" w:space="0"/>
            </w:tcBorders>
          </w:tcPr>
          <w:p w14:paraId="40247CCE" wp14:textId="77777777">
            <w:pPr>
              <w:pStyle w:val="Normal"/>
              <w:rPr/>
            </w:pPr>
            <w:r>
              <w:rPr>
                <w:sz w:val="18"/>
                <w:szCs w:val="18"/>
              </w:rPr>
              <w:t>The Teamcenter target platform is delivered under a separate implementation contract</w:t>
            </w:r>
          </w:p>
        </w:tc>
        <w:tc>
          <w:tcPr>
            <w:tcW w:w="4339" w:type="dxa"/>
            <w:tcBorders>
              <w:top w:val="single" w:color="000000" w:sz="4" w:space="0"/>
              <w:start w:val="single" w:color="000000" w:sz="4" w:space="0"/>
              <w:bottom w:val="single" w:color="000000" w:sz="4" w:space="0"/>
              <w:end w:val="single" w:color="000000" w:sz="4" w:space="0"/>
            </w:tcBorders>
          </w:tcPr>
          <w:p w14:paraId="6038F191" wp14:textId="77777777">
            <w:pPr>
              <w:pStyle w:val="Normal"/>
              <w:rPr/>
            </w:pPr>
            <w:r>
              <w:rPr>
                <w:sz w:val="18"/>
                <w:szCs w:val="18"/>
              </w:rPr>
              <w:t>FlyToday to provide environments, data model and integration endpoints</w:t>
            </w:r>
          </w:p>
        </w:tc>
      </w:tr>
      <w:tr xmlns:wp14="http://schemas.microsoft.com/office/word/2010/wordml" w14:paraId="0300FAB3" wp14:textId="77777777">
        <w:trPr/>
        <w:tc>
          <w:tcPr>
            <w:tcW w:w="699" w:type="dxa"/>
            <w:tcBorders>
              <w:top w:val="single" w:color="000000" w:sz="4" w:space="0"/>
              <w:start w:val="single" w:color="000000" w:sz="4" w:space="0"/>
              <w:bottom w:val="single" w:color="000000" w:sz="4" w:space="0"/>
              <w:end w:val="single" w:color="000000" w:sz="4" w:space="0"/>
            </w:tcBorders>
          </w:tcPr>
          <w:p w14:paraId="7804E555" wp14:textId="77777777">
            <w:pPr>
              <w:pStyle w:val="Normal"/>
              <w:rPr/>
            </w:pPr>
            <w:r>
              <w:rPr>
                <w:sz w:val="18"/>
                <w:szCs w:val="18"/>
              </w:rPr>
              <w:t>A3</w:t>
            </w:r>
          </w:p>
        </w:tc>
        <w:tc>
          <w:tcPr>
            <w:tcW w:w="4600" w:type="dxa"/>
            <w:tcBorders>
              <w:top w:val="single" w:color="000000" w:sz="4" w:space="0"/>
              <w:start w:val="single" w:color="000000" w:sz="4" w:space="0"/>
              <w:bottom w:val="single" w:color="000000" w:sz="4" w:space="0"/>
              <w:end w:val="single" w:color="000000" w:sz="4" w:space="0"/>
            </w:tcBorders>
          </w:tcPr>
          <w:p w14:paraId="1E281300" wp14:textId="77777777">
            <w:pPr>
              <w:pStyle w:val="Normal"/>
              <w:rPr/>
            </w:pPr>
            <w:r>
              <w:rPr>
                <w:sz w:val="18"/>
                <w:szCs w:val="18"/>
              </w:rPr>
              <w:t>FlyToday will provide timely access to source systems, subject-matter experts and business-unit data owners</w:t>
            </w:r>
          </w:p>
        </w:tc>
        <w:tc>
          <w:tcPr>
            <w:tcW w:w="4339" w:type="dxa"/>
            <w:tcBorders>
              <w:top w:val="single" w:color="000000" w:sz="4" w:space="0"/>
              <w:start w:val="single" w:color="000000" w:sz="4" w:space="0"/>
              <w:bottom w:val="single" w:color="000000" w:sz="4" w:space="0"/>
              <w:end w:val="single" w:color="000000" w:sz="4" w:space="0"/>
            </w:tcBorders>
          </w:tcPr>
          <w:p w14:paraId="30B8A046" wp14:textId="77777777">
            <w:pPr>
              <w:pStyle w:val="Normal"/>
              <w:rPr/>
            </w:pPr>
            <w:r>
              <w:rPr>
                <w:sz w:val="18"/>
                <w:szCs w:val="18"/>
              </w:rPr>
              <w:t>Data ownership allocation being finalized</w:t>
            </w:r>
          </w:p>
        </w:tc>
      </w:tr>
      <w:tr xmlns:wp14="http://schemas.microsoft.com/office/word/2010/wordml" w14:paraId="3E879599" wp14:textId="77777777">
        <w:trPr/>
        <w:tc>
          <w:tcPr>
            <w:tcW w:w="699" w:type="dxa"/>
            <w:tcBorders>
              <w:top w:val="single" w:color="000000" w:sz="4" w:space="0"/>
              <w:start w:val="single" w:color="000000" w:sz="4" w:space="0"/>
              <w:bottom w:val="single" w:color="000000" w:sz="4" w:space="0"/>
              <w:end w:val="single" w:color="000000" w:sz="4" w:space="0"/>
            </w:tcBorders>
          </w:tcPr>
          <w:p w14:paraId="2A139643" wp14:textId="77777777">
            <w:pPr>
              <w:pStyle w:val="Normal"/>
              <w:rPr/>
            </w:pPr>
            <w:r>
              <w:rPr>
                <w:sz w:val="18"/>
                <w:szCs w:val="18"/>
              </w:rPr>
              <w:t>A4</w:t>
            </w:r>
          </w:p>
        </w:tc>
        <w:tc>
          <w:tcPr>
            <w:tcW w:w="4600" w:type="dxa"/>
            <w:tcBorders>
              <w:top w:val="single" w:color="000000" w:sz="4" w:space="0"/>
              <w:start w:val="single" w:color="000000" w:sz="4" w:space="0"/>
              <w:bottom w:val="single" w:color="000000" w:sz="4" w:space="0"/>
              <w:end w:val="single" w:color="000000" w:sz="4" w:space="0"/>
            </w:tcBorders>
          </w:tcPr>
          <w:p w14:paraId="63679DFE" wp14:textId="77777777">
            <w:pPr>
              <w:pStyle w:val="Normal"/>
              <w:rPr/>
            </w:pPr>
            <w:r>
              <w:rPr>
                <w:sz w:val="18"/>
                <w:szCs w:val="18"/>
              </w:rPr>
              <w:t>Non-production environments of adequate capacity will be available for trial migrations</w:t>
            </w:r>
          </w:p>
        </w:tc>
        <w:tc>
          <w:tcPr>
            <w:tcW w:w="4339" w:type="dxa"/>
            <w:tcBorders>
              <w:top w:val="single" w:color="000000" w:sz="4" w:space="0"/>
              <w:start w:val="single" w:color="000000" w:sz="4" w:space="0"/>
              <w:bottom w:val="single" w:color="000000" w:sz="4" w:space="0"/>
              <w:end w:val="single" w:color="000000" w:sz="4" w:space="0"/>
            </w:tcBorders>
          </w:tcPr>
          <w:p w14:paraId="5B18E515" wp14:textId="77777777">
            <w:pPr>
              <w:pStyle w:val="Normal"/>
              <w:rPr/>
            </w:pPr>
            <w:r>
              <w:rPr>
                <w:sz w:val="18"/>
                <w:szCs w:val="18"/>
              </w:rPr>
              <w:t>Provided by FlyToday / implementation partner</w:t>
            </w:r>
          </w:p>
        </w:tc>
      </w:tr>
      <w:tr xmlns:wp14="http://schemas.microsoft.com/office/word/2010/wordml" w14:paraId="48326465" wp14:textId="77777777">
        <w:trPr/>
        <w:tc>
          <w:tcPr>
            <w:tcW w:w="699" w:type="dxa"/>
            <w:tcBorders>
              <w:top w:val="single" w:color="000000" w:sz="4" w:space="0"/>
              <w:start w:val="single" w:color="000000" w:sz="4" w:space="0"/>
              <w:bottom w:val="single" w:color="000000" w:sz="4" w:space="0"/>
              <w:end w:val="single" w:color="000000" w:sz="4" w:space="0"/>
            </w:tcBorders>
          </w:tcPr>
          <w:p w14:paraId="351F3AB4" wp14:textId="77777777">
            <w:pPr>
              <w:pStyle w:val="Normal"/>
              <w:rPr/>
            </w:pPr>
            <w:r>
              <w:rPr>
                <w:sz w:val="18"/>
                <w:szCs w:val="18"/>
              </w:rPr>
              <w:t>A5</w:t>
            </w:r>
          </w:p>
        </w:tc>
        <w:tc>
          <w:tcPr>
            <w:tcW w:w="4600" w:type="dxa"/>
            <w:tcBorders>
              <w:top w:val="single" w:color="000000" w:sz="4" w:space="0"/>
              <w:start w:val="single" w:color="000000" w:sz="4" w:space="0"/>
              <w:bottom w:val="single" w:color="000000" w:sz="4" w:space="0"/>
              <w:end w:val="single" w:color="000000" w:sz="4" w:space="0"/>
            </w:tcBorders>
          </w:tcPr>
          <w:p w14:paraId="4BCB6177" wp14:textId="77777777">
            <w:pPr>
              <w:pStyle w:val="Normal"/>
              <w:rPr/>
            </w:pPr>
            <w:r>
              <w:rPr>
                <w:sz w:val="18"/>
                <w:szCs w:val="18"/>
              </w:rPr>
              <w:t>The retention policy for obsolete revisions and historical change objects will be approved before production migration</w:t>
            </w:r>
          </w:p>
        </w:tc>
        <w:tc>
          <w:tcPr>
            <w:tcW w:w="4339" w:type="dxa"/>
            <w:tcBorders>
              <w:top w:val="single" w:color="000000" w:sz="4" w:space="0"/>
              <w:start w:val="single" w:color="000000" w:sz="4" w:space="0"/>
              <w:bottom w:val="single" w:color="000000" w:sz="4" w:space="0"/>
              <w:end w:val="single" w:color="000000" w:sz="4" w:space="0"/>
            </w:tcBorders>
          </w:tcPr>
          <w:p w14:paraId="7CA9C55A" wp14:textId="77777777">
            <w:pPr>
              <w:pStyle w:val="Normal"/>
              <w:rPr/>
            </w:pPr>
            <w:r>
              <w:rPr>
                <w:sz w:val="18"/>
                <w:szCs w:val="18"/>
              </w:rPr>
              <w:t>FlyToday to confirm</w:t>
            </w:r>
          </w:p>
        </w:tc>
      </w:tr>
      <w:tr xmlns:wp14="http://schemas.microsoft.com/office/word/2010/wordml" w14:paraId="2DBC7FCC" wp14:textId="77777777">
        <w:trPr/>
        <w:tc>
          <w:tcPr>
            <w:tcW w:w="699" w:type="dxa"/>
            <w:tcBorders>
              <w:top w:val="single" w:color="000000" w:sz="4" w:space="0"/>
              <w:start w:val="single" w:color="000000" w:sz="4" w:space="0"/>
              <w:bottom w:val="single" w:color="000000" w:sz="4" w:space="0"/>
              <w:end w:val="single" w:color="000000" w:sz="4" w:space="0"/>
            </w:tcBorders>
          </w:tcPr>
          <w:p w14:paraId="0E42053C" wp14:textId="77777777">
            <w:pPr>
              <w:pStyle w:val="Normal"/>
              <w:rPr/>
            </w:pPr>
            <w:r>
              <w:rPr>
                <w:sz w:val="18"/>
                <w:szCs w:val="18"/>
              </w:rPr>
              <w:t>A6</w:t>
            </w:r>
          </w:p>
        </w:tc>
        <w:tc>
          <w:tcPr>
            <w:tcW w:w="4600" w:type="dxa"/>
            <w:tcBorders>
              <w:top w:val="single" w:color="000000" w:sz="4" w:space="0"/>
              <w:start w:val="single" w:color="000000" w:sz="4" w:space="0"/>
              <w:bottom w:val="single" w:color="000000" w:sz="4" w:space="0"/>
              <w:end w:val="single" w:color="000000" w:sz="4" w:space="0"/>
            </w:tcBorders>
          </w:tcPr>
          <w:p w14:paraId="47D34904" wp14:textId="77777777">
            <w:pPr>
              <w:pStyle w:val="Normal"/>
              <w:rPr/>
            </w:pPr>
            <w:r>
              <w:rPr>
                <w:sz w:val="18"/>
                <w:szCs w:val="18"/>
              </w:rPr>
              <w:t>Surrounding-system interfaces required for post-migration synchronization will be specified during design</w:t>
            </w:r>
          </w:p>
        </w:tc>
        <w:tc>
          <w:tcPr>
            <w:tcW w:w="4339" w:type="dxa"/>
            <w:tcBorders>
              <w:top w:val="single" w:color="000000" w:sz="4" w:space="0"/>
              <w:start w:val="single" w:color="000000" w:sz="4" w:space="0"/>
              <w:bottom w:val="single" w:color="000000" w:sz="4" w:space="0"/>
              <w:end w:val="single" w:color="000000" w:sz="4" w:space="0"/>
            </w:tcBorders>
          </w:tcPr>
          <w:p w14:paraId="5FEF678E" wp14:textId="77777777">
            <w:pPr>
              <w:pStyle w:val="Normal"/>
              <w:rPr/>
            </w:pPr>
            <w:r>
              <w:rPr>
                <w:sz w:val="18"/>
                <w:szCs w:val="18"/>
              </w:rPr>
              <w:t>Joint responsibility</w:t>
            </w:r>
          </w:p>
        </w:tc>
      </w:tr>
    </w:tbl>
    <w:p xmlns:wp14="http://schemas.microsoft.com/office/word/2010/wordml" w14:paraId="0562CB0E" wp14:textId="77777777">
      <w:pPr>
        <w:pStyle w:val="Normal"/>
        <w:spacing w:before="0" w:after="100"/>
        <w:jc w:val="both"/>
        <w:rPr/>
      </w:pPr>
      <w:r>
        <w:rPr/>
      </w:r>
    </w:p>
    <w:p xmlns:wp14="http://schemas.microsoft.com/office/word/2010/wordml" w:rsidP="35AB2887" w14:paraId="1C69C4B7" wp14:textId="77777777">
      <w:pPr>
        <w:pStyle w:val="Heading2"/>
        <w:spacing w:before="180" w:after="100"/>
        <w:rPr>
          <w:b w:val="1"/>
          <w:bCs w:val="1"/>
          <w:color w:val="1F4E79"/>
          <w:sz w:val="22"/>
          <w:szCs w:val="22"/>
        </w:rPr>
      </w:pPr>
      <w:bookmarkStart w:name="__RefHeading___Toc1624_1680529654" w:id="19"/>
      <w:bookmarkEnd w:id="19"/>
      <w:bookmarkStart w:name="_Toc1260727812" w:id="52031713"/>
      <w:r w:rsidRPr="35AB2887" w:rsidR="35AB2887">
        <w:rPr>
          <w:b w:val="1"/>
          <w:bCs w:val="1"/>
          <w:color w:val="1F4E79"/>
          <w:sz w:val="22"/>
          <w:szCs w:val="22"/>
        </w:rPr>
        <w:t>Appendix F – Proposal Approval and Version History Template</w:t>
      </w:r>
      <w:bookmarkEnd w:id="52031713"/>
    </w:p>
    <w:p xmlns:wp14="http://schemas.microsoft.com/office/word/2010/wordml" w14:paraId="674549FE" wp14:textId="77777777">
      <w:pPr>
        <w:pStyle w:val="Normal"/>
        <w:spacing w:before="0" w:after="80"/>
        <w:jc w:val="both"/>
        <w:rPr/>
      </w:pPr>
      <w:r>
        <w:rPr/>
        <w:t>Supplier shall include, in its proposal, a completed approval sign-off block and version history table in the format below.</w:t>
      </w:r>
    </w:p>
    <w:tbl>
      <w:tblPr>
        <w:tblW w:w="9638" w:type="dxa"/>
        <w:jc w:val="start"/>
        <w:tblInd w:w="0" w:type="dxa"/>
        <w:tblLayout w:type="fixed"/>
        <w:tblCellMar>
          <w:top w:w="40" w:type="dxa"/>
          <w:start w:w="80" w:type="dxa"/>
          <w:bottom w:w="40" w:type="dxa"/>
          <w:end w:w="80" w:type="dxa"/>
        </w:tblCellMar>
        <w:tblLook w:val="0000" w:firstRow="0" w:lastRow="0" w:firstColumn="0" w:lastColumn="0" w:noHBand="0" w:noVBand="0"/>
      </w:tblPr>
      <w:tblGrid>
        <w:gridCol w:w="2399"/>
        <w:gridCol w:w="2400"/>
        <w:gridCol w:w="2400"/>
        <w:gridCol w:w="2439"/>
      </w:tblGrid>
      <w:tr xmlns:wp14="http://schemas.microsoft.com/office/word/2010/wordml" w14:paraId="1FFDF91C" wp14:textId="77777777">
        <w:trPr/>
        <w:tc>
          <w:tcPr>
            <w:tcW w:w="2399" w:type="dxa"/>
            <w:tcBorders>
              <w:top w:val="single" w:color="000000" w:sz="4" w:space="0"/>
              <w:start w:val="single" w:color="000000" w:sz="4" w:space="0"/>
              <w:bottom w:val="single" w:color="000000" w:sz="4" w:space="0"/>
              <w:end w:val="single" w:color="000000" w:sz="4" w:space="0"/>
            </w:tcBorders>
            <w:shd w:val="clear" w:color="auto" w:fill="1F4E79"/>
          </w:tcPr>
          <w:p w14:paraId="6B814A1E" wp14:textId="77777777">
            <w:pPr>
              <w:pStyle w:val="Normal"/>
              <w:rPr/>
            </w:pPr>
            <w:r>
              <w:rPr>
                <w:b/>
                <w:bCs/>
                <w:color w:val="FFFFFF"/>
                <w:sz w:val="18"/>
                <w:szCs w:val="18"/>
              </w:rPr>
              <w:t>Version</w:t>
            </w:r>
          </w:p>
        </w:tc>
        <w:tc>
          <w:tcPr>
            <w:tcW w:w="2400" w:type="dxa"/>
            <w:tcBorders>
              <w:top w:val="single" w:color="000000" w:sz="4" w:space="0"/>
              <w:start w:val="single" w:color="000000" w:sz="4" w:space="0"/>
              <w:bottom w:val="single" w:color="000000" w:sz="4" w:space="0"/>
              <w:end w:val="single" w:color="000000" w:sz="4" w:space="0"/>
            </w:tcBorders>
            <w:shd w:val="clear" w:color="auto" w:fill="1F4E79"/>
          </w:tcPr>
          <w:p w14:paraId="5F3F821A" wp14:textId="77777777">
            <w:pPr>
              <w:pStyle w:val="Normal"/>
              <w:rPr/>
            </w:pPr>
            <w:r>
              <w:rPr>
                <w:b/>
                <w:bCs/>
                <w:color w:val="FFFFFF"/>
                <w:sz w:val="18"/>
                <w:szCs w:val="18"/>
              </w:rPr>
              <w:t>Date</w:t>
            </w:r>
          </w:p>
        </w:tc>
        <w:tc>
          <w:tcPr>
            <w:tcW w:w="2400" w:type="dxa"/>
            <w:tcBorders>
              <w:top w:val="single" w:color="000000" w:sz="4" w:space="0"/>
              <w:start w:val="single" w:color="000000" w:sz="4" w:space="0"/>
              <w:bottom w:val="single" w:color="000000" w:sz="4" w:space="0"/>
              <w:end w:val="single" w:color="000000" w:sz="4" w:space="0"/>
            </w:tcBorders>
            <w:shd w:val="clear" w:color="auto" w:fill="1F4E79"/>
          </w:tcPr>
          <w:p w14:paraId="1C7DF0E4" wp14:textId="77777777">
            <w:pPr>
              <w:pStyle w:val="Normal"/>
              <w:rPr/>
            </w:pPr>
            <w:r>
              <w:rPr>
                <w:b/>
                <w:bCs/>
                <w:color w:val="FFFFFF"/>
                <w:sz w:val="18"/>
                <w:szCs w:val="18"/>
              </w:rPr>
              <w:t>Author</w:t>
            </w:r>
          </w:p>
        </w:tc>
        <w:tc>
          <w:tcPr>
            <w:tcW w:w="2439" w:type="dxa"/>
            <w:tcBorders>
              <w:top w:val="single" w:color="000000" w:sz="4" w:space="0"/>
              <w:start w:val="single" w:color="000000" w:sz="4" w:space="0"/>
              <w:bottom w:val="single" w:color="000000" w:sz="4" w:space="0"/>
              <w:end w:val="single" w:color="000000" w:sz="4" w:space="0"/>
            </w:tcBorders>
            <w:shd w:val="clear" w:color="auto" w:fill="1F4E79"/>
          </w:tcPr>
          <w:p w14:paraId="357C3BF9" wp14:textId="77777777">
            <w:pPr>
              <w:pStyle w:val="Normal"/>
              <w:rPr/>
            </w:pPr>
            <w:r>
              <w:rPr>
                <w:b/>
                <w:bCs/>
                <w:color w:val="FFFFFF"/>
                <w:sz w:val="18"/>
                <w:szCs w:val="18"/>
              </w:rPr>
              <w:t>Summary of Change</w:t>
            </w:r>
          </w:p>
        </w:tc>
      </w:tr>
      <w:tr xmlns:wp14="http://schemas.microsoft.com/office/word/2010/wordml" w14:paraId="34CE0A41" wp14:textId="77777777">
        <w:trPr/>
        <w:tc>
          <w:tcPr>
            <w:tcW w:w="2399" w:type="dxa"/>
            <w:tcBorders>
              <w:top w:val="single" w:color="000000" w:sz="4" w:space="0"/>
              <w:start w:val="single" w:color="000000" w:sz="4" w:space="0"/>
              <w:bottom w:val="single" w:color="000000" w:sz="4" w:space="0"/>
              <w:end w:val="single" w:color="000000" w:sz="4" w:space="0"/>
            </w:tcBorders>
          </w:tcPr>
          <w:p w14:paraId="62EBF3C5" wp14:textId="77777777">
            <w:pPr>
              <w:pStyle w:val="Normal"/>
              <w:rPr/>
            </w:pPr>
            <w:r>
              <w:rPr/>
            </w:r>
          </w:p>
        </w:tc>
        <w:tc>
          <w:tcPr>
            <w:tcW w:w="2400" w:type="dxa"/>
            <w:tcBorders>
              <w:top w:val="single" w:color="000000" w:sz="4" w:space="0"/>
              <w:start w:val="single" w:color="000000" w:sz="4" w:space="0"/>
              <w:bottom w:val="single" w:color="000000" w:sz="4" w:space="0"/>
              <w:end w:val="single" w:color="000000" w:sz="4" w:space="0"/>
            </w:tcBorders>
          </w:tcPr>
          <w:p w14:paraId="6D98A12B" wp14:textId="77777777">
            <w:pPr>
              <w:pStyle w:val="Normal"/>
              <w:rPr/>
            </w:pPr>
            <w:r>
              <w:rPr/>
            </w:r>
          </w:p>
        </w:tc>
        <w:tc>
          <w:tcPr>
            <w:tcW w:w="2400" w:type="dxa"/>
            <w:tcBorders>
              <w:top w:val="single" w:color="000000" w:sz="4" w:space="0"/>
              <w:start w:val="single" w:color="000000" w:sz="4" w:space="0"/>
              <w:bottom w:val="single" w:color="000000" w:sz="4" w:space="0"/>
              <w:end w:val="single" w:color="000000" w:sz="4" w:space="0"/>
            </w:tcBorders>
          </w:tcPr>
          <w:p w14:paraId="2946DB82" wp14:textId="77777777">
            <w:pPr>
              <w:pStyle w:val="Normal"/>
              <w:rPr/>
            </w:pPr>
            <w:r>
              <w:rPr/>
            </w:r>
          </w:p>
        </w:tc>
        <w:tc>
          <w:tcPr>
            <w:tcW w:w="2439" w:type="dxa"/>
            <w:tcBorders>
              <w:top w:val="single" w:color="000000" w:sz="4" w:space="0"/>
              <w:start w:val="single" w:color="000000" w:sz="4" w:space="0"/>
              <w:bottom w:val="single" w:color="000000" w:sz="4" w:space="0"/>
              <w:end w:val="single" w:color="000000" w:sz="4" w:space="0"/>
            </w:tcBorders>
          </w:tcPr>
          <w:p w14:paraId="5997CC1D" wp14:textId="77777777">
            <w:pPr>
              <w:pStyle w:val="Normal"/>
              <w:rPr/>
            </w:pPr>
            <w:r>
              <w:rPr/>
            </w:r>
          </w:p>
        </w:tc>
      </w:tr>
      <w:tr xmlns:wp14="http://schemas.microsoft.com/office/word/2010/wordml" w14:paraId="110FFD37" wp14:textId="77777777">
        <w:trPr/>
        <w:tc>
          <w:tcPr>
            <w:tcW w:w="2399" w:type="dxa"/>
            <w:tcBorders>
              <w:top w:val="single" w:color="000000" w:sz="4" w:space="0"/>
              <w:start w:val="single" w:color="000000" w:sz="4" w:space="0"/>
              <w:bottom w:val="single" w:color="000000" w:sz="4" w:space="0"/>
              <w:end w:val="single" w:color="000000" w:sz="4" w:space="0"/>
            </w:tcBorders>
          </w:tcPr>
          <w:p w14:paraId="6B699379" wp14:textId="77777777">
            <w:pPr>
              <w:pStyle w:val="Normal"/>
              <w:rPr/>
            </w:pPr>
            <w:r>
              <w:rPr/>
            </w:r>
          </w:p>
        </w:tc>
        <w:tc>
          <w:tcPr>
            <w:tcW w:w="2400" w:type="dxa"/>
            <w:tcBorders>
              <w:top w:val="single" w:color="000000" w:sz="4" w:space="0"/>
              <w:start w:val="single" w:color="000000" w:sz="4" w:space="0"/>
              <w:bottom w:val="single" w:color="000000" w:sz="4" w:space="0"/>
              <w:end w:val="single" w:color="000000" w:sz="4" w:space="0"/>
            </w:tcBorders>
          </w:tcPr>
          <w:p w14:paraId="3FE9F23F" wp14:textId="77777777">
            <w:pPr>
              <w:pStyle w:val="Normal"/>
              <w:rPr/>
            </w:pPr>
            <w:r>
              <w:rPr/>
            </w:r>
          </w:p>
        </w:tc>
        <w:tc>
          <w:tcPr>
            <w:tcW w:w="2400" w:type="dxa"/>
            <w:tcBorders>
              <w:top w:val="single" w:color="000000" w:sz="4" w:space="0"/>
              <w:start w:val="single" w:color="000000" w:sz="4" w:space="0"/>
              <w:bottom w:val="single" w:color="000000" w:sz="4" w:space="0"/>
              <w:end w:val="single" w:color="000000" w:sz="4" w:space="0"/>
            </w:tcBorders>
          </w:tcPr>
          <w:p w14:paraId="1F72F646" wp14:textId="77777777">
            <w:pPr>
              <w:pStyle w:val="Normal"/>
              <w:rPr/>
            </w:pPr>
            <w:r>
              <w:rPr/>
            </w:r>
          </w:p>
        </w:tc>
        <w:tc>
          <w:tcPr>
            <w:tcW w:w="2439" w:type="dxa"/>
            <w:tcBorders>
              <w:top w:val="single" w:color="000000" w:sz="4" w:space="0"/>
              <w:start w:val="single" w:color="000000" w:sz="4" w:space="0"/>
              <w:bottom w:val="single" w:color="000000" w:sz="4" w:space="0"/>
              <w:end w:val="single" w:color="000000" w:sz="4" w:space="0"/>
            </w:tcBorders>
          </w:tcPr>
          <w:p w14:paraId="08CE6F91" wp14:textId="77777777">
            <w:pPr>
              <w:pStyle w:val="Normal"/>
              <w:rPr/>
            </w:pPr>
            <w:r>
              <w:rPr/>
            </w:r>
          </w:p>
        </w:tc>
      </w:tr>
    </w:tbl>
    <w:p xmlns:wp14="http://schemas.microsoft.com/office/word/2010/wordml" w14:paraId="61CDCEAD" wp14:textId="77777777">
      <w:pPr>
        <w:pStyle w:val="Normal"/>
        <w:spacing w:before="0" w:after="100"/>
        <w:jc w:val="both"/>
        <w:rPr/>
      </w:pPr>
      <w:r>
        <w:rPr/>
      </w:r>
    </w:p>
    <w:tbl>
      <w:tblPr>
        <w:tblW w:w="9638" w:type="dxa"/>
        <w:jc w:val="start"/>
        <w:tblInd w:w="0" w:type="dxa"/>
        <w:tblLayout w:type="fixed"/>
        <w:tblCellMar>
          <w:top w:w="40" w:type="dxa"/>
          <w:start w:w="80" w:type="dxa"/>
          <w:bottom w:w="40" w:type="dxa"/>
          <w:end w:w="80" w:type="dxa"/>
        </w:tblCellMar>
        <w:tblLook w:val="0000" w:firstRow="0" w:lastRow="0" w:firstColumn="0" w:lastColumn="0" w:noHBand="0" w:noVBand="0"/>
      </w:tblPr>
      <w:tblGrid>
        <w:gridCol w:w="3199"/>
        <w:gridCol w:w="3200"/>
        <w:gridCol w:w="3239"/>
      </w:tblGrid>
      <w:tr xmlns:wp14="http://schemas.microsoft.com/office/word/2010/wordml" w14:paraId="1C278414" wp14:textId="77777777">
        <w:trPr/>
        <w:tc>
          <w:tcPr>
            <w:tcW w:w="3199" w:type="dxa"/>
            <w:tcBorders>
              <w:top w:val="single" w:color="000000" w:sz="4" w:space="0"/>
              <w:start w:val="single" w:color="000000" w:sz="4" w:space="0"/>
              <w:bottom w:val="single" w:color="000000" w:sz="4" w:space="0"/>
              <w:end w:val="single" w:color="000000" w:sz="4" w:space="0"/>
            </w:tcBorders>
            <w:shd w:val="clear" w:color="auto" w:fill="1F4E79"/>
          </w:tcPr>
          <w:p w14:paraId="38DED58F" wp14:textId="77777777">
            <w:pPr>
              <w:pStyle w:val="Normal"/>
              <w:rPr/>
            </w:pPr>
            <w:r>
              <w:rPr>
                <w:b/>
                <w:bCs/>
                <w:color w:val="FFFFFF"/>
                <w:sz w:val="18"/>
                <w:szCs w:val="18"/>
              </w:rPr>
              <w:t>Approval Role</w:t>
            </w:r>
          </w:p>
        </w:tc>
        <w:tc>
          <w:tcPr>
            <w:tcW w:w="3200" w:type="dxa"/>
            <w:tcBorders>
              <w:top w:val="single" w:color="000000" w:sz="4" w:space="0"/>
              <w:start w:val="single" w:color="000000" w:sz="4" w:space="0"/>
              <w:bottom w:val="single" w:color="000000" w:sz="4" w:space="0"/>
              <w:end w:val="single" w:color="000000" w:sz="4" w:space="0"/>
            </w:tcBorders>
            <w:shd w:val="clear" w:color="auto" w:fill="1F4E79"/>
          </w:tcPr>
          <w:p w14:paraId="0D909AED" wp14:textId="77777777">
            <w:pPr>
              <w:pStyle w:val="Normal"/>
              <w:rPr/>
            </w:pPr>
            <w:r>
              <w:rPr>
                <w:b/>
                <w:bCs/>
                <w:color w:val="FFFFFF"/>
                <w:sz w:val="18"/>
                <w:szCs w:val="18"/>
              </w:rPr>
              <w:t>Name</w:t>
            </w:r>
          </w:p>
        </w:tc>
        <w:tc>
          <w:tcPr>
            <w:tcW w:w="3239" w:type="dxa"/>
            <w:tcBorders>
              <w:top w:val="single" w:color="000000" w:sz="4" w:space="0"/>
              <w:start w:val="single" w:color="000000" w:sz="4" w:space="0"/>
              <w:bottom w:val="single" w:color="000000" w:sz="4" w:space="0"/>
              <w:end w:val="single" w:color="000000" w:sz="4" w:space="0"/>
            </w:tcBorders>
            <w:shd w:val="clear" w:color="auto" w:fill="1F4E79"/>
          </w:tcPr>
          <w:p w14:paraId="13629496" wp14:textId="77777777">
            <w:pPr>
              <w:pStyle w:val="Normal"/>
              <w:rPr/>
            </w:pPr>
            <w:r>
              <w:rPr>
                <w:b/>
                <w:bCs/>
                <w:color w:val="FFFFFF"/>
                <w:sz w:val="18"/>
                <w:szCs w:val="18"/>
              </w:rPr>
              <w:t>Signature / Date</w:t>
            </w:r>
          </w:p>
        </w:tc>
      </w:tr>
      <w:tr xmlns:wp14="http://schemas.microsoft.com/office/word/2010/wordml" w14:paraId="7C547F38" wp14:textId="77777777">
        <w:trPr/>
        <w:tc>
          <w:tcPr>
            <w:tcW w:w="3199" w:type="dxa"/>
            <w:tcBorders>
              <w:top w:val="single" w:color="000000" w:sz="4" w:space="0"/>
              <w:start w:val="single" w:color="000000" w:sz="4" w:space="0"/>
              <w:bottom w:val="single" w:color="000000" w:sz="4" w:space="0"/>
              <w:end w:val="single" w:color="000000" w:sz="4" w:space="0"/>
            </w:tcBorders>
          </w:tcPr>
          <w:p w14:paraId="60521C7C" wp14:textId="77777777">
            <w:pPr>
              <w:pStyle w:val="Normal"/>
              <w:rPr/>
            </w:pPr>
            <w:r>
              <w:rPr>
                <w:sz w:val="18"/>
                <w:szCs w:val="18"/>
              </w:rPr>
              <w:t>Supplier — Authorized Representative</w:t>
            </w:r>
          </w:p>
        </w:tc>
        <w:tc>
          <w:tcPr>
            <w:tcW w:w="3200" w:type="dxa"/>
            <w:tcBorders>
              <w:top w:val="single" w:color="000000" w:sz="4" w:space="0"/>
              <w:start w:val="single" w:color="000000" w:sz="4" w:space="0"/>
              <w:bottom w:val="single" w:color="000000" w:sz="4" w:space="0"/>
              <w:end w:val="single" w:color="000000" w:sz="4" w:space="0"/>
            </w:tcBorders>
          </w:tcPr>
          <w:p w14:paraId="6BB9E253" wp14:textId="77777777">
            <w:pPr>
              <w:pStyle w:val="Normal"/>
              <w:rPr/>
            </w:pPr>
            <w:r>
              <w:rPr/>
            </w:r>
          </w:p>
        </w:tc>
        <w:tc>
          <w:tcPr>
            <w:tcW w:w="3239" w:type="dxa"/>
            <w:tcBorders>
              <w:top w:val="single" w:color="000000" w:sz="4" w:space="0"/>
              <w:start w:val="single" w:color="000000" w:sz="4" w:space="0"/>
              <w:bottom w:val="single" w:color="000000" w:sz="4" w:space="0"/>
              <w:end w:val="single" w:color="000000" w:sz="4" w:space="0"/>
            </w:tcBorders>
          </w:tcPr>
          <w:p w14:paraId="23DE523C" wp14:textId="77777777">
            <w:pPr>
              <w:pStyle w:val="Normal"/>
              <w:rPr/>
            </w:pPr>
            <w:r>
              <w:rPr/>
            </w:r>
          </w:p>
        </w:tc>
      </w:tr>
      <w:tr xmlns:wp14="http://schemas.microsoft.com/office/word/2010/wordml" w14:paraId="2341DF05" wp14:textId="77777777">
        <w:trPr/>
        <w:tc>
          <w:tcPr>
            <w:tcW w:w="3199" w:type="dxa"/>
            <w:tcBorders>
              <w:top w:val="single" w:color="000000" w:sz="4" w:space="0"/>
              <w:start w:val="single" w:color="000000" w:sz="4" w:space="0"/>
              <w:bottom w:val="single" w:color="000000" w:sz="4" w:space="0"/>
              <w:end w:val="single" w:color="000000" w:sz="4" w:space="0"/>
            </w:tcBorders>
          </w:tcPr>
          <w:p w14:paraId="4E064615" wp14:textId="77777777">
            <w:pPr>
              <w:pStyle w:val="Normal"/>
              <w:rPr/>
            </w:pPr>
            <w:r>
              <w:rPr>
                <w:sz w:val="18"/>
                <w:szCs w:val="18"/>
              </w:rPr>
              <w:t>Supplier — Project Sponsor</w:t>
            </w:r>
          </w:p>
        </w:tc>
        <w:tc>
          <w:tcPr>
            <w:tcW w:w="3200" w:type="dxa"/>
            <w:tcBorders>
              <w:top w:val="single" w:color="000000" w:sz="4" w:space="0"/>
              <w:start w:val="single" w:color="000000" w:sz="4" w:space="0"/>
              <w:bottom w:val="single" w:color="000000" w:sz="4" w:space="0"/>
              <w:end w:val="single" w:color="000000" w:sz="4" w:space="0"/>
            </w:tcBorders>
          </w:tcPr>
          <w:p w14:paraId="52E56223" wp14:textId="77777777">
            <w:pPr>
              <w:pStyle w:val="Normal"/>
              <w:rPr/>
            </w:pPr>
            <w:r>
              <w:rPr/>
            </w:r>
          </w:p>
        </w:tc>
        <w:tc>
          <w:tcPr>
            <w:tcW w:w="3239" w:type="dxa"/>
            <w:tcBorders>
              <w:top w:val="single" w:color="000000" w:sz="4" w:space="0"/>
              <w:start w:val="single" w:color="000000" w:sz="4" w:space="0"/>
              <w:bottom w:val="single" w:color="000000" w:sz="4" w:space="0"/>
              <w:end w:val="single" w:color="000000" w:sz="4" w:space="0"/>
            </w:tcBorders>
          </w:tcPr>
          <w:p w14:paraId="07547A01" wp14:textId="77777777">
            <w:pPr>
              <w:pStyle w:val="Normal"/>
              <w:rPr/>
            </w:pPr>
            <w:r>
              <w:rPr/>
            </w:r>
          </w:p>
        </w:tc>
      </w:tr>
    </w:tbl>
    <w:p xmlns:wp14="http://schemas.microsoft.com/office/word/2010/wordml" w14:paraId="5043CB0F" wp14:textId="77777777">
      <w:pPr>
        <w:pStyle w:val="Normal"/>
        <w:spacing w:before="0" w:after="100"/>
        <w:jc w:val="both"/>
        <w:rPr/>
      </w:pPr>
      <w:r>
        <w:rPr/>
      </w:r>
    </w:p>
    <w:p xmlns:wp14="http://schemas.microsoft.com/office/word/2010/wordml" w:rsidP="35AB2887" w14:paraId="3DB343A4" wp14:textId="77777777">
      <w:pPr>
        <w:pStyle w:val="Heading2"/>
        <w:spacing w:before="180" w:after="100"/>
        <w:rPr>
          <w:b w:val="1"/>
          <w:bCs w:val="1"/>
          <w:color w:val="1F4E79"/>
          <w:sz w:val="22"/>
          <w:szCs w:val="22"/>
        </w:rPr>
      </w:pPr>
      <w:bookmarkStart w:name="__RefHeading___Toc1626_1680529654" w:id="20"/>
      <w:bookmarkEnd w:id="20"/>
      <w:bookmarkStart w:name="_Toc1010208884" w:id="1768961894"/>
      <w:r w:rsidRPr="35AB2887" w:rsidR="35AB2887">
        <w:rPr>
          <w:b w:val="1"/>
          <w:bCs w:val="1"/>
          <w:color w:val="1F4E79"/>
          <w:sz w:val="22"/>
          <w:szCs w:val="22"/>
        </w:rPr>
        <w:t>Appendix G – Consolidated Deliverables and Acceptance Summary</w:t>
      </w:r>
      <w:bookmarkEnd w:id="1768961894"/>
    </w:p>
    <w:p xmlns:wp14="http://schemas.microsoft.com/office/word/2010/wordml" w14:paraId="1114B0B9" wp14:textId="77777777">
      <w:pPr>
        <w:pStyle w:val="Normal"/>
        <w:spacing w:before="0" w:after="80"/>
        <w:jc w:val="both"/>
        <w:rPr/>
      </w:pPr>
      <w:r>
        <w:rPr/>
        <w:t>The table below consolidates the key deliverables by phase and the basis on which FlyToday will accept them. Supplier shall confirm this list and map each deliverable to its proposed schedule and payment milestones.</w:t>
      </w:r>
    </w:p>
    <w:tbl>
      <w:tblPr>
        <w:tblW w:w="9638" w:type="dxa"/>
        <w:jc w:val="start"/>
        <w:tblInd w:w="0" w:type="dxa"/>
        <w:tblLayout w:type="fixed"/>
        <w:tblCellMar>
          <w:top w:w="40" w:type="dxa"/>
          <w:start w:w="80" w:type="dxa"/>
          <w:bottom w:w="40" w:type="dxa"/>
          <w:end w:w="80" w:type="dxa"/>
        </w:tblCellMar>
        <w:tblLook w:val="0000" w:firstRow="0" w:lastRow="0" w:firstColumn="0" w:lastColumn="0" w:noHBand="0" w:noVBand="0"/>
      </w:tblPr>
      <w:tblGrid>
        <w:gridCol w:w="1899"/>
        <w:gridCol w:w="3901"/>
        <w:gridCol w:w="3838"/>
      </w:tblGrid>
      <w:tr xmlns:wp14="http://schemas.microsoft.com/office/word/2010/wordml" w14:paraId="5FEB8447" wp14:textId="77777777">
        <w:trPr/>
        <w:tc>
          <w:tcPr>
            <w:tcW w:w="1899" w:type="dxa"/>
            <w:tcBorders>
              <w:top w:val="single" w:color="000000" w:sz="4" w:space="0"/>
              <w:start w:val="single" w:color="000000" w:sz="4" w:space="0"/>
              <w:bottom w:val="single" w:color="000000" w:sz="4" w:space="0"/>
              <w:end w:val="single" w:color="000000" w:sz="4" w:space="0"/>
            </w:tcBorders>
            <w:shd w:val="clear" w:color="auto" w:fill="1F4E79"/>
          </w:tcPr>
          <w:p w14:paraId="1D7DE3AD" wp14:textId="77777777">
            <w:pPr>
              <w:pStyle w:val="Normal"/>
              <w:rPr/>
            </w:pPr>
            <w:r>
              <w:rPr>
                <w:b/>
                <w:bCs/>
                <w:color w:val="FFFFFF"/>
                <w:sz w:val="18"/>
                <w:szCs w:val="18"/>
              </w:rPr>
              <w:t>Phase</w:t>
            </w:r>
          </w:p>
        </w:tc>
        <w:tc>
          <w:tcPr>
            <w:tcW w:w="3901" w:type="dxa"/>
            <w:tcBorders>
              <w:top w:val="single" w:color="000000" w:sz="4" w:space="0"/>
              <w:start w:val="single" w:color="000000" w:sz="4" w:space="0"/>
              <w:bottom w:val="single" w:color="000000" w:sz="4" w:space="0"/>
              <w:end w:val="single" w:color="000000" w:sz="4" w:space="0"/>
            </w:tcBorders>
            <w:shd w:val="clear" w:color="auto" w:fill="1F4E79"/>
          </w:tcPr>
          <w:p w14:paraId="0FE750C6" wp14:textId="77777777">
            <w:pPr>
              <w:pStyle w:val="Normal"/>
              <w:rPr/>
            </w:pPr>
            <w:r>
              <w:rPr>
                <w:b/>
                <w:bCs/>
                <w:color w:val="FFFFFF"/>
                <w:sz w:val="18"/>
                <w:szCs w:val="18"/>
              </w:rPr>
              <w:t>Key Deliverables</w:t>
            </w:r>
          </w:p>
        </w:tc>
        <w:tc>
          <w:tcPr>
            <w:tcW w:w="3838" w:type="dxa"/>
            <w:tcBorders>
              <w:top w:val="single" w:color="000000" w:sz="4" w:space="0"/>
              <w:start w:val="single" w:color="000000" w:sz="4" w:space="0"/>
              <w:bottom w:val="single" w:color="000000" w:sz="4" w:space="0"/>
              <w:end w:val="single" w:color="000000" w:sz="4" w:space="0"/>
            </w:tcBorders>
            <w:shd w:val="clear" w:color="auto" w:fill="1F4E79"/>
          </w:tcPr>
          <w:p w14:paraId="49D790E1" wp14:textId="77777777">
            <w:pPr>
              <w:pStyle w:val="Normal"/>
              <w:rPr/>
            </w:pPr>
            <w:r>
              <w:rPr>
                <w:b/>
                <w:bCs/>
                <w:color w:val="FFFFFF"/>
                <w:sz w:val="18"/>
                <w:szCs w:val="18"/>
              </w:rPr>
              <w:t>Acceptance Basis</w:t>
            </w:r>
          </w:p>
        </w:tc>
      </w:tr>
      <w:tr xmlns:wp14="http://schemas.microsoft.com/office/word/2010/wordml" w14:paraId="5EFE45F4" wp14:textId="77777777">
        <w:trPr/>
        <w:tc>
          <w:tcPr>
            <w:tcW w:w="1899" w:type="dxa"/>
            <w:tcBorders>
              <w:top w:val="single" w:color="000000" w:sz="4" w:space="0"/>
              <w:start w:val="single" w:color="000000" w:sz="4" w:space="0"/>
              <w:bottom w:val="single" w:color="000000" w:sz="4" w:space="0"/>
              <w:end w:val="single" w:color="000000" w:sz="4" w:space="0"/>
            </w:tcBorders>
          </w:tcPr>
          <w:p w14:paraId="5AEEA579" wp14:textId="77777777">
            <w:pPr>
              <w:pStyle w:val="Normal"/>
              <w:rPr/>
            </w:pPr>
            <w:r>
              <w:rPr>
                <w:sz w:val="18"/>
                <w:szCs w:val="18"/>
              </w:rPr>
              <w:t>Assessment</w:t>
            </w:r>
          </w:p>
        </w:tc>
        <w:tc>
          <w:tcPr>
            <w:tcW w:w="3901" w:type="dxa"/>
            <w:tcBorders>
              <w:top w:val="single" w:color="000000" w:sz="4" w:space="0"/>
              <w:start w:val="single" w:color="000000" w:sz="4" w:space="0"/>
              <w:bottom w:val="single" w:color="000000" w:sz="4" w:space="0"/>
              <w:end w:val="single" w:color="000000" w:sz="4" w:space="0"/>
            </w:tcBorders>
          </w:tcPr>
          <w:p w14:paraId="618F5E0C" wp14:textId="77777777">
            <w:pPr>
              <w:pStyle w:val="Normal"/>
              <w:rPr/>
            </w:pPr>
            <w:r>
              <w:rPr>
                <w:sz w:val="18"/>
                <w:szCs w:val="18"/>
              </w:rPr>
              <w:t>Source analysis report; data profiling and quality baseline; confirmed volumes; migration strategy</w:t>
            </w:r>
          </w:p>
        </w:tc>
        <w:tc>
          <w:tcPr>
            <w:tcW w:w="3838" w:type="dxa"/>
            <w:tcBorders>
              <w:top w:val="single" w:color="000000" w:sz="4" w:space="0"/>
              <w:start w:val="single" w:color="000000" w:sz="4" w:space="0"/>
              <w:bottom w:val="single" w:color="000000" w:sz="4" w:space="0"/>
              <w:end w:val="single" w:color="000000" w:sz="4" w:space="0"/>
            </w:tcBorders>
          </w:tcPr>
          <w:p w14:paraId="4CA0AB9F" wp14:textId="77777777">
            <w:pPr>
              <w:pStyle w:val="Normal"/>
              <w:rPr/>
            </w:pPr>
            <w:r>
              <w:rPr>
                <w:sz w:val="18"/>
                <w:szCs w:val="18"/>
              </w:rPr>
              <w:t>FlyToday review and written sign-off of strategy and baseline</w:t>
            </w:r>
          </w:p>
        </w:tc>
      </w:tr>
      <w:tr xmlns:wp14="http://schemas.microsoft.com/office/word/2010/wordml" w14:paraId="602AFE11" wp14:textId="77777777">
        <w:trPr/>
        <w:tc>
          <w:tcPr>
            <w:tcW w:w="1899" w:type="dxa"/>
            <w:tcBorders>
              <w:top w:val="single" w:color="000000" w:sz="4" w:space="0"/>
              <w:start w:val="single" w:color="000000" w:sz="4" w:space="0"/>
              <w:bottom w:val="single" w:color="000000" w:sz="4" w:space="0"/>
              <w:end w:val="single" w:color="000000" w:sz="4" w:space="0"/>
            </w:tcBorders>
          </w:tcPr>
          <w:p w14:paraId="3F026339" wp14:textId="77777777">
            <w:pPr>
              <w:pStyle w:val="Normal"/>
              <w:rPr/>
            </w:pPr>
            <w:r>
              <w:rPr>
                <w:sz w:val="18"/>
                <w:szCs w:val="18"/>
              </w:rPr>
              <w:t>Design &amp; Mapping</w:t>
            </w:r>
          </w:p>
        </w:tc>
        <w:tc>
          <w:tcPr>
            <w:tcW w:w="3901" w:type="dxa"/>
            <w:tcBorders>
              <w:top w:val="single" w:color="000000" w:sz="4" w:space="0"/>
              <w:start w:val="single" w:color="000000" w:sz="4" w:space="0"/>
              <w:bottom w:val="single" w:color="000000" w:sz="4" w:space="0"/>
              <w:end w:val="single" w:color="000000" w:sz="4" w:space="0"/>
            </w:tcBorders>
          </w:tcPr>
          <w:p w14:paraId="6D299CCC" wp14:textId="77777777">
            <w:pPr>
              <w:pStyle w:val="Normal"/>
              <w:rPr/>
            </w:pPr>
            <w:r>
              <w:rPr>
                <w:sz w:val="18"/>
                <w:szCs w:val="18"/>
              </w:rPr>
              <w:t>Source-to-target mapping specifications; transformation rules; migration architecture; tooling design</w:t>
            </w:r>
          </w:p>
        </w:tc>
        <w:tc>
          <w:tcPr>
            <w:tcW w:w="3838" w:type="dxa"/>
            <w:tcBorders>
              <w:top w:val="single" w:color="000000" w:sz="4" w:space="0"/>
              <w:start w:val="single" w:color="000000" w:sz="4" w:space="0"/>
              <w:bottom w:val="single" w:color="000000" w:sz="4" w:space="0"/>
              <w:end w:val="single" w:color="000000" w:sz="4" w:space="0"/>
            </w:tcBorders>
          </w:tcPr>
          <w:p w14:paraId="20080C3E" wp14:textId="77777777">
            <w:pPr>
              <w:pStyle w:val="Normal"/>
              <w:rPr/>
            </w:pPr>
            <w:r>
              <w:rPr>
                <w:sz w:val="18"/>
                <w:szCs w:val="18"/>
              </w:rPr>
              <w:t>Mapping and architecture approved against the baselined data model</w:t>
            </w:r>
          </w:p>
        </w:tc>
      </w:tr>
      <w:tr xmlns:wp14="http://schemas.microsoft.com/office/word/2010/wordml" w14:paraId="070802BF" wp14:textId="77777777">
        <w:trPr/>
        <w:tc>
          <w:tcPr>
            <w:tcW w:w="1899" w:type="dxa"/>
            <w:tcBorders>
              <w:top w:val="single" w:color="000000" w:sz="4" w:space="0"/>
              <w:start w:val="single" w:color="000000" w:sz="4" w:space="0"/>
              <w:bottom w:val="single" w:color="000000" w:sz="4" w:space="0"/>
              <w:end w:val="single" w:color="000000" w:sz="4" w:space="0"/>
            </w:tcBorders>
          </w:tcPr>
          <w:p w14:paraId="31A957B9" wp14:textId="77777777">
            <w:pPr>
              <w:pStyle w:val="Normal"/>
              <w:rPr/>
            </w:pPr>
            <w:r>
              <w:rPr>
                <w:sz w:val="18"/>
                <w:szCs w:val="18"/>
              </w:rPr>
              <w:t>Build &amp; Automation</w:t>
            </w:r>
          </w:p>
        </w:tc>
        <w:tc>
          <w:tcPr>
            <w:tcW w:w="3901" w:type="dxa"/>
            <w:tcBorders>
              <w:top w:val="single" w:color="000000" w:sz="4" w:space="0"/>
              <w:start w:val="single" w:color="000000" w:sz="4" w:space="0"/>
              <w:bottom w:val="single" w:color="000000" w:sz="4" w:space="0"/>
              <w:end w:val="single" w:color="000000" w:sz="4" w:space="0"/>
            </w:tcBorders>
          </w:tcPr>
          <w:p w14:paraId="34131E0E" wp14:textId="77777777">
            <w:pPr>
              <w:pStyle w:val="Normal"/>
              <w:rPr/>
            </w:pPr>
            <w:r>
              <w:rPr>
                <w:sz w:val="18"/>
                <w:szCs w:val="18"/>
              </w:rPr>
              <w:t>Configured extraction, transformation, validation and loading tooling; automation and AI components</w:t>
            </w:r>
          </w:p>
        </w:tc>
        <w:tc>
          <w:tcPr>
            <w:tcW w:w="3838" w:type="dxa"/>
            <w:tcBorders>
              <w:top w:val="single" w:color="000000" w:sz="4" w:space="0"/>
              <w:start w:val="single" w:color="000000" w:sz="4" w:space="0"/>
              <w:bottom w:val="single" w:color="000000" w:sz="4" w:space="0"/>
              <w:end w:val="single" w:color="000000" w:sz="4" w:space="0"/>
            </w:tcBorders>
          </w:tcPr>
          <w:p w14:paraId="7521B71F" wp14:textId="77777777">
            <w:pPr>
              <w:pStyle w:val="Normal"/>
              <w:rPr/>
            </w:pPr>
            <w:r>
              <w:rPr>
                <w:sz w:val="18"/>
                <w:szCs w:val="18"/>
              </w:rPr>
              <w:t>Tooling demonstrated; automation coverage meets committed level</w:t>
            </w:r>
          </w:p>
        </w:tc>
      </w:tr>
      <w:tr xmlns:wp14="http://schemas.microsoft.com/office/word/2010/wordml" w14:paraId="79DAA196" wp14:textId="77777777">
        <w:trPr/>
        <w:tc>
          <w:tcPr>
            <w:tcW w:w="1899" w:type="dxa"/>
            <w:tcBorders>
              <w:top w:val="single" w:color="000000" w:sz="4" w:space="0"/>
              <w:start w:val="single" w:color="000000" w:sz="4" w:space="0"/>
              <w:bottom w:val="single" w:color="000000" w:sz="4" w:space="0"/>
              <w:end w:val="single" w:color="000000" w:sz="4" w:space="0"/>
            </w:tcBorders>
          </w:tcPr>
          <w:p w14:paraId="3D48476B" wp14:textId="77777777">
            <w:pPr>
              <w:pStyle w:val="Normal"/>
              <w:rPr/>
            </w:pPr>
            <w:r>
              <w:rPr>
                <w:sz w:val="18"/>
                <w:szCs w:val="18"/>
              </w:rPr>
              <w:t>Pilot Migration</w:t>
            </w:r>
          </w:p>
        </w:tc>
        <w:tc>
          <w:tcPr>
            <w:tcW w:w="3901" w:type="dxa"/>
            <w:tcBorders>
              <w:top w:val="single" w:color="000000" w:sz="4" w:space="0"/>
              <w:start w:val="single" w:color="000000" w:sz="4" w:space="0"/>
              <w:bottom w:val="single" w:color="000000" w:sz="4" w:space="0"/>
              <w:end w:val="single" w:color="000000" w:sz="4" w:space="0"/>
            </w:tcBorders>
          </w:tcPr>
          <w:p w14:paraId="2B55C87A" wp14:textId="77777777">
            <w:pPr>
              <w:pStyle w:val="Normal"/>
              <w:rPr/>
            </w:pPr>
            <w:r>
              <w:rPr>
                <w:sz w:val="18"/>
                <w:szCs w:val="18"/>
              </w:rPr>
              <w:t>A successfully migrated small batch of engineering data from the legacy system, complete with data mapping, validation report, and defect log.</w:t>
            </w:r>
          </w:p>
        </w:tc>
        <w:tc>
          <w:tcPr>
            <w:tcW w:w="3838" w:type="dxa"/>
            <w:tcBorders>
              <w:top w:val="single" w:color="000000" w:sz="4" w:space="0"/>
              <w:start w:val="single" w:color="000000" w:sz="4" w:space="0"/>
              <w:bottom w:val="single" w:color="000000" w:sz="4" w:space="0"/>
              <w:end w:val="single" w:color="000000" w:sz="4" w:space="0"/>
            </w:tcBorders>
          </w:tcPr>
          <w:p w14:paraId="1E4EFBA8" wp14:textId="77777777">
            <w:pPr>
              <w:pStyle w:val="Normal"/>
              <w:rPr/>
            </w:pPr>
            <w:r>
              <w:rPr>
                <w:sz w:val="18"/>
                <w:szCs w:val="18"/>
              </w:rPr>
              <w:t>All in-scope engineering data is migrated completely and accurately with no critical defects and formally signed off by business stakeholders.</w:t>
            </w:r>
          </w:p>
        </w:tc>
      </w:tr>
      <w:tr xmlns:wp14="http://schemas.microsoft.com/office/word/2010/wordml" w14:paraId="7C476700" wp14:textId="77777777">
        <w:trPr/>
        <w:tc>
          <w:tcPr>
            <w:tcW w:w="1899" w:type="dxa"/>
            <w:tcBorders>
              <w:top w:val="single" w:color="000000" w:sz="4" w:space="0"/>
              <w:start w:val="single" w:color="000000" w:sz="4" w:space="0"/>
              <w:bottom w:val="single" w:color="000000" w:sz="4" w:space="0"/>
              <w:end w:val="single" w:color="000000" w:sz="4" w:space="0"/>
            </w:tcBorders>
          </w:tcPr>
          <w:p w14:paraId="5240945E" wp14:textId="77777777">
            <w:pPr>
              <w:pStyle w:val="Normal"/>
              <w:rPr/>
            </w:pPr>
            <w:r>
              <w:rPr>
                <w:sz w:val="18"/>
                <w:szCs w:val="18"/>
              </w:rPr>
              <w:t>Production &amp; Cutover</w:t>
            </w:r>
          </w:p>
        </w:tc>
        <w:tc>
          <w:tcPr>
            <w:tcW w:w="3901" w:type="dxa"/>
            <w:tcBorders>
              <w:top w:val="single" w:color="000000" w:sz="4" w:space="0"/>
              <w:start w:val="single" w:color="000000" w:sz="4" w:space="0"/>
              <w:bottom w:val="single" w:color="000000" w:sz="4" w:space="0"/>
              <w:end w:val="single" w:color="000000" w:sz="4" w:space="0"/>
            </w:tcBorders>
          </w:tcPr>
          <w:p w14:paraId="12CAFF54" wp14:textId="77777777">
            <w:pPr>
              <w:pStyle w:val="Normal"/>
              <w:rPr/>
            </w:pPr>
            <w:r>
              <w:rPr>
                <w:sz w:val="18"/>
                <w:szCs w:val="18"/>
              </w:rPr>
              <w:t>Production migration; cutover execution; surrounding-system synchronization</w:t>
            </w:r>
          </w:p>
        </w:tc>
        <w:tc>
          <w:tcPr>
            <w:tcW w:w="3838" w:type="dxa"/>
            <w:tcBorders>
              <w:top w:val="single" w:color="000000" w:sz="4" w:space="0"/>
              <w:start w:val="single" w:color="000000" w:sz="4" w:space="0"/>
              <w:bottom w:val="single" w:color="000000" w:sz="4" w:space="0"/>
              <w:end w:val="single" w:color="000000" w:sz="4" w:space="0"/>
            </w:tcBorders>
          </w:tcPr>
          <w:p w14:paraId="63F0239B" wp14:textId="77777777">
            <w:pPr>
              <w:pStyle w:val="Normal"/>
              <w:rPr/>
            </w:pPr>
            <w:r>
              <w:rPr>
                <w:sz w:val="18"/>
                <w:szCs w:val="18"/>
              </w:rPr>
              <w:t>Go-live accepted; reconciliation and checksum validation passed</w:t>
            </w:r>
          </w:p>
        </w:tc>
      </w:tr>
      <w:tr xmlns:wp14="http://schemas.microsoft.com/office/word/2010/wordml" w14:paraId="791576CC" wp14:textId="77777777">
        <w:trPr/>
        <w:tc>
          <w:tcPr>
            <w:tcW w:w="1899" w:type="dxa"/>
            <w:tcBorders>
              <w:top w:val="single" w:color="000000" w:sz="4" w:space="0"/>
              <w:start w:val="single" w:color="000000" w:sz="4" w:space="0"/>
              <w:bottom w:val="single" w:color="000000" w:sz="4" w:space="0"/>
              <w:end w:val="single" w:color="000000" w:sz="4" w:space="0"/>
            </w:tcBorders>
          </w:tcPr>
          <w:p w14:paraId="24DBECBF" wp14:textId="77777777">
            <w:pPr>
              <w:pStyle w:val="Normal"/>
              <w:rPr/>
            </w:pPr>
            <w:r>
              <w:rPr>
                <w:sz w:val="18"/>
                <w:szCs w:val="18"/>
              </w:rPr>
              <w:t>Hypercare</w:t>
            </w:r>
          </w:p>
        </w:tc>
        <w:tc>
          <w:tcPr>
            <w:tcW w:w="3901" w:type="dxa"/>
            <w:tcBorders>
              <w:top w:val="single" w:color="000000" w:sz="4" w:space="0"/>
              <w:start w:val="single" w:color="000000" w:sz="4" w:space="0"/>
              <w:bottom w:val="single" w:color="000000" w:sz="4" w:space="0"/>
              <w:end w:val="single" w:color="000000" w:sz="4" w:space="0"/>
            </w:tcBorders>
          </w:tcPr>
          <w:p w14:paraId="4C1CC8B5" wp14:textId="77777777">
            <w:pPr>
              <w:pStyle w:val="Normal"/>
              <w:rPr/>
            </w:pPr>
            <w:r>
              <w:rPr>
                <w:sz w:val="18"/>
                <w:szCs w:val="18"/>
              </w:rPr>
              <w:t>Support reports; defect resolution log; residual data corrections</w:t>
            </w:r>
          </w:p>
        </w:tc>
        <w:tc>
          <w:tcPr>
            <w:tcW w:w="3838" w:type="dxa"/>
            <w:tcBorders>
              <w:top w:val="single" w:color="000000" w:sz="4" w:space="0"/>
              <w:start w:val="single" w:color="000000" w:sz="4" w:space="0"/>
              <w:bottom w:val="single" w:color="000000" w:sz="4" w:space="0"/>
              <w:end w:val="single" w:color="000000" w:sz="4" w:space="0"/>
            </w:tcBorders>
          </w:tcPr>
          <w:p w14:paraId="1F9633CA" wp14:textId="77777777">
            <w:pPr>
              <w:pStyle w:val="Normal"/>
              <w:rPr/>
            </w:pPr>
            <w:r>
              <w:rPr>
                <w:sz w:val="18"/>
                <w:szCs w:val="18"/>
              </w:rPr>
              <w:t>Service levels met; open defects within agreed thresholds</w:t>
            </w:r>
          </w:p>
        </w:tc>
      </w:tr>
      <w:tr xmlns:wp14="http://schemas.microsoft.com/office/word/2010/wordml" w14:paraId="4CFDF479" wp14:textId="77777777">
        <w:trPr/>
        <w:tc>
          <w:tcPr>
            <w:tcW w:w="1899" w:type="dxa"/>
            <w:tcBorders>
              <w:top w:val="single" w:color="000000" w:sz="4" w:space="0"/>
              <w:start w:val="single" w:color="000000" w:sz="4" w:space="0"/>
              <w:bottom w:val="single" w:color="000000" w:sz="4" w:space="0"/>
              <w:end w:val="single" w:color="000000" w:sz="4" w:space="0"/>
            </w:tcBorders>
          </w:tcPr>
          <w:p w14:paraId="319A250A" wp14:textId="77777777">
            <w:pPr>
              <w:pStyle w:val="Normal"/>
              <w:rPr/>
            </w:pPr>
            <w:r>
              <w:rPr>
                <w:sz w:val="18"/>
                <w:szCs w:val="18"/>
              </w:rPr>
              <w:t>Documentation &amp; KT</w:t>
            </w:r>
          </w:p>
        </w:tc>
        <w:tc>
          <w:tcPr>
            <w:tcW w:w="3901" w:type="dxa"/>
            <w:tcBorders>
              <w:top w:val="single" w:color="000000" w:sz="4" w:space="0"/>
              <w:start w:val="single" w:color="000000" w:sz="4" w:space="0"/>
              <w:bottom w:val="single" w:color="000000" w:sz="4" w:space="0"/>
              <w:end w:val="single" w:color="000000" w:sz="4" w:space="0"/>
            </w:tcBorders>
          </w:tcPr>
          <w:p w14:paraId="794E3765" wp14:textId="77777777">
            <w:pPr>
              <w:pStyle w:val="Normal"/>
              <w:rPr/>
            </w:pPr>
            <w:r>
              <w:rPr>
                <w:sz w:val="18"/>
                <w:szCs w:val="18"/>
              </w:rPr>
              <w:t>Migration documentation; runbooks; tool handover; training and knowledge transfer</w:t>
            </w:r>
          </w:p>
        </w:tc>
        <w:tc>
          <w:tcPr>
            <w:tcW w:w="3838" w:type="dxa"/>
            <w:tcBorders>
              <w:top w:val="single" w:color="000000" w:sz="4" w:space="0"/>
              <w:start w:val="single" w:color="000000" w:sz="4" w:space="0"/>
              <w:bottom w:val="single" w:color="000000" w:sz="4" w:space="0"/>
              <w:end w:val="single" w:color="000000" w:sz="4" w:space="0"/>
            </w:tcBorders>
          </w:tcPr>
          <w:p w14:paraId="16B47924" wp14:textId="77777777">
            <w:pPr>
              <w:pStyle w:val="Normal"/>
              <w:rPr/>
            </w:pPr>
            <w:r>
              <w:rPr>
                <w:sz w:val="18"/>
                <w:szCs w:val="18"/>
              </w:rPr>
              <w:t>Documentation accepted; FlyToday personnel trained and self-sufficient</w:t>
            </w:r>
          </w:p>
        </w:tc>
      </w:tr>
    </w:tbl>
    <w:p xmlns:wp14="http://schemas.microsoft.com/office/word/2010/wordml" w14:paraId="07459315" wp14:textId="77777777">
      <w:pPr>
        <w:pStyle w:val="Normal"/>
        <w:spacing w:before="0" w:after="100"/>
        <w:jc w:val="both"/>
        <w:rPr/>
      </w:pPr>
      <w:r>
        <w:rPr/>
      </w:r>
    </w:p>
    <w:p xmlns:wp14="http://schemas.microsoft.com/office/word/2010/wordml" w14:paraId="6537F28F" wp14:textId="77777777">
      <w:pPr>
        <w:pStyle w:val="Normal"/>
        <w:spacing w:before="0" w:after="100"/>
        <w:jc w:val="both"/>
        <w:rPr/>
      </w:pPr>
      <w:r>
        <w:rPr/>
      </w:r>
    </w:p>
    <w:p xmlns:wp14="http://schemas.microsoft.com/office/word/2010/wordml" w:rsidP="35AB2887" w14:paraId="52297F0A" wp14:textId="77777777">
      <w:pPr>
        <w:pStyle w:val="Heading2"/>
        <w:spacing w:before="180" w:after="100"/>
        <w:rPr>
          <w:b w:val="1"/>
          <w:bCs w:val="1"/>
          <w:color w:val="1F4E79"/>
          <w:sz w:val="22"/>
          <w:szCs w:val="22"/>
        </w:rPr>
      </w:pPr>
      <w:bookmarkStart w:name="__RefHeading___Toc1628_1680529654" w:id="21"/>
      <w:bookmarkEnd w:id="21"/>
      <w:bookmarkStart w:name="_Toc1162797671" w:id="752601927"/>
      <w:r w:rsidRPr="35AB2887" w:rsidR="35AB2887">
        <w:rPr>
          <w:b w:val="1"/>
          <w:bCs w:val="1"/>
          <w:color w:val="1F4E79"/>
          <w:sz w:val="22"/>
          <w:szCs w:val="22"/>
        </w:rPr>
        <w:t>Appendix H – Supplier Reference and Experience Template</w:t>
      </w:r>
      <w:bookmarkEnd w:id="752601927"/>
    </w:p>
    <w:p xmlns:wp14="http://schemas.microsoft.com/office/word/2010/wordml" w14:paraId="5EDA3EF2" wp14:textId="77777777">
      <w:pPr>
        <w:pStyle w:val="Normal"/>
        <w:spacing w:before="0" w:after="80"/>
        <w:jc w:val="both"/>
        <w:rPr/>
      </w:pPr>
      <w:r>
        <w:rPr/>
        <w:t>Supplier shall provide at least three (3) comparable PDM/PLM migration references, preferably in aerospace or other regulated industries, using the template below. FlyToday reserves the right to contact the named references.</w:t>
      </w:r>
    </w:p>
    <w:tbl>
      <w:tblPr>
        <w:tblW w:w="9638" w:type="dxa"/>
        <w:jc w:val="start"/>
        <w:tblInd w:w="0" w:type="dxa"/>
        <w:tblLayout w:type="fixed"/>
        <w:tblCellMar>
          <w:top w:w="40" w:type="dxa"/>
          <w:start w:w="80" w:type="dxa"/>
          <w:bottom w:w="40" w:type="dxa"/>
          <w:end w:w="80" w:type="dxa"/>
        </w:tblCellMar>
        <w:tblLook w:val="0000" w:firstRow="0" w:lastRow="0" w:firstColumn="0" w:lastColumn="0" w:noHBand="0" w:noVBand="0"/>
      </w:tblPr>
      <w:tblGrid>
        <w:gridCol w:w="2399"/>
        <w:gridCol w:w="3401"/>
        <w:gridCol w:w="3838"/>
      </w:tblGrid>
      <w:tr xmlns:wp14="http://schemas.microsoft.com/office/word/2010/wordml" w14:paraId="4DE09436" wp14:textId="77777777">
        <w:trPr/>
        <w:tc>
          <w:tcPr>
            <w:tcW w:w="2399" w:type="dxa"/>
            <w:tcBorders>
              <w:top w:val="single" w:color="000000" w:sz="4" w:space="0"/>
              <w:start w:val="single" w:color="000000" w:sz="4" w:space="0"/>
              <w:bottom w:val="single" w:color="000000" w:sz="4" w:space="0"/>
              <w:end w:val="single" w:color="000000" w:sz="4" w:space="0"/>
            </w:tcBorders>
            <w:shd w:val="clear" w:color="auto" w:fill="1F4E79"/>
          </w:tcPr>
          <w:p w14:paraId="4DE3DC5E" wp14:textId="77777777">
            <w:pPr>
              <w:pStyle w:val="Normal"/>
              <w:rPr/>
            </w:pPr>
            <w:r>
              <w:rPr>
                <w:b/>
                <w:bCs/>
                <w:color w:val="FFFFFF"/>
                <w:sz w:val="18"/>
                <w:szCs w:val="18"/>
              </w:rPr>
              <w:t>Field</w:t>
            </w:r>
          </w:p>
        </w:tc>
        <w:tc>
          <w:tcPr>
            <w:tcW w:w="3401" w:type="dxa"/>
            <w:tcBorders>
              <w:top w:val="single" w:color="000000" w:sz="4" w:space="0"/>
              <w:start w:val="single" w:color="000000" w:sz="4" w:space="0"/>
              <w:bottom w:val="single" w:color="000000" w:sz="4" w:space="0"/>
              <w:end w:val="single" w:color="000000" w:sz="4" w:space="0"/>
            </w:tcBorders>
            <w:shd w:val="clear" w:color="auto" w:fill="1F4E79"/>
          </w:tcPr>
          <w:p w14:paraId="4A70E873" wp14:textId="77777777">
            <w:pPr>
              <w:pStyle w:val="Normal"/>
              <w:rPr/>
            </w:pPr>
            <w:r>
              <w:rPr>
                <w:b/>
                <w:bCs/>
                <w:color w:val="FFFFFF"/>
                <w:sz w:val="18"/>
                <w:szCs w:val="18"/>
              </w:rPr>
              <w:t>Reference 1</w:t>
            </w:r>
          </w:p>
        </w:tc>
        <w:tc>
          <w:tcPr>
            <w:tcW w:w="3838" w:type="dxa"/>
            <w:tcBorders>
              <w:top w:val="single" w:color="000000" w:sz="4" w:space="0"/>
              <w:start w:val="single" w:color="000000" w:sz="4" w:space="0"/>
              <w:bottom w:val="single" w:color="000000" w:sz="4" w:space="0"/>
              <w:end w:val="single" w:color="000000" w:sz="4" w:space="0"/>
            </w:tcBorders>
            <w:shd w:val="clear" w:color="auto" w:fill="1F4E79"/>
          </w:tcPr>
          <w:p w14:paraId="6EEA6956" wp14:textId="77777777">
            <w:pPr>
              <w:pStyle w:val="Normal"/>
              <w:rPr/>
            </w:pPr>
            <w:r>
              <w:rPr>
                <w:b/>
                <w:bCs/>
                <w:color w:val="FFFFFF"/>
                <w:sz w:val="18"/>
                <w:szCs w:val="18"/>
              </w:rPr>
              <w:t>Reference 2 / 3</w:t>
            </w:r>
          </w:p>
        </w:tc>
      </w:tr>
      <w:tr xmlns:wp14="http://schemas.microsoft.com/office/word/2010/wordml" w14:paraId="3C4A7812" wp14:textId="77777777">
        <w:trPr/>
        <w:tc>
          <w:tcPr>
            <w:tcW w:w="2399" w:type="dxa"/>
            <w:tcBorders>
              <w:top w:val="single" w:color="000000" w:sz="4" w:space="0"/>
              <w:start w:val="single" w:color="000000" w:sz="4" w:space="0"/>
              <w:bottom w:val="single" w:color="000000" w:sz="4" w:space="0"/>
              <w:end w:val="single" w:color="000000" w:sz="4" w:space="0"/>
            </w:tcBorders>
          </w:tcPr>
          <w:p w14:paraId="04C864A9" wp14:textId="77777777">
            <w:pPr>
              <w:pStyle w:val="Normal"/>
              <w:rPr/>
            </w:pPr>
            <w:r>
              <w:rPr>
                <w:sz w:val="18"/>
                <w:szCs w:val="18"/>
              </w:rPr>
              <w:t>Client organization and industry</w:t>
            </w:r>
          </w:p>
        </w:tc>
        <w:tc>
          <w:tcPr>
            <w:tcW w:w="3401" w:type="dxa"/>
            <w:tcBorders>
              <w:top w:val="single" w:color="000000" w:sz="4" w:space="0"/>
              <w:start w:val="single" w:color="000000" w:sz="4" w:space="0"/>
              <w:bottom w:val="single" w:color="000000" w:sz="4" w:space="0"/>
              <w:end w:val="single" w:color="000000" w:sz="4" w:space="0"/>
            </w:tcBorders>
          </w:tcPr>
          <w:p w14:paraId="6DFB9E20" wp14:textId="77777777">
            <w:pPr>
              <w:pStyle w:val="Normal"/>
              <w:rPr/>
            </w:pPr>
            <w:r>
              <w:rPr/>
            </w:r>
          </w:p>
        </w:tc>
        <w:tc>
          <w:tcPr>
            <w:tcW w:w="3838" w:type="dxa"/>
            <w:tcBorders>
              <w:top w:val="single" w:color="000000" w:sz="4" w:space="0"/>
              <w:start w:val="single" w:color="000000" w:sz="4" w:space="0"/>
              <w:bottom w:val="single" w:color="000000" w:sz="4" w:space="0"/>
              <w:end w:val="single" w:color="000000" w:sz="4" w:space="0"/>
            </w:tcBorders>
          </w:tcPr>
          <w:p w14:paraId="70DF9E56" wp14:textId="77777777">
            <w:pPr>
              <w:pStyle w:val="Normal"/>
              <w:rPr/>
            </w:pPr>
            <w:r>
              <w:rPr/>
            </w:r>
          </w:p>
        </w:tc>
      </w:tr>
      <w:tr xmlns:wp14="http://schemas.microsoft.com/office/word/2010/wordml" w14:paraId="57BB676C" wp14:textId="77777777">
        <w:trPr/>
        <w:tc>
          <w:tcPr>
            <w:tcW w:w="2399" w:type="dxa"/>
            <w:tcBorders>
              <w:top w:val="single" w:color="000000" w:sz="4" w:space="0"/>
              <w:start w:val="single" w:color="000000" w:sz="4" w:space="0"/>
              <w:bottom w:val="single" w:color="000000" w:sz="4" w:space="0"/>
              <w:end w:val="single" w:color="000000" w:sz="4" w:space="0"/>
            </w:tcBorders>
          </w:tcPr>
          <w:p w14:paraId="5CA1C2A7" wp14:textId="77777777">
            <w:pPr>
              <w:pStyle w:val="Normal"/>
              <w:rPr/>
            </w:pPr>
            <w:r>
              <w:rPr>
                <w:sz w:val="18"/>
                <w:szCs w:val="18"/>
              </w:rPr>
              <w:t>Source and target PLM systems</w:t>
            </w:r>
          </w:p>
        </w:tc>
        <w:tc>
          <w:tcPr>
            <w:tcW w:w="3401" w:type="dxa"/>
            <w:tcBorders>
              <w:top w:val="single" w:color="000000" w:sz="4" w:space="0"/>
              <w:start w:val="single" w:color="000000" w:sz="4" w:space="0"/>
              <w:bottom w:val="single" w:color="000000" w:sz="4" w:space="0"/>
              <w:end w:val="single" w:color="000000" w:sz="4" w:space="0"/>
            </w:tcBorders>
          </w:tcPr>
          <w:p w14:paraId="44E871BC" wp14:textId="77777777">
            <w:pPr>
              <w:pStyle w:val="Normal"/>
              <w:rPr/>
            </w:pPr>
            <w:r>
              <w:rPr/>
            </w:r>
          </w:p>
        </w:tc>
        <w:tc>
          <w:tcPr>
            <w:tcW w:w="3838" w:type="dxa"/>
            <w:tcBorders>
              <w:top w:val="single" w:color="000000" w:sz="4" w:space="0"/>
              <w:start w:val="single" w:color="000000" w:sz="4" w:space="0"/>
              <w:bottom w:val="single" w:color="000000" w:sz="4" w:space="0"/>
              <w:end w:val="single" w:color="000000" w:sz="4" w:space="0"/>
            </w:tcBorders>
          </w:tcPr>
          <w:p w14:paraId="144A5D23" wp14:textId="77777777">
            <w:pPr>
              <w:pStyle w:val="Normal"/>
              <w:rPr/>
            </w:pPr>
            <w:r>
              <w:rPr/>
            </w:r>
          </w:p>
        </w:tc>
      </w:tr>
      <w:tr xmlns:wp14="http://schemas.microsoft.com/office/word/2010/wordml" w14:paraId="732D3C16" wp14:textId="77777777">
        <w:trPr/>
        <w:tc>
          <w:tcPr>
            <w:tcW w:w="2399" w:type="dxa"/>
            <w:tcBorders>
              <w:top w:val="single" w:color="000000" w:sz="4" w:space="0"/>
              <w:start w:val="single" w:color="000000" w:sz="4" w:space="0"/>
              <w:bottom w:val="single" w:color="000000" w:sz="4" w:space="0"/>
              <w:end w:val="single" w:color="000000" w:sz="4" w:space="0"/>
            </w:tcBorders>
          </w:tcPr>
          <w:p w14:paraId="23AC5271" wp14:textId="77777777">
            <w:pPr>
              <w:pStyle w:val="Normal"/>
              <w:rPr/>
            </w:pPr>
            <w:r>
              <w:rPr>
                <w:sz w:val="18"/>
                <w:szCs w:val="18"/>
              </w:rPr>
              <w:t>Data volume migrated (items / documents)</w:t>
            </w:r>
          </w:p>
        </w:tc>
        <w:tc>
          <w:tcPr>
            <w:tcW w:w="3401" w:type="dxa"/>
            <w:tcBorders>
              <w:top w:val="single" w:color="000000" w:sz="4" w:space="0"/>
              <w:start w:val="single" w:color="000000" w:sz="4" w:space="0"/>
              <w:bottom w:val="single" w:color="000000" w:sz="4" w:space="0"/>
              <w:end w:val="single" w:color="000000" w:sz="4" w:space="0"/>
            </w:tcBorders>
          </w:tcPr>
          <w:p w14:paraId="738610EB" wp14:textId="77777777">
            <w:pPr>
              <w:pStyle w:val="Normal"/>
              <w:rPr/>
            </w:pPr>
            <w:r>
              <w:rPr/>
            </w:r>
          </w:p>
        </w:tc>
        <w:tc>
          <w:tcPr>
            <w:tcW w:w="3838" w:type="dxa"/>
            <w:tcBorders>
              <w:top w:val="single" w:color="000000" w:sz="4" w:space="0"/>
              <w:start w:val="single" w:color="000000" w:sz="4" w:space="0"/>
              <w:bottom w:val="single" w:color="000000" w:sz="4" w:space="0"/>
              <w:end w:val="single" w:color="000000" w:sz="4" w:space="0"/>
            </w:tcBorders>
          </w:tcPr>
          <w:p w14:paraId="637805D2" wp14:textId="77777777">
            <w:pPr>
              <w:pStyle w:val="Normal"/>
              <w:rPr/>
            </w:pPr>
            <w:r>
              <w:rPr/>
            </w:r>
          </w:p>
        </w:tc>
      </w:tr>
      <w:tr xmlns:wp14="http://schemas.microsoft.com/office/word/2010/wordml" w14:paraId="193722A0" wp14:textId="77777777">
        <w:trPr/>
        <w:tc>
          <w:tcPr>
            <w:tcW w:w="2399" w:type="dxa"/>
            <w:tcBorders>
              <w:top w:val="single" w:color="000000" w:sz="4" w:space="0"/>
              <w:start w:val="single" w:color="000000" w:sz="4" w:space="0"/>
              <w:bottom w:val="single" w:color="000000" w:sz="4" w:space="0"/>
              <w:end w:val="single" w:color="000000" w:sz="4" w:space="0"/>
            </w:tcBorders>
          </w:tcPr>
          <w:p w14:paraId="055BB801" wp14:textId="77777777">
            <w:pPr>
              <w:pStyle w:val="Normal"/>
              <w:rPr/>
            </w:pPr>
            <w:r>
              <w:rPr>
                <w:sz w:val="18"/>
                <w:szCs w:val="18"/>
              </w:rPr>
              <w:t>Automation coverage achieved</w:t>
            </w:r>
          </w:p>
        </w:tc>
        <w:tc>
          <w:tcPr>
            <w:tcW w:w="3401" w:type="dxa"/>
            <w:tcBorders>
              <w:top w:val="single" w:color="000000" w:sz="4" w:space="0"/>
              <w:start w:val="single" w:color="000000" w:sz="4" w:space="0"/>
              <w:bottom w:val="single" w:color="000000" w:sz="4" w:space="0"/>
              <w:end w:val="single" w:color="000000" w:sz="4" w:space="0"/>
            </w:tcBorders>
          </w:tcPr>
          <w:p w14:paraId="463F29E8" wp14:textId="77777777">
            <w:pPr>
              <w:pStyle w:val="Normal"/>
              <w:rPr/>
            </w:pPr>
            <w:r>
              <w:rPr/>
            </w:r>
          </w:p>
        </w:tc>
        <w:tc>
          <w:tcPr>
            <w:tcW w:w="3838" w:type="dxa"/>
            <w:tcBorders>
              <w:top w:val="single" w:color="000000" w:sz="4" w:space="0"/>
              <w:start w:val="single" w:color="000000" w:sz="4" w:space="0"/>
              <w:bottom w:val="single" w:color="000000" w:sz="4" w:space="0"/>
              <w:end w:val="single" w:color="000000" w:sz="4" w:space="0"/>
            </w:tcBorders>
          </w:tcPr>
          <w:p w14:paraId="3B7B4B86" wp14:textId="77777777">
            <w:pPr>
              <w:pStyle w:val="Normal"/>
              <w:rPr/>
            </w:pPr>
            <w:r>
              <w:rPr/>
            </w:r>
          </w:p>
        </w:tc>
      </w:tr>
      <w:tr xmlns:wp14="http://schemas.microsoft.com/office/word/2010/wordml" w14:paraId="1DC7A312" wp14:textId="77777777">
        <w:trPr/>
        <w:tc>
          <w:tcPr>
            <w:tcW w:w="2399" w:type="dxa"/>
            <w:tcBorders>
              <w:top w:val="single" w:color="000000" w:sz="4" w:space="0"/>
              <w:start w:val="single" w:color="000000" w:sz="4" w:space="0"/>
              <w:bottom w:val="single" w:color="000000" w:sz="4" w:space="0"/>
              <w:end w:val="single" w:color="000000" w:sz="4" w:space="0"/>
            </w:tcBorders>
          </w:tcPr>
          <w:p w14:paraId="4A84B6A8" wp14:textId="77777777">
            <w:pPr>
              <w:pStyle w:val="Normal"/>
              <w:rPr/>
            </w:pPr>
            <w:r>
              <w:rPr>
                <w:sz w:val="18"/>
                <w:szCs w:val="18"/>
              </w:rPr>
              <w:t>AI-assisted capabilities applied</w:t>
            </w:r>
          </w:p>
        </w:tc>
        <w:tc>
          <w:tcPr>
            <w:tcW w:w="3401" w:type="dxa"/>
            <w:tcBorders>
              <w:top w:val="single" w:color="000000" w:sz="4" w:space="0"/>
              <w:start w:val="single" w:color="000000" w:sz="4" w:space="0"/>
              <w:bottom w:val="single" w:color="000000" w:sz="4" w:space="0"/>
              <w:end w:val="single" w:color="000000" w:sz="4" w:space="0"/>
            </w:tcBorders>
          </w:tcPr>
          <w:p w14:paraId="3A0FF5F2" wp14:textId="77777777">
            <w:pPr>
              <w:pStyle w:val="Normal"/>
              <w:rPr/>
            </w:pPr>
            <w:r>
              <w:rPr/>
            </w:r>
          </w:p>
        </w:tc>
        <w:tc>
          <w:tcPr>
            <w:tcW w:w="3838" w:type="dxa"/>
            <w:tcBorders>
              <w:top w:val="single" w:color="000000" w:sz="4" w:space="0"/>
              <w:start w:val="single" w:color="000000" w:sz="4" w:space="0"/>
              <w:bottom w:val="single" w:color="000000" w:sz="4" w:space="0"/>
              <w:end w:val="single" w:color="000000" w:sz="4" w:space="0"/>
            </w:tcBorders>
          </w:tcPr>
          <w:p w14:paraId="5630AD66" wp14:textId="77777777">
            <w:pPr>
              <w:pStyle w:val="Normal"/>
              <w:rPr/>
            </w:pPr>
            <w:r>
              <w:rPr/>
            </w:r>
          </w:p>
        </w:tc>
      </w:tr>
      <w:tr xmlns:wp14="http://schemas.microsoft.com/office/word/2010/wordml" w14:paraId="6373B168" wp14:textId="77777777">
        <w:trPr/>
        <w:tc>
          <w:tcPr>
            <w:tcW w:w="2399" w:type="dxa"/>
            <w:tcBorders>
              <w:top w:val="single" w:color="000000" w:sz="4" w:space="0"/>
              <w:start w:val="single" w:color="000000" w:sz="4" w:space="0"/>
              <w:bottom w:val="single" w:color="000000" w:sz="4" w:space="0"/>
              <w:end w:val="single" w:color="000000" w:sz="4" w:space="0"/>
            </w:tcBorders>
          </w:tcPr>
          <w:p w14:paraId="45FB3A4C" wp14:textId="77777777">
            <w:pPr>
              <w:pStyle w:val="Normal"/>
              <w:rPr/>
            </w:pPr>
            <w:r>
              <w:rPr>
                <w:sz w:val="18"/>
                <w:szCs w:val="18"/>
              </w:rPr>
              <w:t>Project duration and outcome</w:t>
            </w:r>
          </w:p>
        </w:tc>
        <w:tc>
          <w:tcPr>
            <w:tcW w:w="3401" w:type="dxa"/>
            <w:tcBorders>
              <w:top w:val="single" w:color="000000" w:sz="4" w:space="0"/>
              <w:start w:val="single" w:color="000000" w:sz="4" w:space="0"/>
              <w:bottom w:val="single" w:color="000000" w:sz="4" w:space="0"/>
              <w:end w:val="single" w:color="000000" w:sz="4" w:space="0"/>
            </w:tcBorders>
          </w:tcPr>
          <w:p w14:paraId="61829076" wp14:textId="77777777">
            <w:pPr>
              <w:pStyle w:val="Normal"/>
              <w:rPr/>
            </w:pPr>
            <w:r>
              <w:rPr/>
            </w:r>
          </w:p>
        </w:tc>
        <w:tc>
          <w:tcPr>
            <w:tcW w:w="3838" w:type="dxa"/>
            <w:tcBorders>
              <w:top w:val="single" w:color="000000" w:sz="4" w:space="0"/>
              <w:start w:val="single" w:color="000000" w:sz="4" w:space="0"/>
              <w:bottom w:val="single" w:color="000000" w:sz="4" w:space="0"/>
              <w:end w:val="single" w:color="000000" w:sz="4" w:space="0"/>
            </w:tcBorders>
          </w:tcPr>
          <w:p w14:paraId="2BA226A1" wp14:textId="77777777">
            <w:pPr>
              <w:pStyle w:val="Normal"/>
              <w:rPr/>
            </w:pPr>
            <w:r>
              <w:rPr/>
            </w:r>
          </w:p>
        </w:tc>
      </w:tr>
      <w:tr xmlns:wp14="http://schemas.microsoft.com/office/word/2010/wordml" w14:paraId="6A9112C9" wp14:textId="77777777">
        <w:trPr/>
        <w:tc>
          <w:tcPr>
            <w:tcW w:w="2399" w:type="dxa"/>
            <w:tcBorders>
              <w:top w:val="single" w:color="000000" w:sz="4" w:space="0"/>
              <w:start w:val="single" w:color="000000" w:sz="4" w:space="0"/>
              <w:bottom w:val="single" w:color="000000" w:sz="4" w:space="0"/>
              <w:end w:val="single" w:color="000000" w:sz="4" w:space="0"/>
            </w:tcBorders>
          </w:tcPr>
          <w:p w14:paraId="1866D937" wp14:textId="77777777">
            <w:pPr>
              <w:pStyle w:val="Normal"/>
              <w:rPr/>
            </w:pPr>
            <w:r>
              <w:rPr>
                <w:sz w:val="18"/>
                <w:szCs w:val="18"/>
              </w:rPr>
              <w:t>Reference contact (name, role, email)</w:t>
            </w:r>
          </w:p>
        </w:tc>
        <w:tc>
          <w:tcPr>
            <w:tcW w:w="3401" w:type="dxa"/>
            <w:tcBorders>
              <w:top w:val="single" w:color="000000" w:sz="4" w:space="0"/>
              <w:start w:val="single" w:color="000000" w:sz="4" w:space="0"/>
              <w:bottom w:val="single" w:color="000000" w:sz="4" w:space="0"/>
              <w:end w:val="single" w:color="000000" w:sz="4" w:space="0"/>
            </w:tcBorders>
          </w:tcPr>
          <w:p w14:paraId="17AD93B2" wp14:textId="77777777">
            <w:pPr>
              <w:pStyle w:val="Normal"/>
              <w:rPr/>
            </w:pPr>
            <w:r>
              <w:rPr/>
            </w:r>
          </w:p>
        </w:tc>
        <w:tc>
          <w:tcPr>
            <w:tcW w:w="3838" w:type="dxa"/>
            <w:tcBorders>
              <w:top w:val="single" w:color="000000" w:sz="4" w:space="0"/>
              <w:start w:val="single" w:color="000000" w:sz="4" w:space="0"/>
              <w:bottom w:val="single" w:color="000000" w:sz="4" w:space="0"/>
              <w:end w:val="single" w:color="000000" w:sz="4" w:space="0"/>
            </w:tcBorders>
          </w:tcPr>
          <w:p w14:paraId="0DE4B5B7" wp14:textId="77777777">
            <w:pPr>
              <w:pStyle w:val="Normal"/>
              <w:rPr/>
            </w:pPr>
            <w:r>
              <w:rPr/>
            </w:r>
          </w:p>
        </w:tc>
      </w:tr>
    </w:tbl>
    <w:p xmlns:wp14="http://schemas.microsoft.com/office/word/2010/wordml" w14:paraId="66204FF1" wp14:textId="77777777">
      <w:pPr>
        <w:pStyle w:val="Normal"/>
        <w:spacing w:before="0" w:after="100"/>
        <w:jc w:val="both"/>
        <w:rPr/>
      </w:pPr>
      <w:r>
        <w:rPr/>
      </w:r>
    </w:p>
    <w:p xmlns:wp14="http://schemas.microsoft.com/office/word/2010/wordml" w14:paraId="6DE3618A" wp14:textId="77777777">
      <w:pPr>
        <w:pStyle w:val="Normal"/>
        <w:spacing w:before="0" w:after="120"/>
        <w:jc w:val="both"/>
        <w:rPr/>
      </w:pPr>
      <w:r>
        <w:rPr>
          <w:b/>
          <w:bCs/>
        </w:rPr>
        <w:t xml:space="preserve">Supplier declaration. </w:t>
      </w:r>
      <w:r>
        <w:rPr/>
        <w:t>Supplier shall confirm that the information provided in its proposal, including references and certifications, is accurate and that the named key personnel will be available for the engagement. Misrepresentation may result in disqualification.</w:t>
      </w:r>
    </w:p>
    <w:p xmlns:wp14="http://schemas.microsoft.com/office/word/2010/wordml" w:rsidP="35AB2887" w14:paraId="6835522B" wp14:textId="77777777">
      <w:pPr>
        <w:pStyle w:val="Heading2"/>
        <w:spacing w:before="180" w:after="100"/>
        <w:rPr>
          <w:b w:val="1"/>
          <w:bCs w:val="1"/>
          <w:color w:val="1F4E79"/>
          <w:sz w:val="22"/>
          <w:szCs w:val="22"/>
        </w:rPr>
      </w:pPr>
      <w:bookmarkStart w:name="__RefHeading___Toc1630_1680529654" w:id="22"/>
      <w:bookmarkEnd w:id="22"/>
      <w:bookmarkStart w:name="_Toc1507640241" w:id="1298621762"/>
      <w:r w:rsidRPr="35AB2887" w:rsidR="35AB2887">
        <w:rPr>
          <w:b w:val="1"/>
          <w:bCs w:val="1"/>
          <w:color w:val="1F4E79"/>
          <w:sz w:val="22"/>
          <w:szCs w:val="22"/>
        </w:rPr>
        <w:t>Appendix I – Submission Checklist</w:t>
      </w:r>
      <w:bookmarkEnd w:id="1298621762"/>
    </w:p>
    <w:p xmlns:wp14="http://schemas.microsoft.com/office/word/2010/wordml" w14:paraId="27986170" wp14:textId="77777777">
      <w:pPr>
        <w:pStyle w:val="Normal"/>
        <w:spacing w:before="0" w:after="80"/>
        <w:jc w:val="both"/>
        <w:rPr/>
      </w:pPr>
      <w:r>
        <w:rPr/>
        <w:t>Supplier shall confirm inclusion of each item below before submitting its proposal.</w:t>
      </w:r>
    </w:p>
    <w:tbl>
      <w:tblPr>
        <w:tblW w:w="9638" w:type="dxa"/>
        <w:jc w:val="start"/>
        <w:tblInd w:w="0" w:type="dxa"/>
        <w:tblLayout w:type="fixed"/>
        <w:tblCellMar>
          <w:top w:w="40" w:type="dxa"/>
          <w:start w:w="80" w:type="dxa"/>
          <w:bottom w:w="40" w:type="dxa"/>
          <w:end w:w="80" w:type="dxa"/>
        </w:tblCellMar>
        <w:tblLook w:val="0000" w:firstRow="0" w:lastRow="0" w:firstColumn="0" w:lastColumn="0" w:noHBand="0" w:noVBand="0"/>
      </w:tblPr>
      <w:tblGrid>
        <w:gridCol w:w="699"/>
        <w:gridCol w:w="7538"/>
        <w:gridCol w:w="1401"/>
      </w:tblGrid>
      <w:tr xmlns:wp14="http://schemas.microsoft.com/office/word/2010/wordml" w14:paraId="210B2789" wp14:textId="77777777">
        <w:trPr/>
        <w:tc>
          <w:tcPr>
            <w:tcW w:w="699" w:type="dxa"/>
            <w:tcBorders>
              <w:top w:val="single" w:color="000000" w:sz="4" w:space="0"/>
              <w:start w:val="single" w:color="000000" w:sz="4" w:space="0"/>
              <w:bottom w:val="single" w:color="000000" w:sz="4" w:space="0"/>
              <w:end w:val="single" w:color="000000" w:sz="4" w:space="0"/>
            </w:tcBorders>
            <w:shd w:val="clear" w:color="auto" w:fill="1F4E79"/>
          </w:tcPr>
          <w:p w14:paraId="00B8D6FB" wp14:textId="77777777">
            <w:pPr>
              <w:pStyle w:val="Normal"/>
              <w:rPr/>
            </w:pPr>
            <w:r>
              <w:rPr>
                <w:b/>
                <w:bCs/>
                <w:color w:val="FFFFFF"/>
                <w:sz w:val="18"/>
                <w:szCs w:val="18"/>
              </w:rPr>
              <w:t>#</w:t>
            </w:r>
          </w:p>
        </w:tc>
        <w:tc>
          <w:tcPr>
            <w:tcW w:w="7538" w:type="dxa"/>
            <w:tcBorders>
              <w:top w:val="single" w:color="000000" w:sz="4" w:space="0"/>
              <w:start w:val="single" w:color="000000" w:sz="4" w:space="0"/>
              <w:bottom w:val="single" w:color="000000" w:sz="4" w:space="0"/>
              <w:end w:val="single" w:color="000000" w:sz="4" w:space="0"/>
            </w:tcBorders>
            <w:shd w:val="clear" w:color="auto" w:fill="1F4E79"/>
          </w:tcPr>
          <w:p w14:paraId="5B4D3520" wp14:textId="77777777">
            <w:pPr>
              <w:pStyle w:val="Normal"/>
              <w:rPr/>
            </w:pPr>
            <w:r>
              <w:rPr>
                <w:b/>
                <w:bCs/>
                <w:color w:val="FFFFFF"/>
                <w:sz w:val="18"/>
                <w:szCs w:val="18"/>
              </w:rPr>
              <w:t>Submission Item</w:t>
            </w:r>
          </w:p>
        </w:tc>
        <w:tc>
          <w:tcPr>
            <w:tcW w:w="1401" w:type="dxa"/>
            <w:tcBorders>
              <w:top w:val="single" w:color="000000" w:sz="4" w:space="0"/>
              <w:start w:val="single" w:color="000000" w:sz="4" w:space="0"/>
              <w:bottom w:val="single" w:color="000000" w:sz="4" w:space="0"/>
              <w:end w:val="single" w:color="000000" w:sz="4" w:space="0"/>
            </w:tcBorders>
            <w:shd w:val="clear" w:color="auto" w:fill="1F4E79"/>
          </w:tcPr>
          <w:p w14:paraId="35E0F18A" wp14:textId="77777777">
            <w:pPr>
              <w:pStyle w:val="Normal"/>
              <w:rPr/>
            </w:pPr>
            <w:r>
              <w:rPr>
                <w:b/>
                <w:bCs/>
                <w:color w:val="FFFFFF"/>
                <w:sz w:val="18"/>
                <w:szCs w:val="18"/>
              </w:rPr>
              <w:t>Included</w:t>
            </w:r>
          </w:p>
        </w:tc>
      </w:tr>
      <w:tr xmlns:wp14="http://schemas.microsoft.com/office/word/2010/wordml" w14:paraId="5F10D284" wp14:textId="77777777">
        <w:trPr/>
        <w:tc>
          <w:tcPr>
            <w:tcW w:w="699" w:type="dxa"/>
            <w:tcBorders>
              <w:top w:val="single" w:color="000000" w:sz="4" w:space="0"/>
              <w:start w:val="single" w:color="000000" w:sz="4" w:space="0"/>
              <w:bottom w:val="single" w:color="000000" w:sz="4" w:space="0"/>
              <w:end w:val="single" w:color="000000" w:sz="4" w:space="0"/>
            </w:tcBorders>
          </w:tcPr>
          <w:p w14:paraId="19F14E3C" wp14:textId="77777777">
            <w:pPr>
              <w:pStyle w:val="Normal"/>
              <w:rPr/>
            </w:pPr>
            <w:r>
              <w:rPr>
                <w:sz w:val="18"/>
                <w:szCs w:val="18"/>
              </w:rPr>
              <w:t>1</w:t>
            </w:r>
          </w:p>
        </w:tc>
        <w:tc>
          <w:tcPr>
            <w:tcW w:w="7538" w:type="dxa"/>
            <w:tcBorders>
              <w:top w:val="single" w:color="000000" w:sz="4" w:space="0"/>
              <w:start w:val="single" w:color="000000" w:sz="4" w:space="0"/>
              <w:bottom w:val="single" w:color="000000" w:sz="4" w:space="0"/>
              <w:end w:val="single" w:color="000000" w:sz="4" w:space="0"/>
            </w:tcBorders>
          </w:tcPr>
          <w:p w14:paraId="562F0508" wp14:textId="77777777">
            <w:pPr>
              <w:pStyle w:val="Normal"/>
              <w:rPr/>
            </w:pPr>
            <w:r>
              <w:rPr>
                <w:sz w:val="18"/>
                <w:szCs w:val="18"/>
              </w:rPr>
              <w:t>Proposal structured in the twelve sections defined in Section 8</w:t>
            </w:r>
          </w:p>
        </w:tc>
        <w:tc>
          <w:tcPr>
            <w:tcW w:w="1401" w:type="dxa"/>
            <w:tcBorders>
              <w:top w:val="single" w:color="000000" w:sz="4" w:space="0"/>
              <w:start w:val="single" w:color="000000" w:sz="4" w:space="0"/>
              <w:bottom w:val="single" w:color="000000" w:sz="4" w:space="0"/>
              <w:end w:val="single" w:color="000000" w:sz="4" w:space="0"/>
            </w:tcBorders>
          </w:tcPr>
          <w:p w14:paraId="2DBF0D7D" wp14:textId="77777777">
            <w:pPr>
              <w:pStyle w:val="Normal"/>
              <w:rPr/>
            </w:pPr>
            <w:r>
              <w:rPr/>
            </w:r>
          </w:p>
        </w:tc>
      </w:tr>
      <w:tr xmlns:wp14="http://schemas.microsoft.com/office/word/2010/wordml" w14:paraId="64F46684" wp14:textId="77777777">
        <w:trPr/>
        <w:tc>
          <w:tcPr>
            <w:tcW w:w="699" w:type="dxa"/>
            <w:tcBorders>
              <w:top w:val="single" w:color="000000" w:sz="4" w:space="0"/>
              <w:start w:val="single" w:color="000000" w:sz="4" w:space="0"/>
              <w:bottom w:val="single" w:color="000000" w:sz="4" w:space="0"/>
              <w:end w:val="single" w:color="000000" w:sz="4" w:space="0"/>
            </w:tcBorders>
          </w:tcPr>
          <w:p w14:paraId="7842F596" wp14:textId="77777777">
            <w:pPr>
              <w:pStyle w:val="Normal"/>
              <w:rPr/>
            </w:pPr>
            <w:r>
              <w:rPr>
                <w:sz w:val="18"/>
                <w:szCs w:val="18"/>
              </w:rPr>
              <w:t>2</w:t>
            </w:r>
          </w:p>
        </w:tc>
        <w:tc>
          <w:tcPr>
            <w:tcW w:w="7538" w:type="dxa"/>
            <w:tcBorders>
              <w:top w:val="single" w:color="000000" w:sz="4" w:space="0"/>
              <w:start w:val="single" w:color="000000" w:sz="4" w:space="0"/>
              <w:bottom w:val="single" w:color="000000" w:sz="4" w:space="0"/>
              <w:end w:val="single" w:color="000000" w:sz="4" w:space="0"/>
            </w:tcBorders>
          </w:tcPr>
          <w:p w14:paraId="0A30CFA8" wp14:textId="77777777">
            <w:pPr>
              <w:pStyle w:val="Normal"/>
              <w:rPr/>
            </w:pPr>
            <w:r>
              <w:rPr>
                <w:sz w:val="18"/>
                <w:szCs w:val="18"/>
              </w:rPr>
              <w:t>Completed requirement compliance matrix (Appendix C)</w:t>
            </w:r>
          </w:p>
        </w:tc>
        <w:tc>
          <w:tcPr>
            <w:tcW w:w="1401" w:type="dxa"/>
            <w:tcBorders>
              <w:top w:val="single" w:color="000000" w:sz="4" w:space="0"/>
              <w:start w:val="single" w:color="000000" w:sz="4" w:space="0"/>
              <w:bottom w:val="single" w:color="000000" w:sz="4" w:space="0"/>
              <w:end w:val="single" w:color="000000" w:sz="4" w:space="0"/>
            </w:tcBorders>
          </w:tcPr>
          <w:p w14:paraId="6B62F1B3" wp14:textId="77777777">
            <w:pPr>
              <w:pStyle w:val="Normal"/>
              <w:rPr/>
            </w:pPr>
            <w:r>
              <w:rPr/>
            </w:r>
          </w:p>
        </w:tc>
      </w:tr>
      <w:tr xmlns:wp14="http://schemas.microsoft.com/office/word/2010/wordml" w14:paraId="5ADDDB98" wp14:textId="77777777">
        <w:trPr/>
        <w:tc>
          <w:tcPr>
            <w:tcW w:w="699" w:type="dxa"/>
            <w:tcBorders>
              <w:top w:val="single" w:color="000000" w:sz="4" w:space="0"/>
              <w:start w:val="single" w:color="000000" w:sz="4" w:space="0"/>
              <w:bottom w:val="single" w:color="000000" w:sz="4" w:space="0"/>
              <w:end w:val="single" w:color="000000" w:sz="4" w:space="0"/>
            </w:tcBorders>
          </w:tcPr>
          <w:p w14:paraId="68D9363B" wp14:textId="77777777">
            <w:pPr>
              <w:pStyle w:val="Normal"/>
              <w:rPr/>
            </w:pPr>
            <w:r>
              <w:rPr>
                <w:sz w:val="18"/>
                <w:szCs w:val="18"/>
              </w:rPr>
              <w:t>3</w:t>
            </w:r>
          </w:p>
        </w:tc>
        <w:tc>
          <w:tcPr>
            <w:tcW w:w="7538" w:type="dxa"/>
            <w:tcBorders>
              <w:top w:val="single" w:color="000000" w:sz="4" w:space="0"/>
              <w:start w:val="single" w:color="000000" w:sz="4" w:space="0"/>
              <w:bottom w:val="single" w:color="000000" w:sz="4" w:space="0"/>
              <w:end w:val="single" w:color="000000" w:sz="4" w:space="0"/>
            </w:tcBorders>
          </w:tcPr>
          <w:p w14:paraId="19789F54" wp14:textId="77777777">
            <w:pPr>
              <w:pStyle w:val="Normal"/>
              <w:rPr/>
            </w:pPr>
            <w:r>
              <w:rPr>
                <w:sz w:val="18"/>
                <w:szCs w:val="18"/>
              </w:rPr>
              <w:t>Signed Non-Disclosure Agreement</w:t>
            </w:r>
          </w:p>
        </w:tc>
        <w:tc>
          <w:tcPr>
            <w:tcW w:w="1401" w:type="dxa"/>
            <w:tcBorders>
              <w:top w:val="single" w:color="000000" w:sz="4" w:space="0"/>
              <w:start w:val="single" w:color="000000" w:sz="4" w:space="0"/>
              <w:bottom w:val="single" w:color="000000" w:sz="4" w:space="0"/>
              <w:end w:val="single" w:color="000000" w:sz="4" w:space="0"/>
            </w:tcBorders>
          </w:tcPr>
          <w:p w14:paraId="02F2C34E" wp14:textId="77777777">
            <w:pPr>
              <w:pStyle w:val="Normal"/>
              <w:rPr/>
            </w:pPr>
            <w:r>
              <w:rPr/>
            </w:r>
          </w:p>
        </w:tc>
      </w:tr>
      <w:tr xmlns:wp14="http://schemas.microsoft.com/office/word/2010/wordml" w14:paraId="13671556" wp14:textId="77777777">
        <w:trPr/>
        <w:tc>
          <w:tcPr>
            <w:tcW w:w="699" w:type="dxa"/>
            <w:tcBorders>
              <w:top w:val="single" w:color="000000" w:sz="4" w:space="0"/>
              <w:start w:val="single" w:color="000000" w:sz="4" w:space="0"/>
              <w:bottom w:val="single" w:color="000000" w:sz="4" w:space="0"/>
              <w:end w:val="single" w:color="000000" w:sz="4" w:space="0"/>
            </w:tcBorders>
          </w:tcPr>
          <w:p w14:paraId="279935FF" wp14:textId="77777777">
            <w:pPr>
              <w:pStyle w:val="Normal"/>
              <w:rPr/>
            </w:pPr>
            <w:r>
              <w:rPr>
                <w:sz w:val="18"/>
                <w:szCs w:val="18"/>
              </w:rPr>
              <w:t>4</w:t>
            </w:r>
          </w:p>
        </w:tc>
        <w:tc>
          <w:tcPr>
            <w:tcW w:w="7538" w:type="dxa"/>
            <w:tcBorders>
              <w:top w:val="single" w:color="000000" w:sz="4" w:space="0"/>
              <w:start w:val="single" w:color="000000" w:sz="4" w:space="0"/>
              <w:bottom w:val="single" w:color="000000" w:sz="4" w:space="0"/>
              <w:end w:val="single" w:color="000000" w:sz="4" w:space="0"/>
            </w:tcBorders>
          </w:tcPr>
          <w:p w14:paraId="7D28F537" wp14:textId="77777777">
            <w:pPr>
              <w:pStyle w:val="Normal"/>
              <w:rPr/>
            </w:pPr>
            <w:r>
              <w:rPr>
                <w:sz w:val="18"/>
                <w:szCs w:val="18"/>
              </w:rPr>
              <w:t>Valid ISO/IEC 27001 certificate</w:t>
            </w:r>
          </w:p>
        </w:tc>
        <w:tc>
          <w:tcPr>
            <w:tcW w:w="1401" w:type="dxa"/>
            <w:tcBorders>
              <w:top w:val="single" w:color="000000" w:sz="4" w:space="0"/>
              <w:start w:val="single" w:color="000000" w:sz="4" w:space="0"/>
              <w:bottom w:val="single" w:color="000000" w:sz="4" w:space="0"/>
              <w:end w:val="single" w:color="000000" w:sz="4" w:space="0"/>
            </w:tcBorders>
          </w:tcPr>
          <w:p w14:paraId="680A4E5D" wp14:textId="77777777">
            <w:pPr>
              <w:pStyle w:val="Normal"/>
              <w:rPr/>
            </w:pPr>
            <w:r>
              <w:rPr/>
            </w:r>
          </w:p>
        </w:tc>
      </w:tr>
      <w:tr xmlns:wp14="http://schemas.microsoft.com/office/word/2010/wordml" w14:paraId="32FCA46B" wp14:textId="77777777">
        <w:trPr/>
        <w:tc>
          <w:tcPr>
            <w:tcW w:w="699" w:type="dxa"/>
            <w:tcBorders>
              <w:top w:val="single" w:color="000000" w:sz="4" w:space="0"/>
              <w:start w:val="single" w:color="000000" w:sz="4" w:space="0"/>
              <w:bottom w:val="single" w:color="000000" w:sz="4" w:space="0"/>
              <w:end w:val="single" w:color="000000" w:sz="4" w:space="0"/>
            </w:tcBorders>
          </w:tcPr>
          <w:p w14:paraId="44240AAE" wp14:textId="77777777">
            <w:pPr>
              <w:pStyle w:val="Normal"/>
              <w:rPr/>
            </w:pPr>
            <w:r>
              <w:rPr>
                <w:sz w:val="18"/>
                <w:szCs w:val="18"/>
              </w:rPr>
              <w:t>5</w:t>
            </w:r>
          </w:p>
        </w:tc>
        <w:tc>
          <w:tcPr>
            <w:tcW w:w="7538" w:type="dxa"/>
            <w:tcBorders>
              <w:top w:val="single" w:color="000000" w:sz="4" w:space="0"/>
              <w:start w:val="single" w:color="000000" w:sz="4" w:space="0"/>
              <w:bottom w:val="single" w:color="000000" w:sz="4" w:space="0"/>
              <w:end w:val="single" w:color="000000" w:sz="4" w:space="0"/>
            </w:tcBorders>
          </w:tcPr>
          <w:p w14:paraId="44B764C1" wp14:textId="77777777">
            <w:pPr>
              <w:pStyle w:val="Normal"/>
              <w:rPr/>
            </w:pPr>
            <w:r>
              <w:rPr>
                <w:sz w:val="18"/>
                <w:szCs w:val="18"/>
              </w:rPr>
              <w:t>Key personnel CVs</w:t>
            </w:r>
          </w:p>
        </w:tc>
        <w:tc>
          <w:tcPr>
            <w:tcW w:w="1401" w:type="dxa"/>
            <w:tcBorders>
              <w:top w:val="single" w:color="000000" w:sz="4" w:space="0"/>
              <w:start w:val="single" w:color="000000" w:sz="4" w:space="0"/>
              <w:bottom w:val="single" w:color="000000" w:sz="4" w:space="0"/>
              <w:end w:val="single" w:color="000000" w:sz="4" w:space="0"/>
            </w:tcBorders>
          </w:tcPr>
          <w:p w14:paraId="19219836" wp14:textId="77777777">
            <w:pPr>
              <w:pStyle w:val="Normal"/>
              <w:rPr/>
            </w:pPr>
            <w:r>
              <w:rPr/>
            </w:r>
          </w:p>
        </w:tc>
      </w:tr>
      <w:tr xmlns:wp14="http://schemas.microsoft.com/office/word/2010/wordml" w14:paraId="74EECCD2" wp14:textId="77777777">
        <w:trPr/>
        <w:tc>
          <w:tcPr>
            <w:tcW w:w="699" w:type="dxa"/>
            <w:tcBorders>
              <w:top w:val="single" w:color="000000" w:sz="4" w:space="0"/>
              <w:start w:val="single" w:color="000000" w:sz="4" w:space="0"/>
              <w:bottom w:val="single" w:color="000000" w:sz="4" w:space="0"/>
              <w:end w:val="single" w:color="000000" w:sz="4" w:space="0"/>
            </w:tcBorders>
          </w:tcPr>
          <w:p w14:paraId="1B87E3DE" wp14:textId="77777777">
            <w:pPr>
              <w:pStyle w:val="Normal"/>
              <w:rPr/>
            </w:pPr>
            <w:r>
              <w:rPr>
                <w:sz w:val="18"/>
                <w:szCs w:val="18"/>
              </w:rPr>
              <w:t>6</w:t>
            </w:r>
          </w:p>
        </w:tc>
        <w:tc>
          <w:tcPr>
            <w:tcW w:w="7538" w:type="dxa"/>
            <w:tcBorders>
              <w:top w:val="single" w:color="000000" w:sz="4" w:space="0"/>
              <w:start w:val="single" w:color="000000" w:sz="4" w:space="0"/>
              <w:bottom w:val="single" w:color="000000" w:sz="4" w:space="0"/>
              <w:end w:val="single" w:color="000000" w:sz="4" w:space="0"/>
            </w:tcBorders>
          </w:tcPr>
          <w:p w14:paraId="57FEEAE5" wp14:textId="77777777">
            <w:pPr>
              <w:pStyle w:val="Normal"/>
              <w:rPr/>
            </w:pPr>
            <w:r>
              <w:rPr>
                <w:sz w:val="18"/>
                <w:szCs w:val="18"/>
              </w:rPr>
              <w:t>At least three references (Appendix H)</w:t>
            </w:r>
          </w:p>
        </w:tc>
        <w:tc>
          <w:tcPr>
            <w:tcW w:w="1401" w:type="dxa"/>
            <w:tcBorders>
              <w:top w:val="single" w:color="000000" w:sz="4" w:space="0"/>
              <w:start w:val="single" w:color="000000" w:sz="4" w:space="0"/>
              <w:bottom w:val="single" w:color="000000" w:sz="4" w:space="0"/>
              <w:end w:val="single" w:color="000000" w:sz="4" w:space="0"/>
            </w:tcBorders>
          </w:tcPr>
          <w:p w14:paraId="296FEF7D" wp14:textId="77777777">
            <w:pPr>
              <w:pStyle w:val="Normal"/>
              <w:rPr/>
            </w:pPr>
            <w:r>
              <w:rPr/>
            </w:r>
          </w:p>
        </w:tc>
      </w:tr>
      <w:tr xmlns:wp14="http://schemas.microsoft.com/office/word/2010/wordml" w14:paraId="12A09D6A" wp14:textId="77777777">
        <w:trPr/>
        <w:tc>
          <w:tcPr>
            <w:tcW w:w="699" w:type="dxa"/>
            <w:tcBorders>
              <w:top w:val="single" w:color="000000" w:sz="4" w:space="0"/>
              <w:start w:val="single" w:color="000000" w:sz="4" w:space="0"/>
              <w:bottom w:val="single" w:color="000000" w:sz="4" w:space="0"/>
              <w:end w:val="single" w:color="000000" w:sz="4" w:space="0"/>
            </w:tcBorders>
          </w:tcPr>
          <w:p w14:paraId="109B8484" wp14:textId="77777777">
            <w:pPr>
              <w:pStyle w:val="Normal"/>
              <w:rPr/>
            </w:pPr>
            <w:r>
              <w:rPr>
                <w:sz w:val="18"/>
                <w:szCs w:val="18"/>
              </w:rPr>
              <w:t>7</w:t>
            </w:r>
          </w:p>
        </w:tc>
        <w:tc>
          <w:tcPr>
            <w:tcW w:w="7538" w:type="dxa"/>
            <w:tcBorders>
              <w:top w:val="single" w:color="000000" w:sz="4" w:space="0"/>
              <w:start w:val="single" w:color="000000" w:sz="4" w:space="0"/>
              <w:bottom w:val="single" w:color="000000" w:sz="4" w:space="0"/>
              <w:end w:val="single" w:color="000000" w:sz="4" w:space="0"/>
            </w:tcBorders>
          </w:tcPr>
          <w:p w14:paraId="3A9EEA88" wp14:textId="77777777">
            <w:pPr>
              <w:pStyle w:val="Normal"/>
              <w:rPr/>
            </w:pPr>
            <w:r>
              <w:rPr>
                <w:sz w:val="18"/>
                <w:szCs w:val="18"/>
              </w:rPr>
              <w:t>Fixed-price commercial proposal with milestone plan</w:t>
            </w:r>
          </w:p>
        </w:tc>
        <w:tc>
          <w:tcPr>
            <w:tcW w:w="1401" w:type="dxa"/>
            <w:tcBorders>
              <w:top w:val="single" w:color="000000" w:sz="4" w:space="0"/>
              <w:start w:val="single" w:color="000000" w:sz="4" w:space="0"/>
              <w:bottom w:val="single" w:color="000000" w:sz="4" w:space="0"/>
              <w:end w:val="single" w:color="000000" w:sz="4" w:space="0"/>
            </w:tcBorders>
          </w:tcPr>
          <w:p w14:paraId="7194DBDC" wp14:textId="77777777">
            <w:pPr>
              <w:pStyle w:val="Normal"/>
              <w:rPr/>
            </w:pPr>
            <w:r>
              <w:rPr/>
            </w:r>
          </w:p>
        </w:tc>
      </w:tr>
      <w:tr xmlns:wp14="http://schemas.microsoft.com/office/word/2010/wordml" w14:paraId="72322C74" wp14:textId="77777777">
        <w:trPr/>
        <w:tc>
          <w:tcPr>
            <w:tcW w:w="699" w:type="dxa"/>
            <w:tcBorders>
              <w:top w:val="single" w:color="000000" w:sz="4" w:space="0"/>
              <w:start w:val="single" w:color="000000" w:sz="4" w:space="0"/>
              <w:bottom w:val="single" w:color="000000" w:sz="4" w:space="0"/>
              <w:end w:val="single" w:color="000000" w:sz="4" w:space="0"/>
            </w:tcBorders>
          </w:tcPr>
          <w:p w14:paraId="03853697" wp14:textId="77777777">
            <w:pPr>
              <w:pStyle w:val="Normal"/>
              <w:rPr/>
            </w:pPr>
            <w:r>
              <w:rPr>
                <w:sz w:val="18"/>
                <w:szCs w:val="18"/>
              </w:rPr>
              <w:t>8</w:t>
            </w:r>
          </w:p>
        </w:tc>
        <w:tc>
          <w:tcPr>
            <w:tcW w:w="7538" w:type="dxa"/>
            <w:tcBorders>
              <w:top w:val="single" w:color="000000" w:sz="4" w:space="0"/>
              <w:start w:val="single" w:color="000000" w:sz="4" w:space="0"/>
              <w:bottom w:val="single" w:color="000000" w:sz="4" w:space="0"/>
              <w:end w:val="single" w:color="000000" w:sz="4" w:space="0"/>
            </w:tcBorders>
          </w:tcPr>
          <w:p w14:paraId="4351A33C" wp14:textId="77777777">
            <w:pPr>
              <w:pStyle w:val="Normal"/>
              <w:rPr/>
            </w:pPr>
            <w:r>
              <w:rPr>
                <w:sz w:val="18"/>
                <w:szCs w:val="18"/>
              </w:rPr>
              <w:t>Clarification assumptions and any contract exceptions</w:t>
            </w:r>
          </w:p>
        </w:tc>
        <w:tc>
          <w:tcPr>
            <w:tcW w:w="1401" w:type="dxa"/>
            <w:tcBorders>
              <w:top w:val="single" w:color="000000" w:sz="4" w:space="0"/>
              <w:start w:val="single" w:color="000000" w:sz="4" w:space="0"/>
              <w:bottom w:val="single" w:color="000000" w:sz="4" w:space="0"/>
              <w:end w:val="single" w:color="000000" w:sz="4" w:space="0"/>
            </w:tcBorders>
          </w:tcPr>
          <w:p w14:paraId="769D0D3C" wp14:textId="77777777">
            <w:pPr>
              <w:pStyle w:val="Normal"/>
              <w:rPr/>
            </w:pPr>
            <w:r>
              <w:rPr/>
            </w:r>
          </w:p>
        </w:tc>
      </w:tr>
    </w:tbl>
    <w:p xmlns:wp14="http://schemas.microsoft.com/office/word/2010/wordml" w14:paraId="54CD245A" wp14:textId="77777777">
      <w:pPr>
        <w:pStyle w:val="Normal"/>
        <w:spacing w:before="0" w:after="100"/>
        <w:jc w:val="both"/>
        <w:rPr/>
      </w:pPr>
      <w:r>
        <w:rPr/>
      </w:r>
    </w:p>
    <w:p xmlns:wp14="http://schemas.microsoft.com/office/word/2010/wordml" w14:paraId="6EC76438" wp14:textId="77777777">
      <w:pPr>
        <w:pStyle w:val="Normal"/>
        <w:spacing w:before="0" w:after="100"/>
        <w:jc w:val="both"/>
        <w:rPr/>
      </w:pPr>
      <w:r>
        <w:rPr>
          <w:b/>
          <w:bCs/>
        </w:rPr>
        <w:t xml:space="preserve">End of Request for Proposal. </w:t>
      </w:r>
      <w:r>
        <w:rPr/>
        <w:t>FT-PLM-RFP-2026-014. This document comprises the complete RFP issued by FlyToday Oy. Suppliers shall acknowledge receipt and confirm their intent to respond by return email to the Single Point of Contact.</w:t>
      </w:r>
    </w:p>
    <w:sectPr>
      <w:headerReference w:type="even" r:id="rId2"/>
      <w:headerReference w:type="default" r:id="rId3"/>
      <w:headerReference w:type="first" r:id="rId4"/>
      <w:footerReference w:type="even" r:id="rId5"/>
      <w:footerReference w:type="default" r:id="rId6"/>
      <w:footerReference w:type="first" r:id="rId7"/>
      <w:type w:val="nextPage"/>
      <w:pgSz w:w="11906" w:h="16838" w:orient="portrait"/>
      <w:pgMar w:top="1134" w:right="1134" w:bottom="1134" w:left="1134" w:header="708" w:footer="708" w:gutter="0"/>
      <w:pgNumType w:fmt="decimal"/>
      <w:formProt w:val="false"/>
      <w:titlePg/>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30D7AA69" wp14:textId="77777777">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2D3FF674" wp14:textId="77777777">
    <w:pPr>
      <w:pStyle w:val="Normal"/>
      <w:jc w:val="center"/>
      <w:rPr/>
    </w:pPr>
    <w:r>
      <w:rPr>
        <w:color w:val="808080"/>
        <w:sz w:val="16"/>
        <w:szCs w:val="16"/>
      </w:rPr>
      <w:t xml:space="preserve">FT-PLM-RFP-2026-014 – Confidential – Page </w:t>
    </w:r>
    <w:r>
      <w:rPr>
        <w:color w:val="808080"/>
        <w:sz w:val="16"/>
        <w:szCs w:val="16"/>
      </w:rPr>
      <w:fldChar w:fldCharType="begin"/>
    </w:r>
    <w:r>
      <w:rPr>
        <w:color w:val="808080"/>
        <w:sz w:val="16"/>
        <w:szCs w:val="16"/>
      </w:rPr>
      <w:instrText xml:space="preserve"> PAGE </w:instrText>
    </w:r>
    <w:r>
      <w:rPr>
        <w:color w:val="808080"/>
        <w:sz w:val="16"/>
        <w:szCs w:val="16"/>
      </w:rPr>
      <w:fldChar w:fldCharType="separate"/>
    </w:r>
    <w:r>
      <w:rPr>
        <w:color w:val="808080"/>
        <w:sz w:val="16"/>
        <w:szCs w:val="16"/>
      </w:rPr>
      <w:t>13</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 xml:space="preserve"> NUMPAGES </w:instrText>
    </w:r>
    <w:r>
      <w:rPr>
        <w:color w:val="808080"/>
        <w:sz w:val="16"/>
        <w:szCs w:val="16"/>
      </w:rPr>
      <w:fldChar w:fldCharType="separate"/>
    </w:r>
    <w:r>
      <w:rPr>
        <w:color w:val="808080"/>
        <w:sz w:val="16"/>
        <w:szCs w:val="16"/>
      </w:rPr>
      <w:t>13</w:t>
    </w:r>
    <w:r>
      <w:rPr>
        <w:color w:val="808080"/>
        <w:sz w:val="16"/>
        <w:szCs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7B9C583D" wp14:textId="77777777">
    <w:pPr>
      <w:pStyle w:val="Normal"/>
      <w:jc w:val="center"/>
      <w:rPr/>
    </w:pPr>
    <w:r>
      <w:rPr>
        <w:color w:val="808080"/>
        <w:sz w:val="16"/>
        <w:szCs w:val="16"/>
      </w:rPr>
      <w:t xml:space="preserve">FT-PLM-RFP-2026-014 – Confidential – Page </w:t>
    </w:r>
    <w:r>
      <w:rPr>
        <w:color w:val="808080"/>
        <w:sz w:val="16"/>
        <w:szCs w:val="16"/>
      </w:rPr>
      <w:fldChar w:fldCharType="begin"/>
    </w:r>
    <w:r>
      <w:rPr>
        <w:color w:val="808080"/>
        <w:sz w:val="16"/>
        <w:szCs w:val="16"/>
      </w:rPr>
      <w:instrText xml:space="preserve"> PAGE </w:instrText>
    </w:r>
    <w:r>
      <w:rPr>
        <w:color w:val="808080"/>
        <w:sz w:val="16"/>
        <w:szCs w:val="16"/>
      </w:rPr>
      <w:fldChar w:fldCharType="separate"/>
    </w:r>
    <w:r>
      <w:rPr>
        <w:color w:val="808080"/>
        <w:sz w:val="16"/>
        <w:szCs w:val="16"/>
      </w:rPr>
      <w:t>13</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 xml:space="preserve"> NUMPAGES </w:instrText>
    </w:r>
    <w:r>
      <w:rPr>
        <w:color w:val="808080"/>
        <w:sz w:val="16"/>
        <w:szCs w:val="16"/>
      </w:rPr>
      <w:fldChar w:fldCharType="separate"/>
    </w:r>
    <w:r>
      <w:rPr>
        <w:color w:val="808080"/>
        <w:sz w:val="16"/>
        <w:szCs w:val="16"/>
      </w:rPr>
      <w:t>13</w:t>
    </w:r>
    <w:r>
      <w:rPr>
        <w:color w:val="808080"/>
        <w:sz w:val="16"/>
        <w:szCs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1231BE67" wp14:textId="77777777">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a14="http://schemas.microsoft.com/office/drawing/2010/main" mc:Ignorable="w14 wp14 w15">
  <w:p xmlns:wp14="http://schemas.microsoft.com/office/word/2010/wordml" w:rsidP="35AB2887" w14:paraId="6FE989E0" wp14:textId="243B503C">
    <w:pPr>
      <w:pStyle w:val="Header"/>
      <w:pBdr>
        <w:bottom w:val="single" w:color="1F4E79" w:sz="4" w:space="1"/>
      </w:pBdr>
      <w:tabs>
        <w:tab w:val="right" w:leader="none" w:pos="9638"/>
      </w:tabs>
    </w:pPr>
    <w:r w:rsidR="35AB2887">
      <w:drawing>
        <wp:inline xmlns:wp14="http://schemas.microsoft.com/office/word/2010/wordprocessingDrawing" wp14:editId="763A4ECA" wp14:anchorId="5BD6F9B3">
          <wp:extent cx="1065986" cy="523875"/>
          <wp:effectExtent l="0" t="0" r="0" b="0"/>
          <wp:docPr id="8484734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8473430" name="Picture 848473430"/>
                  <pic:cNvPicPr/>
                </pic:nvPicPr>
                <pic:blipFill>
                  <a:blip xmlns:r="http://schemas.openxmlformats.org/officeDocument/2006/relationships" r:embed="rId417197355">
                    <a:extLst>
                      <a:ext uri="{28A0092B-C50C-407E-A947-70E740481C1C}">
                        <a14:useLocalDpi xmlns:a14="http://schemas.microsoft.com/office/drawing/2010/main"/>
                      </a:ext>
                    </a:extLst>
                  </a:blip>
                  <a:stretch>
                    <a:fillRect/>
                  </a:stretch>
                </pic:blipFill>
                <pic:spPr>
                  <a:xfrm rot="0">
                    <a:off x="0" y="0"/>
                    <a:ext cx="1065986" cy="523875"/>
                  </a:xfrm>
                  <a:prstGeom prst="rect">
                    <a:avLst/>
                  </a:prstGeom>
                </pic:spPr>
              </pic:pic>
            </a:graphicData>
          </a:graphic>
        </wp:inline>
      </w:drawing>
    </w:r>
    <w:r>
      <w:tab/>
    </w:r>
    <w:r w:rsidRPr="35AB2887" w:rsidR="35AB2887">
      <w:rPr>
        <w:b w:val="1"/>
        <w:bCs w:val="1"/>
        <w:color w:val="1F4E79"/>
        <w:sz w:val="18"/>
        <w:szCs w:val="18"/>
      </w:rPr>
      <w:t>FT-PLM-RFP-2026-014</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36FEB5B0" wp14:textId="77777777">
    <w:pPr>
      <w:pStyle w:val="Header"/>
      <w:rP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200"/>
      </w:pPr>
      <w:rPr>
        <w:rFonts w:hint="default" w:ascii="Symbol" w:hAnsi="Symbol" w:cs="Symbol"/>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nsid w:val="414b98e6"/>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nsid w:val="7664efbe"/>
  </w:abstractNum>
  <w:num w:numId="1">
    <w:abstractNumId w:val="1"/>
  </w:num>
  <w:num w:numId="2">
    <w:abstractNumId w:val="2"/>
  </w:num>
  <w:num w:numId="3">
    <w:abstractNumId w:val="1"/>
    <w:lvlOverride w:ilvl="0">
      <w:startOverride w:val="1"/>
    </w:lvlOverride>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14:docId w14:val="57D38C28"/>
  <w15:docId w15:val="{1D920158-0C02-4872-9400-454DD43E11E7}"/>
  <w:rsids>
    <w:rsidRoot w:val="09EECD53"/>
    <w:rsid w:val="09EECD53"/>
    <w:rsid w:val="0FC43864"/>
    <w:rsid w:val="13B17D1D"/>
    <w:rsid w:val="141DF0DA"/>
    <w:rsid w:val="14F27DC6"/>
    <w:rsid w:val="1BD8F271"/>
    <w:rsid w:val="250990AC"/>
    <w:rsid w:val="28250681"/>
    <w:rsid w:val="2867E576"/>
    <w:rsid w:val="2CC12C03"/>
    <w:rsid w:val="2FD0A9A0"/>
    <w:rsid w:val="33BDCB47"/>
    <w:rsid w:val="34A616BA"/>
    <w:rsid w:val="35AB2887"/>
    <w:rsid w:val="35FF4937"/>
    <w:rsid w:val="42C1F58B"/>
    <w:rsid w:val="555856D6"/>
    <w:rsid w:val="586FFD4F"/>
    <w:rsid w:val="586FFD4F"/>
    <w:rsid w:val="5AEB86A6"/>
    <w:rsid w:val="5CFCDB50"/>
    <w:rsid w:val="5D15E86B"/>
    <w:rsid w:val="5F77DA0F"/>
    <w:rsid w:val="6274D983"/>
    <w:rsid w:val="6291DE3F"/>
    <w:rsid w:val="649DA6BB"/>
    <w:rsid w:val="67A1FD7E"/>
    <w:rsid w:val="686C4C19"/>
    <w:rsid w:val="6D1D095C"/>
    <w:rsid w:val="6E757710"/>
    <w:rsid w:val="77CAD542"/>
    <w:rsid w:val="7A20FF8B"/>
    <w:rsid w:val="7A959580"/>
    <w:rsid w:val="7D90B9CD"/>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libri" w:hAnsi="Calibri" w:eastAsia="Calibri" w:cs="Calibr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Calibri" w:hAnsi="Calibri" w:eastAsia="Calibri" w:cs="Calibri"/>
      <w:color w:val="auto"/>
      <w:kern w:val="0"/>
      <w:sz w:val="20"/>
      <w:szCs w:val="20"/>
      <w:lang w:val="en-US" w:eastAsia="en-US" w:bidi="ar-SA"/>
    </w:rPr>
  </w:style>
  <w:style w:type="paragraph" w:styleId="Heading1">
    <w:name w:val="heading 1"/>
    <w:uiPriority w:val="9"/>
    <w:qFormat/>
    <w:pPr>
      <w:widowControl/>
      <w:bidi w:val="0"/>
      <w:spacing w:before="0" w:after="0"/>
      <w:jc w:val="start"/>
      <w:outlineLvl w:val="0"/>
    </w:pPr>
    <w:rPr>
      <w:rFonts w:ascii="Calibri" w:hAnsi="Calibri" w:eastAsia="Calibri" w:cs="Calibri"/>
      <w:color w:val="2E74B5"/>
      <w:kern w:val="0"/>
      <w:sz w:val="32"/>
      <w:szCs w:val="32"/>
      <w:lang w:val="en-US" w:eastAsia="en-US" w:bidi="ar-SA"/>
    </w:rPr>
  </w:style>
  <w:style w:type="paragraph" w:styleId="Heading2">
    <w:name w:val="heading 2"/>
    <w:uiPriority w:val="9"/>
    <w:unhideWhenUsed/>
    <w:qFormat/>
    <w:pPr>
      <w:widowControl/>
      <w:bidi w:val="0"/>
      <w:spacing w:before="0" w:after="0"/>
      <w:jc w:val="start"/>
      <w:outlineLvl w:val="1"/>
    </w:pPr>
    <w:rPr>
      <w:rFonts w:ascii="Calibri" w:hAnsi="Calibri" w:eastAsia="Calibri" w:cs="Calibri"/>
      <w:color w:val="2E74B5"/>
      <w:kern w:val="0"/>
      <w:sz w:val="26"/>
      <w:szCs w:val="26"/>
      <w:lang w:val="en-US" w:eastAsia="en-US" w:bidi="ar-SA"/>
    </w:rPr>
  </w:style>
  <w:style w:type="paragraph" w:styleId="Heading3">
    <w:name w:val="heading 3"/>
    <w:uiPriority w:val="9"/>
    <w:semiHidden/>
    <w:unhideWhenUsed/>
    <w:qFormat/>
    <w:pPr>
      <w:widowControl/>
      <w:bidi w:val="0"/>
      <w:spacing w:before="0" w:after="0"/>
      <w:jc w:val="start"/>
      <w:outlineLvl w:val="2"/>
    </w:pPr>
    <w:rPr>
      <w:rFonts w:ascii="Calibri" w:hAnsi="Calibri" w:eastAsia="Calibri" w:cs="Calibri"/>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start"/>
      <w:outlineLvl w:val="3"/>
    </w:pPr>
    <w:rPr>
      <w:rFonts w:ascii="Calibri" w:hAnsi="Calibri" w:eastAsia="Calibri" w:cs="Calibri"/>
      <w:i/>
      <w:iCs/>
      <w:color w:val="2E74B5"/>
      <w:kern w:val="0"/>
      <w:sz w:val="20"/>
      <w:szCs w:val="20"/>
      <w:lang w:val="en-US" w:eastAsia="en-US" w:bidi="ar-SA"/>
    </w:rPr>
  </w:style>
  <w:style w:type="paragraph" w:styleId="Heading5">
    <w:name w:val="heading 5"/>
    <w:uiPriority w:val="9"/>
    <w:semiHidden/>
    <w:unhideWhenUsed/>
    <w:qFormat/>
    <w:pPr>
      <w:widowControl/>
      <w:bidi w:val="0"/>
      <w:spacing w:before="0" w:after="0"/>
      <w:jc w:val="start"/>
      <w:outlineLvl w:val="4"/>
    </w:pPr>
    <w:rPr>
      <w:rFonts w:ascii="Calibri" w:hAnsi="Calibri" w:eastAsia="Calibri" w:cs="Calibri"/>
      <w:color w:val="2E74B5"/>
      <w:kern w:val="0"/>
      <w:sz w:val="20"/>
      <w:szCs w:val="20"/>
      <w:lang w:val="en-US" w:eastAsia="en-US" w:bidi="ar-SA"/>
    </w:rPr>
  </w:style>
  <w:style w:type="paragraph" w:styleId="Heading6">
    <w:name w:val="heading 6"/>
    <w:uiPriority w:val="9"/>
    <w:semiHidden/>
    <w:unhideWhenUsed/>
    <w:qFormat/>
    <w:pPr>
      <w:widowControl/>
      <w:bidi w:val="0"/>
      <w:spacing w:before="0" w:after="0"/>
      <w:jc w:val="start"/>
      <w:outlineLvl w:val="5"/>
    </w:pPr>
    <w:rPr>
      <w:rFonts w:ascii="Calibri" w:hAnsi="Calibri" w:eastAsia="Calibri" w:cs="Calibri"/>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erChar" w:customStyle="1">
    <w:name w:val="Header Char"/>
    <w:basedOn w:val="DefaultParagraphFont"/>
    <w:link w:val="Header"/>
    <w:uiPriority w:val="99"/>
    <w:qFormat/>
    <w:rsid w:val="00185cb1"/>
    <w:rPr/>
  </w:style>
  <w:style w:type="character" w:styleId="FooterChar" w:customStyle="1">
    <w:name w:val="Footer Char"/>
    <w:basedOn w:val="DefaultParagraphFont"/>
    <w:link w:val="Footer"/>
    <w:uiPriority w:val="99"/>
    <w:qFormat/>
    <w:rsid w:val="00185cb1"/>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Title">
    <w:name w:val="Title"/>
    <w:uiPriority w:val="10"/>
    <w:qFormat/>
    <w:pPr>
      <w:widowControl/>
      <w:bidi w:val="0"/>
      <w:spacing w:before="0" w:after="0"/>
      <w:jc w:val="start"/>
    </w:pPr>
    <w:rPr>
      <w:rFonts w:ascii="Calibri" w:hAnsi="Calibri" w:eastAsia="Calibri" w:cs="Calibri"/>
      <w:color w:val="auto"/>
      <w:kern w:val="0"/>
      <w:sz w:val="56"/>
      <w:szCs w:val="56"/>
      <w:lang w:val="en-US" w:eastAsia="en-US" w:bidi="ar-SA"/>
    </w:rPr>
  </w:style>
  <w:style w:type="paragraph" w:styleId="Strong1" w:customStyle="1">
    <w:name w:val="Strong1"/>
    <w:qFormat/>
    <w:pPr>
      <w:widowControl/>
      <w:bidi w:val="0"/>
      <w:spacing w:before="0" w:after="0"/>
      <w:jc w:val="start"/>
    </w:pPr>
    <w:rPr>
      <w:rFonts w:ascii="Calibri" w:hAnsi="Calibri" w:eastAsia="Calibri" w:cs="Calibri"/>
      <w:b/>
      <w:bCs/>
      <w:color w:val="auto"/>
      <w:kern w:val="0"/>
      <w:sz w:val="20"/>
      <w:szCs w:val="20"/>
      <w:lang w:val="en-US" w:eastAsia="en-US" w:bidi="ar-SA"/>
    </w:rPr>
  </w:style>
  <w:style w:type="paragraph" w:styleId="ListParagraph">
    <w:name w:val="List Paragraph"/>
    <w:qFormat/>
    <w:pPr>
      <w:widowControl/>
      <w:bidi w:val="0"/>
      <w:spacing w:before="0" w:after="0"/>
      <w:jc w:val="start"/>
    </w:pPr>
    <w:rPr>
      <w:rFonts w:ascii="Calibri" w:hAnsi="Calibri" w:eastAsia="Calibri" w:cs="Calibri"/>
      <w:color w:val="auto"/>
      <w:kern w:val="0"/>
      <w:sz w:val="20"/>
      <w:szCs w:val="20"/>
      <w:lang w:val="en-US" w:eastAsia="en-US" w:bidi="ar-SA"/>
    </w:rPr>
  </w:style>
  <w:style w:type="paragraph" w:styleId="FootnoteText">
    <w:name w:val="footnote text"/>
    <w:link w:val="FootnoteTextChar"/>
    <w:uiPriority w:val="99"/>
    <w:semiHidden/>
    <w:unhideWhenUsed/>
    <w:pPr>
      <w:widowControl/>
      <w:bidi w:val="0"/>
      <w:spacing w:before="0" w:after="0"/>
      <w:jc w:val="start"/>
    </w:pPr>
    <w:rPr>
      <w:rFonts w:ascii="Calibri" w:hAnsi="Calibri" w:eastAsia="Calibri" w:cs="Calibri"/>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start"/>
    </w:pPr>
    <w:rPr>
      <w:rFonts w:ascii="Calibri" w:hAnsi="Calibri" w:eastAsia="Calibri" w:cs="Calibri"/>
      <w:color w:val="auto"/>
      <w:kern w:val="0"/>
      <w:sz w:val="20"/>
      <w:szCs w:val="20"/>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185cb1"/>
    <w:pPr>
      <w:tabs>
        <w:tab w:val="clear" w:pos="720"/>
        <w:tab w:val="center" w:leader="none" w:pos="4680"/>
        <w:tab w:val="right" w:leader="none" w:pos="9360"/>
      </w:tabs>
    </w:pPr>
    <w:rPr/>
  </w:style>
  <w:style w:type="paragraph" w:styleId="Footer">
    <w:name w:val="footer"/>
    <w:basedOn w:val="Normal"/>
    <w:link w:val="FooterChar"/>
    <w:uiPriority w:val="99"/>
    <w:unhideWhenUsed/>
    <w:rsid w:val="00185cb1"/>
    <w:pPr>
      <w:tabs>
        <w:tab w:val="clear" w:pos="720"/>
        <w:tab w:val="center" w:leader="none" w:pos="4680"/>
        <w:tab w:val="right" w:leader="none" w:pos="9360"/>
      </w:tabs>
    </w:pPr>
    <w:rPr/>
  </w:style>
  <w:style w:type="paragraph" w:styleId="TOC1">
    <w:name w:val="toc 1"/>
    <w:basedOn w:val="Index"/>
    <w:pPr>
      <w:tabs>
        <w:tab w:val="clear" w:pos="720"/>
        <w:tab w:val="right" w:leader="dot" w:pos="9638"/>
      </w:tabs>
      <w:ind w:start="0" w:hanging="0"/>
    </w:pPr>
    <w:rPr/>
  </w:style>
  <w:style w:type="paragraph" w:styleId="TOC2">
    <w:name w:val="toc 2"/>
    <w:basedOn w:val="Index"/>
    <w:pPr>
      <w:tabs>
        <w:tab w:val="clear" w:pos="720"/>
        <w:tab w:val="right" w:leader="dot" w:pos="9355"/>
      </w:tabs>
      <w:ind w:start="283" w:hanging="0"/>
    </w:pPr>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header" Target="header1.xml" Id="rId2" /><Relationship Type="http://schemas.openxmlformats.org/officeDocument/2006/relationships/header" Target="header2.xml" Id="rId3" /><Relationship Type="http://schemas.openxmlformats.org/officeDocument/2006/relationships/header" Target="header3.xml" Id="rId4" /><Relationship Type="http://schemas.openxmlformats.org/officeDocument/2006/relationships/footer" Target="footer1.xml" Id="rId5" /><Relationship Type="http://schemas.openxmlformats.org/officeDocument/2006/relationships/footer" Target="footer2.xml" Id="rId6" /><Relationship Type="http://schemas.openxmlformats.org/officeDocument/2006/relationships/footer" Target="footer3.xml" Id="rId7" /><Relationship Type="http://schemas.openxmlformats.org/officeDocument/2006/relationships/numbering" Target="numbering.xml" Id="rId8" /><Relationship Type="http://schemas.openxmlformats.org/officeDocument/2006/relationships/fontTable" Target="fontTable.xml" Id="rId9" /><Relationship Type="http://schemas.openxmlformats.org/officeDocument/2006/relationships/settings" Target="settings.xml" Id="rId10" /><Relationship Type="http://schemas.openxmlformats.org/officeDocument/2006/relationships/theme" Target="theme/theme1.xml" Id="rId11" /><Relationship Type="http://schemas.openxmlformats.org/officeDocument/2006/relationships/image" Target="/media/image2.png" Id="rId1007704656" /></Relationships>
</file>

<file path=word/_rels/footer2.xml.rels><?xml version="1.0" encoding="UTF-8" standalone="yes"?>
<Relationships xmlns="http://schemas.openxmlformats.org/package/2006/relationships"></Relationships>
</file>

<file path=word/_rels/header2.xml.rels>&#65279;<?xml version="1.0" encoding="utf-8"?><Relationships xmlns="http://schemas.openxmlformats.org/package/2006/relationships"><Relationship Type="http://schemas.openxmlformats.org/officeDocument/2006/relationships/image" Target="/media/image3.png" Id="rId417197355"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2026-07-26T06:13:00.0000000Z</dcterms:created>
  <dc:creator>Un-named</dc:creator>
  <dc:description/>
  <dc:language>en-US</dc:language>
  <lastModifiedBy>Susanta Kumar Saha</lastModifiedBy>
  <dcterms:modified xsi:type="dcterms:W3CDTF">2026-07-30T12:24:42.0898174Z</dcterms:modified>
  <revision>19</revision>
  <dc:subject/>
  <dc:title/>
</coreProperties>
</file>

<file path=docProps/custom.xml><?xml version="1.0" encoding="utf-8"?>
<Properties xmlns="http://schemas.openxmlformats.org/officeDocument/2006/custom-properties" xmlns:vt="http://schemas.openxmlformats.org/officeDocument/2006/docPropsVTypes"/>
</file>