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588524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35F8886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CO- 2: AT – 2: Simulation Task - Medium</w:t>
      </w:r>
    </w:p>
    <w:p w14:paraId="1A9688FA">
      <w:pPr>
        <w:jc w:val="center"/>
        <w:rPr>
          <w:b/>
          <w:bCs/>
          <w:sz w:val="34"/>
          <w:szCs w:val="34"/>
        </w:rPr>
      </w:pPr>
    </w:p>
    <w:p w14:paraId="1C11AE52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Advance Wireless Communication Systems /</w:t>
      </w:r>
    </w:p>
    <w:p w14:paraId="6D594EE9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5G / 6G Communication Systems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163539A8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ECA56</w:t>
      </w:r>
      <w:r>
        <w:rPr>
          <w:b/>
          <w:bCs/>
          <w:sz w:val="24"/>
          <w:szCs w:val="24"/>
        </w:rPr>
        <w:tab/>
      </w:r>
    </w:p>
    <w:p w14:paraId="12F1A2FF">
      <w:pPr>
        <w:rPr>
          <w:b/>
          <w:bCs/>
          <w:sz w:val="24"/>
          <w:szCs w:val="24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06D69E">
      <w:pPr>
        <w:rPr>
          <w:b/>
          <w:bCs/>
          <w:sz w:val="24"/>
          <w:szCs w:val="24"/>
        </w:rPr>
      </w:pPr>
    </w:p>
    <w:p w14:paraId="30645E4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15811BA4">
      <w:pPr>
        <w:rPr>
          <w:b/>
          <w:bCs/>
          <w:sz w:val="24"/>
          <w:szCs w:val="24"/>
        </w:rPr>
      </w:pPr>
    </w:p>
    <w:p w14:paraId="150E1A41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CO: 2 - </w:t>
      </w:r>
      <w:r>
        <w:rPr>
          <w:i/>
          <w:iCs/>
          <w:sz w:val="24"/>
          <w:szCs w:val="24"/>
        </w:rPr>
        <w:t xml:space="preserve">Analyse LTE and 5G wireless network architectures, including carrier aggregation, MIMO techniques, beamforming strategies, and service-based core network functional entities. </w:t>
      </w:r>
      <w:r>
        <w:rPr>
          <w:sz w:val="24"/>
          <w:szCs w:val="24"/>
        </w:rPr>
        <w:t>(BL4)</w:t>
      </w:r>
    </w:p>
    <w:p w14:paraId="5911E184">
      <w:pPr>
        <w:rPr>
          <w:sz w:val="24"/>
          <w:szCs w:val="24"/>
        </w:rPr>
      </w:pPr>
    </w:p>
    <w:p w14:paraId="1E055DBF">
      <w:pPr>
        <w:rPr>
          <w:sz w:val="24"/>
          <w:szCs w:val="24"/>
        </w:rPr>
      </w:pPr>
      <w:r>
        <w:rPr>
          <w:sz w:val="24"/>
          <w:szCs w:val="24"/>
        </w:rPr>
        <w:t>Assessment Tool Weightage: 35%</w:t>
      </w:r>
    </w:p>
    <w:p w14:paraId="4EEA253A">
      <w:pPr>
        <w:rPr>
          <w:sz w:val="24"/>
          <w:szCs w:val="24"/>
        </w:rPr>
      </w:pPr>
    </w:p>
    <w:p w14:paraId="07A30ECC">
      <w:pPr>
        <w:rPr>
          <w:sz w:val="24"/>
          <w:szCs w:val="24"/>
        </w:rPr>
      </w:pPr>
      <w:r>
        <w:rPr>
          <w:sz w:val="24"/>
          <w:szCs w:val="24"/>
        </w:rPr>
        <w:t xml:space="preserve">Each student should simulate one question and should upload the results in Github account along with the necessary outputs and codes. This assessment tool is evaluated for 50 marks. </w:t>
      </w:r>
    </w:p>
    <w:p w14:paraId="157B4ABB">
      <w:pPr>
        <w:rPr>
          <w:sz w:val="24"/>
          <w:szCs w:val="24"/>
        </w:rPr>
      </w:pPr>
    </w:p>
    <w:p w14:paraId="35EE9843">
      <w:pPr>
        <w:rPr>
          <w:b/>
          <w:bCs/>
          <w:sz w:val="28"/>
          <w:szCs w:val="28"/>
        </w:rPr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54224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Total Marks: 50                                 Duration: 90 Mins</w:t>
      </w:r>
    </w:p>
    <w:p w14:paraId="3FB2B7E8">
      <w:pPr>
        <w:rPr>
          <w:sz w:val="24"/>
          <w:szCs w:val="24"/>
        </w:rPr>
      </w:pPr>
    </w:p>
    <w:p w14:paraId="0284B32F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Simulation of smart city IoT traffic under sensor count, delay, packet delivery, bandwidth, and throughput </w:t>
      </w:r>
      <w:r>
        <w:rPr>
          <w:rFonts w:ascii="Cambria" w:hAnsi="Cambria" w:eastAsia="Cambria" w:cs="Cambria"/>
          <w:color w:val="000000"/>
          <w:sz w:val="24"/>
          <w:szCs w:val="24"/>
        </w:rPr>
        <w:t>(BL4)</w:t>
      </w:r>
    </w:p>
    <w:p w14:paraId="60019693">
      <w:pPr>
        <w:jc w:val="center"/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FA7353">
      <w:pPr>
        <w:rPr>
          <w:b/>
          <w:bCs/>
          <w:sz w:val="24"/>
          <w:szCs w:val="24"/>
        </w:rPr>
      </w:pPr>
    </w:p>
    <w:p w14:paraId="1E26FC8A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58B2F540">
      <w:pPr>
        <w:rPr>
          <w:i/>
          <w:iCs/>
          <w:sz w:val="24"/>
          <w:szCs w:val="24"/>
        </w:rPr>
      </w:pPr>
    </w:p>
    <w:p w14:paraId="64777E27">
      <w:pPr>
        <w:spacing w:line="360" w:lineRule="auto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>
        <w:rPr>
          <w:rFonts w:hint="default"/>
          <w:b/>
          <w:bCs/>
          <w:i/>
          <w:iCs/>
          <w:sz w:val="24"/>
          <w:szCs w:val="24"/>
          <w:lang w:val="en-GB"/>
        </w:rPr>
        <w:t>Vishnuganth G(192512322)</w:t>
      </w:r>
      <w:r>
        <w:rPr>
          <w:i/>
          <w:iCs/>
          <w:sz w:val="24"/>
          <w:szCs w:val="24"/>
        </w:rPr>
        <w:t xml:space="preserve"> certify that this submission is my original work and that I have adhered to the guidelines specified for this assessment.</w:t>
      </w:r>
    </w:p>
    <w:p w14:paraId="572F7934">
      <w:pPr>
        <w:spacing w:line="360" w:lineRule="auto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5349B454">
      <w:pPr>
        <w:rPr>
          <w:i/>
          <w:iCs/>
          <w:sz w:val="24"/>
          <w:szCs w:val="24"/>
        </w:rPr>
      </w:pPr>
    </w:p>
    <w:p w14:paraId="4D97DEB2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0E772F46">
      <w:pPr>
        <w:rPr>
          <w:b/>
          <w:bCs/>
          <w:i/>
          <w:iCs/>
          <w:sz w:val="24"/>
          <w:szCs w:val="24"/>
        </w:rPr>
      </w:pPr>
      <w:r>
        <w:rPr>
          <w:rFonts w:hint="default"/>
          <w:b/>
          <w:bCs/>
          <w:i/>
          <w:iCs/>
          <w:sz w:val="24"/>
          <w:szCs w:val="24"/>
          <w:lang w:val="en-GB"/>
        </w:rPr>
        <w:t>Vishnuganth G</w:t>
      </w:r>
    </w:p>
    <w:p w14:paraId="564726E2">
      <w:pPr>
        <w:rPr>
          <w:sz w:val="24"/>
          <w:szCs w:val="24"/>
        </w:rPr>
      </w:pPr>
    </w:p>
    <w:p w14:paraId="02AB8C3D">
      <w:pPr>
        <w:rPr>
          <w:i/>
          <w:iCs/>
          <w:sz w:val="24"/>
          <w:szCs w:val="24"/>
        </w:rPr>
      </w:pPr>
    </w:p>
    <w:p w14:paraId="0A2FB55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textWrapping"/>
      </w:r>
    </w:p>
    <w:p w14:paraId="634D62EA">
      <w:pPr>
        <w:rPr>
          <w:b/>
          <w:bCs/>
          <w:sz w:val="24"/>
          <w:szCs w:val="24"/>
        </w:rPr>
      </w:pPr>
      <w:r>
        <w:br w:type="page"/>
      </w:r>
    </w:p>
    <w:p w14:paraId="75FF09B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5423FDA1">
      <w:pPr>
        <w:rPr>
          <w:b/>
          <w:bCs/>
          <w:sz w:val="24"/>
          <w:szCs w:val="24"/>
        </w:rPr>
      </w:pPr>
    </w:p>
    <w:tbl>
      <w:tblPr>
        <w:tblStyle w:val="9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1"/>
        <w:gridCol w:w="1180"/>
        <w:gridCol w:w="1638"/>
        <w:gridCol w:w="1619"/>
        <w:gridCol w:w="1652"/>
        <w:gridCol w:w="1575"/>
      </w:tblGrid>
      <w:tr w14:paraId="210FA0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C5EF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Criteria</w:t>
            </w:r>
          </w:p>
          <w:p w14:paraId="5B6F4B0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9D94C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Weightage (%)</w:t>
            </w:r>
          </w:p>
          <w:p w14:paraId="53612BD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DCEF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Level 4 (Exemplary)</w:t>
            </w:r>
          </w:p>
          <w:p w14:paraId="23E9DF2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2393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Level 3 (Proficient)</w:t>
            </w:r>
          </w:p>
          <w:p w14:paraId="15E01F4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1DA4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Level 2 (Developing)</w:t>
            </w:r>
          </w:p>
          <w:p w14:paraId="5644CED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C081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Level 1 (Beginning)</w:t>
            </w:r>
          </w:p>
          <w:p w14:paraId="7C2B37FB">
            <w:pPr>
              <w:rPr>
                <w:sz w:val="20"/>
                <w:szCs w:val="20"/>
              </w:rPr>
            </w:pPr>
          </w:p>
        </w:tc>
      </w:tr>
      <w:tr w14:paraId="180EA6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80D24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Conceptual Understanding</w:t>
            </w:r>
          </w:p>
          <w:p w14:paraId="3C0F2E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 Design</w:t>
            </w:r>
          </w:p>
          <w:p w14:paraId="2D688CA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91A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  <w:p w14:paraId="6FB7961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71B07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Demonstrates strong understanding of underlying concepts in the simulation 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975D2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Shows good understanding with minor gaps</w:t>
            </w:r>
            <w:r>
              <w:rPr>
                <w:sz w:val="20"/>
                <w:szCs w:val="20"/>
              </w:rPr>
              <w:br w:type="textWrapping"/>
            </w:r>
          </w:p>
          <w:p w14:paraId="5FDDEA5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744D3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Partial understanding; some misconceptions</w:t>
            </w:r>
          </w:p>
          <w:p w14:paraId="0BC344F9">
            <w:pPr>
              <w:rPr>
                <w:sz w:val="20"/>
                <w:szCs w:val="20"/>
              </w:rPr>
            </w:pPr>
          </w:p>
          <w:p w14:paraId="5D39BF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85AFA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Lacks understanding of key concepts</w:t>
            </w:r>
          </w:p>
          <w:p w14:paraId="22B0AC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br w:type="textWrapping"/>
            </w:r>
          </w:p>
          <w:p w14:paraId="6EE310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1-2</w:t>
            </w:r>
          </w:p>
        </w:tc>
      </w:tr>
      <w:tr w14:paraId="1E68E0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0EB8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Tool Usage</w:t>
            </w:r>
          </w:p>
          <w:p w14:paraId="20C53ED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091F9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  <w:p w14:paraId="5B0CC6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1252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Uses simulation tools effectively with correct setup and execution 5</w:t>
            </w:r>
          </w:p>
          <w:p w14:paraId="0AED732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5CF1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Uses tools with minor errors or guidance 4</w:t>
            </w:r>
          </w:p>
          <w:p w14:paraId="1F9941B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520F9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Limited ability to use tools properly 3</w:t>
            </w:r>
          </w:p>
          <w:p w14:paraId="682CAA6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0C03E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Unable to use simulation tools 1-2</w:t>
            </w:r>
          </w:p>
          <w:p w14:paraId="42FDD1DD">
            <w:pPr>
              <w:rPr>
                <w:sz w:val="20"/>
                <w:szCs w:val="20"/>
              </w:rPr>
            </w:pPr>
          </w:p>
        </w:tc>
      </w:tr>
      <w:tr w14:paraId="4EEE4B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6D16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Analysis of Results</w:t>
            </w:r>
          </w:p>
          <w:p w14:paraId="4C11C63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EE07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  <w:p w14:paraId="26AFB77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81DE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Provides clear, logical analysis and meaningful interpretation of results 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67D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Analysis is reasonable with minor gaps 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73DA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Superficial analysis; limited interpretation</w:t>
            </w:r>
          </w:p>
          <w:p w14:paraId="7D806D0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5A4A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Unable to analyze or interpret results 1-2</w:t>
            </w:r>
          </w:p>
        </w:tc>
      </w:tr>
      <w:tr w14:paraId="55C670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D9D40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Documentation</w:t>
            </w:r>
          </w:p>
          <w:p w14:paraId="0DA7385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29B6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931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Presents results clearly with proper documentation 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D6FDE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Documentation is adequate with minor issues  4</w:t>
            </w:r>
          </w:p>
          <w:p w14:paraId="5FD7C6A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02D3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Poorly organized or incomplete documentation 3</w:t>
            </w:r>
          </w:p>
          <w:p w14:paraId="6A2290D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1C1C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proper documentation or presentation</w:t>
            </w:r>
          </w:p>
          <w:p w14:paraId="6C1411A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1-2</w:t>
            </w:r>
          </w:p>
          <w:p w14:paraId="58F54E37">
            <w:pPr>
              <w:rPr>
                <w:sz w:val="20"/>
                <w:szCs w:val="20"/>
              </w:rPr>
            </w:pPr>
          </w:p>
        </w:tc>
      </w:tr>
    </w:tbl>
    <w:p w14:paraId="38CBDED3">
      <w:pPr>
        <w:rPr>
          <w:b/>
          <w:bCs/>
          <w:sz w:val="24"/>
          <w:szCs w:val="24"/>
        </w:rPr>
      </w:pPr>
    </w:p>
    <w:tbl>
      <w:tblPr>
        <w:tblStyle w:val="9"/>
        <w:tblW w:w="8906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30"/>
        <w:gridCol w:w="1408"/>
        <w:gridCol w:w="1467"/>
        <w:gridCol w:w="1531"/>
        <w:gridCol w:w="1670"/>
      </w:tblGrid>
      <w:tr w14:paraId="023A43D1">
        <w:trPr>
          <w:trHeight w:val="390" w:hRule="atLeast"/>
        </w:trPr>
        <w:tc>
          <w:tcPr>
            <w:tcW w:w="283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300D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60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79773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Question Number :</w:t>
            </w:r>
          </w:p>
        </w:tc>
      </w:tr>
      <w:tr w14:paraId="6C9F49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5" w:hRule="atLeast"/>
        </w:trPr>
        <w:tc>
          <w:tcPr>
            <w:tcW w:w="283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484DD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E0062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Level  4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59FCF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Level 3</w:t>
            </w:r>
          </w:p>
        </w:tc>
        <w:tc>
          <w:tcPr>
            <w:tcW w:w="1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4A329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Level 2</w:t>
            </w: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82F6B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Level 1</w:t>
            </w:r>
          </w:p>
        </w:tc>
      </w:tr>
      <w:tr w14:paraId="1BF3A8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1" w:hRule="atLeast"/>
        </w:trPr>
        <w:tc>
          <w:tcPr>
            <w:tcW w:w="2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C1D6FB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Conceptual Understanding</w:t>
            </w:r>
          </w:p>
          <w:p w14:paraId="686126A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Model Design</w:t>
            </w:r>
          </w:p>
          <w:p w14:paraId="721411A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F7319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35CDD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275B9F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F2AF6B">
            <w:pPr>
              <w:rPr>
                <w:b/>
                <w:bCs/>
                <w:sz w:val="24"/>
                <w:szCs w:val="24"/>
              </w:rPr>
            </w:pPr>
          </w:p>
        </w:tc>
      </w:tr>
      <w:tr w14:paraId="270E20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2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82781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Tool Usage</w:t>
            </w:r>
          </w:p>
          <w:p w14:paraId="4146499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8154D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A1483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5BA2E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85FBC5">
            <w:pPr>
              <w:rPr>
                <w:b/>
                <w:bCs/>
                <w:sz w:val="24"/>
                <w:szCs w:val="24"/>
              </w:rPr>
            </w:pPr>
          </w:p>
        </w:tc>
      </w:tr>
      <w:tr w14:paraId="224095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8" w:hRule="atLeast"/>
        </w:trPr>
        <w:tc>
          <w:tcPr>
            <w:tcW w:w="2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FAC2A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Analysis of Results</w:t>
            </w:r>
          </w:p>
          <w:p w14:paraId="260A6AD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B1A2B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BBC31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38DC6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6CC725">
            <w:pPr>
              <w:rPr>
                <w:b/>
                <w:bCs/>
                <w:sz w:val="24"/>
                <w:szCs w:val="24"/>
              </w:rPr>
            </w:pPr>
          </w:p>
        </w:tc>
      </w:tr>
      <w:tr w14:paraId="549314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2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C5486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Documentation</w:t>
            </w:r>
          </w:p>
          <w:p w14:paraId="0578131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81AB4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95A78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48B7D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C2809D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1EF45F9F">
      <w:pPr>
        <w:rPr>
          <w:rFonts w:hint="default"/>
          <w:sz w:val="24"/>
          <w:szCs w:val="24"/>
          <w:lang w:val="en-GB"/>
        </w:rPr>
      </w:pPr>
      <w:r>
        <w:rPr>
          <w:b/>
          <w:bCs/>
          <w:sz w:val="24"/>
          <w:szCs w:val="24"/>
        </w:rPr>
        <w:br w:type="textWrapping"/>
      </w:r>
      <w:bookmarkStart w:id="0" w:name="_GoBack"/>
      <w:r>
        <w:rPr>
          <w:rFonts w:hint="default"/>
          <w:sz w:val="24"/>
          <w:szCs w:val="24"/>
          <w:lang w:val="en-GB"/>
        </w:rPr>
        <w:drawing>
          <wp:inline distT="0" distB="0" distL="114300" distR="114300">
            <wp:extent cx="5998210" cy="4175125"/>
            <wp:effectExtent l="0" t="0" r="8890" b="3175"/>
            <wp:docPr id="1" name="Picture 1" descr="CO2 A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O2 AT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20825546-96F1-43F2-89DB-0C3B4A4123F1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363D05D1-8832-4838-B52C-53B10E4595C5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83ACD4A9-4701-4EFF-808D-014C56F3B368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F0E9AFFA-7F14-4B90-A906-6012C15A3EA0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5" w:fontKey="{F1B7A858-3CB1-4C22-975F-29903F1F1923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D10ADB"/>
    <w:multiLevelType w:val="multilevel"/>
    <w:tmpl w:val="5CD10ADB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0"/>
      <w:numFmt w:val="bullet"/>
      <w:lvlText w:val=""/>
      <w:lvlJc w:val="left"/>
      <w:pPr>
        <w:ind w:left="1440" w:hanging="360"/>
      </w:pPr>
      <w:rPr>
        <w:rFonts w:ascii="Times New Roman" w:hAnsi="Times New Roman" w:eastAsia="Times New Roman" w:cs="Times New Roman"/>
      </w:r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7995"/>
    <w:rsid w:val="00892572"/>
    <w:rsid w:val="009D555F"/>
    <w:rsid w:val="00F87995"/>
    <w:rsid w:val="0F8939DC"/>
    <w:rsid w:val="11337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2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9gHlbx/Xftem9xlE1OMlHSRyHw==">CgMxLjA4AHIhMUJuYkt6bUY4NFZtTU93dG1FbkRYQUFTa0dXaUk4UW1n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1055</Words>
  <Characters>6019</Characters>
  <Lines>50</Lines>
  <Paragraphs>14</Paragraphs>
  <TotalTime>2</TotalTime>
  <ScaleCrop>false</ScaleCrop>
  <LinksUpToDate>false</LinksUpToDate>
  <CharactersWithSpaces>7060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2026-07-24T06:24:00Z</dcterms:created>
  <dc:creator>admin</dc:creator>
  <cp:lastModifiedBy>Vishnu Ganth</cp:lastModifiedBy>
  <dcterms:modified xsi:type="dcterms:W3CDTF">2026-07-25T05:36:34Z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709766D85158472D8064B2B05BE69105_13</vt:lpwstr>
  </property>
</Properties>
</file>