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548" w:rsidRPr="00016015" w:rsidRDefault="00747548" w:rsidP="001E43DA">
      <w:pPr>
        <w:rPr>
          <w:rFonts w:ascii="Arial" w:hAnsi="Arial" w:cs="Arial"/>
        </w:rPr>
      </w:pPr>
    </w:p>
    <w:p w:rsidR="00747548" w:rsidRPr="00016015" w:rsidRDefault="00747548" w:rsidP="007344F3">
      <w:pPr>
        <w:tabs>
          <w:tab w:val="left" w:pos="6384"/>
        </w:tabs>
        <w:rPr>
          <w:rFonts w:ascii="Arial" w:hAnsi="Arial" w:cs="Arial"/>
        </w:rPr>
      </w:pPr>
      <w:r w:rsidRPr="00016015">
        <w:rPr>
          <w:rFonts w:ascii="Arial" w:hAnsi="Arial" w:cs="Arial"/>
        </w:rPr>
        <w:tab/>
      </w:r>
    </w:p>
    <w:p w:rsidR="00747548" w:rsidRPr="00016015" w:rsidRDefault="00747548" w:rsidP="001E43DA">
      <w:pPr>
        <w:rPr>
          <w:rFonts w:ascii="Arial" w:hAnsi="Arial" w:cs="Arial"/>
        </w:rPr>
      </w:pPr>
    </w:p>
    <w:p w:rsidR="00747548" w:rsidRPr="00016015" w:rsidRDefault="00747548" w:rsidP="00375336">
      <w:pPr>
        <w:spacing w:after="120" w:line="240" w:lineRule="auto"/>
        <w:ind w:left="-660"/>
        <w:jc w:val="center"/>
        <w:outlineLvl w:val="0"/>
        <w:rPr>
          <w:rFonts w:ascii="Arial" w:hAnsi="Arial" w:cs="Arial"/>
          <w:b/>
          <w:sz w:val="24"/>
          <w:szCs w:val="24"/>
        </w:rPr>
      </w:pPr>
      <w:r w:rsidRPr="00016015">
        <w:rPr>
          <w:rFonts w:ascii="Arial" w:hAnsi="Arial" w:cs="Arial"/>
          <w:b/>
          <w:i/>
          <w:sz w:val="28"/>
          <w:szCs w:val="24"/>
        </w:rPr>
        <w:t xml:space="preserve">B STREET </w:t>
      </w:r>
      <w:r>
        <w:rPr>
          <w:rFonts w:ascii="Arial" w:hAnsi="Arial" w:cs="Arial"/>
          <w:b/>
          <w:i/>
          <w:sz w:val="28"/>
          <w:szCs w:val="24"/>
        </w:rPr>
        <w:t xml:space="preserve">THEATRE </w:t>
      </w:r>
      <w:r w:rsidRPr="00016015">
        <w:rPr>
          <w:rFonts w:ascii="Arial" w:hAnsi="Arial" w:cs="Arial"/>
          <w:b/>
          <w:i/>
          <w:sz w:val="28"/>
          <w:szCs w:val="24"/>
        </w:rPr>
        <w:t>PRESENTS</w:t>
      </w:r>
      <w:r>
        <w:rPr>
          <w:rFonts w:ascii="Arial" w:hAnsi="Arial" w:cs="Arial"/>
          <w:b/>
          <w:i/>
          <w:sz w:val="28"/>
          <w:szCs w:val="24"/>
        </w:rPr>
        <w:t xml:space="preserve"> OUTSIDE MULLINGAR</w:t>
      </w:r>
    </w:p>
    <w:p w:rsidR="00747548" w:rsidRPr="00016015" w:rsidRDefault="00747548" w:rsidP="00D014A4">
      <w:pPr>
        <w:spacing w:after="0" w:line="240" w:lineRule="auto"/>
        <w:jc w:val="center"/>
        <w:outlineLvl w:val="0"/>
        <w:rPr>
          <w:rFonts w:ascii="Arial" w:hAnsi="Arial" w:cs="Arial"/>
          <w:szCs w:val="20"/>
        </w:rPr>
      </w:pPr>
      <w:r w:rsidRPr="00AD2898">
        <w:rPr>
          <w:rFonts w:ascii="Arial" w:hAnsi="Arial" w:cs="Arial"/>
          <w:bCs/>
          <w:shd w:val="clear" w:color="auto" w:fill="FAFAFA"/>
        </w:rPr>
        <w:t>John Patrick Shanley</w:t>
      </w:r>
      <w:r>
        <w:rPr>
          <w:rFonts w:ascii="Arial" w:hAnsi="Arial" w:cs="Arial"/>
          <w:bCs/>
          <w:shd w:val="clear" w:color="auto" w:fill="FAFAFA"/>
        </w:rPr>
        <w:t>’s romantic comedy has its regional premiere on the Mainstage</w:t>
      </w:r>
    </w:p>
    <w:p w:rsidR="00747548" w:rsidRPr="00016015" w:rsidRDefault="00747548" w:rsidP="00951873">
      <w:pPr>
        <w:spacing w:after="0" w:line="240" w:lineRule="auto"/>
        <w:outlineLvl w:val="0"/>
        <w:rPr>
          <w:rStyle w:val="apple-style-span"/>
          <w:rFonts w:ascii="Arial" w:hAnsi="Arial" w:cs="Arial"/>
          <w:b/>
        </w:rPr>
      </w:pPr>
    </w:p>
    <w:p w:rsidR="00747548" w:rsidRPr="00084B2B" w:rsidRDefault="00747548" w:rsidP="00C2790F">
      <w:pPr>
        <w:spacing w:line="240" w:lineRule="auto"/>
        <w:ind w:left="-880"/>
        <w:rPr>
          <w:rFonts w:ascii="Arial" w:hAnsi="Arial" w:cs="Arial"/>
        </w:rPr>
      </w:pPr>
      <w:r>
        <w:rPr>
          <w:noProof/>
        </w:rPr>
        <w:pict>
          <v:shapetype id="_x0000_t202" coordsize="21600,21600" o:spt="202" path="m,l,21600r21600,l21600,xe">
            <v:stroke joinstyle="miter"/>
            <v:path gradientshapeok="t" o:connecttype="rect"/>
          </v:shapetype>
          <v:shape id="_x0000_s1032" type="#_x0000_t202" style="position:absolute;left:0;text-align:left;margin-left:178.4pt;margin-top:.4pt;width:286pt;height:372.3pt;z-index:-251658240;mso-wrap-edited:f">
            <v:textbox style="mso-next-textbox:#_x0000_s1032">
              <w:txbxContent>
                <w:p w:rsidR="00747548" w:rsidRPr="003379BA" w:rsidRDefault="00747548" w:rsidP="00C2790F">
                  <w:pPr>
                    <w:jc w:val="center"/>
                    <w:rPr>
                      <w:rFonts w:ascii="Arial" w:hAnsi="Arial" w:cs="Arial"/>
                      <w:b/>
                      <w:u w:val="single"/>
                    </w:rPr>
                  </w:pPr>
                  <w:r w:rsidRPr="003379BA">
                    <w:rPr>
                      <w:rFonts w:ascii="Arial" w:hAnsi="Arial" w:cs="Arial"/>
                      <w:b/>
                      <w:u w:val="single"/>
                    </w:rPr>
                    <w:t>INFORMATION</w:t>
                  </w:r>
                </w:p>
                <w:p w:rsidR="00747548" w:rsidRPr="00CB39A6" w:rsidRDefault="00747548" w:rsidP="00C2790F">
                  <w:pPr>
                    <w:spacing w:after="120"/>
                    <w:rPr>
                      <w:rFonts w:ascii="Arial" w:hAnsi="Arial" w:cs="Arial"/>
                      <w:color w:val="000000"/>
                      <w:shd w:val="clear" w:color="auto" w:fill="FFFFFF"/>
                    </w:rPr>
                  </w:pPr>
                  <w:r w:rsidRPr="003379BA">
                    <w:rPr>
                      <w:rFonts w:ascii="Arial" w:hAnsi="Arial" w:cs="Arial"/>
                      <w:b/>
                    </w:rPr>
                    <w:t>WHAT:</w:t>
                  </w:r>
                  <w:r w:rsidRPr="003379BA">
                    <w:rPr>
                      <w:rFonts w:ascii="Arial" w:hAnsi="Arial" w:cs="Arial"/>
                    </w:rPr>
                    <w:t xml:space="preserve"> </w:t>
                  </w:r>
                  <w:r>
                    <w:rPr>
                      <w:rFonts w:ascii="Arial" w:hAnsi="Arial" w:cs="Arial"/>
                      <w:color w:val="000000"/>
                      <w:shd w:val="clear" w:color="auto" w:fill="FFFFFF"/>
                    </w:rPr>
                    <w:t xml:space="preserve">A lonely Irish farmer struggles with land, love and legacy in this charming Irish romance. </w:t>
                  </w:r>
                </w:p>
                <w:p w:rsidR="00747548" w:rsidRPr="003379BA" w:rsidRDefault="00747548" w:rsidP="00C2790F">
                  <w:pPr>
                    <w:spacing w:after="120"/>
                    <w:rPr>
                      <w:rFonts w:ascii="Arial" w:hAnsi="Arial" w:cs="Arial"/>
                    </w:rPr>
                  </w:pPr>
                  <w:r w:rsidRPr="003379BA">
                    <w:rPr>
                      <w:rFonts w:ascii="Arial" w:hAnsi="Arial" w:cs="Arial"/>
                      <w:b/>
                    </w:rPr>
                    <w:t xml:space="preserve">WHEN: </w:t>
                  </w:r>
                  <w:r>
                    <w:rPr>
                      <w:rFonts w:ascii="Arial" w:hAnsi="Arial" w:cs="Arial"/>
                    </w:rPr>
                    <w:t>October 12 –November 23</w:t>
                  </w:r>
                  <w:r w:rsidRPr="003379BA">
                    <w:rPr>
                      <w:rFonts w:ascii="Arial" w:hAnsi="Arial" w:cs="Arial"/>
                    </w:rPr>
                    <w:t>, 2014.</w:t>
                  </w:r>
                </w:p>
                <w:p w:rsidR="00747548" w:rsidRPr="00B11B0B" w:rsidRDefault="00747548" w:rsidP="00B11B0B">
                  <w:pPr>
                    <w:pStyle w:val="NormalWeb"/>
                    <w:spacing w:before="0" w:beforeAutospacing="0" w:after="200" w:afterAutospacing="0"/>
                    <w:rPr>
                      <w:sz w:val="22"/>
                      <w:szCs w:val="22"/>
                    </w:rPr>
                  </w:pPr>
                  <w:r w:rsidRPr="003379BA">
                    <w:rPr>
                      <w:rFonts w:ascii="Arial" w:hAnsi="Arial" w:cs="Arial"/>
                      <w:b/>
                    </w:rPr>
                    <w:t>SHOW TIMES:</w:t>
                  </w:r>
                  <w:r w:rsidRPr="003379BA">
                    <w:rPr>
                      <w:rFonts w:ascii="Arial" w:hAnsi="Arial" w:cs="Arial"/>
                    </w:rPr>
                    <w:t xml:space="preserve"> </w:t>
                  </w:r>
                  <w:r w:rsidRPr="00B11B0B">
                    <w:rPr>
                      <w:rFonts w:ascii="Arial" w:hAnsi="Arial" w:cs="Arial"/>
                      <w:color w:val="000000"/>
                      <w:sz w:val="22"/>
                      <w:szCs w:val="22"/>
                    </w:rPr>
                    <w:t xml:space="preserve">Tuesdays at 6:30pm; Wednesdays at 2 pm and 6:30 pm; Thursdays and Fridays at 8 pm; Saturdays at 5 pm and 9 pm; Sundays at 2 pm </w:t>
                  </w:r>
                </w:p>
                <w:p w:rsidR="00747548" w:rsidRPr="003379BA" w:rsidRDefault="00747548" w:rsidP="00C2790F">
                  <w:pPr>
                    <w:spacing w:after="120"/>
                    <w:rPr>
                      <w:rFonts w:ascii="Arial" w:hAnsi="Arial" w:cs="Arial"/>
                    </w:rPr>
                  </w:pPr>
                  <w:r w:rsidRPr="003379BA">
                    <w:rPr>
                      <w:rFonts w:ascii="Arial" w:hAnsi="Arial" w:cs="Arial"/>
                      <w:b/>
                    </w:rPr>
                    <w:t>PREVIEW:</w:t>
                  </w:r>
                  <w:r>
                    <w:rPr>
                      <w:rFonts w:ascii="Arial" w:hAnsi="Arial" w:cs="Arial"/>
                    </w:rPr>
                    <w:t xml:space="preserve"> Saturday, October 11 at 5</w:t>
                  </w:r>
                  <w:r w:rsidRPr="003379BA">
                    <w:rPr>
                      <w:rFonts w:ascii="Arial" w:hAnsi="Arial" w:cs="Arial"/>
                    </w:rPr>
                    <w:t xml:space="preserve"> pm</w:t>
                  </w:r>
                  <w:r>
                    <w:rPr>
                      <w:rFonts w:ascii="Arial" w:hAnsi="Arial" w:cs="Arial"/>
                    </w:rPr>
                    <w:t xml:space="preserve"> &amp; Sunday, October 12 at 2pm</w:t>
                  </w:r>
                </w:p>
                <w:p w:rsidR="00747548" w:rsidRPr="003379BA" w:rsidRDefault="00747548" w:rsidP="00C2790F">
                  <w:pPr>
                    <w:spacing w:after="120"/>
                    <w:rPr>
                      <w:rFonts w:ascii="Arial" w:hAnsi="Arial" w:cs="Arial"/>
                    </w:rPr>
                  </w:pPr>
                  <w:r w:rsidRPr="003379BA">
                    <w:rPr>
                      <w:rFonts w:ascii="Arial" w:hAnsi="Arial" w:cs="Arial"/>
                      <w:b/>
                    </w:rPr>
                    <w:t>OPENING:</w:t>
                  </w:r>
                  <w:r>
                    <w:rPr>
                      <w:rFonts w:ascii="Arial" w:hAnsi="Arial" w:cs="Arial"/>
                    </w:rPr>
                    <w:t xml:space="preserve"> Sunday, October 12 at 7</w:t>
                  </w:r>
                  <w:r w:rsidRPr="003379BA">
                    <w:rPr>
                      <w:rFonts w:ascii="Arial" w:hAnsi="Arial" w:cs="Arial"/>
                    </w:rPr>
                    <w:t xml:space="preserve"> pm</w:t>
                  </w:r>
                </w:p>
                <w:p w:rsidR="00747548" w:rsidRPr="003379BA" w:rsidRDefault="00747548" w:rsidP="00C2790F">
                  <w:pPr>
                    <w:spacing w:after="120"/>
                    <w:rPr>
                      <w:rFonts w:ascii="Arial" w:hAnsi="Arial" w:cs="Arial"/>
                    </w:rPr>
                  </w:pPr>
                  <w:r w:rsidRPr="003379BA">
                    <w:rPr>
                      <w:rFonts w:ascii="Arial" w:hAnsi="Arial" w:cs="Arial"/>
                      <w:b/>
                    </w:rPr>
                    <w:t>WHERE:</w:t>
                  </w:r>
                  <w:r w:rsidRPr="003379BA">
                    <w:rPr>
                      <w:rFonts w:ascii="Arial" w:hAnsi="Arial" w:cs="Arial"/>
                    </w:rPr>
                    <w:t xml:space="preserve"> B Street T</w:t>
                  </w:r>
                  <w:r>
                    <w:rPr>
                      <w:rFonts w:ascii="Arial" w:hAnsi="Arial" w:cs="Arial"/>
                    </w:rPr>
                    <w:t>heatre Mainstage, 2711</w:t>
                  </w:r>
                  <w:r w:rsidRPr="003379BA">
                    <w:rPr>
                      <w:rFonts w:ascii="Arial" w:hAnsi="Arial" w:cs="Arial"/>
                    </w:rPr>
                    <w:t xml:space="preserve"> B St., Sacramento </w:t>
                  </w:r>
                </w:p>
                <w:p w:rsidR="00747548" w:rsidRPr="003379BA" w:rsidRDefault="00747548" w:rsidP="00C2790F">
                  <w:pPr>
                    <w:spacing w:after="120"/>
                    <w:rPr>
                      <w:rFonts w:ascii="Arial" w:hAnsi="Arial" w:cs="Arial"/>
                    </w:rPr>
                  </w:pPr>
                  <w:r w:rsidRPr="003379BA">
                    <w:rPr>
                      <w:rFonts w:ascii="Arial" w:hAnsi="Arial" w:cs="Arial"/>
                      <w:b/>
                    </w:rPr>
                    <w:t>TICKETS:</w:t>
                  </w:r>
                  <w:r w:rsidRPr="003379BA">
                    <w:rPr>
                      <w:rFonts w:ascii="Arial" w:hAnsi="Arial" w:cs="Arial"/>
                    </w:rPr>
                    <w:t xml:space="preserve"> </w:t>
                  </w:r>
                  <w:r w:rsidRPr="00B11B0B">
                    <w:rPr>
                      <w:rFonts w:ascii="Arial" w:hAnsi="Arial" w:cs="Arial"/>
                    </w:rPr>
                    <w:t>$23-$35*, $5 Student Rush, $15* Preview tickets</w:t>
                  </w:r>
                </w:p>
                <w:p w:rsidR="00747548" w:rsidRDefault="00747548" w:rsidP="00C2790F">
                  <w:pPr>
                    <w:rPr>
                      <w:rFonts w:ascii="Arial" w:hAnsi="Arial" w:cs="Arial"/>
                    </w:rPr>
                  </w:pPr>
                  <w:r w:rsidRPr="003379BA">
                    <w:rPr>
                      <w:rFonts w:ascii="Arial" w:hAnsi="Arial" w:cs="Arial"/>
                      <w:b/>
                    </w:rPr>
                    <w:t xml:space="preserve">TICKETS AND INFORMATION: </w:t>
                  </w:r>
                  <w:r w:rsidRPr="003379BA">
                    <w:rPr>
                      <w:rFonts w:ascii="Arial" w:hAnsi="Arial" w:cs="Arial"/>
                    </w:rPr>
                    <w:t xml:space="preserve">(916) 443-5300, </w:t>
                  </w:r>
                  <w:hyperlink r:id="rId6" w:history="1">
                    <w:r w:rsidRPr="003379BA">
                      <w:rPr>
                        <w:rStyle w:val="Hyperlink"/>
                        <w:rFonts w:ascii="Arial" w:hAnsi="Arial" w:cs="Arial"/>
                      </w:rPr>
                      <w:t>www.bstreettheatre.org</w:t>
                    </w:r>
                  </w:hyperlink>
                </w:p>
                <w:p w:rsidR="00747548" w:rsidRDefault="00747548" w:rsidP="00C2790F">
                  <w:pPr>
                    <w:jc w:val="right"/>
                    <w:rPr>
                      <w:rFonts w:cs="Arial"/>
                      <w:sz w:val="16"/>
                      <w:szCs w:val="16"/>
                    </w:rPr>
                  </w:pPr>
                </w:p>
                <w:p w:rsidR="00747548" w:rsidRPr="00016015" w:rsidRDefault="00747548" w:rsidP="00C2790F">
                  <w:pPr>
                    <w:jc w:val="right"/>
                    <w:rPr>
                      <w:rFonts w:cs="Arial"/>
                      <w:sz w:val="16"/>
                      <w:szCs w:val="16"/>
                    </w:rPr>
                  </w:pPr>
                  <w:r w:rsidRPr="00016015">
                    <w:rPr>
                      <w:rFonts w:cs="Arial"/>
                      <w:sz w:val="16"/>
                      <w:szCs w:val="16"/>
                    </w:rPr>
                    <w:t xml:space="preserve">*Please note this price includes a $5 Facility Fee. </w:t>
                  </w:r>
                  <w:r w:rsidRPr="00016015">
                    <w:rPr>
                      <w:rFonts w:cs="Arial"/>
                      <w:sz w:val="16"/>
                      <w:szCs w:val="16"/>
                    </w:rPr>
                    <w:br/>
                    <w:t>For details, please visit bstreettheatre.org/next-stage/fee</w:t>
                  </w:r>
                </w:p>
                <w:p w:rsidR="00747548" w:rsidRPr="003379BA" w:rsidRDefault="00747548" w:rsidP="00C2790F">
                  <w:pPr>
                    <w:rPr>
                      <w:rFonts w:ascii="Arial" w:hAnsi="Arial" w:cs="Arial"/>
                    </w:rPr>
                  </w:pPr>
                </w:p>
                <w:p w:rsidR="00747548" w:rsidRPr="00F62EE0" w:rsidRDefault="00747548" w:rsidP="00C2790F">
                  <w:pPr>
                    <w:rPr>
                      <w:rFonts w:cs="Arial"/>
                    </w:rPr>
                  </w:pPr>
                </w:p>
                <w:p w:rsidR="00747548" w:rsidRPr="00016015" w:rsidRDefault="00747548" w:rsidP="00C2790F">
                  <w:pPr>
                    <w:jc w:val="right"/>
                    <w:rPr>
                      <w:rFonts w:cs="Arial"/>
                      <w:sz w:val="16"/>
                      <w:szCs w:val="16"/>
                    </w:rPr>
                  </w:pPr>
                  <w:r w:rsidRPr="00016015">
                    <w:rPr>
                      <w:rFonts w:cs="Arial"/>
                      <w:sz w:val="16"/>
                      <w:szCs w:val="16"/>
                    </w:rPr>
                    <w:br/>
                    <w:t>For details, please visit bstreettheatre.org/next-stage/fee</w:t>
                  </w:r>
                </w:p>
                <w:p w:rsidR="00747548" w:rsidRPr="003379BA" w:rsidRDefault="00747548" w:rsidP="00C2790F">
                  <w:pPr>
                    <w:rPr>
                      <w:szCs w:val="16"/>
                    </w:rPr>
                  </w:pPr>
                </w:p>
              </w:txbxContent>
            </v:textbox>
            <w10:wrap type="square"/>
          </v:shape>
        </w:pict>
      </w:r>
      <w:r w:rsidRPr="00BF0C02">
        <w:rPr>
          <w:rFonts w:ascii="Arial" w:hAnsi="Arial" w:cs="Arial"/>
        </w:rPr>
        <w:t>T</w:t>
      </w:r>
      <w:r>
        <w:rPr>
          <w:rFonts w:ascii="Arial" w:hAnsi="Arial" w:cs="Arial"/>
        </w:rPr>
        <w:t xml:space="preserve">he B Street Theatre is pleased to present the Irish romance </w:t>
      </w:r>
      <w:r w:rsidRPr="00084B2B">
        <w:rPr>
          <w:rFonts w:ascii="Arial" w:hAnsi="Arial" w:cs="Arial"/>
          <w:i/>
        </w:rPr>
        <w:t>Outside Mullingar</w:t>
      </w:r>
      <w:r>
        <w:rPr>
          <w:rFonts w:ascii="Arial" w:hAnsi="Arial" w:cs="Arial"/>
        </w:rPr>
        <w:t>, written by John Patrick Shanley, acclaimed winner of the Pulitzer Prize, the Tony award and Academy Award.</w:t>
      </w:r>
    </w:p>
    <w:p w:rsidR="00747548" w:rsidRPr="00BF0C02" w:rsidRDefault="00747548" w:rsidP="00C2790F">
      <w:pPr>
        <w:spacing w:line="240" w:lineRule="auto"/>
        <w:ind w:left="-880"/>
        <w:rPr>
          <w:rFonts w:ascii="Arial" w:hAnsi="Arial" w:cs="Arial"/>
        </w:rPr>
      </w:pPr>
      <w:r w:rsidRPr="00084B2B">
        <w:rPr>
          <w:rFonts w:ascii="Arial" w:hAnsi="Arial" w:cs="Arial"/>
          <w:i/>
        </w:rPr>
        <w:t>Outside Mullingar</w:t>
      </w:r>
      <w:r>
        <w:rPr>
          <w:rFonts w:ascii="Arial" w:hAnsi="Arial" w:cs="Arial"/>
        </w:rPr>
        <w:t xml:space="preserve"> follows the romantic travail of two lonely eccentrics, Anthony and Rosemary. Anthony has spent his entire life on a cattle farm in rural Ireland, and Rosemary has spent hers next door; pinning for Anthony. With land feud simmering between their families, and Anthony’s father threatening to deny him his inheritance; the two have every reason to fear the worst. Add in a long kept family secret, bristling comic dialogue and a heart as big as Ireland, and </w:t>
      </w:r>
      <w:r w:rsidRPr="00084B2B">
        <w:rPr>
          <w:rFonts w:ascii="Arial" w:hAnsi="Arial" w:cs="Arial"/>
          <w:i/>
        </w:rPr>
        <w:t>Outside Mullingar</w:t>
      </w:r>
      <w:r>
        <w:rPr>
          <w:rFonts w:ascii="Arial" w:hAnsi="Arial" w:cs="Arial"/>
        </w:rPr>
        <w:t xml:space="preserve"> rises easily to an evening of theatrical enchantment</w:t>
      </w:r>
      <w:r w:rsidRPr="00BF0C02">
        <w:rPr>
          <w:rFonts w:ascii="Arial" w:hAnsi="Arial" w:cs="Arial"/>
        </w:rPr>
        <w:t xml:space="preserve">. </w:t>
      </w:r>
    </w:p>
    <w:p w:rsidR="00747548" w:rsidRPr="00362BCB" w:rsidRDefault="00747548" w:rsidP="00EE6B69">
      <w:pPr>
        <w:shd w:val="clear" w:color="auto" w:fill="FFFFFF"/>
        <w:spacing w:line="240" w:lineRule="auto"/>
        <w:ind w:left="-880"/>
        <w:rPr>
          <w:rFonts w:ascii="Arial" w:hAnsi="Arial" w:cs="Arial"/>
          <w:b/>
          <w:u w:val="single"/>
        </w:rPr>
      </w:pPr>
      <w:r w:rsidRPr="00362BCB">
        <w:rPr>
          <w:rFonts w:ascii="Arial" w:hAnsi="Arial" w:cs="Arial"/>
          <w:b/>
          <w:u w:val="single"/>
        </w:rPr>
        <w:t>Shanley at B Street.</w:t>
      </w:r>
    </w:p>
    <w:p w:rsidR="00747548" w:rsidRDefault="00747548" w:rsidP="00EE6B69">
      <w:pPr>
        <w:shd w:val="clear" w:color="auto" w:fill="FFFFFF"/>
        <w:spacing w:line="240" w:lineRule="auto"/>
        <w:ind w:left="-880"/>
        <w:rPr>
          <w:rFonts w:ascii="Arial" w:hAnsi="Arial" w:cs="Arial"/>
          <w:i/>
        </w:rPr>
      </w:pPr>
      <w:r>
        <w:rPr>
          <w:rFonts w:ascii="Arial" w:hAnsi="Arial" w:cs="Arial"/>
        </w:rPr>
        <w:t xml:space="preserve">John Patrick Shanley is no stranger to B Street Theatre where two of his plays have been produced. </w:t>
      </w:r>
      <w:r w:rsidRPr="00362BCB">
        <w:rPr>
          <w:rFonts w:ascii="Arial" w:hAnsi="Arial" w:cs="Arial"/>
          <w:i/>
        </w:rPr>
        <w:t>Doubt</w:t>
      </w:r>
      <w:r>
        <w:rPr>
          <w:rFonts w:ascii="Arial" w:hAnsi="Arial" w:cs="Arial"/>
        </w:rPr>
        <w:t xml:space="preserve">, which won the Pulitzer Prize, and his Off-Broadway hit </w:t>
      </w:r>
      <w:r w:rsidRPr="00362BCB">
        <w:rPr>
          <w:rFonts w:ascii="Arial" w:hAnsi="Arial" w:cs="Arial"/>
          <w:i/>
        </w:rPr>
        <w:t>Italian American Reconciliation.</w:t>
      </w:r>
    </w:p>
    <w:p w:rsidR="00747548" w:rsidRPr="00362BCB" w:rsidRDefault="00747548" w:rsidP="00B70595">
      <w:pPr>
        <w:pStyle w:val="NormalWeb"/>
        <w:spacing w:before="0" w:beforeAutospacing="0" w:after="200" w:afterAutospacing="0"/>
        <w:ind w:left="-880"/>
        <w:rPr>
          <w:rFonts w:ascii="Arial" w:hAnsi="Arial" w:cs="Arial"/>
          <w:b/>
          <w:color w:val="000000"/>
          <w:sz w:val="22"/>
          <w:szCs w:val="22"/>
          <w:u w:val="single"/>
        </w:rPr>
      </w:pPr>
      <w:r w:rsidRPr="00362BCB">
        <w:rPr>
          <w:rFonts w:ascii="Arial" w:hAnsi="Arial" w:cs="Arial"/>
          <w:b/>
          <w:color w:val="000000"/>
          <w:sz w:val="22"/>
          <w:szCs w:val="22"/>
          <w:u w:val="single"/>
        </w:rPr>
        <w:t>Nine Plays by Irish Playwrights to Date.</w:t>
      </w:r>
    </w:p>
    <w:p w:rsidR="00747548" w:rsidRPr="004245BF" w:rsidRDefault="00747548" w:rsidP="00B70595">
      <w:pPr>
        <w:pStyle w:val="NormalWeb"/>
        <w:spacing w:before="0" w:beforeAutospacing="0" w:after="200" w:afterAutospacing="0"/>
        <w:ind w:left="-880"/>
        <w:rPr>
          <w:rFonts w:ascii="Arial" w:hAnsi="Arial" w:cs="Arial"/>
          <w:color w:val="000000"/>
          <w:sz w:val="22"/>
          <w:szCs w:val="22"/>
        </w:rPr>
      </w:pPr>
      <w:r w:rsidRPr="009D35A2">
        <w:rPr>
          <w:rFonts w:ascii="Arial" w:hAnsi="Arial" w:cs="Arial"/>
          <w:color w:val="000000"/>
          <w:sz w:val="22"/>
          <w:szCs w:val="22"/>
        </w:rPr>
        <w:t xml:space="preserve">B Street has a long tradition of producing plays by and about the Irish, staging three by celebrated playwright and screenwriter Martin McDonough </w:t>
      </w:r>
      <w:r w:rsidRPr="009D35A2">
        <w:rPr>
          <w:rFonts w:ascii="Arial" w:hAnsi="Arial" w:cs="Arial"/>
          <w:i/>
          <w:iCs/>
          <w:color w:val="000000"/>
          <w:sz w:val="22"/>
          <w:szCs w:val="22"/>
        </w:rPr>
        <w:t>The Lonesome West</w:t>
      </w:r>
      <w:r w:rsidRPr="009D35A2">
        <w:rPr>
          <w:rFonts w:ascii="Arial" w:hAnsi="Arial" w:cs="Arial"/>
          <w:color w:val="000000"/>
          <w:sz w:val="22"/>
          <w:szCs w:val="22"/>
        </w:rPr>
        <w:t xml:space="preserve"> (1999), </w:t>
      </w:r>
      <w:r w:rsidRPr="009D35A2">
        <w:rPr>
          <w:rFonts w:ascii="Arial" w:hAnsi="Arial" w:cs="Arial"/>
          <w:i/>
          <w:iCs/>
          <w:color w:val="000000"/>
          <w:sz w:val="22"/>
          <w:szCs w:val="22"/>
        </w:rPr>
        <w:t xml:space="preserve">Beauty </w:t>
      </w:r>
      <w:r w:rsidRPr="009D35A2">
        <w:rPr>
          <w:rFonts w:ascii="Arial" w:hAnsi="Arial" w:cs="Arial"/>
          <w:color w:val="000000"/>
          <w:sz w:val="22"/>
          <w:szCs w:val="22"/>
        </w:rPr>
        <w:t xml:space="preserve">Queen of Leenane (2002) and </w:t>
      </w:r>
      <w:r w:rsidRPr="009D35A2">
        <w:rPr>
          <w:rFonts w:ascii="Arial" w:hAnsi="Arial" w:cs="Arial"/>
          <w:i/>
          <w:iCs/>
          <w:color w:val="000000"/>
          <w:sz w:val="22"/>
          <w:szCs w:val="22"/>
        </w:rPr>
        <w:t>A Skull in Connemara</w:t>
      </w:r>
      <w:r w:rsidRPr="009D35A2">
        <w:rPr>
          <w:rFonts w:ascii="Arial" w:hAnsi="Arial" w:cs="Arial"/>
          <w:color w:val="000000"/>
          <w:sz w:val="22"/>
          <w:szCs w:val="22"/>
        </w:rPr>
        <w:t xml:space="preserve"> (2007).  Additionally, B Street has present two plays by Conor McPherson, </w:t>
      </w:r>
      <w:r w:rsidRPr="009D35A2">
        <w:rPr>
          <w:rFonts w:ascii="Arial" w:hAnsi="Arial" w:cs="Arial"/>
          <w:i/>
          <w:iCs/>
          <w:color w:val="000000"/>
          <w:sz w:val="22"/>
          <w:szCs w:val="22"/>
        </w:rPr>
        <w:t>Seafarer</w:t>
      </w:r>
      <w:r w:rsidRPr="009D35A2">
        <w:rPr>
          <w:rFonts w:ascii="Arial" w:hAnsi="Arial" w:cs="Arial"/>
          <w:color w:val="000000"/>
          <w:sz w:val="22"/>
          <w:szCs w:val="22"/>
        </w:rPr>
        <w:t xml:space="preserve"> (2009) and </w:t>
      </w:r>
      <w:r w:rsidRPr="009D35A2">
        <w:rPr>
          <w:rFonts w:ascii="Arial" w:hAnsi="Arial" w:cs="Arial"/>
          <w:i/>
          <w:iCs/>
          <w:color w:val="000000"/>
          <w:sz w:val="22"/>
          <w:szCs w:val="22"/>
        </w:rPr>
        <w:t>Shining City</w:t>
      </w:r>
      <w:r w:rsidRPr="009D35A2">
        <w:rPr>
          <w:rFonts w:ascii="Arial" w:hAnsi="Arial" w:cs="Arial"/>
          <w:color w:val="000000"/>
          <w:sz w:val="22"/>
          <w:szCs w:val="22"/>
        </w:rPr>
        <w:t xml:space="preserve"> (2011).  </w:t>
      </w:r>
      <w:r w:rsidRPr="009D35A2">
        <w:rPr>
          <w:rFonts w:ascii="Arial" w:hAnsi="Arial" w:cs="Arial"/>
          <w:i/>
          <w:iCs/>
          <w:color w:val="000000"/>
          <w:sz w:val="22"/>
          <w:szCs w:val="22"/>
        </w:rPr>
        <w:t>A Couple of Blaguards</w:t>
      </w:r>
      <w:r w:rsidRPr="009D35A2">
        <w:rPr>
          <w:rFonts w:ascii="Arial" w:hAnsi="Arial" w:cs="Arial"/>
          <w:color w:val="000000"/>
          <w:sz w:val="22"/>
          <w:szCs w:val="22"/>
        </w:rPr>
        <w:t xml:space="preserve"> (1996) by Pulitzer Prize winner Frank McCourt.  </w:t>
      </w:r>
      <w:r w:rsidRPr="009D35A2">
        <w:rPr>
          <w:rFonts w:ascii="Arial" w:hAnsi="Arial" w:cs="Arial"/>
          <w:i/>
          <w:iCs/>
          <w:color w:val="000000"/>
          <w:sz w:val="22"/>
          <w:szCs w:val="22"/>
        </w:rPr>
        <w:t>The Walworth Farce</w:t>
      </w:r>
      <w:r w:rsidRPr="009D35A2">
        <w:rPr>
          <w:rFonts w:ascii="Arial" w:hAnsi="Arial" w:cs="Arial"/>
          <w:color w:val="000000"/>
          <w:sz w:val="22"/>
          <w:szCs w:val="22"/>
        </w:rPr>
        <w:t xml:space="preserve"> (2011) by Enda Walsh.  The holiday comedy </w:t>
      </w:r>
      <w:r w:rsidRPr="009D35A2">
        <w:rPr>
          <w:rFonts w:ascii="Arial" w:hAnsi="Arial" w:cs="Arial"/>
          <w:i/>
          <w:iCs/>
          <w:color w:val="000000"/>
          <w:sz w:val="22"/>
          <w:szCs w:val="22"/>
        </w:rPr>
        <w:t>Many Happy Returns</w:t>
      </w:r>
      <w:r w:rsidRPr="009D35A2">
        <w:rPr>
          <w:rFonts w:ascii="Arial" w:hAnsi="Arial" w:cs="Arial"/>
          <w:color w:val="000000"/>
          <w:sz w:val="22"/>
          <w:szCs w:val="22"/>
        </w:rPr>
        <w:t xml:space="preserve"> (2005) by Bernard Farrell and the classic Irish drama </w:t>
      </w:r>
      <w:r w:rsidRPr="009D35A2">
        <w:rPr>
          <w:rFonts w:ascii="Arial" w:hAnsi="Arial" w:cs="Arial"/>
          <w:i/>
          <w:iCs/>
          <w:color w:val="000000"/>
          <w:sz w:val="22"/>
          <w:szCs w:val="22"/>
        </w:rPr>
        <w:t>Juno and the Paycock</w:t>
      </w:r>
      <w:r w:rsidRPr="009D35A2">
        <w:rPr>
          <w:rFonts w:ascii="Arial" w:hAnsi="Arial" w:cs="Arial"/>
          <w:color w:val="000000"/>
          <w:sz w:val="22"/>
          <w:szCs w:val="22"/>
        </w:rPr>
        <w:t xml:space="preserve"> (2005) by Sean O’Casey, which remains the largest production in </w:t>
      </w:r>
      <w:r w:rsidRPr="004245BF">
        <w:rPr>
          <w:rFonts w:ascii="Arial" w:hAnsi="Arial" w:cs="Arial"/>
          <w:color w:val="000000"/>
          <w:sz w:val="22"/>
          <w:szCs w:val="22"/>
        </w:rPr>
        <w:t xml:space="preserve">B Street history featuring 13 actors. </w:t>
      </w:r>
    </w:p>
    <w:p w:rsidR="00747548" w:rsidRDefault="00747548" w:rsidP="004245BF">
      <w:pPr>
        <w:pStyle w:val="NormalWeb"/>
        <w:spacing w:before="0" w:beforeAutospacing="0" w:after="200" w:afterAutospacing="0"/>
        <w:ind w:left="-880"/>
        <w:rPr>
          <w:rFonts w:ascii="Arial" w:hAnsi="Arial" w:cs="Arial"/>
          <w:sz w:val="22"/>
          <w:szCs w:val="22"/>
        </w:rPr>
      </w:pPr>
      <w:r w:rsidRPr="004245BF">
        <w:rPr>
          <w:rFonts w:ascii="Arial" w:hAnsi="Arial" w:cs="Arial"/>
          <w:color w:val="000000"/>
          <w:sz w:val="22"/>
          <w:szCs w:val="22"/>
        </w:rPr>
        <w:t>“I adore the wit and world view of the Irish”, says B Street Producing Artistic Director Buck Busfield. “A humor such as theirs only comes from familiarity with difficulty, and that the Irish have. “Shanley, although an American, has elegantly captured the lyric grandeur of the Irish.”</w:t>
      </w:r>
    </w:p>
    <w:p w:rsidR="00747548" w:rsidRPr="004245BF" w:rsidRDefault="00747548" w:rsidP="004245BF">
      <w:pPr>
        <w:pStyle w:val="NormalWeb"/>
        <w:spacing w:before="0" w:beforeAutospacing="0" w:after="200" w:afterAutospacing="0"/>
        <w:ind w:left="-880"/>
        <w:rPr>
          <w:rFonts w:ascii="Arial" w:hAnsi="Arial" w:cs="Arial"/>
          <w:sz w:val="22"/>
          <w:szCs w:val="22"/>
        </w:rPr>
      </w:pPr>
      <w:r w:rsidRPr="004245BF">
        <w:rPr>
          <w:rFonts w:ascii="Arial" w:hAnsi="Arial" w:cs="Arial"/>
          <w:b/>
          <w:bCs/>
          <w:color w:val="000000"/>
          <w:sz w:val="22"/>
          <w:szCs w:val="22"/>
        </w:rPr>
        <w:t>BIOGRAPHIES</w:t>
      </w:r>
    </w:p>
    <w:p w:rsidR="00747548" w:rsidRPr="004245BF" w:rsidRDefault="00747548" w:rsidP="004245BF">
      <w:pPr>
        <w:pStyle w:val="NormalWeb"/>
        <w:spacing w:before="0" w:beforeAutospacing="0" w:after="200" w:afterAutospacing="0"/>
        <w:ind w:left="-880"/>
        <w:rPr>
          <w:rFonts w:ascii="Arial" w:hAnsi="Arial" w:cs="Arial"/>
          <w:sz w:val="22"/>
          <w:szCs w:val="22"/>
        </w:rPr>
      </w:pPr>
      <w:r w:rsidRPr="004245BF">
        <w:rPr>
          <w:rFonts w:ascii="Arial" w:hAnsi="Arial" w:cs="Arial"/>
          <w:b/>
          <w:bCs/>
          <w:color w:val="000000"/>
          <w:sz w:val="22"/>
          <w:szCs w:val="22"/>
          <w:u w:val="single"/>
          <w:shd w:val="clear" w:color="auto" w:fill="FFFFFF"/>
        </w:rPr>
        <w:t>The Playwright</w:t>
      </w:r>
      <w:r w:rsidRPr="004245BF">
        <w:rPr>
          <w:rFonts w:ascii="Arial" w:hAnsi="Arial" w:cs="Arial"/>
          <w:b/>
          <w:bCs/>
          <w:color w:val="000000"/>
          <w:sz w:val="22"/>
          <w:szCs w:val="22"/>
          <w:shd w:val="clear" w:color="auto" w:fill="FFFFFF"/>
        </w:rPr>
        <w:t>.  </w:t>
      </w:r>
    </w:p>
    <w:p w:rsidR="00747548" w:rsidRPr="004245BF" w:rsidRDefault="00747548" w:rsidP="004245BF">
      <w:pPr>
        <w:pStyle w:val="NormalWeb"/>
        <w:spacing w:before="0" w:beforeAutospacing="0" w:after="200" w:afterAutospacing="0"/>
        <w:ind w:left="-880"/>
        <w:rPr>
          <w:rFonts w:ascii="Arial" w:hAnsi="Arial" w:cs="Arial"/>
          <w:sz w:val="22"/>
          <w:szCs w:val="22"/>
        </w:rPr>
      </w:pPr>
      <w:r w:rsidRPr="004245BF">
        <w:rPr>
          <w:rFonts w:ascii="Arial" w:hAnsi="Arial" w:cs="Arial"/>
          <w:color w:val="000000"/>
          <w:sz w:val="22"/>
          <w:szCs w:val="22"/>
          <w:shd w:val="clear" w:color="auto" w:fill="FFFFFF"/>
        </w:rPr>
        <w:t>An accomplished and award-winning writer and director, John Patrick Shanley has written extensively for film and the stage. His play </w:t>
      </w:r>
      <w:r w:rsidRPr="004245BF">
        <w:rPr>
          <w:rFonts w:ascii="Arial" w:hAnsi="Arial" w:cs="Arial"/>
          <w:i/>
          <w:iCs/>
          <w:color w:val="000000"/>
          <w:sz w:val="22"/>
          <w:szCs w:val="22"/>
          <w:shd w:val="clear" w:color="auto" w:fill="FFFFFF"/>
        </w:rPr>
        <w:t>Doubt</w:t>
      </w:r>
      <w:r w:rsidRPr="004245BF">
        <w:rPr>
          <w:rFonts w:ascii="Arial" w:hAnsi="Arial" w:cs="Arial"/>
          <w:color w:val="000000"/>
          <w:sz w:val="22"/>
          <w:szCs w:val="22"/>
          <w:shd w:val="clear" w:color="auto" w:fill="FFFFFF"/>
        </w:rPr>
        <w:t>, which opened off-Broadway in 2004, became the first of his plays to transfer to Broadway and then to the screen. The screen adaptation of </w:t>
      </w:r>
      <w:r w:rsidRPr="004245BF">
        <w:rPr>
          <w:rFonts w:ascii="Arial" w:hAnsi="Arial" w:cs="Arial"/>
          <w:i/>
          <w:iCs/>
          <w:color w:val="000000"/>
          <w:sz w:val="22"/>
          <w:szCs w:val="22"/>
          <w:shd w:val="clear" w:color="auto" w:fill="FFFFFF"/>
        </w:rPr>
        <w:t>Doubt,</w:t>
      </w:r>
      <w:r w:rsidRPr="004245BF">
        <w:rPr>
          <w:rFonts w:ascii="Arial" w:hAnsi="Arial" w:cs="Arial"/>
          <w:color w:val="000000"/>
          <w:sz w:val="22"/>
          <w:szCs w:val="22"/>
          <w:shd w:val="clear" w:color="auto" w:fill="FFFFFF"/>
        </w:rPr>
        <w:t> written and directed by Shanley, has earned him 2009 Academy Award and Writers Guild Award nominations for best adapted screenplay. While on Broadway, </w:t>
      </w:r>
      <w:r w:rsidRPr="004245BF">
        <w:rPr>
          <w:rFonts w:ascii="Arial" w:hAnsi="Arial" w:cs="Arial"/>
          <w:i/>
          <w:iCs/>
          <w:color w:val="000000"/>
          <w:sz w:val="22"/>
          <w:szCs w:val="22"/>
          <w:shd w:val="clear" w:color="auto" w:fill="FFFFFF"/>
        </w:rPr>
        <w:t>Doubt</w:t>
      </w:r>
      <w:r w:rsidRPr="004245BF">
        <w:rPr>
          <w:rFonts w:ascii="Arial" w:hAnsi="Arial" w:cs="Arial"/>
          <w:color w:val="000000"/>
          <w:sz w:val="22"/>
          <w:szCs w:val="22"/>
          <w:shd w:val="clear" w:color="auto" w:fill="FFFFFF"/>
        </w:rPr>
        <w:t> won numerous awards, including the Tony, New York Drama Critics Circle Award, The Drama League Award, the Drama Desk Award and the Pulitzer.</w:t>
      </w:r>
    </w:p>
    <w:p w:rsidR="00747548" w:rsidRPr="004245BF" w:rsidRDefault="00747548" w:rsidP="004245BF">
      <w:pPr>
        <w:pStyle w:val="NormalWeb"/>
        <w:spacing w:beforeAutospacing="0" w:after="200" w:afterAutospacing="0"/>
        <w:ind w:left="-880"/>
        <w:rPr>
          <w:rFonts w:ascii="Arial" w:hAnsi="Arial" w:cs="Arial"/>
          <w:sz w:val="22"/>
          <w:szCs w:val="22"/>
        </w:rPr>
      </w:pPr>
      <w:r w:rsidRPr="004245BF">
        <w:rPr>
          <w:rFonts w:ascii="Arial" w:hAnsi="Arial" w:cs="Arial"/>
          <w:color w:val="000000"/>
          <w:sz w:val="22"/>
          <w:szCs w:val="22"/>
          <w:shd w:val="clear" w:color="auto" w:fill="FFFFFF"/>
        </w:rPr>
        <w:t>Shanley’s original screenplays include: </w:t>
      </w:r>
      <w:r w:rsidRPr="004245BF">
        <w:rPr>
          <w:rFonts w:ascii="Arial" w:hAnsi="Arial" w:cs="Arial"/>
          <w:i/>
          <w:iCs/>
          <w:color w:val="000000"/>
          <w:sz w:val="22"/>
          <w:szCs w:val="22"/>
          <w:shd w:val="clear" w:color="auto" w:fill="FFFFFF"/>
        </w:rPr>
        <w:t>Five Corners, Moonstruck</w:t>
      </w:r>
      <w:r w:rsidRPr="004245BF">
        <w:rPr>
          <w:rFonts w:ascii="Arial" w:hAnsi="Arial" w:cs="Arial"/>
          <w:color w:val="000000"/>
          <w:sz w:val="22"/>
          <w:szCs w:val="22"/>
          <w:shd w:val="clear" w:color="auto" w:fill="FFFFFF"/>
        </w:rPr>
        <w:t>, for which he won an Oscar and a Writers Guild Award, </w:t>
      </w:r>
      <w:r w:rsidRPr="004245BF">
        <w:rPr>
          <w:rFonts w:ascii="Arial" w:hAnsi="Arial" w:cs="Arial"/>
          <w:i/>
          <w:iCs/>
          <w:color w:val="000000"/>
          <w:sz w:val="22"/>
          <w:szCs w:val="22"/>
          <w:shd w:val="clear" w:color="auto" w:fill="FFFFFF"/>
        </w:rPr>
        <w:t>The January Man</w:t>
      </w:r>
      <w:r w:rsidRPr="004245BF">
        <w:rPr>
          <w:rFonts w:ascii="Arial" w:hAnsi="Arial" w:cs="Arial"/>
          <w:color w:val="000000"/>
          <w:sz w:val="22"/>
          <w:szCs w:val="22"/>
          <w:shd w:val="clear" w:color="auto" w:fill="FFFFFF"/>
        </w:rPr>
        <w:t> and </w:t>
      </w:r>
      <w:r w:rsidRPr="004245BF">
        <w:rPr>
          <w:rFonts w:ascii="Arial" w:hAnsi="Arial" w:cs="Arial"/>
          <w:i/>
          <w:iCs/>
          <w:color w:val="000000"/>
          <w:sz w:val="22"/>
          <w:szCs w:val="22"/>
          <w:shd w:val="clear" w:color="auto" w:fill="FFFFFF"/>
        </w:rPr>
        <w:t>Joe Versus The Volcano</w:t>
      </w:r>
      <w:r w:rsidRPr="004245BF">
        <w:rPr>
          <w:rFonts w:ascii="Arial" w:hAnsi="Arial" w:cs="Arial"/>
          <w:color w:val="000000"/>
          <w:sz w:val="22"/>
          <w:szCs w:val="22"/>
          <w:shd w:val="clear" w:color="auto" w:fill="FFFFFF"/>
        </w:rPr>
        <w:t>, which he also directed. </w:t>
      </w:r>
      <w:r w:rsidRPr="004245BF">
        <w:rPr>
          <w:rFonts w:ascii="Arial" w:hAnsi="Arial" w:cs="Arial"/>
          <w:i/>
          <w:iCs/>
          <w:color w:val="000000"/>
          <w:sz w:val="22"/>
          <w:szCs w:val="22"/>
          <w:shd w:val="clear" w:color="auto" w:fill="FFFFFF"/>
        </w:rPr>
        <w:t>Five Corners</w:t>
      </w:r>
      <w:r w:rsidRPr="004245BF">
        <w:rPr>
          <w:rFonts w:ascii="Arial" w:hAnsi="Arial" w:cs="Arial"/>
          <w:color w:val="000000"/>
          <w:sz w:val="22"/>
          <w:szCs w:val="22"/>
          <w:shd w:val="clear" w:color="auto" w:fill="FFFFFF"/>
        </w:rPr>
        <w:t> was awarded the Special Jury Prize for screenplay at the Barcelona Film Festival. Shanley also wrote the adapted screenplay for </w:t>
      </w:r>
      <w:r w:rsidRPr="004245BF">
        <w:rPr>
          <w:rFonts w:ascii="Arial" w:hAnsi="Arial" w:cs="Arial"/>
          <w:i/>
          <w:iCs/>
          <w:color w:val="000000"/>
          <w:sz w:val="22"/>
          <w:szCs w:val="22"/>
          <w:shd w:val="clear" w:color="auto" w:fill="FFFFFF"/>
        </w:rPr>
        <w:t>Alive.</w:t>
      </w:r>
    </w:p>
    <w:p w:rsidR="00747548" w:rsidRPr="004245BF" w:rsidRDefault="00747548" w:rsidP="004245BF">
      <w:pPr>
        <w:pStyle w:val="NormalWeb"/>
        <w:spacing w:beforeAutospacing="0" w:after="200" w:afterAutospacing="0"/>
        <w:ind w:left="-880"/>
        <w:rPr>
          <w:rFonts w:ascii="Arial" w:hAnsi="Arial" w:cs="Arial"/>
          <w:sz w:val="22"/>
          <w:szCs w:val="22"/>
        </w:rPr>
      </w:pPr>
      <w:r w:rsidRPr="004245BF">
        <w:rPr>
          <w:rFonts w:ascii="Arial" w:hAnsi="Arial" w:cs="Arial"/>
          <w:color w:val="000000"/>
          <w:sz w:val="22"/>
          <w:szCs w:val="22"/>
          <w:shd w:val="clear" w:color="auto" w:fill="FFFFFF"/>
        </w:rPr>
        <w:t>His long list of acclaimed plays, many of which he directed in their original productions, includes: </w:t>
      </w:r>
      <w:r w:rsidRPr="004245BF">
        <w:rPr>
          <w:rFonts w:ascii="Arial" w:hAnsi="Arial" w:cs="Arial"/>
          <w:i/>
          <w:iCs/>
          <w:color w:val="000000"/>
          <w:sz w:val="22"/>
          <w:szCs w:val="22"/>
          <w:shd w:val="clear" w:color="auto" w:fill="FFFFFF"/>
        </w:rPr>
        <w:t>Outside Mullingar, Defiance, Savage In Limbo, The Dreamer Examines His Pillow, Beggars In the House of Plenty, Where’s My Money?, Italian American Reconciliation, Four Dogs And A Bone, Danny and the Deep Blue Sea</w:t>
      </w:r>
      <w:r w:rsidRPr="004245BF">
        <w:rPr>
          <w:rFonts w:ascii="Arial" w:hAnsi="Arial" w:cs="Arial"/>
          <w:color w:val="000000"/>
          <w:sz w:val="22"/>
          <w:szCs w:val="22"/>
          <w:shd w:val="clear" w:color="auto" w:fill="FFFFFF"/>
        </w:rPr>
        <w:t> and </w:t>
      </w:r>
      <w:r w:rsidRPr="004245BF">
        <w:rPr>
          <w:rFonts w:ascii="Arial" w:hAnsi="Arial" w:cs="Arial"/>
          <w:i/>
          <w:iCs/>
          <w:color w:val="000000"/>
          <w:sz w:val="22"/>
          <w:szCs w:val="22"/>
          <w:shd w:val="clear" w:color="auto" w:fill="FFFFFF"/>
        </w:rPr>
        <w:t xml:space="preserve">Dirty Story, </w:t>
      </w:r>
      <w:r w:rsidRPr="004245BF">
        <w:rPr>
          <w:rFonts w:ascii="Arial" w:hAnsi="Arial" w:cs="Arial"/>
          <w:color w:val="000000"/>
          <w:sz w:val="22"/>
          <w:szCs w:val="22"/>
          <w:shd w:val="clear" w:color="auto" w:fill="FFFFFF"/>
        </w:rPr>
        <w:t>which earned Shanley a Drama Desk nomination.</w:t>
      </w: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color w:val="000000"/>
          <w:sz w:val="22"/>
          <w:szCs w:val="22"/>
          <w:shd w:val="clear" w:color="auto" w:fill="FFFFFF"/>
        </w:rPr>
        <w:t>Shanley currently resides in New York.</w:t>
      </w:r>
    </w:p>
    <w:p w:rsidR="00747548" w:rsidRPr="004245BF" w:rsidRDefault="00747548" w:rsidP="004245BF">
      <w:pPr>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b/>
          <w:bCs/>
          <w:color w:val="000000"/>
          <w:sz w:val="22"/>
          <w:szCs w:val="22"/>
          <w:u w:val="single"/>
          <w:shd w:val="clear" w:color="auto" w:fill="FFFFFF"/>
        </w:rPr>
        <w:t>The Director</w:t>
      </w:r>
      <w:r w:rsidRPr="004245BF">
        <w:rPr>
          <w:rFonts w:ascii="Arial" w:hAnsi="Arial" w:cs="Arial"/>
          <w:b/>
          <w:bCs/>
          <w:color w:val="000000"/>
          <w:sz w:val="22"/>
          <w:szCs w:val="22"/>
          <w:shd w:val="clear" w:color="auto" w:fill="FFFFFF"/>
        </w:rPr>
        <w:t>.</w:t>
      </w:r>
    </w:p>
    <w:p w:rsidR="00747548" w:rsidRPr="004245BF" w:rsidRDefault="00747548" w:rsidP="004245BF">
      <w:pPr>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color w:val="000000"/>
          <w:sz w:val="22"/>
          <w:szCs w:val="22"/>
        </w:rPr>
        <w:t>Buck Busfield has worked for the B Street since its creation in 1986. He selects and casts all plays and has directed more than 100 of them, working with some of the nation’s finest actors and playwrights. As a playwright himself, Buck has written more than 20 plays; many having received productions at B Street Theatre.   He is the recipient of the Arts and Business Council of Scaramento’s Executive of the Year award and a senior fellow of the Mountain Valley chapter of the American Leadership Forum, Class IX. He makes his home in Sacramento with his wife Mehera, and their daughter, Priya.</w:t>
      </w:r>
    </w:p>
    <w:p w:rsidR="00747548" w:rsidRPr="004245BF" w:rsidRDefault="00747548" w:rsidP="004245BF">
      <w:pPr>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b/>
          <w:bCs/>
          <w:color w:val="000000"/>
          <w:sz w:val="22"/>
          <w:szCs w:val="22"/>
          <w:u w:val="single"/>
        </w:rPr>
        <w:t>The Cast</w:t>
      </w:r>
      <w:r w:rsidRPr="004245BF">
        <w:rPr>
          <w:rFonts w:ascii="Arial" w:hAnsi="Arial" w:cs="Arial"/>
          <w:b/>
          <w:bCs/>
          <w:color w:val="000000"/>
          <w:sz w:val="22"/>
          <w:szCs w:val="22"/>
        </w:rPr>
        <w:t>.</w:t>
      </w:r>
    </w:p>
    <w:p w:rsidR="00747548" w:rsidRPr="004245BF" w:rsidRDefault="00747548" w:rsidP="004245BF">
      <w:pPr>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b/>
          <w:bCs/>
          <w:color w:val="000000"/>
          <w:sz w:val="22"/>
          <w:szCs w:val="22"/>
        </w:rPr>
        <w:t>Dana Brooke (Rosemary)</w:t>
      </w:r>
    </w:p>
    <w:p w:rsidR="00747548" w:rsidRPr="004245BF" w:rsidRDefault="00747548" w:rsidP="004245BF">
      <w:pPr>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color w:val="000000"/>
          <w:sz w:val="22"/>
          <w:szCs w:val="22"/>
        </w:rPr>
        <w:t xml:space="preserve">Dana is a founding member of B Street Theatre’s Acting Company where she has performed in over 20 productions.   Her New York credits include </w:t>
      </w:r>
      <w:r>
        <w:rPr>
          <w:rFonts w:ascii="Arial" w:hAnsi="Arial" w:cs="Arial"/>
          <w:i/>
          <w:iCs/>
          <w:color w:val="000000"/>
          <w:sz w:val="22"/>
          <w:szCs w:val="22"/>
        </w:rPr>
        <w:t>Hate Mail</w:t>
      </w:r>
      <w:r w:rsidRPr="004245BF">
        <w:rPr>
          <w:rFonts w:ascii="Arial" w:hAnsi="Arial" w:cs="Arial"/>
          <w:color w:val="000000"/>
          <w:sz w:val="22"/>
          <w:szCs w:val="22"/>
        </w:rPr>
        <w:t xml:space="preserve">, </w:t>
      </w:r>
      <w:r w:rsidRPr="004245BF">
        <w:rPr>
          <w:rFonts w:ascii="Arial" w:hAnsi="Arial" w:cs="Arial"/>
          <w:i/>
          <w:iCs/>
          <w:color w:val="000000"/>
          <w:sz w:val="22"/>
          <w:szCs w:val="22"/>
        </w:rPr>
        <w:t>Love a Pig</w:t>
      </w:r>
      <w:r w:rsidRPr="004245BF">
        <w:rPr>
          <w:rFonts w:ascii="Arial" w:hAnsi="Arial" w:cs="Arial"/>
          <w:color w:val="000000"/>
          <w:sz w:val="22"/>
          <w:szCs w:val="22"/>
        </w:rPr>
        <w:t xml:space="preserve"> and </w:t>
      </w:r>
      <w:r w:rsidRPr="004245BF">
        <w:rPr>
          <w:rFonts w:ascii="Arial" w:hAnsi="Arial" w:cs="Arial"/>
          <w:i/>
          <w:iCs/>
          <w:color w:val="000000"/>
          <w:sz w:val="22"/>
          <w:szCs w:val="22"/>
        </w:rPr>
        <w:t xml:space="preserve">Venencia </w:t>
      </w:r>
      <w:r w:rsidRPr="00326D72">
        <w:rPr>
          <w:rFonts w:ascii="Arial" w:hAnsi="Arial" w:cs="Arial"/>
          <w:iCs/>
          <w:color w:val="000000"/>
          <w:sz w:val="22"/>
          <w:szCs w:val="22"/>
        </w:rPr>
        <w:t>(with Chita Rivera)</w:t>
      </w:r>
      <w:r w:rsidRPr="004245BF">
        <w:rPr>
          <w:rFonts w:ascii="Arial" w:hAnsi="Arial" w:cs="Arial"/>
          <w:i/>
          <w:iCs/>
          <w:color w:val="000000"/>
          <w:sz w:val="22"/>
          <w:szCs w:val="22"/>
        </w:rPr>
        <w:t xml:space="preserve">. </w:t>
      </w:r>
      <w:r w:rsidRPr="004245BF">
        <w:rPr>
          <w:rFonts w:ascii="Arial" w:hAnsi="Arial" w:cs="Arial"/>
          <w:color w:val="000000"/>
          <w:sz w:val="22"/>
          <w:szCs w:val="22"/>
        </w:rPr>
        <w:t xml:space="preserve"> Internationally, Dana traveled to India twice, appearing in </w:t>
      </w:r>
      <w:r w:rsidRPr="004245BF">
        <w:rPr>
          <w:rFonts w:ascii="Arial" w:hAnsi="Arial" w:cs="Arial"/>
          <w:i/>
          <w:iCs/>
          <w:color w:val="000000"/>
          <w:sz w:val="22"/>
          <w:szCs w:val="22"/>
        </w:rPr>
        <w:t>I'll Become Yours,</w:t>
      </w:r>
      <w:r w:rsidRPr="004245BF">
        <w:rPr>
          <w:rFonts w:ascii="Arial" w:hAnsi="Arial" w:cs="Arial"/>
          <w:color w:val="000000"/>
          <w:sz w:val="22"/>
          <w:szCs w:val="22"/>
        </w:rPr>
        <w:t xml:space="preserve"> in 2010,  and returning this year for B Street’s production of </w:t>
      </w:r>
      <w:r w:rsidRPr="004245BF">
        <w:rPr>
          <w:rFonts w:ascii="Arial" w:hAnsi="Arial" w:cs="Arial"/>
          <w:i/>
          <w:iCs/>
          <w:color w:val="000000"/>
          <w:sz w:val="22"/>
          <w:szCs w:val="22"/>
        </w:rPr>
        <w:t>Around the World in 80 Days</w:t>
      </w:r>
      <w:r w:rsidRPr="004245BF">
        <w:rPr>
          <w:rFonts w:ascii="Arial" w:hAnsi="Arial" w:cs="Arial"/>
          <w:color w:val="000000"/>
          <w:sz w:val="22"/>
          <w:szCs w:val="22"/>
        </w:rPr>
        <w:t xml:space="preserve">. Dana has appeared in such television series as </w:t>
      </w:r>
      <w:r w:rsidRPr="004245BF">
        <w:rPr>
          <w:rFonts w:ascii="Arial" w:hAnsi="Arial" w:cs="Arial"/>
          <w:i/>
          <w:iCs/>
          <w:color w:val="000000"/>
          <w:sz w:val="22"/>
          <w:szCs w:val="22"/>
        </w:rPr>
        <w:t>Damages</w:t>
      </w:r>
      <w:r w:rsidRPr="004245BF">
        <w:rPr>
          <w:rFonts w:ascii="Arial" w:hAnsi="Arial" w:cs="Arial"/>
          <w:color w:val="000000"/>
          <w:sz w:val="22"/>
          <w:szCs w:val="22"/>
        </w:rPr>
        <w:t xml:space="preserve">, </w:t>
      </w:r>
      <w:r w:rsidRPr="004245BF">
        <w:rPr>
          <w:rFonts w:ascii="Arial" w:hAnsi="Arial" w:cs="Arial"/>
          <w:i/>
          <w:iCs/>
          <w:color w:val="000000"/>
          <w:sz w:val="22"/>
          <w:szCs w:val="22"/>
        </w:rPr>
        <w:t>Ed</w:t>
      </w:r>
      <w:r w:rsidRPr="004245BF">
        <w:rPr>
          <w:rFonts w:ascii="Arial" w:hAnsi="Arial" w:cs="Arial"/>
          <w:color w:val="000000"/>
          <w:sz w:val="22"/>
          <w:szCs w:val="22"/>
        </w:rPr>
        <w:t xml:space="preserve">, and </w:t>
      </w:r>
      <w:r w:rsidRPr="004245BF">
        <w:rPr>
          <w:rFonts w:ascii="Arial" w:hAnsi="Arial" w:cs="Arial"/>
          <w:i/>
          <w:iCs/>
          <w:color w:val="000000"/>
          <w:sz w:val="22"/>
          <w:szCs w:val="22"/>
        </w:rPr>
        <w:t>Canterbury’s Law</w:t>
      </w:r>
      <w:r w:rsidRPr="004245BF">
        <w:rPr>
          <w:rFonts w:ascii="Arial" w:hAnsi="Arial" w:cs="Arial"/>
          <w:color w:val="000000"/>
          <w:sz w:val="22"/>
          <w:szCs w:val="22"/>
        </w:rPr>
        <w:t>.  </w:t>
      </w: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color w:val="000000"/>
          <w:sz w:val="22"/>
          <w:szCs w:val="22"/>
        </w:rPr>
        <w:t>Ms. Brooke makes her home in New York City.</w:t>
      </w:r>
    </w:p>
    <w:p w:rsidR="00747548" w:rsidRPr="004245BF" w:rsidRDefault="00747548" w:rsidP="004245BF">
      <w:pPr>
        <w:spacing w:after="240"/>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b/>
          <w:bCs/>
          <w:color w:val="000000"/>
          <w:sz w:val="22"/>
          <w:szCs w:val="22"/>
        </w:rPr>
        <w:t>Mairtin O’Carrigan (Tony)</w:t>
      </w:r>
    </w:p>
    <w:p w:rsidR="00747548" w:rsidRPr="004245BF" w:rsidRDefault="00747548" w:rsidP="004245BF">
      <w:pPr>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color w:val="000000"/>
          <w:sz w:val="22"/>
          <w:szCs w:val="22"/>
        </w:rPr>
        <w:t xml:space="preserve">Trained at the Royal Academy of Dramatic Art (RADA), Mairtin is a former member of the Royal Shakespeare Company. Mairtin resides in Canada where he is regularly cast in film and television work, selected credits: </w:t>
      </w:r>
      <w:r w:rsidRPr="004245BF">
        <w:rPr>
          <w:rFonts w:ascii="Arial" w:hAnsi="Arial" w:cs="Arial"/>
          <w:i/>
          <w:iCs/>
          <w:color w:val="000000"/>
          <w:sz w:val="22"/>
          <w:szCs w:val="22"/>
        </w:rPr>
        <w:t xml:space="preserve">Boondock Saints II, Our Fathers, Flashpoint, Life With Boys, Darcy’s Wildlife, They Built The Railways, Monster Warriors, Really Me, Mistletoe Over Manhattan (Hallmark Christmas Movie), Eleventh Hour, </w:t>
      </w:r>
      <w:r w:rsidRPr="004245BF">
        <w:rPr>
          <w:rFonts w:ascii="Arial" w:hAnsi="Arial" w:cs="Arial"/>
          <w:color w:val="000000"/>
          <w:sz w:val="22"/>
          <w:szCs w:val="22"/>
        </w:rPr>
        <w:t>and soon to be released</w:t>
      </w:r>
      <w:r w:rsidRPr="004245BF">
        <w:rPr>
          <w:rFonts w:ascii="Arial" w:hAnsi="Arial" w:cs="Arial"/>
          <w:i/>
          <w:iCs/>
          <w:color w:val="000000"/>
          <w:sz w:val="22"/>
          <w:szCs w:val="22"/>
        </w:rPr>
        <w:t xml:space="preserve">, The Young and Prodigious Spivet, </w:t>
      </w:r>
      <w:r w:rsidRPr="004245BF">
        <w:rPr>
          <w:rFonts w:ascii="Arial" w:hAnsi="Arial" w:cs="Arial"/>
          <w:color w:val="000000"/>
          <w:sz w:val="22"/>
          <w:szCs w:val="22"/>
        </w:rPr>
        <w:t>with Helena Bonham Carter and Judy Davis. When Mairtin is not acting, he is teaching actors accents/dialects, audition pieces, and presentation both classical and contemporary. Some of them household names who wish to retain their anonymity.</w:t>
      </w:r>
    </w:p>
    <w:p w:rsidR="00747548" w:rsidRPr="004245BF" w:rsidRDefault="00747548" w:rsidP="004245BF">
      <w:pPr>
        <w:spacing w:after="240"/>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b/>
          <w:bCs/>
          <w:color w:val="000000"/>
          <w:sz w:val="22"/>
          <w:szCs w:val="22"/>
        </w:rPr>
        <w:t>David Pierini (Anthony).  </w:t>
      </w:r>
    </w:p>
    <w:p w:rsidR="00747548" w:rsidRPr="004245BF" w:rsidRDefault="00747548" w:rsidP="004245BF">
      <w:pPr>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color w:val="000000"/>
          <w:sz w:val="22"/>
          <w:szCs w:val="22"/>
        </w:rPr>
        <w:t xml:space="preserve">David has been working in professional theatre for over twenty years.  He joined Actor’s Equity Association in 1990 when he performed with The Fantasy Theatre For Children, a touring children’s theatre company founded by Timothy Busfield.  In 1994, David joined The B Street Theatre as an artistic associate, a position he held for six years.  In that time, David acted in numerous plays, wrote and directed productions for the company’s touring company and oversaw the internship program.  He was also instrumental in running a weekly play reading series, developing new scripts for the theatre.  In 2000, taking a break from acting, David moved to New York where he lived for four years.  David came back to The B Street Theatre in 2004 where he appeared immediately in one of the theatre company’s biggest hits, </w:t>
      </w:r>
      <w:r w:rsidRPr="004245BF">
        <w:rPr>
          <w:rFonts w:ascii="Arial" w:hAnsi="Arial" w:cs="Arial"/>
          <w:i/>
          <w:iCs/>
          <w:color w:val="000000"/>
          <w:sz w:val="22"/>
          <w:szCs w:val="22"/>
        </w:rPr>
        <w:t xml:space="preserve">Around the World in 80 Days. </w:t>
      </w:r>
      <w:r w:rsidRPr="004245BF">
        <w:rPr>
          <w:rFonts w:ascii="Arial" w:hAnsi="Arial" w:cs="Arial"/>
          <w:color w:val="000000"/>
          <w:sz w:val="22"/>
          <w:szCs w:val="22"/>
        </w:rPr>
        <w:t xml:space="preserve"> Mr. Pierini reprised his multiple roles in </w:t>
      </w:r>
      <w:r w:rsidRPr="004245BF">
        <w:rPr>
          <w:rFonts w:ascii="Arial" w:hAnsi="Arial" w:cs="Arial"/>
          <w:i/>
          <w:iCs/>
          <w:color w:val="000000"/>
          <w:sz w:val="22"/>
          <w:szCs w:val="22"/>
        </w:rPr>
        <w:t>80 Days</w:t>
      </w:r>
      <w:r w:rsidRPr="004245BF">
        <w:rPr>
          <w:rFonts w:ascii="Arial" w:hAnsi="Arial" w:cs="Arial"/>
          <w:color w:val="000000"/>
          <w:sz w:val="22"/>
          <w:szCs w:val="22"/>
        </w:rPr>
        <w:t xml:space="preserve"> for B Street’s tour of that show to India</w:t>
      </w:r>
      <w:r w:rsidRPr="004245BF">
        <w:rPr>
          <w:rFonts w:ascii="Arial" w:hAnsi="Arial" w:cs="Arial"/>
          <w:i/>
          <w:iCs/>
          <w:color w:val="000000"/>
          <w:sz w:val="22"/>
          <w:szCs w:val="22"/>
        </w:rPr>
        <w:t>.</w:t>
      </w:r>
      <w:r w:rsidRPr="004245BF">
        <w:rPr>
          <w:rFonts w:ascii="Arial" w:hAnsi="Arial" w:cs="Arial"/>
          <w:color w:val="000000"/>
          <w:sz w:val="22"/>
          <w:szCs w:val="22"/>
        </w:rPr>
        <w:t xml:space="preserve">  David also began writing for the B Street Theatre’s Family Series, adapting Gertrude Warner’s </w:t>
      </w:r>
      <w:r w:rsidRPr="004245BF">
        <w:rPr>
          <w:rFonts w:ascii="Arial" w:hAnsi="Arial" w:cs="Arial"/>
          <w:i/>
          <w:iCs/>
          <w:color w:val="000000"/>
          <w:sz w:val="22"/>
          <w:szCs w:val="22"/>
        </w:rPr>
        <w:t>Boxcar Children</w:t>
      </w:r>
      <w:r w:rsidRPr="004245BF">
        <w:rPr>
          <w:rFonts w:ascii="Arial" w:hAnsi="Arial" w:cs="Arial"/>
          <w:color w:val="000000"/>
          <w:sz w:val="22"/>
          <w:szCs w:val="22"/>
        </w:rPr>
        <w:t xml:space="preserve">.  He has also adapted </w:t>
      </w:r>
      <w:r w:rsidRPr="004245BF">
        <w:rPr>
          <w:rFonts w:ascii="Arial" w:hAnsi="Arial" w:cs="Arial"/>
          <w:i/>
          <w:iCs/>
          <w:color w:val="000000"/>
          <w:sz w:val="22"/>
          <w:szCs w:val="22"/>
        </w:rPr>
        <w:t>The Prince and the Pauper</w:t>
      </w:r>
      <w:r w:rsidRPr="004245BF">
        <w:rPr>
          <w:rFonts w:ascii="Arial" w:hAnsi="Arial" w:cs="Arial"/>
          <w:color w:val="000000"/>
          <w:sz w:val="22"/>
          <w:szCs w:val="22"/>
        </w:rPr>
        <w:t xml:space="preserve">, </w:t>
      </w:r>
      <w:r w:rsidRPr="004245BF">
        <w:rPr>
          <w:rFonts w:ascii="Arial" w:hAnsi="Arial" w:cs="Arial"/>
          <w:i/>
          <w:iCs/>
          <w:color w:val="000000"/>
          <w:sz w:val="22"/>
          <w:szCs w:val="22"/>
        </w:rPr>
        <w:t>Tom Sawyer</w:t>
      </w:r>
      <w:r w:rsidRPr="004245BF">
        <w:rPr>
          <w:rFonts w:ascii="Arial" w:hAnsi="Arial" w:cs="Arial"/>
          <w:color w:val="000000"/>
          <w:sz w:val="22"/>
          <w:szCs w:val="22"/>
        </w:rPr>
        <w:t xml:space="preserve">, </w:t>
      </w:r>
      <w:r w:rsidRPr="004245BF">
        <w:rPr>
          <w:rFonts w:ascii="Arial" w:hAnsi="Arial" w:cs="Arial"/>
          <w:i/>
          <w:iCs/>
          <w:color w:val="000000"/>
          <w:sz w:val="22"/>
          <w:szCs w:val="22"/>
        </w:rPr>
        <w:t>Pinocchio</w:t>
      </w:r>
      <w:r w:rsidRPr="004245BF">
        <w:rPr>
          <w:rFonts w:ascii="Arial" w:hAnsi="Arial" w:cs="Arial"/>
          <w:color w:val="000000"/>
          <w:sz w:val="22"/>
          <w:szCs w:val="22"/>
        </w:rPr>
        <w:t xml:space="preserve">, </w:t>
      </w:r>
      <w:r w:rsidRPr="004245BF">
        <w:rPr>
          <w:rFonts w:ascii="Arial" w:hAnsi="Arial" w:cs="Arial"/>
          <w:i/>
          <w:iCs/>
          <w:color w:val="000000"/>
          <w:sz w:val="22"/>
          <w:szCs w:val="22"/>
        </w:rPr>
        <w:t>The Snow Queen</w:t>
      </w:r>
      <w:r w:rsidRPr="004245BF">
        <w:rPr>
          <w:rFonts w:ascii="Arial" w:hAnsi="Arial" w:cs="Arial"/>
          <w:color w:val="000000"/>
          <w:sz w:val="22"/>
          <w:szCs w:val="22"/>
        </w:rPr>
        <w:t xml:space="preserve">, </w:t>
      </w:r>
      <w:r w:rsidRPr="004245BF">
        <w:rPr>
          <w:rFonts w:ascii="Arial" w:hAnsi="Arial" w:cs="Arial"/>
          <w:i/>
          <w:iCs/>
          <w:color w:val="000000"/>
          <w:sz w:val="22"/>
          <w:szCs w:val="22"/>
        </w:rPr>
        <w:t>Finding Our Voice</w:t>
      </w:r>
      <w:r w:rsidRPr="004245BF">
        <w:rPr>
          <w:rFonts w:ascii="Arial" w:hAnsi="Arial" w:cs="Arial"/>
          <w:color w:val="000000"/>
          <w:sz w:val="22"/>
          <w:szCs w:val="22"/>
        </w:rPr>
        <w:t xml:space="preserve">: </w:t>
      </w:r>
      <w:r w:rsidRPr="004245BF">
        <w:rPr>
          <w:rFonts w:ascii="Arial" w:hAnsi="Arial" w:cs="Arial"/>
          <w:i/>
          <w:iCs/>
          <w:color w:val="000000"/>
          <w:sz w:val="22"/>
          <w:szCs w:val="22"/>
        </w:rPr>
        <w:t>Susan B. Anthony and the Women’s Suffrage Movement</w:t>
      </w:r>
      <w:r w:rsidRPr="004245BF">
        <w:rPr>
          <w:rFonts w:ascii="Arial" w:hAnsi="Arial" w:cs="Arial"/>
          <w:color w:val="000000"/>
          <w:sz w:val="22"/>
          <w:szCs w:val="22"/>
        </w:rPr>
        <w:t xml:space="preserve"> and most recently, </w:t>
      </w:r>
      <w:r w:rsidRPr="004245BF">
        <w:rPr>
          <w:rFonts w:ascii="Arial" w:hAnsi="Arial" w:cs="Arial"/>
          <w:i/>
          <w:iCs/>
          <w:color w:val="000000"/>
          <w:sz w:val="22"/>
          <w:szCs w:val="22"/>
        </w:rPr>
        <w:t>Beauty and the Beast</w:t>
      </w:r>
      <w:r w:rsidRPr="004245BF">
        <w:rPr>
          <w:rFonts w:ascii="Arial" w:hAnsi="Arial" w:cs="Arial"/>
          <w:color w:val="000000"/>
          <w:sz w:val="22"/>
          <w:szCs w:val="22"/>
        </w:rPr>
        <w:t xml:space="preserve">.  He collaborated with Artistic Director Buck Busfield on an adaptation of Charles Dickens’ </w:t>
      </w:r>
      <w:r w:rsidRPr="004245BF">
        <w:rPr>
          <w:rFonts w:ascii="Arial" w:hAnsi="Arial" w:cs="Arial"/>
          <w:i/>
          <w:iCs/>
          <w:color w:val="000000"/>
          <w:sz w:val="22"/>
          <w:szCs w:val="22"/>
        </w:rPr>
        <w:t>A Christmas Carol</w:t>
      </w:r>
      <w:r w:rsidRPr="004245BF">
        <w:rPr>
          <w:rFonts w:ascii="Arial" w:hAnsi="Arial" w:cs="Arial"/>
          <w:color w:val="000000"/>
          <w:sz w:val="22"/>
          <w:szCs w:val="22"/>
        </w:rPr>
        <w:t>. David is a member of the B Street Theatre Acting Company, appear</w:t>
      </w:r>
      <w:r>
        <w:rPr>
          <w:rFonts w:ascii="Arial" w:hAnsi="Arial" w:cs="Arial"/>
          <w:color w:val="000000"/>
          <w:sz w:val="22"/>
          <w:szCs w:val="22"/>
        </w:rPr>
        <w:t>ing in many shows for both the M</w:t>
      </w:r>
      <w:r w:rsidRPr="004245BF">
        <w:rPr>
          <w:rFonts w:ascii="Arial" w:hAnsi="Arial" w:cs="Arial"/>
          <w:color w:val="000000"/>
          <w:sz w:val="22"/>
          <w:szCs w:val="22"/>
        </w:rPr>
        <w:t xml:space="preserve">ainstage, the B3 series and the Family series.  David was instrumental in forming the B Street Theatre’s Sketch/Improv company and has hosted a talk show, </w:t>
      </w:r>
      <w:r w:rsidRPr="004245BF">
        <w:rPr>
          <w:rFonts w:ascii="Arial" w:hAnsi="Arial" w:cs="Arial"/>
          <w:i/>
          <w:iCs/>
          <w:color w:val="000000"/>
          <w:sz w:val="22"/>
          <w:szCs w:val="22"/>
        </w:rPr>
        <w:t>Sactown Tonight</w:t>
      </w:r>
      <w:r w:rsidRPr="004245BF">
        <w:rPr>
          <w:rFonts w:ascii="Arial" w:hAnsi="Arial" w:cs="Arial"/>
          <w:color w:val="000000"/>
          <w:sz w:val="22"/>
          <w:szCs w:val="22"/>
        </w:rPr>
        <w:t xml:space="preserve"> from the stage of B Street.  He has also directed many plays for the company, most recently, </w:t>
      </w:r>
      <w:r w:rsidRPr="004245BF">
        <w:rPr>
          <w:rFonts w:ascii="Arial" w:hAnsi="Arial" w:cs="Arial"/>
          <w:i/>
          <w:iCs/>
          <w:color w:val="000000"/>
          <w:sz w:val="22"/>
          <w:szCs w:val="22"/>
        </w:rPr>
        <w:t>The Ladies Foursome</w:t>
      </w:r>
      <w:r w:rsidRPr="004245BF">
        <w:rPr>
          <w:rFonts w:ascii="Arial" w:hAnsi="Arial" w:cs="Arial"/>
          <w:color w:val="000000"/>
          <w:sz w:val="22"/>
          <w:szCs w:val="22"/>
        </w:rPr>
        <w:t>.  David received the Sacramento Metropolitan Arts Commission’s Emerging Artist Award in 1999.  </w:t>
      </w:r>
    </w:p>
    <w:p w:rsidR="00747548" w:rsidRPr="004245BF" w:rsidRDefault="00747548" w:rsidP="004245BF">
      <w:pPr>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b/>
          <w:bCs/>
          <w:color w:val="000000"/>
          <w:sz w:val="22"/>
          <w:szCs w:val="22"/>
        </w:rPr>
        <w:t>Jayne Taini (Aoife).  </w:t>
      </w:r>
    </w:p>
    <w:p w:rsidR="00747548" w:rsidRPr="004245BF" w:rsidRDefault="00747548" w:rsidP="004245BF">
      <w:pPr>
        <w:rPr>
          <w:rFonts w:ascii="Arial" w:hAnsi="Arial" w:cs="Arial"/>
        </w:rPr>
      </w:pPr>
    </w:p>
    <w:p w:rsidR="00747548" w:rsidRPr="004245BF" w:rsidRDefault="00747548" w:rsidP="004245BF">
      <w:pPr>
        <w:pStyle w:val="NormalWeb"/>
        <w:spacing w:beforeAutospacing="0" w:afterAutospacing="0"/>
        <w:ind w:left="-880"/>
        <w:rPr>
          <w:rFonts w:ascii="Arial" w:hAnsi="Arial" w:cs="Arial"/>
          <w:sz w:val="22"/>
          <w:szCs w:val="22"/>
        </w:rPr>
      </w:pPr>
      <w:r w:rsidRPr="004245BF">
        <w:rPr>
          <w:rFonts w:ascii="Arial" w:hAnsi="Arial" w:cs="Arial"/>
          <w:color w:val="000000"/>
          <w:sz w:val="22"/>
          <w:szCs w:val="22"/>
          <w:shd w:val="clear" w:color="auto" w:fill="FFFFFF"/>
        </w:rPr>
        <w:t xml:space="preserve">Ms. Taini has been working on stage professionally for almost 30 years and been a teacher/coach for 25 years. Regional theatres include: Seattle Repertory, The Empty Space, The Intiman Theatre, The 5th Avenue, Portland Center Stage, Denver Center, Cleveland Play House, Hartford Stage and locally Pasadena Playhouse, La Mirada Theatre of the Performing Arts, The Evidence Room, Circle X, The Classical Theatre Lab and also The Mark Taper Forum where she did the highly acclaimed </w:t>
      </w:r>
      <w:r w:rsidRPr="004245BF">
        <w:rPr>
          <w:rFonts w:ascii="Arial" w:hAnsi="Arial" w:cs="Arial"/>
          <w:i/>
          <w:iCs/>
          <w:color w:val="000000"/>
          <w:sz w:val="22"/>
          <w:szCs w:val="22"/>
          <w:shd w:val="clear" w:color="auto" w:fill="FFFFFF"/>
        </w:rPr>
        <w:t>The Cider House Rules</w:t>
      </w:r>
      <w:r w:rsidRPr="004245BF">
        <w:rPr>
          <w:rFonts w:ascii="Arial" w:hAnsi="Arial" w:cs="Arial"/>
          <w:color w:val="000000"/>
          <w:sz w:val="22"/>
          <w:szCs w:val="22"/>
          <w:shd w:val="clear" w:color="auto" w:fill="FFFFFF"/>
        </w:rPr>
        <w:t>. Since settling in LA she has guest starred on shows that include:</w:t>
      </w:r>
      <w:r>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E.R</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The Practice</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NYPD Blue</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Strong Medicine</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Without a Trace</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Criminal Minds</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Numb3rs,</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Boston Legal</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Six Feet Under</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Lost</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What about Brian,</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The Adventures of Old Christine</w:t>
      </w:r>
      <w:r w:rsidRPr="004245BF">
        <w:rPr>
          <w:rFonts w:ascii="Arial" w:hAnsi="Arial" w:cs="Arial"/>
          <w:color w:val="000000"/>
          <w:sz w:val="22"/>
          <w:szCs w:val="22"/>
          <w:shd w:val="clear" w:color="auto" w:fill="FFFFFF"/>
        </w:rPr>
        <w:t xml:space="preserve">, </w:t>
      </w:r>
      <w:r w:rsidRPr="004245BF">
        <w:rPr>
          <w:rFonts w:ascii="Arial" w:hAnsi="Arial" w:cs="Arial"/>
          <w:i/>
          <w:iCs/>
          <w:color w:val="000000"/>
          <w:sz w:val="22"/>
          <w:szCs w:val="22"/>
          <w:shd w:val="clear" w:color="auto" w:fill="FFFFFF"/>
        </w:rPr>
        <w:t>John from Cincinnat</w:t>
      </w:r>
      <w:r>
        <w:rPr>
          <w:rFonts w:ascii="Arial" w:hAnsi="Arial" w:cs="Arial"/>
          <w:i/>
          <w:iCs/>
          <w:color w:val="000000"/>
          <w:sz w:val="22"/>
          <w:szCs w:val="22"/>
          <w:shd w:val="clear" w:color="auto" w:fill="FFFFFF"/>
        </w:rPr>
        <w:t>i</w:t>
      </w:r>
      <w:r w:rsidRPr="004245BF">
        <w:rPr>
          <w:rFonts w:ascii="Arial" w:hAnsi="Arial" w:cs="Arial"/>
          <w:color w:val="000000"/>
          <w:sz w:val="22"/>
          <w:szCs w:val="22"/>
          <w:shd w:val="clear" w:color="auto" w:fill="FFFFFF"/>
        </w:rPr>
        <w:t xml:space="preserve"> and </w:t>
      </w:r>
      <w:r w:rsidRPr="004245BF">
        <w:rPr>
          <w:rFonts w:ascii="Arial" w:hAnsi="Arial" w:cs="Arial"/>
          <w:i/>
          <w:iCs/>
          <w:color w:val="000000"/>
          <w:sz w:val="22"/>
          <w:szCs w:val="22"/>
          <w:shd w:val="clear" w:color="auto" w:fill="FFFFFF"/>
        </w:rPr>
        <w:t>Cold Case</w:t>
      </w:r>
      <w:r w:rsidRPr="004245BF">
        <w:rPr>
          <w:rFonts w:ascii="Arial" w:hAnsi="Arial" w:cs="Arial"/>
          <w:color w:val="000000"/>
          <w:sz w:val="22"/>
          <w:szCs w:val="22"/>
          <w:shd w:val="clear" w:color="auto" w:fill="FFFFFF"/>
        </w:rPr>
        <w:t xml:space="preserve">. Her feature film, </w:t>
      </w:r>
      <w:r w:rsidRPr="004245BF">
        <w:rPr>
          <w:rFonts w:ascii="Arial" w:hAnsi="Arial" w:cs="Arial"/>
          <w:i/>
          <w:iCs/>
          <w:color w:val="000000"/>
          <w:sz w:val="22"/>
          <w:szCs w:val="22"/>
          <w:shd w:val="clear" w:color="auto" w:fill="FFFFFF"/>
        </w:rPr>
        <w:t>The Amateurs</w:t>
      </w:r>
      <w:r w:rsidRPr="004245BF">
        <w:rPr>
          <w:rFonts w:ascii="Arial" w:hAnsi="Arial" w:cs="Arial"/>
          <w:color w:val="000000"/>
          <w:sz w:val="22"/>
          <w:szCs w:val="22"/>
          <w:shd w:val="clear" w:color="auto" w:fill="FFFFFF"/>
        </w:rPr>
        <w:t>, starring Jeff Bridges is available on DVD.</w:t>
      </w:r>
    </w:p>
    <w:p w:rsidR="00747548" w:rsidRPr="004245BF" w:rsidRDefault="00747548" w:rsidP="004245BF">
      <w:pPr>
        <w:rPr>
          <w:rFonts w:ascii="Arial" w:hAnsi="Arial" w:cs="Arial"/>
        </w:rPr>
      </w:pPr>
    </w:p>
    <w:p w:rsidR="00747548" w:rsidRPr="004245BF" w:rsidRDefault="00747548" w:rsidP="004245BF">
      <w:pPr>
        <w:pStyle w:val="NormalWeb"/>
        <w:spacing w:before="0" w:beforeAutospacing="0" w:after="120" w:afterAutospacing="0"/>
        <w:ind w:left="-770"/>
        <w:rPr>
          <w:rFonts w:ascii="Arial" w:hAnsi="Arial" w:cs="Arial"/>
          <w:sz w:val="22"/>
          <w:szCs w:val="22"/>
        </w:rPr>
      </w:pPr>
      <w:r w:rsidRPr="004245BF">
        <w:rPr>
          <w:rFonts w:ascii="Arial" w:hAnsi="Arial" w:cs="Arial"/>
          <w:b/>
          <w:bCs/>
          <w:color w:val="000000"/>
          <w:sz w:val="22"/>
          <w:szCs w:val="22"/>
        </w:rPr>
        <w:t>More about B Street Theatre:</w:t>
      </w:r>
      <w:r w:rsidRPr="004245BF">
        <w:rPr>
          <w:rFonts w:ascii="Arial" w:hAnsi="Arial" w:cs="Arial"/>
          <w:color w:val="000000"/>
          <w:sz w:val="22"/>
          <w:szCs w:val="22"/>
        </w:rPr>
        <w:t xml:space="preserve"> B Street Theatre is a non-profit, professional theatre company producing primarily new work for adults, families and children. The two-theatre playhouse on B Street in Midtown Sacramento is home to the </w:t>
      </w:r>
      <w:hyperlink r:id="rId7" w:history="1">
        <w:r w:rsidRPr="00326D72">
          <w:rPr>
            <w:rStyle w:val="Hyperlink"/>
            <w:rFonts w:ascii="Arial" w:hAnsi="Arial" w:cs="Arial"/>
            <w:color w:val="000000"/>
            <w:sz w:val="22"/>
            <w:szCs w:val="22"/>
            <w:u w:val="none"/>
          </w:rPr>
          <w:t>Mainstage</w:t>
        </w:r>
      </w:hyperlink>
      <w:r w:rsidRPr="004245BF">
        <w:rPr>
          <w:rFonts w:ascii="Arial" w:hAnsi="Arial" w:cs="Arial"/>
          <w:color w:val="000000"/>
          <w:sz w:val="22"/>
          <w:szCs w:val="22"/>
        </w:rPr>
        <w:t xml:space="preserve"> Series, </w:t>
      </w:r>
      <w:hyperlink r:id="rId8" w:history="1">
        <w:r w:rsidRPr="00326D72">
          <w:rPr>
            <w:rStyle w:val="Hyperlink"/>
            <w:rFonts w:ascii="Arial" w:hAnsi="Arial" w:cs="Arial"/>
            <w:color w:val="000000"/>
            <w:sz w:val="22"/>
            <w:szCs w:val="22"/>
            <w:u w:val="none"/>
          </w:rPr>
          <w:t>B3</w:t>
        </w:r>
      </w:hyperlink>
      <w:r w:rsidRPr="004245BF">
        <w:rPr>
          <w:rFonts w:ascii="Arial" w:hAnsi="Arial" w:cs="Arial"/>
          <w:color w:val="000000"/>
          <w:sz w:val="22"/>
          <w:szCs w:val="22"/>
        </w:rPr>
        <w:t xml:space="preserve"> Series and </w:t>
      </w:r>
      <w:hyperlink r:id="rId9" w:history="1">
        <w:r w:rsidRPr="00326D72">
          <w:rPr>
            <w:rStyle w:val="Hyperlink"/>
            <w:rFonts w:ascii="Arial" w:hAnsi="Arial" w:cs="Arial"/>
            <w:color w:val="000000"/>
            <w:sz w:val="22"/>
            <w:szCs w:val="22"/>
            <w:u w:val="none"/>
          </w:rPr>
          <w:t>Family Series</w:t>
        </w:r>
      </w:hyperlink>
      <w:r w:rsidRPr="004245BF">
        <w:rPr>
          <w:rFonts w:ascii="Arial" w:hAnsi="Arial" w:cs="Arial"/>
          <w:color w:val="000000"/>
          <w:sz w:val="22"/>
          <w:szCs w:val="22"/>
        </w:rPr>
        <w:t xml:space="preserve">, each created to feature intimate, quality theatre for audiences year-round. Recognized as one of </w:t>
      </w:r>
      <w:r>
        <w:rPr>
          <w:rFonts w:ascii="Arial" w:hAnsi="Arial" w:cs="Arial"/>
          <w:color w:val="000000"/>
          <w:sz w:val="22"/>
          <w:szCs w:val="22"/>
        </w:rPr>
        <w:t>the nation’s</w:t>
      </w:r>
      <w:r w:rsidRPr="004245BF">
        <w:rPr>
          <w:rFonts w:ascii="Arial" w:hAnsi="Arial" w:cs="Arial"/>
          <w:color w:val="000000"/>
          <w:sz w:val="22"/>
          <w:szCs w:val="22"/>
        </w:rPr>
        <w:t xml:space="preserve"> top professional theatres, B Street Theatre has produced more than 100 new plays, 60 of which are world, national, West Coast or regional premieres.</w:t>
      </w:r>
    </w:p>
    <w:p w:rsidR="00747548" w:rsidRPr="004245BF" w:rsidRDefault="00747548" w:rsidP="004245BF">
      <w:pPr>
        <w:pStyle w:val="NormalWeb"/>
        <w:spacing w:before="0" w:beforeAutospacing="0" w:after="120" w:afterAutospacing="0"/>
        <w:ind w:left="-770"/>
        <w:rPr>
          <w:rFonts w:ascii="Arial" w:hAnsi="Arial" w:cs="Arial"/>
          <w:sz w:val="22"/>
          <w:szCs w:val="22"/>
        </w:rPr>
      </w:pPr>
      <w:r w:rsidRPr="004245BF">
        <w:rPr>
          <w:rFonts w:ascii="Arial" w:hAnsi="Arial" w:cs="Arial"/>
          <w:color w:val="000000"/>
          <w:sz w:val="22"/>
          <w:szCs w:val="22"/>
        </w:rPr>
        <w:t>B Street Theatre was originally founded in 1986 for the purpose of bringing the excitement of live performance to children through the B Street Theatre School Tour. This educational outreach program serves over 200,000 students in Northern California annually.</w:t>
      </w:r>
    </w:p>
    <w:p w:rsidR="00747548" w:rsidRPr="004245BF" w:rsidRDefault="00747548" w:rsidP="004245BF">
      <w:pPr>
        <w:pStyle w:val="NormalWeb"/>
        <w:spacing w:before="0" w:beforeAutospacing="0" w:after="120" w:afterAutospacing="0"/>
        <w:ind w:left="-770"/>
        <w:rPr>
          <w:rFonts w:ascii="Arial" w:hAnsi="Arial" w:cs="Arial"/>
          <w:sz w:val="22"/>
          <w:szCs w:val="22"/>
        </w:rPr>
      </w:pPr>
      <w:r w:rsidRPr="004245BF">
        <w:rPr>
          <w:rFonts w:ascii="Arial" w:hAnsi="Arial" w:cs="Arial"/>
          <w:color w:val="000000"/>
          <w:sz w:val="22"/>
          <w:szCs w:val="22"/>
        </w:rPr>
        <w:t xml:space="preserve">B Street Theatre programs include the </w:t>
      </w:r>
      <w:r>
        <w:rPr>
          <w:rFonts w:ascii="Arial" w:hAnsi="Arial" w:cs="Arial"/>
          <w:color w:val="000000"/>
          <w:sz w:val="22"/>
          <w:szCs w:val="22"/>
        </w:rPr>
        <w:t xml:space="preserve">Mainstage Series, </w:t>
      </w:r>
      <w:r w:rsidRPr="004245BF">
        <w:rPr>
          <w:rFonts w:ascii="Arial" w:hAnsi="Arial" w:cs="Arial"/>
          <w:color w:val="000000"/>
          <w:sz w:val="22"/>
          <w:szCs w:val="22"/>
        </w:rPr>
        <w:t xml:space="preserve">B Street Theatre Family Series and Family Series Student Matinees (for school field trips), the B3 Series, </w:t>
      </w:r>
      <w:r>
        <w:rPr>
          <w:rFonts w:ascii="Arial" w:hAnsi="Arial" w:cs="Arial"/>
          <w:color w:val="000000"/>
          <w:sz w:val="22"/>
          <w:szCs w:val="22"/>
        </w:rPr>
        <w:t xml:space="preserve">Sketch Comedy, </w:t>
      </w:r>
      <w:r w:rsidRPr="004245BF">
        <w:rPr>
          <w:rFonts w:ascii="Arial" w:hAnsi="Arial" w:cs="Arial"/>
          <w:color w:val="000000"/>
          <w:sz w:val="22"/>
          <w:szCs w:val="22"/>
        </w:rPr>
        <w:t xml:space="preserve">B Street Acting Conservatory and Studio for Young People, and the B Street Theatre Internship program for pre-professional/post-college training. </w:t>
      </w:r>
    </w:p>
    <w:p w:rsidR="00747548" w:rsidRPr="004245BF" w:rsidRDefault="00747548" w:rsidP="004245BF">
      <w:pPr>
        <w:pStyle w:val="NormalWeb"/>
        <w:spacing w:before="0" w:beforeAutospacing="0" w:after="120" w:afterAutospacing="0"/>
        <w:ind w:left="-770"/>
        <w:rPr>
          <w:rFonts w:ascii="Arial" w:hAnsi="Arial" w:cs="Arial"/>
          <w:sz w:val="22"/>
          <w:szCs w:val="22"/>
        </w:rPr>
      </w:pPr>
      <w:r w:rsidRPr="004245BF">
        <w:rPr>
          <w:rFonts w:ascii="Arial" w:hAnsi="Arial" w:cs="Arial"/>
          <w:color w:val="000000"/>
          <w:sz w:val="22"/>
          <w:szCs w:val="22"/>
        </w:rPr>
        <w:t>B Street Theatre has produced over 250 professional productions since 1986.</w:t>
      </w:r>
    </w:p>
    <w:p w:rsidR="00747548" w:rsidRPr="004245BF" w:rsidRDefault="00747548" w:rsidP="004245BF">
      <w:pPr>
        <w:pStyle w:val="NormalWeb"/>
        <w:spacing w:before="0" w:beforeAutospacing="0" w:after="120" w:afterAutospacing="0"/>
        <w:ind w:left="-770"/>
        <w:rPr>
          <w:rFonts w:ascii="Arial" w:hAnsi="Arial" w:cs="Arial"/>
          <w:sz w:val="22"/>
          <w:szCs w:val="22"/>
        </w:rPr>
      </w:pPr>
      <w:r w:rsidRPr="004245BF">
        <w:rPr>
          <w:rFonts w:ascii="Arial" w:hAnsi="Arial" w:cs="Arial"/>
          <w:color w:val="000000"/>
          <w:sz w:val="22"/>
          <w:szCs w:val="22"/>
        </w:rPr>
        <w:t>More information at www.bstreettheatre.org.</w:t>
      </w:r>
    </w:p>
    <w:p w:rsidR="00747548" w:rsidRPr="004245BF" w:rsidRDefault="00747548" w:rsidP="004245BF">
      <w:pPr>
        <w:pStyle w:val="NormalWeb"/>
        <w:spacing w:before="160" w:beforeAutospacing="0" w:after="280" w:afterAutospacing="0"/>
        <w:ind w:left="-770"/>
        <w:rPr>
          <w:rFonts w:ascii="Arial" w:hAnsi="Arial" w:cs="Arial"/>
          <w:sz w:val="22"/>
          <w:szCs w:val="22"/>
        </w:rPr>
      </w:pPr>
      <w:r w:rsidRPr="004245BF">
        <w:rPr>
          <w:rFonts w:ascii="Arial" w:hAnsi="Arial" w:cs="Arial"/>
          <w:i/>
          <w:iCs/>
          <w:color w:val="000000"/>
          <w:sz w:val="22"/>
          <w:szCs w:val="22"/>
        </w:rPr>
        <w:t xml:space="preserve">The mission of B Street Theatre is to promote education and literacy, social interaction, and cultural enrichment by engaging children and adults in the highest quality theatre arts and playwriting. </w:t>
      </w:r>
    </w:p>
    <w:p w:rsidR="00747548" w:rsidRDefault="00747548" w:rsidP="004245BF">
      <w:pPr>
        <w:pStyle w:val="NormalWeb"/>
        <w:spacing w:before="0" w:beforeAutospacing="0" w:after="0" w:afterAutospacing="0"/>
        <w:ind w:left="-770"/>
        <w:jc w:val="center"/>
      </w:pPr>
      <w:r>
        <w:rPr>
          <w:rFonts w:ascii="Arial" w:hAnsi="Arial" w:cs="Arial"/>
          <w:color w:val="000000"/>
          <w:sz w:val="15"/>
          <w:szCs w:val="15"/>
        </w:rPr>
        <w:t>###</w:t>
      </w:r>
    </w:p>
    <w:p w:rsidR="00747548" w:rsidRPr="00362BCB" w:rsidRDefault="00747548" w:rsidP="004245BF">
      <w:pPr>
        <w:spacing w:line="240" w:lineRule="auto"/>
        <w:rPr>
          <w:rFonts w:ascii="Arial" w:hAnsi="Arial" w:cs="Arial"/>
        </w:rPr>
      </w:pPr>
      <w:r>
        <w:br/>
      </w:r>
    </w:p>
    <w:p w:rsidR="00747548" w:rsidRPr="00362BCB" w:rsidRDefault="00747548" w:rsidP="001E43DA">
      <w:pPr>
        <w:spacing w:line="240" w:lineRule="auto"/>
        <w:rPr>
          <w:rFonts w:ascii="Arial" w:hAnsi="Arial" w:cs="Arial"/>
        </w:rPr>
      </w:pPr>
    </w:p>
    <w:p w:rsidR="00747548" w:rsidRPr="00362BCB" w:rsidRDefault="00747548" w:rsidP="001E43DA">
      <w:pPr>
        <w:spacing w:line="240" w:lineRule="auto"/>
        <w:rPr>
          <w:rFonts w:ascii="Arial" w:hAnsi="Arial" w:cs="Arial"/>
        </w:rPr>
      </w:pPr>
    </w:p>
    <w:p w:rsidR="00747548" w:rsidRPr="00362BCB" w:rsidRDefault="00747548" w:rsidP="001E43DA">
      <w:pPr>
        <w:spacing w:line="240" w:lineRule="auto"/>
        <w:rPr>
          <w:rFonts w:ascii="Arial" w:hAnsi="Arial" w:cs="Arial"/>
        </w:rPr>
      </w:pPr>
    </w:p>
    <w:p w:rsidR="00747548" w:rsidRPr="00362BCB" w:rsidRDefault="00747548" w:rsidP="001E43DA">
      <w:pPr>
        <w:spacing w:line="240" w:lineRule="auto"/>
        <w:rPr>
          <w:rFonts w:ascii="Arial" w:hAnsi="Arial" w:cs="Arial"/>
        </w:rPr>
      </w:pPr>
    </w:p>
    <w:p w:rsidR="00747548" w:rsidRPr="00362BCB" w:rsidRDefault="00747548" w:rsidP="001E43DA">
      <w:pPr>
        <w:spacing w:line="240" w:lineRule="auto"/>
        <w:rPr>
          <w:rFonts w:ascii="Arial" w:hAnsi="Arial" w:cs="Arial"/>
        </w:rPr>
      </w:pPr>
    </w:p>
    <w:p w:rsidR="00747548" w:rsidRPr="00362BCB" w:rsidRDefault="00747548" w:rsidP="001E43DA">
      <w:pPr>
        <w:spacing w:line="240" w:lineRule="auto"/>
        <w:rPr>
          <w:rFonts w:ascii="Arial" w:hAnsi="Arial" w:cs="Arial"/>
        </w:rPr>
      </w:pPr>
    </w:p>
    <w:p w:rsidR="00747548" w:rsidRPr="00016015" w:rsidRDefault="00747548" w:rsidP="001E43DA">
      <w:pPr>
        <w:spacing w:line="240" w:lineRule="auto"/>
        <w:rPr>
          <w:rFonts w:ascii="Arial" w:hAnsi="Arial" w:cs="Arial"/>
        </w:rPr>
      </w:pPr>
    </w:p>
    <w:sectPr w:rsidR="00747548" w:rsidRPr="00016015" w:rsidSect="001E43DA">
      <w:headerReference w:type="default" r:id="rId10"/>
      <w:footerReference w:type="default" r:id="rId11"/>
      <w:headerReference w:type="first" r:id="rId12"/>
      <w:pgSz w:w="12240" w:h="15840"/>
      <w:pgMar w:top="1710" w:right="1440" w:bottom="1080" w:left="23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548" w:rsidRDefault="00747548" w:rsidP="001E43DA">
      <w:pPr>
        <w:spacing w:after="0" w:line="240" w:lineRule="auto"/>
      </w:pPr>
      <w:r>
        <w:separator/>
      </w:r>
    </w:p>
  </w:endnote>
  <w:endnote w:type="continuationSeparator" w:id="0">
    <w:p w:rsidR="00747548" w:rsidRDefault="00747548" w:rsidP="001E4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548" w:rsidRDefault="00747548">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35pt;margin-top:-9.95pt;width:504.05pt;height:64.25pt;z-index:251659264" filled="f" stroked="f">
          <v:textbox style="mso-next-textbox:#_x0000_s2049">
            <w:txbxContent>
              <w:p w:rsidR="00747548" w:rsidRPr="00BD35C2" w:rsidRDefault="00747548" w:rsidP="001E43DA">
                <w:pPr>
                  <w:spacing w:after="100"/>
                  <w:rPr>
                    <w:rFonts w:ascii="Arial" w:hAnsi="Arial" w:cs="Arial"/>
                    <w:b/>
                    <w:color w:val="F8981D"/>
                  </w:rPr>
                </w:pPr>
                <w:r w:rsidRPr="00BD35C2">
                  <w:rPr>
                    <w:rFonts w:ascii="Arial" w:hAnsi="Arial" w:cs="Arial"/>
                    <w:b/>
                    <w:color w:val="F8981D"/>
                    <w:sz w:val="20"/>
                    <w:szCs w:val="20"/>
                  </w:rPr>
                  <w:t>B Street Theatre</w:t>
                </w:r>
                <w:r>
                  <w:rPr>
                    <w:rFonts w:ascii="Arial" w:hAnsi="Arial" w:cs="Arial"/>
                    <w:b/>
                    <w:color w:val="F8981D"/>
                  </w:rPr>
                  <w:t xml:space="preserve"> </w:t>
                </w:r>
                <w:r>
                  <w:rPr>
                    <w:rFonts w:ascii="Arial" w:hAnsi="Arial" w:cs="Arial"/>
                    <w:sz w:val="20"/>
                    <w:szCs w:val="20"/>
                  </w:rPr>
                  <w:t xml:space="preserve">| </w:t>
                </w:r>
                <w:smartTag w:uri="urn:schemas-microsoft-com:office:smarttags" w:element="Street">
                  <w:smartTag w:uri="urn:schemas-microsoft-com:office:smarttags" w:element="address">
                    <w:r>
                      <w:rPr>
                        <w:rFonts w:ascii="Arial" w:hAnsi="Arial" w:cs="Arial"/>
                        <w:sz w:val="20"/>
                        <w:szCs w:val="20"/>
                      </w:rPr>
                      <w:t>2711 B Street</w:t>
                    </w:r>
                  </w:smartTag>
                </w:smartTag>
                <w:r>
                  <w:rPr>
                    <w:rFonts w:ascii="Arial" w:hAnsi="Arial" w:cs="Arial"/>
                    <w:sz w:val="20"/>
                    <w:szCs w:val="20"/>
                  </w:rPr>
                  <w:t xml:space="preserve"> | </w:t>
                </w:r>
                <w:smartTag w:uri="urn:schemas-microsoft-com:office:smarttags" w:element="place">
                  <w:smartTag w:uri="urn:schemas-microsoft-com:office:smarttags" w:element="City">
                    <w:r w:rsidRPr="003C11A2">
                      <w:rPr>
                        <w:rFonts w:ascii="Arial" w:hAnsi="Arial" w:cs="Arial"/>
                        <w:sz w:val="20"/>
                        <w:szCs w:val="20"/>
                      </w:rPr>
                      <w:t>Sacramento</w:t>
                    </w:r>
                  </w:smartTag>
                  <w:r w:rsidRPr="003C11A2">
                    <w:rPr>
                      <w:rFonts w:ascii="Arial" w:hAnsi="Arial" w:cs="Arial"/>
                      <w:sz w:val="20"/>
                      <w:szCs w:val="20"/>
                    </w:rPr>
                    <w:t xml:space="preserve">, </w:t>
                  </w:r>
                  <w:smartTag w:uri="urn:schemas-microsoft-com:office:smarttags" w:element="State">
                    <w:r w:rsidRPr="003C11A2">
                      <w:rPr>
                        <w:rFonts w:ascii="Arial" w:hAnsi="Arial" w:cs="Arial"/>
                        <w:sz w:val="20"/>
                        <w:szCs w:val="20"/>
                      </w:rPr>
                      <w:t>CA</w:t>
                    </w:r>
                  </w:smartTag>
                  <w:r w:rsidRPr="003C11A2">
                    <w:rPr>
                      <w:rFonts w:ascii="Arial" w:hAnsi="Arial" w:cs="Arial"/>
                      <w:sz w:val="20"/>
                      <w:szCs w:val="20"/>
                    </w:rPr>
                    <w:t xml:space="preserve"> </w:t>
                  </w:r>
                  <w:smartTag w:uri="urn:schemas-microsoft-com:office:smarttags" w:element="PostalCode">
                    <w:r w:rsidRPr="003C11A2">
                      <w:rPr>
                        <w:rFonts w:ascii="Arial" w:hAnsi="Arial" w:cs="Arial"/>
                        <w:sz w:val="20"/>
                        <w:szCs w:val="20"/>
                      </w:rPr>
                      <w:t>95816</w:t>
                    </w:r>
                  </w:smartTag>
                </w:smartTag>
                <w:r>
                  <w:rPr>
                    <w:rFonts w:ascii="Arial" w:hAnsi="Arial" w:cs="Arial"/>
                    <w:sz w:val="20"/>
                    <w:szCs w:val="20"/>
                  </w:rPr>
                  <w:t xml:space="preserve"> | </w:t>
                </w:r>
                <w:r w:rsidRPr="003C11A2">
                  <w:rPr>
                    <w:rFonts w:ascii="Arial" w:hAnsi="Arial" w:cs="Arial"/>
                    <w:sz w:val="20"/>
                    <w:szCs w:val="20"/>
                  </w:rPr>
                  <w:t>ph. (916) 443-53</w:t>
                </w:r>
                <w:r>
                  <w:rPr>
                    <w:rFonts w:ascii="Arial" w:hAnsi="Arial" w:cs="Arial"/>
                    <w:sz w:val="20"/>
                    <w:szCs w:val="20"/>
                  </w:rPr>
                  <w:t>91 | www.bstreettheatre.org</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548" w:rsidRDefault="00747548" w:rsidP="001E43DA">
      <w:pPr>
        <w:spacing w:after="0" w:line="240" w:lineRule="auto"/>
      </w:pPr>
      <w:r>
        <w:separator/>
      </w:r>
    </w:p>
  </w:footnote>
  <w:footnote w:type="continuationSeparator" w:id="0">
    <w:p w:rsidR="00747548" w:rsidRDefault="00747548" w:rsidP="001E43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548" w:rsidRDefault="00747548" w:rsidP="001E43DA">
    <w:pPr>
      <w:pStyle w:val="Header"/>
      <w:tabs>
        <w:tab w:val="clear" w:pos="4680"/>
        <w:tab w:val="clear" w:pos="9360"/>
        <w:tab w:val="left" w:pos="7488"/>
      </w:tabs>
    </w:pPr>
    <w:r>
      <w:tab/>
    </w:r>
  </w:p>
  <w:p w:rsidR="00747548" w:rsidRDefault="007475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548" w:rsidRDefault="00747548">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143pt;margin-top:22.5pt;width:231pt;height:90pt;z-index:251660288" stroked="f">
          <v:textbox>
            <w:txbxContent>
              <w:p w:rsidR="00747548" w:rsidRPr="0036067B" w:rsidRDefault="00747548" w:rsidP="001E43DA">
                <w:pPr>
                  <w:spacing w:after="240" w:line="240" w:lineRule="auto"/>
                  <w:jc w:val="right"/>
                  <w:rPr>
                    <w:rFonts w:ascii="Arial" w:hAnsi="Arial" w:cs="Arial"/>
                    <w:b/>
                    <w:szCs w:val="24"/>
                  </w:rPr>
                </w:pPr>
              </w:p>
              <w:p w:rsidR="00747548" w:rsidRPr="0036067B" w:rsidRDefault="00747548" w:rsidP="001E43DA">
                <w:pPr>
                  <w:spacing w:after="0" w:line="240" w:lineRule="auto"/>
                  <w:jc w:val="right"/>
                  <w:rPr>
                    <w:rFonts w:ascii="Arial" w:hAnsi="Arial" w:cs="Arial"/>
                    <w:b/>
                    <w:szCs w:val="24"/>
                  </w:rPr>
                </w:pPr>
                <w:r w:rsidRPr="0036067B">
                  <w:rPr>
                    <w:rFonts w:ascii="Arial" w:hAnsi="Arial" w:cs="Arial"/>
                    <w:b/>
                    <w:szCs w:val="24"/>
                  </w:rPr>
                  <w:t>FOR IMMEDIATE RELEASE</w:t>
                </w:r>
              </w:p>
              <w:p w:rsidR="00747548" w:rsidRPr="0036067B" w:rsidRDefault="00747548" w:rsidP="00951873">
                <w:pPr>
                  <w:spacing w:after="0" w:line="240" w:lineRule="auto"/>
                  <w:jc w:val="right"/>
                  <w:rPr>
                    <w:rFonts w:ascii="Arial" w:hAnsi="Arial" w:cs="Arial"/>
                    <w:szCs w:val="24"/>
                  </w:rPr>
                </w:pPr>
                <w:r w:rsidRPr="0036067B">
                  <w:rPr>
                    <w:rFonts w:ascii="Arial" w:hAnsi="Arial" w:cs="Arial"/>
                    <w:szCs w:val="24"/>
                  </w:rPr>
                  <w:t xml:space="preserve">Contact: </w:t>
                </w:r>
                <w:r>
                  <w:rPr>
                    <w:rFonts w:ascii="Arial" w:hAnsi="Arial" w:cs="Arial"/>
                    <w:szCs w:val="24"/>
                  </w:rPr>
                  <w:t>Liz Liles</w:t>
                </w:r>
              </w:p>
              <w:p w:rsidR="00747548" w:rsidRPr="0036067B" w:rsidRDefault="00747548" w:rsidP="001E43DA">
                <w:pPr>
                  <w:spacing w:after="0" w:line="240" w:lineRule="auto"/>
                  <w:jc w:val="right"/>
                  <w:rPr>
                    <w:rFonts w:ascii="Arial" w:hAnsi="Arial" w:cs="Arial"/>
                    <w:szCs w:val="24"/>
                  </w:rPr>
                </w:pPr>
                <w:r>
                  <w:rPr>
                    <w:rFonts w:ascii="Arial" w:hAnsi="Arial" w:cs="Arial"/>
                    <w:szCs w:val="24"/>
                  </w:rPr>
                  <w:t>916-443-5300 ex 103</w:t>
                </w:r>
              </w:p>
              <w:p w:rsidR="00747548" w:rsidRPr="00F6432A" w:rsidRDefault="00747548" w:rsidP="00F6432A">
                <w:pPr>
                  <w:spacing w:after="0" w:line="240" w:lineRule="auto"/>
                  <w:jc w:val="right"/>
                  <w:rPr>
                    <w:rFonts w:ascii="Arial" w:hAnsi="Arial" w:cs="Arial"/>
                    <w:szCs w:val="24"/>
                  </w:rPr>
                </w:pPr>
                <w:hyperlink r:id="rId1" w:history="1">
                  <w:r w:rsidRPr="00D4256D">
                    <w:rPr>
                      <w:rStyle w:val="Hyperlink"/>
                      <w:rFonts w:ascii="Arial" w:hAnsi="Arial"/>
                      <w:sz w:val="24"/>
                      <w:szCs w:val="24"/>
                    </w:rPr>
                    <w:t>lliles@bstreettheatre.org</w:t>
                  </w:r>
                </w:hyperlink>
                <w:r>
                  <w:rPr>
                    <w:rFonts w:ascii="Arial" w:hAnsi="Arial"/>
                    <w:sz w:val="24"/>
                    <w:szCs w:val="24"/>
                  </w:rPr>
                  <w:t xml:space="preserve">  </w:t>
                </w:r>
              </w:p>
            </w:txbxContent>
          </v:textbox>
        </v:shape>
      </w:pict>
    </w:r>
    <w:r>
      <w:rPr>
        <w:noProof/>
      </w:rPr>
      <w:pict>
        <v:shape id="_x0000_s2051" type="#_x0000_t202" style="position:absolute;margin-left:-5.6pt;margin-top:85.5pt;width:127.7pt;height:27pt;z-index:251658240" filled="f" stroked="f">
          <v:textbox style="mso-next-textbox:#_x0000_s2051">
            <w:txbxContent>
              <w:p w:rsidR="00747548" w:rsidRPr="0080738D" w:rsidRDefault="00747548" w:rsidP="001E43DA">
                <w:pPr>
                  <w:spacing w:after="120" w:line="240" w:lineRule="auto"/>
                  <w:rPr>
                    <w:rFonts w:ascii="Arial" w:hAnsi="Arial" w:cs="Arial"/>
                    <w:b/>
                    <w:sz w:val="20"/>
                    <w:szCs w:val="20"/>
                  </w:rPr>
                </w:pPr>
                <w:r w:rsidRPr="0080738D">
                  <w:rPr>
                    <w:rFonts w:ascii="Arial" w:hAnsi="Arial" w:cs="Arial"/>
                    <w:b/>
                    <w:sz w:val="20"/>
                    <w:szCs w:val="20"/>
                  </w:rPr>
                  <w:t>www.bstreettheatre.org</w:t>
                </w:r>
              </w:p>
            </w:txbxContent>
          </v:textbox>
        </v:shape>
      </w:pict>
    </w:r>
    <w:r>
      <w:rPr>
        <w:noProof/>
      </w:rPr>
      <w:pict>
        <v:shapetype id="_x0000_t32" coordsize="21600,21600" o:spt="32" o:oned="t" path="m,l21600,21600e" filled="f">
          <v:path arrowok="t" fillok="f" o:connecttype="none"/>
          <o:lock v:ext="edit" shapetype="t"/>
        </v:shapetype>
        <v:shape id="_x0000_s2052" type="#_x0000_t32" style="position:absolute;margin-left:128.8pt;margin-top:33.45pt;width:0;height:70.05pt;z-index:251657216" o:connectortype="straight"/>
      </w:pict>
    </w:r>
    <w:r>
      <w:rPr>
        <w:noProof/>
      </w:rPr>
      <w:pict>
        <v:shape id="_x0000_s2053" type="#_x0000_t202" style="position:absolute;margin-left:-7.15pt;margin-top:22.5pt;width:127.7pt;height:64.25pt;z-index:251656192" filled="f" stroked="f">
          <v:textbox style="mso-next-textbox:#_x0000_s2053">
            <w:txbxContent>
              <w:p w:rsidR="00747548" w:rsidRPr="0080738D" w:rsidRDefault="00747548" w:rsidP="001E43DA">
                <w:pPr>
                  <w:spacing w:after="100"/>
                  <w:rPr>
                    <w:rFonts w:ascii="Arial" w:hAnsi="Arial" w:cs="Arial"/>
                    <w:b/>
                    <w:color w:val="F8981D"/>
                  </w:rPr>
                </w:pPr>
                <w:r w:rsidRPr="0080738D">
                  <w:rPr>
                    <w:rFonts w:ascii="Arial" w:hAnsi="Arial" w:cs="Arial"/>
                    <w:b/>
                    <w:color w:val="F8981D"/>
                  </w:rPr>
                  <w:t>B Street Theatre</w:t>
                </w:r>
              </w:p>
              <w:p w:rsidR="00747548" w:rsidRPr="003C11A2" w:rsidRDefault="00747548" w:rsidP="001E43DA">
                <w:pPr>
                  <w:spacing w:after="0" w:line="240" w:lineRule="auto"/>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2711 B Street</w:t>
                    </w:r>
                  </w:smartTag>
                  <w:r>
                    <w:rPr>
                      <w:rFonts w:ascii="Arial" w:hAnsi="Arial" w:cs="Arial"/>
                      <w:sz w:val="20"/>
                      <w:szCs w:val="20"/>
                    </w:rPr>
                    <w:t xml:space="preserve"> </w:t>
                  </w:r>
                  <w:smartTag w:uri="urn:schemas-microsoft-com:office:smarttags" w:element="PostalCode">
                    <w:r w:rsidRPr="003C11A2">
                      <w:rPr>
                        <w:rFonts w:ascii="Arial" w:hAnsi="Arial" w:cs="Arial"/>
                        <w:sz w:val="20"/>
                        <w:szCs w:val="20"/>
                      </w:rPr>
                      <w:t>Sacramento</w:t>
                    </w:r>
                  </w:smartTag>
                  <w:r w:rsidRPr="003C11A2">
                    <w:rPr>
                      <w:rFonts w:ascii="Arial" w:hAnsi="Arial" w:cs="Arial"/>
                      <w:sz w:val="20"/>
                      <w:szCs w:val="20"/>
                    </w:rPr>
                    <w:t xml:space="preserve">, </w:t>
                  </w:r>
                  <w:smartTag w:uri="urn:schemas-microsoft-com:office:smarttags" w:element="PostalCode">
                    <w:r w:rsidRPr="003C11A2">
                      <w:rPr>
                        <w:rFonts w:ascii="Arial" w:hAnsi="Arial" w:cs="Arial"/>
                        <w:sz w:val="20"/>
                        <w:szCs w:val="20"/>
                      </w:rPr>
                      <w:t>CA</w:t>
                    </w:r>
                  </w:smartTag>
                  <w:r w:rsidRPr="003C11A2">
                    <w:rPr>
                      <w:rFonts w:ascii="Arial" w:hAnsi="Arial" w:cs="Arial"/>
                      <w:sz w:val="20"/>
                      <w:szCs w:val="20"/>
                    </w:rPr>
                    <w:t xml:space="preserve"> </w:t>
                  </w:r>
                  <w:smartTag w:uri="urn:schemas-microsoft-com:office:smarttags" w:element="PostalCode">
                    <w:r w:rsidRPr="003C11A2">
                      <w:rPr>
                        <w:rFonts w:ascii="Arial" w:hAnsi="Arial" w:cs="Arial"/>
                        <w:sz w:val="20"/>
                        <w:szCs w:val="20"/>
                      </w:rPr>
                      <w:t>95816</w:t>
                    </w:r>
                  </w:smartTag>
                </w:smartTag>
              </w:p>
              <w:p w:rsidR="00747548" w:rsidRDefault="00747548" w:rsidP="001E43DA">
                <w:pPr>
                  <w:spacing w:after="120" w:line="240" w:lineRule="auto"/>
                  <w:rPr>
                    <w:rFonts w:ascii="Arial" w:hAnsi="Arial" w:cs="Arial"/>
                    <w:sz w:val="20"/>
                    <w:szCs w:val="20"/>
                  </w:rPr>
                </w:pPr>
                <w:r w:rsidRPr="003C11A2">
                  <w:rPr>
                    <w:rFonts w:ascii="Arial" w:hAnsi="Arial" w:cs="Arial"/>
                    <w:sz w:val="20"/>
                    <w:szCs w:val="20"/>
                  </w:rPr>
                  <w:t>ph. (916) 443-53</w:t>
                </w:r>
                <w:r>
                  <w:rPr>
                    <w:rFonts w:ascii="Arial" w:hAnsi="Arial" w:cs="Arial"/>
                    <w:sz w:val="20"/>
                    <w:szCs w:val="20"/>
                  </w:rPr>
                  <w:t>91</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margin-left:-171.2pt;margin-top:-4.5pt;width:155pt;height:156.5pt;z-index:251655168;visibility:visible">
          <v:imagedata r:id="rId2"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C11A2"/>
    <w:rsid w:val="00005994"/>
    <w:rsid w:val="00016015"/>
    <w:rsid w:val="00046686"/>
    <w:rsid w:val="00055A7F"/>
    <w:rsid w:val="00076D0C"/>
    <w:rsid w:val="00084B2B"/>
    <w:rsid w:val="00090E85"/>
    <w:rsid w:val="00091076"/>
    <w:rsid w:val="0009528D"/>
    <w:rsid w:val="000A2E48"/>
    <w:rsid w:val="000C095F"/>
    <w:rsid w:val="000C1959"/>
    <w:rsid w:val="000C6DAA"/>
    <w:rsid w:val="000D3E6F"/>
    <w:rsid w:val="000E3B4B"/>
    <w:rsid w:val="000E75A4"/>
    <w:rsid w:val="00104CAE"/>
    <w:rsid w:val="00110C91"/>
    <w:rsid w:val="00113DBE"/>
    <w:rsid w:val="001228FC"/>
    <w:rsid w:val="00125CD8"/>
    <w:rsid w:val="00133F65"/>
    <w:rsid w:val="00145E44"/>
    <w:rsid w:val="001705EC"/>
    <w:rsid w:val="00171BB4"/>
    <w:rsid w:val="001735F2"/>
    <w:rsid w:val="0017539B"/>
    <w:rsid w:val="001768F9"/>
    <w:rsid w:val="00181A3D"/>
    <w:rsid w:val="00186F46"/>
    <w:rsid w:val="0019703B"/>
    <w:rsid w:val="001A2BBD"/>
    <w:rsid w:val="001A702F"/>
    <w:rsid w:val="001B21DC"/>
    <w:rsid w:val="001B77FF"/>
    <w:rsid w:val="001D2C2D"/>
    <w:rsid w:val="001E43DA"/>
    <w:rsid w:val="001F0D18"/>
    <w:rsid w:val="001F2EEE"/>
    <w:rsid w:val="001F3F12"/>
    <w:rsid w:val="0020100E"/>
    <w:rsid w:val="002029AE"/>
    <w:rsid w:val="0020547F"/>
    <w:rsid w:val="00207AE3"/>
    <w:rsid w:val="0021294E"/>
    <w:rsid w:val="002206B3"/>
    <w:rsid w:val="002207C1"/>
    <w:rsid w:val="00221096"/>
    <w:rsid w:val="00226C56"/>
    <w:rsid w:val="00231237"/>
    <w:rsid w:val="00233981"/>
    <w:rsid w:val="00234949"/>
    <w:rsid w:val="0024537B"/>
    <w:rsid w:val="00253173"/>
    <w:rsid w:val="00256444"/>
    <w:rsid w:val="00264A73"/>
    <w:rsid w:val="002672EE"/>
    <w:rsid w:val="00270F7C"/>
    <w:rsid w:val="0027184B"/>
    <w:rsid w:val="0027407A"/>
    <w:rsid w:val="002767CF"/>
    <w:rsid w:val="00277668"/>
    <w:rsid w:val="002824ED"/>
    <w:rsid w:val="00291064"/>
    <w:rsid w:val="0029163B"/>
    <w:rsid w:val="00295827"/>
    <w:rsid w:val="002B0F9C"/>
    <w:rsid w:val="002B2621"/>
    <w:rsid w:val="002B3F6B"/>
    <w:rsid w:val="002D1751"/>
    <w:rsid w:val="002D3452"/>
    <w:rsid w:val="002F7157"/>
    <w:rsid w:val="00310A3F"/>
    <w:rsid w:val="0032125A"/>
    <w:rsid w:val="00322029"/>
    <w:rsid w:val="00324F2E"/>
    <w:rsid w:val="00326D72"/>
    <w:rsid w:val="003301A8"/>
    <w:rsid w:val="00330619"/>
    <w:rsid w:val="00337068"/>
    <w:rsid w:val="003379BA"/>
    <w:rsid w:val="00341B6C"/>
    <w:rsid w:val="0035052A"/>
    <w:rsid w:val="00352859"/>
    <w:rsid w:val="00352BD0"/>
    <w:rsid w:val="003562F2"/>
    <w:rsid w:val="00357A5D"/>
    <w:rsid w:val="0036067B"/>
    <w:rsid w:val="00362BCB"/>
    <w:rsid w:val="003737AE"/>
    <w:rsid w:val="00375336"/>
    <w:rsid w:val="00375B6C"/>
    <w:rsid w:val="00381113"/>
    <w:rsid w:val="003843FF"/>
    <w:rsid w:val="003853A8"/>
    <w:rsid w:val="00386DB1"/>
    <w:rsid w:val="00397A4A"/>
    <w:rsid w:val="003A1EC6"/>
    <w:rsid w:val="003A2CF0"/>
    <w:rsid w:val="003A5B23"/>
    <w:rsid w:val="003C11A2"/>
    <w:rsid w:val="003D7DD1"/>
    <w:rsid w:val="003E55F2"/>
    <w:rsid w:val="00400E9C"/>
    <w:rsid w:val="004067D4"/>
    <w:rsid w:val="00411BA3"/>
    <w:rsid w:val="00411F5F"/>
    <w:rsid w:val="00414114"/>
    <w:rsid w:val="004225CD"/>
    <w:rsid w:val="004245BF"/>
    <w:rsid w:val="00424B7D"/>
    <w:rsid w:val="00430A03"/>
    <w:rsid w:val="00434C0E"/>
    <w:rsid w:val="00470161"/>
    <w:rsid w:val="00472097"/>
    <w:rsid w:val="00476F76"/>
    <w:rsid w:val="004905E5"/>
    <w:rsid w:val="004A0329"/>
    <w:rsid w:val="004A3D16"/>
    <w:rsid w:val="004A644C"/>
    <w:rsid w:val="004A6FF5"/>
    <w:rsid w:val="004A7AC9"/>
    <w:rsid w:val="004B49A8"/>
    <w:rsid w:val="004C1677"/>
    <w:rsid w:val="004C718D"/>
    <w:rsid w:val="004C75D7"/>
    <w:rsid w:val="004C7713"/>
    <w:rsid w:val="004D10B9"/>
    <w:rsid w:val="004D5A1D"/>
    <w:rsid w:val="004E1F46"/>
    <w:rsid w:val="004E6134"/>
    <w:rsid w:val="00502C79"/>
    <w:rsid w:val="00504C41"/>
    <w:rsid w:val="005119E5"/>
    <w:rsid w:val="00511EDD"/>
    <w:rsid w:val="005121F8"/>
    <w:rsid w:val="00540C67"/>
    <w:rsid w:val="00542F31"/>
    <w:rsid w:val="00543CAD"/>
    <w:rsid w:val="005451A6"/>
    <w:rsid w:val="0055096C"/>
    <w:rsid w:val="00551AFA"/>
    <w:rsid w:val="005568F2"/>
    <w:rsid w:val="0057132D"/>
    <w:rsid w:val="00572091"/>
    <w:rsid w:val="0057222A"/>
    <w:rsid w:val="00597B1F"/>
    <w:rsid w:val="00597C09"/>
    <w:rsid w:val="005B3E34"/>
    <w:rsid w:val="005B7921"/>
    <w:rsid w:val="005C68EB"/>
    <w:rsid w:val="005C6D0E"/>
    <w:rsid w:val="005C7997"/>
    <w:rsid w:val="005D0C97"/>
    <w:rsid w:val="005D1046"/>
    <w:rsid w:val="005E4573"/>
    <w:rsid w:val="005E4D2B"/>
    <w:rsid w:val="005E5227"/>
    <w:rsid w:val="005E58BB"/>
    <w:rsid w:val="005F30AE"/>
    <w:rsid w:val="00600046"/>
    <w:rsid w:val="006003CE"/>
    <w:rsid w:val="00601575"/>
    <w:rsid w:val="00602839"/>
    <w:rsid w:val="00605BF0"/>
    <w:rsid w:val="00621542"/>
    <w:rsid w:val="00621AEA"/>
    <w:rsid w:val="00622D9B"/>
    <w:rsid w:val="00625807"/>
    <w:rsid w:val="00625D8A"/>
    <w:rsid w:val="00630801"/>
    <w:rsid w:val="00664F12"/>
    <w:rsid w:val="00666680"/>
    <w:rsid w:val="00670A96"/>
    <w:rsid w:val="00684CFD"/>
    <w:rsid w:val="006A108E"/>
    <w:rsid w:val="006A1B7A"/>
    <w:rsid w:val="006A7C94"/>
    <w:rsid w:val="006B664C"/>
    <w:rsid w:val="006B6821"/>
    <w:rsid w:val="006C2EC4"/>
    <w:rsid w:val="006C3112"/>
    <w:rsid w:val="006D1622"/>
    <w:rsid w:val="006D5803"/>
    <w:rsid w:val="006E49A9"/>
    <w:rsid w:val="00702A95"/>
    <w:rsid w:val="00705500"/>
    <w:rsid w:val="00706D0F"/>
    <w:rsid w:val="00721855"/>
    <w:rsid w:val="00726C1E"/>
    <w:rsid w:val="007327BD"/>
    <w:rsid w:val="007344F3"/>
    <w:rsid w:val="00734F1E"/>
    <w:rsid w:val="0073667A"/>
    <w:rsid w:val="00736BB8"/>
    <w:rsid w:val="0074267F"/>
    <w:rsid w:val="00747548"/>
    <w:rsid w:val="00747667"/>
    <w:rsid w:val="00751EE8"/>
    <w:rsid w:val="007537C6"/>
    <w:rsid w:val="007541C9"/>
    <w:rsid w:val="007574C8"/>
    <w:rsid w:val="00773414"/>
    <w:rsid w:val="007758DF"/>
    <w:rsid w:val="00782A84"/>
    <w:rsid w:val="0078633D"/>
    <w:rsid w:val="0079412F"/>
    <w:rsid w:val="007969AC"/>
    <w:rsid w:val="007A24B1"/>
    <w:rsid w:val="007B03EB"/>
    <w:rsid w:val="007D222C"/>
    <w:rsid w:val="007D3AB1"/>
    <w:rsid w:val="007E74A9"/>
    <w:rsid w:val="007F7CBB"/>
    <w:rsid w:val="00801FDF"/>
    <w:rsid w:val="00805DCB"/>
    <w:rsid w:val="0080738D"/>
    <w:rsid w:val="0082292A"/>
    <w:rsid w:val="00824E1D"/>
    <w:rsid w:val="0082771B"/>
    <w:rsid w:val="0083185F"/>
    <w:rsid w:val="008363A2"/>
    <w:rsid w:val="00844E7F"/>
    <w:rsid w:val="008469B3"/>
    <w:rsid w:val="00846DF5"/>
    <w:rsid w:val="00855F69"/>
    <w:rsid w:val="00856481"/>
    <w:rsid w:val="00856492"/>
    <w:rsid w:val="00856D3A"/>
    <w:rsid w:val="0086215A"/>
    <w:rsid w:val="00886053"/>
    <w:rsid w:val="008A6CCA"/>
    <w:rsid w:val="008B56C3"/>
    <w:rsid w:val="008B7F97"/>
    <w:rsid w:val="008C42F0"/>
    <w:rsid w:val="008C4F5D"/>
    <w:rsid w:val="008D6940"/>
    <w:rsid w:val="008E071A"/>
    <w:rsid w:val="008E1B78"/>
    <w:rsid w:val="008E55BD"/>
    <w:rsid w:val="008E72F4"/>
    <w:rsid w:val="008F3E7B"/>
    <w:rsid w:val="008F7981"/>
    <w:rsid w:val="0090214E"/>
    <w:rsid w:val="00912543"/>
    <w:rsid w:val="009155B7"/>
    <w:rsid w:val="0092072D"/>
    <w:rsid w:val="00922498"/>
    <w:rsid w:val="009371D3"/>
    <w:rsid w:val="00941343"/>
    <w:rsid w:val="00951873"/>
    <w:rsid w:val="00962B70"/>
    <w:rsid w:val="00963339"/>
    <w:rsid w:val="00964AAA"/>
    <w:rsid w:val="00966F9E"/>
    <w:rsid w:val="0098362F"/>
    <w:rsid w:val="00992065"/>
    <w:rsid w:val="009A007A"/>
    <w:rsid w:val="009A079A"/>
    <w:rsid w:val="009A42BE"/>
    <w:rsid w:val="009A5A3F"/>
    <w:rsid w:val="009B2258"/>
    <w:rsid w:val="009B5C40"/>
    <w:rsid w:val="009C00F9"/>
    <w:rsid w:val="009D2F8C"/>
    <w:rsid w:val="009D35A2"/>
    <w:rsid w:val="009E0992"/>
    <w:rsid w:val="009E75E8"/>
    <w:rsid w:val="00A01CE4"/>
    <w:rsid w:val="00A05F29"/>
    <w:rsid w:val="00A1686A"/>
    <w:rsid w:val="00A20377"/>
    <w:rsid w:val="00A24CDB"/>
    <w:rsid w:val="00A36AD9"/>
    <w:rsid w:val="00A57CF1"/>
    <w:rsid w:val="00A676E8"/>
    <w:rsid w:val="00A70133"/>
    <w:rsid w:val="00A70C06"/>
    <w:rsid w:val="00A71E9E"/>
    <w:rsid w:val="00A74811"/>
    <w:rsid w:val="00A8780F"/>
    <w:rsid w:val="00A94356"/>
    <w:rsid w:val="00AA04E6"/>
    <w:rsid w:val="00AA3578"/>
    <w:rsid w:val="00AA42A3"/>
    <w:rsid w:val="00AB1A85"/>
    <w:rsid w:val="00AB2DD2"/>
    <w:rsid w:val="00AB508B"/>
    <w:rsid w:val="00AC2B6E"/>
    <w:rsid w:val="00AC7FD4"/>
    <w:rsid w:val="00AD1D98"/>
    <w:rsid w:val="00AD2898"/>
    <w:rsid w:val="00AE4FEF"/>
    <w:rsid w:val="00AE616E"/>
    <w:rsid w:val="00AF17EB"/>
    <w:rsid w:val="00AF1EE1"/>
    <w:rsid w:val="00AF5248"/>
    <w:rsid w:val="00B007F7"/>
    <w:rsid w:val="00B02BE5"/>
    <w:rsid w:val="00B03B22"/>
    <w:rsid w:val="00B11B0B"/>
    <w:rsid w:val="00B21FFB"/>
    <w:rsid w:val="00B23892"/>
    <w:rsid w:val="00B351BC"/>
    <w:rsid w:val="00B36044"/>
    <w:rsid w:val="00B377DD"/>
    <w:rsid w:val="00B420D0"/>
    <w:rsid w:val="00B50748"/>
    <w:rsid w:val="00B52C86"/>
    <w:rsid w:val="00B52D25"/>
    <w:rsid w:val="00B6094C"/>
    <w:rsid w:val="00B611FD"/>
    <w:rsid w:val="00B70595"/>
    <w:rsid w:val="00B7076A"/>
    <w:rsid w:val="00B736D3"/>
    <w:rsid w:val="00B74787"/>
    <w:rsid w:val="00B774C1"/>
    <w:rsid w:val="00B813F2"/>
    <w:rsid w:val="00B84C39"/>
    <w:rsid w:val="00B85B20"/>
    <w:rsid w:val="00B86A07"/>
    <w:rsid w:val="00B93517"/>
    <w:rsid w:val="00BA25BA"/>
    <w:rsid w:val="00BB1E0D"/>
    <w:rsid w:val="00BB575B"/>
    <w:rsid w:val="00BD1091"/>
    <w:rsid w:val="00BD35C2"/>
    <w:rsid w:val="00BD35CF"/>
    <w:rsid w:val="00BE16C1"/>
    <w:rsid w:val="00BE4F14"/>
    <w:rsid w:val="00BE557E"/>
    <w:rsid w:val="00BF0C02"/>
    <w:rsid w:val="00BF38AB"/>
    <w:rsid w:val="00C02860"/>
    <w:rsid w:val="00C05552"/>
    <w:rsid w:val="00C100A7"/>
    <w:rsid w:val="00C2790F"/>
    <w:rsid w:val="00C342AB"/>
    <w:rsid w:val="00C4515A"/>
    <w:rsid w:val="00C4545A"/>
    <w:rsid w:val="00C8080D"/>
    <w:rsid w:val="00C81C1B"/>
    <w:rsid w:val="00C861B4"/>
    <w:rsid w:val="00C87A44"/>
    <w:rsid w:val="00C92273"/>
    <w:rsid w:val="00C9266F"/>
    <w:rsid w:val="00C934F6"/>
    <w:rsid w:val="00CA4CEC"/>
    <w:rsid w:val="00CA6600"/>
    <w:rsid w:val="00CB1A7E"/>
    <w:rsid w:val="00CB39A6"/>
    <w:rsid w:val="00CE1D62"/>
    <w:rsid w:val="00CF0266"/>
    <w:rsid w:val="00CF2791"/>
    <w:rsid w:val="00CF766C"/>
    <w:rsid w:val="00D01026"/>
    <w:rsid w:val="00D014A4"/>
    <w:rsid w:val="00D026B9"/>
    <w:rsid w:val="00D13E9B"/>
    <w:rsid w:val="00D14806"/>
    <w:rsid w:val="00D2045A"/>
    <w:rsid w:val="00D24335"/>
    <w:rsid w:val="00D2533D"/>
    <w:rsid w:val="00D26EA0"/>
    <w:rsid w:val="00D346FF"/>
    <w:rsid w:val="00D4256D"/>
    <w:rsid w:val="00D433CD"/>
    <w:rsid w:val="00D461AE"/>
    <w:rsid w:val="00D501EA"/>
    <w:rsid w:val="00D52183"/>
    <w:rsid w:val="00D567ED"/>
    <w:rsid w:val="00D57568"/>
    <w:rsid w:val="00D63929"/>
    <w:rsid w:val="00D84EFD"/>
    <w:rsid w:val="00D97B35"/>
    <w:rsid w:val="00DA6BE3"/>
    <w:rsid w:val="00DB5938"/>
    <w:rsid w:val="00DB6C0F"/>
    <w:rsid w:val="00DD1267"/>
    <w:rsid w:val="00DD13B1"/>
    <w:rsid w:val="00DD29B4"/>
    <w:rsid w:val="00DD4E07"/>
    <w:rsid w:val="00DE6301"/>
    <w:rsid w:val="00E021D3"/>
    <w:rsid w:val="00E06112"/>
    <w:rsid w:val="00E06A28"/>
    <w:rsid w:val="00E1749F"/>
    <w:rsid w:val="00E20554"/>
    <w:rsid w:val="00E22B71"/>
    <w:rsid w:val="00E30C34"/>
    <w:rsid w:val="00E33E6F"/>
    <w:rsid w:val="00E40072"/>
    <w:rsid w:val="00E404F8"/>
    <w:rsid w:val="00E42720"/>
    <w:rsid w:val="00E50184"/>
    <w:rsid w:val="00E61661"/>
    <w:rsid w:val="00E66D43"/>
    <w:rsid w:val="00E677A5"/>
    <w:rsid w:val="00E67B99"/>
    <w:rsid w:val="00E71E5E"/>
    <w:rsid w:val="00E7204A"/>
    <w:rsid w:val="00E929BF"/>
    <w:rsid w:val="00EA7595"/>
    <w:rsid w:val="00EB2AA3"/>
    <w:rsid w:val="00EB60F8"/>
    <w:rsid w:val="00EB7845"/>
    <w:rsid w:val="00EC10FE"/>
    <w:rsid w:val="00ED0332"/>
    <w:rsid w:val="00EE226E"/>
    <w:rsid w:val="00EE6B69"/>
    <w:rsid w:val="00EF0C2B"/>
    <w:rsid w:val="00EF45A4"/>
    <w:rsid w:val="00EF4C18"/>
    <w:rsid w:val="00EF572E"/>
    <w:rsid w:val="00EF7CF7"/>
    <w:rsid w:val="00F0774D"/>
    <w:rsid w:val="00F10307"/>
    <w:rsid w:val="00F24C68"/>
    <w:rsid w:val="00F308B5"/>
    <w:rsid w:val="00F32E89"/>
    <w:rsid w:val="00F35F01"/>
    <w:rsid w:val="00F440D2"/>
    <w:rsid w:val="00F57329"/>
    <w:rsid w:val="00F62A45"/>
    <w:rsid w:val="00F62EE0"/>
    <w:rsid w:val="00F6432A"/>
    <w:rsid w:val="00F659AE"/>
    <w:rsid w:val="00F73694"/>
    <w:rsid w:val="00F773F7"/>
    <w:rsid w:val="00F80C5C"/>
    <w:rsid w:val="00F951DB"/>
    <w:rsid w:val="00F96B74"/>
    <w:rsid w:val="00FA7D38"/>
    <w:rsid w:val="00FB07A7"/>
    <w:rsid w:val="00FB0C9B"/>
    <w:rsid w:val="00FB31E0"/>
    <w:rsid w:val="00FC3F11"/>
    <w:rsid w:val="00FC4B5D"/>
    <w:rsid w:val="00FD7E57"/>
    <w:rsid w:val="00FE4E07"/>
    <w:rsid w:val="00FE717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C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11A2"/>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cs="Times New Roman"/>
    </w:rPr>
  </w:style>
  <w:style w:type="paragraph" w:styleId="Footer">
    <w:name w:val="footer"/>
    <w:basedOn w:val="Normal"/>
    <w:link w:val="FooterChar"/>
    <w:uiPriority w:val="99"/>
    <w:semiHidden/>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Pr>
      <w:rFonts w:cs="Times New Roman"/>
    </w:rPr>
  </w:style>
  <w:style w:type="paragraph" w:styleId="DocumentMap">
    <w:name w:val="Document Map"/>
    <w:basedOn w:val="Normal"/>
    <w:link w:val="DocumentMapChar"/>
    <w:uiPriority w:val="99"/>
    <w:semiHidden/>
    <w:rsid w:val="00375336"/>
    <w:pPr>
      <w:shd w:val="clear" w:color="auto" w:fill="000080"/>
    </w:pPr>
    <w:rPr>
      <w:rFonts w:ascii="Tahoma" w:hAnsi="Tahoma"/>
      <w:sz w:val="20"/>
      <w:szCs w:val="20"/>
    </w:rPr>
  </w:style>
  <w:style w:type="character" w:customStyle="1" w:styleId="DocumentMapChar">
    <w:name w:val="Document Map Char"/>
    <w:basedOn w:val="DefaultParagraphFont"/>
    <w:link w:val="DocumentMap"/>
    <w:uiPriority w:val="99"/>
    <w:semiHidden/>
    <w:rsid w:val="00FD4D6E"/>
    <w:rPr>
      <w:rFonts w:ascii="Times New Roman" w:hAnsi="Times New Roman"/>
      <w:sz w:val="0"/>
      <w:szCs w:val="0"/>
    </w:rPr>
  </w:style>
  <w:style w:type="character" w:styleId="Hyperlink">
    <w:name w:val="Hyperlink"/>
    <w:basedOn w:val="DefaultParagraphFont"/>
    <w:uiPriority w:val="99"/>
    <w:rsid w:val="00B52D25"/>
    <w:rPr>
      <w:rFonts w:cs="Times New Roman"/>
      <w:color w:val="0000FF"/>
      <w:u w:val="single"/>
    </w:rPr>
  </w:style>
  <w:style w:type="character" w:customStyle="1" w:styleId="apple-style-span">
    <w:name w:val="apple-style-span"/>
    <w:basedOn w:val="DefaultParagraphFont"/>
    <w:uiPriority w:val="99"/>
    <w:rsid w:val="0098362F"/>
    <w:rPr>
      <w:rFonts w:cs="Times New Roman"/>
    </w:rPr>
  </w:style>
  <w:style w:type="character" w:customStyle="1" w:styleId="apple-converted-space">
    <w:name w:val="apple-converted-space"/>
    <w:basedOn w:val="DefaultParagraphFont"/>
    <w:uiPriority w:val="99"/>
    <w:rsid w:val="00801FDF"/>
    <w:rPr>
      <w:rFonts w:cs="Times New Roman"/>
    </w:rPr>
  </w:style>
  <w:style w:type="character" w:styleId="Emphasis">
    <w:name w:val="Emphasis"/>
    <w:basedOn w:val="DefaultParagraphFont"/>
    <w:uiPriority w:val="99"/>
    <w:qFormat/>
    <w:rsid w:val="00963339"/>
    <w:rPr>
      <w:rFonts w:cs="Times New Roman"/>
      <w:i/>
      <w:iCs/>
    </w:rPr>
  </w:style>
  <w:style w:type="paragraph" w:styleId="NormalWeb">
    <w:name w:val="Normal (Web)"/>
    <w:basedOn w:val="Normal"/>
    <w:uiPriority w:val="99"/>
    <w:rsid w:val="001D2C2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76545808">
      <w:marLeft w:val="0"/>
      <w:marRight w:val="0"/>
      <w:marTop w:val="0"/>
      <w:marBottom w:val="0"/>
      <w:divBdr>
        <w:top w:val="none" w:sz="0" w:space="0" w:color="auto"/>
        <w:left w:val="none" w:sz="0" w:space="0" w:color="auto"/>
        <w:bottom w:val="none" w:sz="0" w:space="0" w:color="auto"/>
        <w:right w:val="none" w:sz="0" w:space="0" w:color="auto"/>
      </w:divBdr>
      <w:divsChild>
        <w:div w:id="676545816">
          <w:marLeft w:val="0"/>
          <w:marRight w:val="0"/>
          <w:marTop w:val="0"/>
          <w:marBottom w:val="0"/>
          <w:divBdr>
            <w:top w:val="none" w:sz="0" w:space="0" w:color="auto"/>
            <w:left w:val="none" w:sz="0" w:space="0" w:color="auto"/>
            <w:bottom w:val="none" w:sz="0" w:space="0" w:color="auto"/>
            <w:right w:val="none" w:sz="0" w:space="0" w:color="auto"/>
          </w:divBdr>
        </w:div>
      </w:divsChild>
    </w:div>
    <w:div w:id="676545809">
      <w:marLeft w:val="0"/>
      <w:marRight w:val="0"/>
      <w:marTop w:val="0"/>
      <w:marBottom w:val="0"/>
      <w:divBdr>
        <w:top w:val="none" w:sz="0" w:space="0" w:color="auto"/>
        <w:left w:val="none" w:sz="0" w:space="0" w:color="auto"/>
        <w:bottom w:val="none" w:sz="0" w:space="0" w:color="auto"/>
        <w:right w:val="none" w:sz="0" w:space="0" w:color="auto"/>
      </w:divBdr>
    </w:div>
    <w:div w:id="676545810">
      <w:marLeft w:val="0"/>
      <w:marRight w:val="0"/>
      <w:marTop w:val="0"/>
      <w:marBottom w:val="0"/>
      <w:divBdr>
        <w:top w:val="none" w:sz="0" w:space="0" w:color="auto"/>
        <w:left w:val="none" w:sz="0" w:space="0" w:color="auto"/>
        <w:bottom w:val="none" w:sz="0" w:space="0" w:color="auto"/>
        <w:right w:val="none" w:sz="0" w:space="0" w:color="auto"/>
      </w:divBdr>
    </w:div>
    <w:div w:id="676545813">
      <w:marLeft w:val="0"/>
      <w:marRight w:val="0"/>
      <w:marTop w:val="0"/>
      <w:marBottom w:val="0"/>
      <w:divBdr>
        <w:top w:val="none" w:sz="0" w:space="0" w:color="auto"/>
        <w:left w:val="none" w:sz="0" w:space="0" w:color="auto"/>
        <w:bottom w:val="none" w:sz="0" w:space="0" w:color="auto"/>
        <w:right w:val="none" w:sz="0" w:space="0" w:color="auto"/>
      </w:divBdr>
    </w:div>
    <w:div w:id="676545814">
      <w:marLeft w:val="0"/>
      <w:marRight w:val="0"/>
      <w:marTop w:val="0"/>
      <w:marBottom w:val="0"/>
      <w:divBdr>
        <w:top w:val="none" w:sz="0" w:space="0" w:color="auto"/>
        <w:left w:val="none" w:sz="0" w:space="0" w:color="auto"/>
        <w:bottom w:val="none" w:sz="0" w:space="0" w:color="auto"/>
        <w:right w:val="none" w:sz="0" w:space="0" w:color="auto"/>
      </w:divBdr>
    </w:div>
    <w:div w:id="676545815">
      <w:marLeft w:val="0"/>
      <w:marRight w:val="0"/>
      <w:marTop w:val="0"/>
      <w:marBottom w:val="0"/>
      <w:divBdr>
        <w:top w:val="none" w:sz="0" w:space="0" w:color="auto"/>
        <w:left w:val="none" w:sz="0" w:space="0" w:color="auto"/>
        <w:bottom w:val="none" w:sz="0" w:space="0" w:color="auto"/>
        <w:right w:val="none" w:sz="0" w:space="0" w:color="auto"/>
      </w:divBdr>
    </w:div>
    <w:div w:id="676545817">
      <w:marLeft w:val="0"/>
      <w:marRight w:val="0"/>
      <w:marTop w:val="0"/>
      <w:marBottom w:val="0"/>
      <w:divBdr>
        <w:top w:val="none" w:sz="0" w:space="0" w:color="auto"/>
        <w:left w:val="none" w:sz="0" w:space="0" w:color="auto"/>
        <w:bottom w:val="none" w:sz="0" w:space="0" w:color="auto"/>
        <w:right w:val="none" w:sz="0" w:space="0" w:color="auto"/>
      </w:divBdr>
      <w:divsChild>
        <w:div w:id="676545818">
          <w:marLeft w:val="0"/>
          <w:marRight w:val="0"/>
          <w:marTop w:val="0"/>
          <w:marBottom w:val="0"/>
          <w:divBdr>
            <w:top w:val="none" w:sz="0" w:space="0" w:color="auto"/>
            <w:left w:val="none" w:sz="0" w:space="0" w:color="auto"/>
            <w:bottom w:val="none" w:sz="0" w:space="0" w:color="auto"/>
            <w:right w:val="none" w:sz="0" w:space="0" w:color="auto"/>
          </w:divBdr>
        </w:div>
      </w:divsChild>
    </w:div>
    <w:div w:id="676545819">
      <w:marLeft w:val="0"/>
      <w:marRight w:val="0"/>
      <w:marTop w:val="0"/>
      <w:marBottom w:val="0"/>
      <w:divBdr>
        <w:top w:val="none" w:sz="0" w:space="0" w:color="auto"/>
        <w:left w:val="none" w:sz="0" w:space="0" w:color="auto"/>
        <w:bottom w:val="none" w:sz="0" w:space="0" w:color="auto"/>
        <w:right w:val="none" w:sz="0" w:space="0" w:color="auto"/>
      </w:divBdr>
    </w:div>
    <w:div w:id="676545820">
      <w:marLeft w:val="0"/>
      <w:marRight w:val="0"/>
      <w:marTop w:val="0"/>
      <w:marBottom w:val="0"/>
      <w:divBdr>
        <w:top w:val="none" w:sz="0" w:space="0" w:color="auto"/>
        <w:left w:val="none" w:sz="0" w:space="0" w:color="auto"/>
        <w:bottom w:val="none" w:sz="0" w:space="0" w:color="auto"/>
        <w:right w:val="none" w:sz="0" w:space="0" w:color="auto"/>
      </w:divBdr>
    </w:div>
    <w:div w:id="676545821">
      <w:marLeft w:val="0"/>
      <w:marRight w:val="0"/>
      <w:marTop w:val="0"/>
      <w:marBottom w:val="0"/>
      <w:divBdr>
        <w:top w:val="none" w:sz="0" w:space="0" w:color="auto"/>
        <w:left w:val="none" w:sz="0" w:space="0" w:color="auto"/>
        <w:bottom w:val="none" w:sz="0" w:space="0" w:color="auto"/>
        <w:right w:val="none" w:sz="0" w:space="0" w:color="auto"/>
      </w:divBdr>
      <w:divsChild>
        <w:div w:id="676545811">
          <w:marLeft w:val="0"/>
          <w:marRight w:val="0"/>
          <w:marTop w:val="0"/>
          <w:marBottom w:val="0"/>
          <w:divBdr>
            <w:top w:val="none" w:sz="0" w:space="0" w:color="auto"/>
            <w:left w:val="none" w:sz="0" w:space="0" w:color="auto"/>
            <w:bottom w:val="none" w:sz="0" w:space="0" w:color="auto"/>
            <w:right w:val="none" w:sz="0" w:space="0" w:color="auto"/>
          </w:divBdr>
        </w:div>
        <w:div w:id="676545823">
          <w:marLeft w:val="0"/>
          <w:marRight w:val="0"/>
          <w:marTop w:val="0"/>
          <w:marBottom w:val="0"/>
          <w:divBdr>
            <w:top w:val="none" w:sz="0" w:space="0" w:color="auto"/>
            <w:left w:val="none" w:sz="0" w:space="0" w:color="auto"/>
            <w:bottom w:val="none" w:sz="0" w:space="0" w:color="auto"/>
            <w:right w:val="none" w:sz="0" w:space="0" w:color="auto"/>
          </w:divBdr>
        </w:div>
        <w:div w:id="676545827">
          <w:marLeft w:val="0"/>
          <w:marRight w:val="0"/>
          <w:marTop w:val="0"/>
          <w:marBottom w:val="0"/>
          <w:divBdr>
            <w:top w:val="none" w:sz="0" w:space="0" w:color="auto"/>
            <w:left w:val="none" w:sz="0" w:space="0" w:color="auto"/>
            <w:bottom w:val="none" w:sz="0" w:space="0" w:color="auto"/>
            <w:right w:val="none" w:sz="0" w:space="0" w:color="auto"/>
          </w:divBdr>
        </w:div>
        <w:div w:id="676545828">
          <w:marLeft w:val="0"/>
          <w:marRight w:val="0"/>
          <w:marTop w:val="0"/>
          <w:marBottom w:val="0"/>
          <w:divBdr>
            <w:top w:val="none" w:sz="0" w:space="0" w:color="auto"/>
            <w:left w:val="none" w:sz="0" w:space="0" w:color="auto"/>
            <w:bottom w:val="none" w:sz="0" w:space="0" w:color="auto"/>
            <w:right w:val="none" w:sz="0" w:space="0" w:color="auto"/>
          </w:divBdr>
        </w:div>
        <w:div w:id="676545829">
          <w:marLeft w:val="0"/>
          <w:marRight w:val="0"/>
          <w:marTop w:val="0"/>
          <w:marBottom w:val="0"/>
          <w:divBdr>
            <w:top w:val="none" w:sz="0" w:space="0" w:color="auto"/>
            <w:left w:val="none" w:sz="0" w:space="0" w:color="auto"/>
            <w:bottom w:val="none" w:sz="0" w:space="0" w:color="auto"/>
            <w:right w:val="none" w:sz="0" w:space="0" w:color="auto"/>
          </w:divBdr>
        </w:div>
        <w:div w:id="676545834">
          <w:marLeft w:val="0"/>
          <w:marRight w:val="0"/>
          <w:marTop w:val="0"/>
          <w:marBottom w:val="0"/>
          <w:divBdr>
            <w:top w:val="none" w:sz="0" w:space="0" w:color="auto"/>
            <w:left w:val="none" w:sz="0" w:space="0" w:color="auto"/>
            <w:bottom w:val="none" w:sz="0" w:space="0" w:color="auto"/>
            <w:right w:val="none" w:sz="0" w:space="0" w:color="auto"/>
          </w:divBdr>
        </w:div>
      </w:divsChild>
    </w:div>
    <w:div w:id="676545822">
      <w:marLeft w:val="0"/>
      <w:marRight w:val="0"/>
      <w:marTop w:val="0"/>
      <w:marBottom w:val="0"/>
      <w:divBdr>
        <w:top w:val="none" w:sz="0" w:space="0" w:color="auto"/>
        <w:left w:val="none" w:sz="0" w:space="0" w:color="auto"/>
        <w:bottom w:val="none" w:sz="0" w:space="0" w:color="auto"/>
        <w:right w:val="none" w:sz="0" w:space="0" w:color="auto"/>
      </w:divBdr>
      <w:divsChild>
        <w:div w:id="676545831">
          <w:marLeft w:val="0"/>
          <w:marRight w:val="0"/>
          <w:marTop w:val="0"/>
          <w:marBottom w:val="0"/>
          <w:divBdr>
            <w:top w:val="none" w:sz="0" w:space="0" w:color="auto"/>
            <w:left w:val="none" w:sz="0" w:space="0" w:color="auto"/>
            <w:bottom w:val="none" w:sz="0" w:space="0" w:color="auto"/>
            <w:right w:val="none" w:sz="0" w:space="0" w:color="auto"/>
          </w:divBdr>
        </w:div>
      </w:divsChild>
    </w:div>
    <w:div w:id="676545824">
      <w:marLeft w:val="0"/>
      <w:marRight w:val="0"/>
      <w:marTop w:val="0"/>
      <w:marBottom w:val="0"/>
      <w:divBdr>
        <w:top w:val="none" w:sz="0" w:space="0" w:color="auto"/>
        <w:left w:val="none" w:sz="0" w:space="0" w:color="auto"/>
        <w:bottom w:val="none" w:sz="0" w:space="0" w:color="auto"/>
        <w:right w:val="none" w:sz="0" w:space="0" w:color="auto"/>
      </w:divBdr>
    </w:div>
    <w:div w:id="676545825">
      <w:marLeft w:val="0"/>
      <w:marRight w:val="0"/>
      <w:marTop w:val="0"/>
      <w:marBottom w:val="0"/>
      <w:divBdr>
        <w:top w:val="none" w:sz="0" w:space="0" w:color="auto"/>
        <w:left w:val="none" w:sz="0" w:space="0" w:color="auto"/>
        <w:bottom w:val="none" w:sz="0" w:space="0" w:color="auto"/>
        <w:right w:val="none" w:sz="0" w:space="0" w:color="auto"/>
      </w:divBdr>
      <w:divsChild>
        <w:div w:id="676545812">
          <w:marLeft w:val="0"/>
          <w:marRight w:val="0"/>
          <w:marTop w:val="0"/>
          <w:marBottom w:val="0"/>
          <w:divBdr>
            <w:top w:val="none" w:sz="0" w:space="0" w:color="auto"/>
            <w:left w:val="none" w:sz="0" w:space="0" w:color="auto"/>
            <w:bottom w:val="none" w:sz="0" w:space="0" w:color="auto"/>
            <w:right w:val="none" w:sz="0" w:space="0" w:color="auto"/>
          </w:divBdr>
        </w:div>
      </w:divsChild>
    </w:div>
    <w:div w:id="676545826">
      <w:marLeft w:val="0"/>
      <w:marRight w:val="0"/>
      <w:marTop w:val="0"/>
      <w:marBottom w:val="0"/>
      <w:divBdr>
        <w:top w:val="none" w:sz="0" w:space="0" w:color="auto"/>
        <w:left w:val="none" w:sz="0" w:space="0" w:color="auto"/>
        <w:bottom w:val="none" w:sz="0" w:space="0" w:color="auto"/>
        <w:right w:val="none" w:sz="0" w:space="0" w:color="auto"/>
      </w:divBdr>
    </w:div>
    <w:div w:id="676545830">
      <w:marLeft w:val="0"/>
      <w:marRight w:val="0"/>
      <w:marTop w:val="0"/>
      <w:marBottom w:val="0"/>
      <w:divBdr>
        <w:top w:val="none" w:sz="0" w:space="0" w:color="auto"/>
        <w:left w:val="none" w:sz="0" w:space="0" w:color="auto"/>
        <w:bottom w:val="none" w:sz="0" w:space="0" w:color="auto"/>
        <w:right w:val="none" w:sz="0" w:space="0" w:color="auto"/>
      </w:divBdr>
    </w:div>
    <w:div w:id="676545832">
      <w:marLeft w:val="0"/>
      <w:marRight w:val="0"/>
      <w:marTop w:val="0"/>
      <w:marBottom w:val="0"/>
      <w:divBdr>
        <w:top w:val="none" w:sz="0" w:space="0" w:color="auto"/>
        <w:left w:val="none" w:sz="0" w:space="0" w:color="auto"/>
        <w:bottom w:val="none" w:sz="0" w:space="0" w:color="auto"/>
        <w:right w:val="none" w:sz="0" w:space="0" w:color="auto"/>
      </w:divBdr>
    </w:div>
    <w:div w:id="6765458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streettheatre.org/b3-seri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streettheatre.org/mainstage"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streettheatre.org"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bstreettheatre.org/family-series"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mailto:lliles@bstreetthea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1448</Words>
  <Characters>8254</Characters>
  <Application>Microsoft Office Outlook</Application>
  <DocSecurity>0</DocSecurity>
  <Lines>0</Lines>
  <Paragraphs>0</Paragraphs>
  <ScaleCrop>false</ScaleCrop>
  <Company>California Walnut Board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STREET THEATRE ANNOUNCES SPRING LINE-UP</dc:title>
  <dc:subject/>
  <dc:creator>amanda</dc:creator>
  <cp:keywords/>
  <dc:description/>
  <cp:lastModifiedBy>Garrett McCord</cp:lastModifiedBy>
  <cp:revision>2</cp:revision>
  <cp:lastPrinted>2014-09-12T21:26:00Z</cp:lastPrinted>
  <dcterms:created xsi:type="dcterms:W3CDTF">2014-09-18T21:55:00Z</dcterms:created>
  <dcterms:modified xsi:type="dcterms:W3CDTF">2014-09-18T21:55:00Z</dcterms:modified>
</cp:coreProperties>
</file>