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d5a3d"/>
          <w:sz w:val="22"/>
          <w:szCs w:val="22"/>
        </w:rPr>
        <w:t xml:space="preserve">Klüp</w:t>
      </w:r>
      <w:r>
        <w:rPr>
          <w:b/>
          <w:bCs/>
          <w:color w:val="c8832a"/>
          <w:sz w:val="22"/>
          <w:szCs w:val="22"/>
        </w:rPr>
        <w:t xml:space="preserve">360</w:t>
      </w:r>
    </w:p>
    <w:p>
      <w:pPr>
        <w:spacing w:after="300"/>
        <w:jc w:val="center"/>
      </w:pPr>
      <w:r>
        <w:rPr>
          <w:b/>
          <w:bCs/>
          <w:color w:val="2d5a3d"/>
          <w:sz w:val="30"/>
          <w:szCs w:val="30"/>
        </w:rPr>
        <w:t xml:space="preserve">ÇOCUK KULÜBÜ ÖĞRENCİ KAYIT VE VELİ SÖZLEŞMESİ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Bu bir örnek şablondur. Köşeli parantez [ ] içindeki alanları kendi bilgilerinizle doldurun.</w:t>
      </w:r>
    </w:p>
    <w:p>
      <w:pPr>
        <w:spacing w:after="120"/>
      </w:pPr>
      <w:r>
        <w:rPr>
          <w:b/>
          <w:bCs/>
          <w:color w:val="2d5a3d"/>
          <w:sz w:val="24"/>
          <w:szCs w:val="24"/>
        </w:rPr>
        <w:t xml:space="preserve">1. Öğrenci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Adı Soyadı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Sınıfı / Yaşı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T.C. Kimlik No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Doğum Tarihi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b/>
          <w:bCs/>
          <w:color w:val="2d5a3d"/>
          <w:sz w:val="24"/>
          <w:szCs w:val="24"/>
        </w:rPr>
        <w:t xml:space="preserve">2. Veli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Adı Soyadı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Yakınlık Derecesi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Adres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b/>
          <w:bCs/>
          <w:color w:val="2d5a3d"/>
          <w:sz w:val="24"/>
          <w:szCs w:val="24"/>
        </w:rPr>
        <w:t xml:space="preserve">3. Ücret ve Ödeme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Aylık Aidat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[.............] TL</w:t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Ödeme Günü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 ayın [....]. günü</w:t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Kardeş İndirimi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Evet (%25)   [ ] Hayır</w:t>
            </w:r>
          </w:p>
        </w:tc>
      </w:tr>
      <w:tr>
        <w:tc>
          <w:tcPr>
            <w:tcW w:type="dxa" w:w="3000"/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Kayıt Dönemi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[20..] – [20..]</w:t>
            </w:r>
          </w:p>
        </w:tc>
      </w:tr>
    </w:tbl>
    <w:p/>
    <w:p>
      <w:pPr>
        <w:spacing w:after="120"/>
      </w:pPr>
      <w:r>
        <w:rPr>
          <w:b/>
          <w:bCs/>
          <w:color w:val="2d5a3d"/>
          <w:sz w:val="24"/>
          <w:szCs w:val="24"/>
        </w:rPr>
        <w:t xml:space="preserve">4. Genel Hükümler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Aylık aidat, ayın iş günü sayısı ile günlük ders saati ve saat ücreti esas alınarak belirlenir.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Aidat ödemeleri belirlenen ödeme gününde yapılır. Devam edilmeyen günler için mevzuata uygun mahsup uygulanır.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Öğrencinin devam durumu kulüp tarafından takip edilir; sürekli devamsızlık velinin bilgisine sunulur.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Resmî tatiller ve okulun ilan ettiği tatil günleri ücretlendirmede iş gününden düşülür.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Kayıt iptali ve iade talepleri, kulübün ilan ettiği koşullar çerçevesinde değerlendirilir.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sz w:val="21"/>
          <w:szCs w:val="21"/>
        </w:rPr>
        <w:t xml:space="preserve">Veli, öğrenciye ait bilgilerin doğruluğundan ve iletişim bilgilerinin güncelliğinden sorumludur.</w:t>
      </w:r>
    </w:p>
    <w:p/>
    <w:p>
      <w:pPr>
        <w:spacing w:after="300"/>
      </w:pPr>
      <w:r>
        <w:rPr>
          <w:sz w:val="21"/>
          <w:szCs w:val="21"/>
        </w:rPr>
        <w:t xml:space="preserve">İşbu sözleşme iki nüsha olarak düzenlenmiş ve taraflarca okunarak imzalanmıştır.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60" w:before="400"/>
            </w:pPr>
            <w:r>
              <w:rPr>
                <w:b/>
                <w:bCs/>
                <w:sz w:val="22"/>
                <w:szCs w:val="22"/>
              </w:rPr>
              <w:t xml:space="preserve">Veli</w:t>
            </w:r>
          </w:p>
          <w:p>
            <w:r>
              <w:rPr>
                <w:sz w:val="20"/>
                <w:szCs w:val="20"/>
              </w:rPr>
              <w:t xml:space="preserve">Ad Soyad: .......................................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İmza: </w:t>
            </w:r>
          </w:p>
        </w:tc>
        <w:tc>
          <w:tcPr>
            <w:tcW w:type="dxa" w:w="4500"/>
          </w:tcPr>
          <w:p>
            <w:pPr>
              <w:spacing w:after="60" w:before="400"/>
            </w:pPr>
            <w:r>
              <w:rPr>
                <w:b/>
                <w:bCs/>
                <w:sz w:val="22"/>
                <w:szCs w:val="22"/>
              </w:rPr>
              <w:t xml:space="preserve">Kulüp Yetkilisi</w:t>
            </w:r>
          </w:p>
          <w:p>
            <w:r>
              <w:rPr>
                <w:sz w:val="20"/>
                <w:szCs w:val="20"/>
              </w:rPr>
              <w:t xml:space="preserve">Ad Soyad: .......................................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İmza: </w:t>
            </w:r>
          </w:p>
        </w:tc>
      </w:tr>
    </w:tbl>
    <w:p>
      <w:pPr>
        <w:pBdr>
          <w:top w:val="single" w:color="DDDDDD" w:sz="4" w:space="8"/>
        </w:pBdr>
        <w:spacing w:before="400"/>
        <w:jc w:val="center"/>
      </w:pPr>
      <w:r>
        <w:rPr>
          <w:color w:val="AAAAAA"/>
          <w:sz w:val="16"/>
          <w:szCs w:val="16"/>
        </w:rPr>
        <w:t xml:space="preserve">Klüp360 · MEB Çocuk Kulüpleri Yönetim Sistemi · www.klup360.com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2026-08-20T20:36:08.931Z</dcterms:created>
  <dcterms:modified xsi:type="dcterms:W3CDTF">2026-08-20T20:36:08.931Z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