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eam-chi-user-manual"/>
    <w:p>
      <w:pPr>
        <w:pStyle w:val="Heading1"/>
      </w:pPr>
      <w:r>
        <w:t xml:space="preserve">EAM-CHI User Manual</w:t>
      </w:r>
    </w:p>
    <w:p>
      <w:pPr>
        <w:pStyle w:val="FirstParagraph"/>
      </w:pPr>
      <w:r>
        <w:rPr>
          <w:b/>
          <w:bCs/>
        </w:rPr>
        <w:t xml:space="preserve">Enterprise Asset Management — CHI</w:t>
      </w:r>
      <w:r>
        <w:t xml:space="preserve"> </w:t>
      </w:r>
      <w:r>
        <w:rPr>
          <w:b/>
          <w:bCs/>
        </w:rPr>
        <w:t xml:space="preserve">Version 1.1 | March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a988b33702cc47d21cba563f27cfec7817f0321">
        <w:r>
          <w:rPr>
            <w:rStyle w:val="Hyperlink"/>
          </w:rPr>
          <w:t xml:space="preserve">Getting Started</w:t>
        </w:r>
      </w:hyperlink>
    </w:p>
    <w:p>
      <w:pPr>
        <w:pStyle w:val="Compact"/>
        <w:numPr>
          <w:ilvl w:val="0"/>
          <w:numId w:val="1001"/>
        </w:numPr>
      </w:pPr>
      <w:hyperlink w:anchor="X4039f08a1c35bb1156f7b341450fdf90cd2009b">
        <w:r>
          <w:rPr>
            <w:rStyle w:val="Hyperlink"/>
          </w:rPr>
          <w:t xml:space="preserve">Dashboard &amp; Navigation</w:t>
        </w:r>
      </w:hyperlink>
    </w:p>
    <w:p>
      <w:pPr>
        <w:pStyle w:val="Compact"/>
        <w:numPr>
          <w:ilvl w:val="0"/>
          <w:numId w:val="1001"/>
        </w:numPr>
      </w:pPr>
      <w:hyperlink w:anchor="X8d69b52bb1276d9a59d9147eec751a8c24cba25">
        <w:r>
          <w:rPr>
            <w:rStyle w:val="Hyperlink"/>
          </w:rPr>
          <w:t xml:space="preserve">Core EAM (Master Data)</w:t>
        </w:r>
      </w:hyperlink>
    </w:p>
    <w:p>
      <w:pPr>
        <w:pStyle w:val="Compact"/>
        <w:numPr>
          <w:ilvl w:val="0"/>
          <w:numId w:val="1001"/>
        </w:numPr>
      </w:pPr>
      <w:hyperlink w:anchor="X0395e5233af5c80700709c1e8fe054bd645c345">
        <w:r>
          <w:rPr>
            <w:rStyle w:val="Hyperlink"/>
          </w:rPr>
          <w:t xml:space="preserve">Asset Management</w:t>
        </w:r>
      </w:hyperlink>
    </w:p>
    <w:p>
      <w:pPr>
        <w:pStyle w:val="Compact"/>
        <w:numPr>
          <w:ilvl w:val="0"/>
          <w:numId w:val="1001"/>
        </w:numPr>
      </w:pPr>
      <w:hyperlink w:anchor="Xff0f9eca1b17bc42d67e1133d424c2671cc7a8d">
        <w:r>
          <w:rPr>
            <w:rStyle w:val="Hyperlink"/>
          </w:rPr>
          <w:t xml:space="preserve">Maintenance Management</w:t>
        </w:r>
      </w:hyperlink>
    </w:p>
    <w:p>
      <w:pPr>
        <w:pStyle w:val="Compact"/>
        <w:numPr>
          <w:ilvl w:val="0"/>
          <w:numId w:val="1001"/>
        </w:numPr>
      </w:pPr>
      <w:hyperlink w:anchor="Xfa590c1c39d02d097cba8c050f20b4ebd923490">
        <w:r>
          <w:rPr>
            <w:rStyle w:val="Hyperlink"/>
          </w:rPr>
          <w:t xml:space="preserve">Work Management</w:t>
        </w:r>
      </w:hyperlink>
    </w:p>
    <w:p>
      <w:pPr>
        <w:pStyle w:val="Compact"/>
        <w:numPr>
          <w:ilvl w:val="0"/>
          <w:numId w:val="1001"/>
        </w:numPr>
      </w:pPr>
      <w:hyperlink w:anchor="X787dbaa03f296340e8ffe659abad6cf6f8b50d2">
        <w:r>
          <w:rPr>
            <w:rStyle w:val="Hyperlink"/>
          </w:rPr>
          <w:t xml:space="preserve">Purchasing &amp; Stores</w:t>
        </w:r>
      </w:hyperlink>
    </w:p>
    <w:p>
      <w:pPr>
        <w:pStyle w:val="Compact"/>
        <w:numPr>
          <w:ilvl w:val="0"/>
          <w:numId w:val="1001"/>
        </w:numPr>
      </w:pPr>
      <w:hyperlink w:anchor="Xf703fe2e2ffc40c14bf752bb71d16fd99cb1be8">
        <w:r>
          <w:rPr>
            <w:rStyle w:val="Hyperlink"/>
          </w:rPr>
          <w:t xml:space="preserve">PM Calendar</w:t>
        </w:r>
      </w:hyperlink>
    </w:p>
    <w:p>
      <w:pPr>
        <w:pStyle w:val="Compact"/>
        <w:numPr>
          <w:ilvl w:val="0"/>
          <w:numId w:val="1001"/>
        </w:numPr>
      </w:pPr>
      <w:hyperlink w:anchor="X1e5a2e80a488981f82fef8a4bdf437db8345ac8">
        <w:r>
          <w:rPr>
            <w:rStyle w:val="Hyperlink"/>
          </w:rPr>
          <w:t xml:space="preserve">Reports &amp; Analytics</w:t>
        </w:r>
      </w:hyperlink>
    </w:p>
    <w:p>
      <w:pPr>
        <w:pStyle w:val="Compact"/>
        <w:numPr>
          <w:ilvl w:val="0"/>
          <w:numId w:val="1001"/>
        </w:numPr>
      </w:pPr>
      <w:hyperlink w:anchor="X1710b45eb44c1f8ffa9dfa789ae85f5495992f7">
        <w:r>
          <w:rPr>
            <w:rStyle w:val="Hyperlink"/>
          </w:rPr>
          <w:t xml:space="preserve">Administration</w:t>
        </w:r>
      </w:hyperlink>
    </w:p>
    <w:p>
      <w:pPr>
        <w:pStyle w:val="Compact"/>
        <w:numPr>
          <w:ilvl w:val="0"/>
          <w:numId w:val="1001"/>
        </w:numPr>
      </w:pPr>
      <w:hyperlink w:anchor="Xee965d4cf909a5200fa688b952ddacfa7af1b20">
        <w:r>
          <w:rPr>
            <w:rStyle w:val="Hyperlink"/>
          </w:rPr>
          <w:t xml:space="preserve">Workflows &amp; State Machines</w:t>
        </w:r>
      </w:hyperlink>
    </w:p>
    <w:p>
      <w:pPr>
        <w:pStyle w:val="Compact"/>
        <w:numPr>
          <w:ilvl w:val="0"/>
          <w:numId w:val="1001"/>
        </w:numPr>
      </w:pPr>
      <w:hyperlink w:anchor="X88f884f1d9ee5230bed1d8afa95bb8cfec8723d">
        <w:r>
          <w:rPr>
            <w:rStyle w:val="Hyperlink"/>
          </w:rPr>
          <w:t xml:space="preserve">Import &amp; Export</w:t>
        </w:r>
      </w:hyperlink>
    </w:p>
    <w:p>
      <w:pPr>
        <w:pStyle w:val="Compact"/>
        <w:numPr>
          <w:ilvl w:val="0"/>
          <w:numId w:val="1001"/>
        </w:numPr>
      </w:pPr>
      <w:hyperlink w:anchor="X0d76f0b68c524bc61890f05f458969bdfefaf16">
        <w:r>
          <w:rPr>
            <w:rStyle w:val="Hyperlink"/>
          </w:rPr>
          <w:t xml:space="preserve">Known Limitations &amp; Edge Cases</w:t>
        </w:r>
      </w:hyperlink>
    </w:p>
    <w:p>
      <w:pPr>
        <w:pStyle w:val="Compact"/>
        <w:numPr>
          <w:ilvl w:val="0"/>
          <w:numId w:val="1001"/>
        </w:numPr>
      </w:pPr>
      <w:hyperlink w:anchor="appendix-a--entity-reference">
        <w:r>
          <w:rPr>
            <w:rStyle w:val="Hyperlink"/>
          </w:rPr>
          <w:t xml:space="preserve">Appendix A — Entity Reference</w:t>
        </w:r>
      </w:hyperlink>
    </w:p>
    <w:p>
      <w:pPr>
        <w:pStyle w:val="Compact"/>
        <w:numPr>
          <w:ilvl w:val="0"/>
          <w:numId w:val="1001"/>
        </w:numPr>
      </w:pPr>
      <w:hyperlink w:anchor="appendix-b--keyboard-shortcuts--tips">
        <w:r>
          <w:rPr>
            <w:rStyle w:val="Hyperlink"/>
          </w:rPr>
          <w:t xml:space="preserve">Appendix B — Keyboard Shortcuts &amp; Tips</w:t>
        </w:r>
      </w:hyperlink>
    </w:p>
    <w:p>
      <w:r>
        <w:pict>
          <v:rect style="width:0;height:1.5pt" o:hralign="center" o:hrstd="t" o:hr="t"/>
        </w:pict>
      </w:r>
    </w:p>
    <w:bookmarkEnd w:id="9"/>
    <w:bookmarkStart w:id="14" w:name="introduction"/>
    <w:p>
      <w:pPr>
        <w:pStyle w:val="Heading2"/>
      </w:pPr>
      <w:r>
        <w:t xml:space="preserve">1. Introduction</w:t>
      </w:r>
    </w:p>
    <w:bookmarkStart w:id="10" w:name="purpose"/>
    <w:p>
      <w:pPr>
        <w:pStyle w:val="Heading3"/>
      </w:pPr>
      <w:r>
        <w:t xml:space="preserve">1.1 Purpose</w:t>
      </w:r>
    </w:p>
    <w:p>
      <w:pPr>
        <w:pStyle w:val="FirstParagraph"/>
      </w:pPr>
      <w:r>
        <w:t xml:space="preserve">EAM-CHI is an Enterprise Asset Management system designed for CHI operations. It provides comprehensive lifecycle management of physical assets, preventive and corrective maintenance planning, work order management, inventory control, and procurement workflows.</w:t>
      </w:r>
    </w:p>
    <w:bookmarkEnd w:id="10"/>
    <w:bookmarkStart w:id="11" w:name="system-overview"/>
    <w:p>
      <w:pPr>
        <w:pStyle w:val="Heading3"/>
      </w:pPr>
      <w:r>
        <w:t xml:space="preserve">1.2 System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Technology</w:t>
            </w:r>
          </w:p>
        </w:tc>
      </w:tr>
      <w:tr>
        <w:tc>
          <w:tcPr/>
          <w:p>
            <w:pPr>
              <w:pStyle w:val="Compact"/>
            </w:pPr>
            <w:r>
              <w:t xml:space="preserve">Frontend</w:t>
            </w:r>
          </w:p>
        </w:tc>
        <w:tc>
          <w:tcPr/>
          <w:p>
            <w:pPr>
              <w:pStyle w:val="Compact"/>
            </w:pPr>
            <w:r>
              <w:t xml:space="preserve">Nuxt.js 3 (Vue 3)</w:t>
            </w:r>
          </w:p>
        </w:tc>
      </w:tr>
      <w:tr>
        <w:tc>
          <w:tcPr/>
          <w:p>
            <w:pPr>
              <w:pStyle w:val="Compact"/>
            </w:pPr>
            <w:r>
              <w:t xml:space="preserve">Backend</w:t>
            </w:r>
          </w:p>
        </w:tc>
        <w:tc>
          <w:tcPr/>
          <w:p>
            <w:pPr>
              <w:pStyle w:val="Compact"/>
            </w:pPr>
            <w:r>
              <w:t xml:space="preserve">FastAPI (Python) with async SQLAlchemy 2.0</w:t>
            </w:r>
          </w:p>
        </w:tc>
      </w:tr>
      <w:tr>
        <w:tc>
          <w:tcPr/>
          <w:p>
            <w:pPr>
              <w:pStyle w:val="Compact"/>
            </w:pPr>
            <w:r>
              <w:t xml:space="preserve">Database</w:t>
            </w:r>
          </w:p>
        </w:tc>
        <w:tc>
          <w:tcPr/>
          <w:p>
            <w:pPr>
              <w:pStyle w:val="Compact"/>
            </w:pPr>
            <w:r>
              <w:t xml:space="preserve">PostgreSQL</w:t>
            </w:r>
          </w:p>
        </w:tc>
      </w:tr>
      <w:tr>
        <w:tc>
          <w:tcPr/>
          <w:p>
            <w:pPr>
              <w:pStyle w:val="Compact"/>
            </w:pPr>
            <w:r>
              <w:t xml:space="preserve">Real-time</w:t>
            </w:r>
          </w:p>
        </w:tc>
        <w:tc>
          <w:tcPr/>
          <w:p>
            <w:pPr>
              <w:pStyle w:val="Compact"/>
            </w:pPr>
            <w:r>
              <w:t xml:space="preserve">Socket.IO</w:t>
            </w:r>
          </w:p>
        </w:tc>
      </w:tr>
      <w:tr>
        <w:tc>
          <w:tcPr/>
          <w:p>
            <w:pPr>
              <w:pStyle w:val="Compact"/>
            </w:pPr>
            <w:r>
              <w:t xml:space="preserve">Authentication</w:t>
            </w:r>
          </w:p>
        </w:tc>
        <w:tc>
          <w:tcPr/>
          <w:p>
            <w:pPr>
              <w:pStyle w:val="Compact"/>
            </w:pPr>
            <w:r>
              <w:t xml:space="preserve">JWT + Refresh Tokens</w:t>
            </w:r>
          </w:p>
        </w:tc>
      </w:tr>
    </w:tbl>
    <w:bookmarkEnd w:id="11"/>
    <w:bookmarkStart w:id="12" w:name="modules"/>
    <w:p>
      <w:pPr>
        <w:pStyle w:val="Heading3"/>
      </w:pPr>
      <w:r>
        <w:t xml:space="preserve">1.3 Modules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Module</w:t>
            </w:r>
          </w:p>
        </w:tc>
        <w:tc>
          <w:tcPr/>
          <w:p>
            <w:pPr>
              <w:pStyle w:val="Compact"/>
            </w:pPr>
            <w:r>
              <w:t xml:space="preserve">Description</w:t>
            </w:r>
          </w:p>
        </w:tc>
      </w:tr>
      <w:tr>
        <w:tc>
          <w:tcPr/>
          <w:p>
            <w:pPr>
              <w:pStyle w:val="Compact"/>
            </w:pPr>
            <w:r>
              <w:rPr>
                <w:b/>
                <w:bCs/>
              </w:rPr>
              <w:t xml:space="preserve">Core EAM</w:t>
            </w:r>
          </w:p>
        </w:tc>
        <w:tc>
          <w:tcPr/>
          <w:p>
            <w:pPr>
              <w:pStyle w:val="Compact"/>
            </w:pPr>
            <w:r>
              <w:t xml:space="preserve">Master data: organizations, sites, departments, employees, labor, trades, schedules, manufacturers</w:t>
            </w:r>
          </w:p>
        </w:tc>
      </w:tr>
      <w:tr>
        <w:tc>
          <w:tcPr/>
          <w:p>
            <w:pPr>
              <w:pStyle w:val="Compact"/>
            </w:pPr>
            <w:r>
              <w:rPr>
                <w:b/>
                <w:bCs/>
              </w:rPr>
              <w:t xml:space="preserve">Asset Management</w:t>
            </w:r>
          </w:p>
        </w:tc>
        <w:tc>
          <w:tcPr/>
          <w:p>
            <w:pPr>
              <w:pStyle w:val="Compact"/>
            </w:pPr>
            <w:r>
              <w:t xml:space="preserve">Assets, equipment, locations, positions, meters, condition monitoring, incidents</w:t>
            </w:r>
          </w:p>
        </w:tc>
      </w:tr>
      <w:tr>
        <w:tc>
          <w:tcPr/>
          <w:p>
            <w:pPr>
              <w:pStyle w:val="Compact"/>
            </w:pPr>
            <w:r>
              <w:rPr>
                <w:b/>
                <w:bCs/>
              </w:rPr>
              <w:t xml:space="preserve">Maintenance Management</w:t>
            </w:r>
          </w:p>
        </w:tc>
        <w:tc>
          <w:tcPr/>
          <w:p>
            <w:pPr>
              <w:pStyle w:val="Compact"/>
            </w:pPr>
            <w:r>
              <w:t xml:space="preserve">Maintenance requests, orders, plans, activities, PM scheduling, failure analysis, inspections</w:t>
            </w:r>
          </w:p>
        </w:tc>
      </w:tr>
      <w:tr>
        <w:tc>
          <w:tcPr/>
          <w:p>
            <w:pPr>
              <w:pStyle w:val="Compact"/>
            </w:pPr>
            <w:r>
              <w:rPr>
                <w:b/>
                <w:bCs/>
              </w:rPr>
              <w:t xml:space="preserve">Work Management</w:t>
            </w:r>
          </w:p>
        </w:tc>
        <w:tc>
          <w:tcPr/>
          <w:p>
            <w:pPr>
              <w:pStyle w:val="Compact"/>
            </w:pPr>
            <w:r>
              <w:t xml:space="preserve">Work orders, activities, labor assignments, parts, checklists, job plans, safety permits</w:t>
            </w:r>
          </w:p>
        </w:tc>
      </w:tr>
      <w:tr>
        <w:tc>
          <w:tcPr/>
          <w:p>
            <w:pPr>
              <w:pStyle w:val="Compact"/>
            </w:pPr>
            <w:r>
              <w:rPr>
                <w:b/>
                <w:bCs/>
              </w:rPr>
              <w:t xml:space="preserve">Purchasing &amp; Stores</w:t>
            </w:r>
          </w:p>
        </w:tc>
        <w:tc>
          <w:tcPr/>
          <w:p>
            <w:pPr>
              <w:pStyle w:val="Compact"/>
            </w:pPr>
            <w:r>
              <w:t xml:space="preserve">Purchase requests, purchase orders, vendors, items, inventory, stock counts, goods receipts</w:t>
            </w:r>
          </w:p>
        </w:tc>
      </w:tr>
    </w:tbl>
    <w:bookmarkEnd w:id="12"/>
    <w:bookmarkStart w:id="13" w:name="conventions-used-in-this-manual"/>
    <w:p>
      <w:pPr>
        <w:pStyle w:val="Heading3"/>
      </w:pPr>
      <w:r>
        <w:t xml:space="preserve">1.4 Conventions Used in This Manual</w:t>
      </w:r>
    </w:p>
    <w:p>
      <w:pPr>
        <w:pStyle w:val="Compact"/>
        <w:numPr>
          <w:ilvl w:val="0"/>
          <w:numId w:val="1002"/>
        </w:numPr>
      </w:pPr>
      <w:r>
        <w:rPr>
          <w:b/>
          <w:bCs/>
        </w:rPr>
        <w:t xml:space="preserve">Bold</w:t>
      </w:r>
      <w:r>
        <w:t xml:space="preserve"> </w:t>
      </w:r>
      <w:r>
        <w:t xml:space="preserve">— UI element names (buttons, fields, menus)</w:t>
      </w:r>
    </w:p>
    <w:p>
      <w:pPr>
        <w:pStyle w:val="Compact"/>
        <w:numPr>
          <w:ilvl w:val="0"/>
          <w:numId w:val="1002"/>
        </w:numPr>
      </w:pPr>
      <w:r>
        <w:rPr>
          <w:rStyle w:val="VerbatimChar"/>
        </w:rPr>
        <w:t xml:space="preserve">Monospace</w:t>
      </w:r>
      <w:r>
        <w:t xml:space="preserve"> </w:t>
      </w:r>
      <w:r>
        <w:t xml:space="preserve">— System values, codes, or entity names</w:t>
      </w:r>
    </w:p>
    <w:p>
      <w:pPr>
        <w:pStyle w:val="Compact"/>
        <w:numPr>
          <w:ilvl w:val="0"/>
          <w:numId w:val="1002"/>
        </w:numPr>
      </w:pPr>
      <w:r>
        <w:rPr>
          <w:i/>
          <w:iCs/>
        </w:rPr>
        <w:t xml:space="preserve">Italic</w:t>
      </w:r>
      <w:r>
        <w:t xml:space="preserve"> </w:t>
      </w:r>
      <w:r>
        <w:t xml:space="preserve">— Emphasis or notes</w:t>
      </w:r>
    </w:p>
    <w:p>
      <w:pPr>
        <w:pStyle w:val="Compact"/>
        <w:numPr>
          <w:ilvl w:val="0"/>
          <w:numId w:val="1002"/>
        </w:numPr>
      </w:pPr>
      <w:r>
        <w:t xml:space="preserve">🔒 — Requires specific role/permission</w:t>
      </w:r>
    </w:p>
    <w:p>
      <w:pPr>
        <w:pStyle w:val="Compact"/>
        <w:numPr>
          <w:ilvl w:val="0"/>
          <w:numId w:val="1002"/>
        </w:numPr>
      </w:pPr>
      <w:r>
        <w:t xml:space="preserve">⚙️ — Automated by the system</w:t>
      </w:r>
    </w:p>
    <w:p>
      <w:r>
        <w:pict>
          <v:rect style="width:0;height:1.5pt" o:hralign="center" o:hrstd="t" o:hr="t"/>
        </w:pict>
      </w:r>
    </w:p>
    <w:bookmarkEnd w:id="13"/>
    <w:bookmarkEnd w:id="14"/>
    <w:bookmarkStart w:id="19" w:name="getting-started"/>
    <w:p>
      <w:pPr>
        <w:pStyle w:val="Heading2"/>
      </w:pPr>
      <w:r>
        <w:t xml:space="preserve">2. Getting Started</w:t>
      </w:r>
    </w:p>
    <w:bookmarkStart w:id="15" w:name="logging-in"/>
    <w:p>
      <w:pPr>
        <w:pStyle w:val="Heading3"/>
      </w:pPr>
      <w:r>
        <w:t xml:space="preserve">2.1 Logging In</w:t>
      </w:r>
    </w:p>
    <w:p>
      <w:pPr>
        <w:pStyle w:val="Compact"/>
        <w:numPr>
          <w:ilvl w:val="0"/>
          <w:numId w:val="1003"/>
        </w:numPr>
      </w:pPr>
      <w:r>
        <w:t xml:space="preserve">Open the application URL in your browser.</w:t>
      </w:r>
    </w:p>
    <w:p>
      <w:pPr>
        <w:pStyle w:val="Compact"/>
        <w:numPr>
          <w:ilvl w:val="0"/>
          <w:numId w:val="1003"/>
        </w:numPr>
      </w:pPr>
      <w:r>
        <w:t xml:space="preserve">Enter your</w:t>
      </w:r>
      <w:r>
        <w:t xml:space="preserve"> </w:t>
      </w:r>
      <w:r>
        <w:rPr>
          <w:b/>
          <w:bCs/>
        </w:rPr>
        <w:t xml:space="preserve">Username</w:t>
      </w:r>
      <w:r>
        <w:t xml:space="preserve"> </w:t>
      </w:r>
      <w:r>
        <w:t xml:space="preserve">and</w:t>
      </w:r>
      <w:r>
        <w:t xml:space="preserve"> </w:t>
      </w:r>
      <w:r>
        <w:rPr>
          <w:b/>
          <w:bCs/>
        </w:rPr>
        <w:t xml:space="preserve">Password</w:t>
      </w:r>
      <w:r>
        <w:t xml:space="preserve">.</w:t>
      </w:r>
    </w:p>
    <w:p>
      <w:pPr>
        <w:pStyle w:val="Compact"/>
        <w:numPr>
          <w:ilvl w:val="0"/>
          <w:numId w:val="1003"/>
        </w:numPr>
      </w:pPr>
      <w:r>
        <w:t xml:space="preserve">Click</w:t>
      </w:r>
      <w:r>
        <w:t xml:space="preserve"> </w:t>
      </w:r>
      <w:r>
        <w:rPr>
          <w:b/>
          <w:bCs/>
        </w:rPr>
        <w:t xml:space="preserve">Login</w:t>
      </w:r>
      <w:r>
        <w:t xml:space="preserve">.</w:t>
      </w:r>
    </w:p>
    <w:p>
      <w:pPr>
        <w:pStyle w:val="FirstParagraph"/>
      </w:pPr>
      <w:r>
        <w:t xml:space="preserve">The system authenticates via JWT tokens. Your session remains active until the token expires, at which point it is automatically refreshed.</w:t>
      </w:r>
    </w:p>
    <w:bookmarkEnd w:id="15"/>
    <w:bookmarkStart w:id="16" w:name="first-login-setup-wizard"/>
    <w:p>
      <w:pPr>
        <w:pStyle w:val="Heading3"/>
      </w:pPr>
      <w:r>
        <w:t xml:space="preserve">2.2 First Login (Setup Wizard)</w:t>
      </w:r>
    </w:p>
    <w:p>
      <w:pPr>
        <w:pStyle w:val="FirstParagraph"/>
      </w:pPr>
      <w:r>
        <w:t xml:space="preserve">On first access to a fresh installation, the</w:t>
      </w:r>
      <w:r>
        <w:t xml:space="preserve"> </w:t>
      </w:r>
      <w:r>
        <w:rPr>
          <w:b/>
          <w:bCs/>
        </w:rPr>
        <w:t xml:space="preserve">Setup Wizard</w:t>
      </w:r>
      <w:r>
        <w:t xml:space="preserve"> </w:t>
      </w:r>
      <w:r>
        <w:t xml:space="preserve">guides you through:</w:t>
      </w:r>
    </w:p>
    <w:p>
      <w:pPr>
        <w:pStyle w:val="Compact"/>
        <w:numPr>
          <w:ilvl w:val="0"/>
          <w:numId w:val="1004"/>
        </w:numPr>
      </w:pPr>
      <w:r>
        <w:t xml:space="preserve">Creating the initial</w:t>
      </w:r>
      <w:r>
        <w:t xml:space="preserve"> </w:t>
      </w:r>
      <w:r>
        <w:rPr>
          <w:b/>
          <w:bCs/>
        </w:rPr>
        <w:t xml:space="preserve">Organization</w:t>
      </w:r>
      <w:r>
        <w:t xml:space="preserve"> </w:t>
      </w:r>
      <w:r>
        <w:t xml:space="preserve">record</w:t>
      </w:r>
    </w:p>
    <w:p>
      <w:pPr>
        <w:pStyle w:val="Compact"/>
        <w:numPr>
          <w:ilvl w:val="0"/>
          <w:numId w:val="1004"/>
        </w:numPr>
      </w:pPr>
      <w:r>
        <w:t xml:space="preserve">Setting up at least one</w:t>
      </w:r>
      <w:r>
        <w:t xml:space="preserve"> </w:t>
      </w:r>
      <w:r>
        <w:rPr>
          <w:b/>
          <w:bCs/>
        </w:rPr>
        <w:t xml:space="preserve">Site</w:t>
      </w:r>
    </w:p>
    <w:p>
      <w:pPr>
        <w:pStyle w:val="Compact"/>
        <w:numPr>
          <w:ilvl w:val="0"/>
          <w:numId w:val="1004"/>
        </w:numPr>
      </w:pPr>
      <w:r>
        <w:t xml:space="preserve">Creating the first</w:t>
      </w:r>
      <w:r>
        <w:t xml:space="preserve"> </w:t>
      </w:r>
      <w:r>
        <w:rPr>
          <w:b/>
          <w:bCs/>
        </w:rPr>
        <w:t xml:space="preserve">Admin User</w:t>
      </w:r>
    </w:p>
    <w:p>
      <w:pPr>
        <w:pStyle w:val="Compact"/>
        <w:numPr>
          <w:ilvl w:val="0"/>
          <w:numId w:val="1004"/>
        </w:numPr>
      </w:pPr>
      <w:r>
        <w:t xml:space="preserve">Configuring basic</w:t>
      </w:r>
      <w:r>
        <w:t xml:space="preserve"> </w:t>
      </w:r>
      <w:r>
        <w:rPr>
          <w:b/>
          <w:bCs/>
        </w:rPr>
        <w:t xml:space="preserve">Branding</w:t>
      </w:r>
      <w:r>
        <w:t xml:space="preserve"> </w:t>
      </w:r>
      <w:r>
        <w:t xml:space="preserve">(logo, colors)</w:t>
      </w:r>
    </w:p>
    <w:bookmarkEnd w:id="16"/>
    <w:bookmarkStart w:id="17" w:name="user-profile"/>
    <w:p>
      <w:pPr>
        <w:pStyle w:val="Heading3"/>
      </w:pPr>
      <w:r>
        <w:t xml:space="preserve">2.3 User Profile</w:t>
      </w:r>
    </w:p>
    <w:p>
      <w:pPr>
        <w:pStyle w:val="FirstParagraph"/>
      </w:pPr>
      <w:r>
        <w:t xml:space="preserve">Access your profile via the user avatar in the top-right corner:</w:t>
      </w:r>
    </w:p>
    <w:p>
      <w:pPr>
        <w:pStyle w:val="Compact"/>
        <w:numPr>
          <w:ilvl w:val="0"/>
          <w:numId w:val="1005"/>
        </w:numPr>
      </w:pPr>
      <w:r>
        <w:rPr>
          <w:b/>
          <w:bCs/>
        </w:rPr>
        <w:t xml:space="preserve">Profile</w:t>
      </w:r>
      <w:r>
        <w:t xml:space="preserve"> </w:t>
      </w:r>
      <w:r>
        <w:t xml:space="preserve">— Update your name, email, contact number</w:t>
      </w:r>
    </w:p>
    <w:p>
      <w:pPr>
        <w:pStyle w:val="Compact"/>
        <w:numPr>
          <w:ilvl w:val="0"/>
          <w:numId w:val="1005"/>
        </w:numPr>
      </w:pPr>
      <w:r>
        <w:rPr>
          <w:b/>
          <w:bCs/>
        </w:rPr>
        <w:t xml:space="preserve">Change Password</w:t>
      </w:r>
      <w:r>
        <w:t xml:space="preserve"> </w:t>
      </w:r>
      <w:r>
        <w:t xml:space="preserve">— Update your password</w:t>
      </w:r>
    </w:p>
    <w:p>
      <w:pPr>
        <w:pStyle w:val="Compact"/>
        <w:numPr>
          <w:ilvl w:val="0"/>
          <w:numId w:val="1005"/>
        </w:numPr>
      </w:pPr>
      <w:r>
        <w:rPr>
          <w:b/>
          <w:bCs/>
        </w:rPr>
        <w:t xml:space="preserve">Logout</w:t>
      </w:r>
      <w:r>
        <w:t xml:space="preserve"> </w:t>
      </w:r>
      <w:r>
        <w:t xml:space="preserve">— End your session</w:t>
      </w:r>
    </w:p>
    <w:bookmarkEnd w:id="17"/>
    <w:bookmarkStart w:id="18" w:name="system-requirements"/>
    <w:p>
      <w:pPr>
        <w:pStyle w:val="Heading3"/>
      </w:pPr>
      <w:r>
        <w:t xml:space="preserve">2.4 System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Minimum</w:t>
            </w:r>
          </w:p>
        </w:tc>
      </w:tr>
      <w:tr>
        <w:tc>
          <w:tcPr/>
          <w:p>
            <w:pPr>
              <w:pStyle w:val="Compact"/>
            </w:pPr>
            <w:r>
              <w:t xml:space="preserve">Browser</w:t>
            </w:r>
          </w:p>
        </w:tc>
        <w:tc>
          <w:tcPr/>
          <w:p>
            <w:pPr>
              <w:pStyle w:val="Compact"/>
            </w:pPr>
            <w:r>
              <w:t xml:space="preserve">Chrome 90+, Firefox 88+, Safari 15+, Edge 90+</w:t>
            </w:r>
          </w:p>
        </w:tc>
      </w:tr>
      <w:tr>
        <w:tc>
          <w:tcPr/>
          <w:p>
            <w:pPr>
              <w:pStyle w:val="Compact"/>
            </w:pPr>
            <w:r>
              <w:t xml:space="preserve">Screen</w:t>
            </w:r>
          </w:p>
        </w:tc>
        <w:tc>
          <w:tcPr/>
          <w:p>
            <w:pPr>
              <w:pStyle w:val="Compact"/>
            </w:pPr>
            <w:r>
              <w:t xml:space="preserve">1280 × 720 minimum (1920 × 1080 recommended)</w:t>
            </w:r>
          </w:p>
        </w:tc>
      </w:tr>
      <w:tr>
        <w:tc>
          <w:tcPr/>
          <w:p>
            <w:pPr>
              <w:pStyle w:val="Compact"/>
            </w:pPr>
            <w:r>
              <w:t xml:space="preserve">Network</w:t>
            </w:r>
          </w:p>
        </w:tc>
        <w:tc>
          <w:tcPr/>
          <w:p>
            <w:pPr>
              <w:pStyle w:val="Compact"/>
            </w:pPr>
            <w:r>
              <w:t xml:space="preserve">Stable internet connection for real-time features</w:t>
            </w:r>
          </w:p>
        </w:tc>
      </w:tr>
    </w:tbl>
    <w:p>
      <w:r>
        <w:pict>
          <v:rect style="width:0;height:1.5pt" o:hralign="center" o:hrstd="t" o:hr="t"/>
        </w:pict>
      </w:r>
    </w:p>
    <w:bookmarkEnd w:id="18"/>
    <w:bookmarkEnd w:id="19"/>
    <w:bookmarkStart w:id="24" w:name="dashboard-navigation"/>
    <w:p>
      <w:pPr>
        <w:pStyle w:val="Heading2"/>
      </w:pPr>
      <w:r>
        <w:t xml:space="preserve">3. Dashboard &amp; Navigation</w:t>
      </w:r>
    </w:p>
    <w:bookmarkStart w:id="20" w:name="sidebar-navigation"/>
    <w:p>
      <w:pPr>
        <w:pStyle w:val="Heading3"/>
      </w:pPr>
      <w:r>
        <w:t xml:space="preserve">3.1 Sidebar Navigation</w:t>
      </w:r>
    </w:p>
    <w:p>
      <w:pPr>
        <w:pStyle w:val="FirstParagraph"/>
      </w:pPr>
      <w:r>
        <w:t xml:space="preserve">The left sidebar displays modules and entities based on your role permissions. Only entities where you have</w:t>
      </w:r>
      <w:r>
        <w:t xml:space="preserve"> </w:t>
      </w:r>
      <w:r>
        <w:rPr>
          <w:b/>
          <w:bCs/>
        </w:rPr>
        <w:t xml:space="preserve">can_read</w:t>
      </w:r>
      <w:r>
        <w:t xml:space="preserve"> </w:t>
      </w:r>
      <w:r>
        <w:t xml:space="preserve">permission and</w:t>
      </w:r>
      <w:r>
        <w:t xml:space="preserve"> </w:t>
      </w:r>
      <w:r>
        <w:rPr>
          <w:b/>
          <w:bCs/>
        </w:rPr>
        <w:t xml:space="preserve">in_sidebar</w:t>
      </w:r>
      <w:r>
        <w:t xml:space="preserve"> </w:t>
      </w:r>
      <w:r>
        <w:t xml:space="preserve">is enabled appear in the sidebar.</w:t>
      </w:r>
    </w:p>
    <w:p>
      <w:pPr>
        <w:pStyle w:val="BodyText"/>
      </w:pPr>
      <w:r>
        <w:rPr>
          <w:b/>
          <w:bCs/>
        </w:rPr>
        <w:t xml:space="preserve">Module groups:</w:t>
      </w:r>
      <w:r>
        <w:t xml:space="preserve"> </w:t>
      </w:r>
      <w:r>
        <w:t xml:space="preserve">-</w:t>
      </w:r>
      <w:r>
        <w:t xml:space="preserve"> </w:t>
      </w:r>
      <w:r>
        <w:rPr>
          <w:b/>
          <w:bCs/>
        </w:rPr>
        <w:t xml:space="preserve">Core EAM</w:t>
      </w:r>
      <w:r>
        <w:t xml:space="preserve"> </w:t>
      </w:r>
      <w:r>
        <w:t xml:space="preserve">— Master data entities</w:t>
      </w:r>
      <w:r>
        <w:t xml:space="preserve"> </w:t>
      </w:r>
      <w:r>
        <w:t xml:space="preserve">-</w:t>
      </w:r>
      <w:r>
        <w:t xml:space="preserve"> </w:t>
      </w:r>
      <w:r>
        <w:rPr>
          <w:b/>
          <w:bCs/>
        </w:rPr>
        <w:t xml:space="preserve">Asset Management</w:t>
      </w:r>
      <w:r>
        <w:t xml:space="preserve"> </w:t>
      </w:r>
      <w:r>
        <w:t xml:space="preserve">— Asset-related entities</w:t>
      </w:r>
      <w:r>
        <w:t xml:space="preserve"> </w:t>
      </w:r>
      <w:r>
        <w:t xml:space="preserve">-</w:t>
      </w:r>
      <w:r>
        <w:t xml:space="preserve"> </w:t>
      </w:r>
      <w:r>
        <w:rPr>
          <w:b/>
          <w:bCs/>
        </w:rPr>
        <w:t xml:space="preserve">Maintenance Management</w:t>
      </w:r>
      <w:r>
        <w:t xml:space="preserve"> </w:t>
      </w:r>
      <w:r>
        <w:t xml:space="preserve">— Maintenance planning entities</w:t>
      </w:r>
      <w:r>
        <w:t xml:space="preserve"> </w:t>
      </w:r>
      <w:r>
        <w:t xml:space="preserve">-</w:t>
      </w:r>
      <w:r>
        <w:t xml:space="preserve"> </w:t>
      </w:r>
      <w:r>
        <w:rPr>
          <w:b/>
          <w:bCs/>
        </w:rPr>
        <w:t xml:space="preserve">Work Management</w:t>
      </w:r>
      <w:r>
        <w:t xml:space="preserve"> </w:t>
      </w:r>
      <w:r>
        <w:t xml:space="preserve">— Work order entities</w:t>
      </w:r>
      <w:r>
        <w:t xml:space="preserve"> </w:t>
      </w:r>
      <w:r>
        <w:t xml:space="preserve">-</w:t>
      </w:r>
      <w:r>
        <w:t xml:space="preserve"> </w:t>
      </w:r>
      <w:r>
        <w:rPr>
          <w:b/>
          <w:bCs/>
        </w:rPr>
        <w:t xml:space="preserve">Purchasing &amp; Stores</w:t>
      </w:r>
      <w:r>
        <w:t xml:space="preserve"> </w:t>
      </w:r>
      <w:r>
        <w:t xml:space="preserve">— Procurement and inventory entities</w:t>
      </w:r>
    </w:p>
    <w:p>
      <w:pPr>
        <w:pStyle w:val="BodyText"/>
      </w:pPr>
      <w:r>
        <w:t xml:space="preserve">Click any entity name to open its</w:t>
      </w:r>
      <w:r>
        <w:t xml:space="preserve"> </w:t>
      </w:r>
      <w:r>
        <w:rPr>
          <w:b/>
          <w:bCs/>
        </w:rPr>
        <w:t xml:space="preserve">List View</w:t>
      </w:r>
      <w:r>
        <w:t xml:space="preserve">.</w:t>
      </w:r>
    </w:p>
    <w:bookmarkEnd w:id="20"/>
    <w:bookmarkStart w:id="21" w:name="list-view"/>
    <w:p>
      <w:pPr>
        <w:pStyle w:val="Heading3"/>
      </w:pPr>
      <w:r>
        <w:t xml:space="preserve">3.2 List View</w:t>
      </w:r>
    </w:p>
    <w:p>
      <w:pPr>
        <w:pStyle w:val="FirstParagraph"/>
      </w:pPr>
      <w:r>
        <w:t xml:space="preserve">Every entity opens in a tabular list view with:</w:t>
      </w:r>
    </w:p>
    <w:p>
      <w:pPr>
        <w:pStyle w:val="Compact"/>
        <w:numPr>
          <w:ilvl w:val="0"/>
          <w:numId w:val="1006"/>
        </w:numPr>
      </w:pPr>
      <w:r>
        <w:rPr>
          <w:b/>
          <w:bCs/>
        </w:rPr>
        <w:t xml:space="preserve">Search</w:t>
      </w:r>
      <w:r>
        <w:t xml:space="preserve"> </w:t>
      </w:r>
      <w:r>
        <w:t xml:space="preserve">— Free-text search across fields</w:t>
      </w:r>
    </w:p>
    <w:p>
      <w:pPr>
        <w:pStyle w:val="Compact"/>
        <w:numPr>
          <w:ilvl w:val="0"/>
          <w:numId w:val="1006"/>
        </w:numPr>
      </w:pPr>
      <w:r>
        <w:rPr>
          <w:b/>
          <w:bCs/>
        </w:rPr>
        <w:t xml:space="preserve">Filters</w:t>
      </w:r>
      <w:r>
        <w:t xml:space="preserve"> </w:t>
      </w:r>
      <w:r>
        <w:t xml:space="preserve">— Column-specific filtering</w:t>
      </w:r>
    </w:p>
    <w:p>
      <w:pPr>
        <w:pStyle w:val="Compact"/>
        <w:numPr>
          <w:ilvl w:val="0"/>
          <w:numId w:val="1006"/>
        </w:numPr>
      </w:pPr>
      <w:r>
        <w:rPr>
          <w:b/>
          <w:bCs/>
        </w:rPr>
        <w:t xml:space="preserve">Sorting</w:t>
      </w:r>
      <w:r>
        <w:t xml:space="preserve"> </w:t>
      </w:r>
      <w:r>
        <w:t xml:space="preserve">— Click column headers to sort ascending/descending</w:t>
      </w:r>
    </w:p>
    <w:p>
      <w:pPr>
        <w:pStyle w:val="Compact"/>
        <w:numPr>
          <w:ilvl w:val="0"/>
          <w:numId w:val="1006"/>
        </w:numPr>
      </w:pPr>
      <w:r>
        <w:rPr>
          <w:b/>
          <w:bCs/>
        </w:rPr>
        <w:t xml:space="preserve">Pagination</w:t>
      </w:r>
      <w:r>
        <w:t xml:space="preserve"> </w:t>
      </w:r>
      <w:r>
        <w:t xml:space="preserve">— Navigate through records</w:t>
      </w:r>
    </w:p>
    <w:p>
      <w:pPr>
        <w:pStyle w:val="Compact"/>
        <w:numPr>
          <w:ilvl w:val="0"/>
          <w:numId w:val="1006"/>
        </w:numPr>
      </w:pPr>
      <w:r>
        <w:rPr>
          <w:b/>
          <w:bCs/>
        </w:rPr>
        <w:t xml:space="preserve">New</w:t>
      </w:r>
      <w:r>
        <w:t xml:space="preserve"> </w:t>
      </w:r>
      <w:r>
        <w:t xml:space="preserve">— Create a new record (requires</w:t>
      </w:r>
      <w:r>
        <w:t xml:space="preserve"> </w:t>
      </w:r>
      <w:r>
        <w:rPr>
          <w:rStyle w:val="VerbatimChar"/>
        </w:rPr>
        <w:t xml:space="preserve">can_create</w:t>
      </w:r>
      <w:r>
        <w:t xml:space="preserve"> </w:t>
      </w:r>
      <w:r>
        <w:t xml:space="preserve">permission)</w:t>
      </w:r>
    </w:p>
    <w:p>
      <w:pPr>
        <w:pStyle w:val="Compact"/>
        <w:numPr>
          <w:ilvl w:val="0"/>
          <w:numId w:val="1006"/>
        </w:numPr>
      </w:pPr>
      <w:r>
        <w:rPr>
          <w:b/>
          <w:bCs/>
        </w:rPr>
        <w:t xml:space="preserve">Export</w:t>
      </w:r>
      <w:r>
        <w:t xml:space="preserve"> </w:t>
      </w:r>
      <w:r>
        <w:t xml:space="preserve">— Download records to Excel (requires</w:t>
      </w:r>
      <w:r>
        <w:t xml:space="preserve"> </w:t>
      </w:r>
      <w:r>
        <w:rPr>
          <w:rStyle w:val="VerbatimChar"/>
        </w:rPr>
        <w:t xml:space="preserve">can_export</w:t>
      </w:r>
      <w:r>
        <w:t xml:space="preserve"> </w:t>
      </w:r>
      <w:r>
        <w:t xml:space="preserve">permission)</w:t>
      </w:r>
    </w:p>
    <w:p>
      <w:pPr>
        <w:pStyle w:val="Compact"/>
        <w:numPr>
          <w:ilvl w:val="0"/>
          <w:numId w:val="1006"/>
        </w:numPr>
      </w:pPr>
      <w:r>
        <w:rPr>
          <w:b/>
          <w:bCs/>
        </w:rPr>
        <w:t xml:space="preserve">Import</w:t>
      </w:r>
      <w:r>
        <w:t xml:space="preserve"> </w:t>
      </w:r>
      <w:r>
        <w:t xml:space="preserve">— Bulk import from Excel (requires</w:t>
      </w:r>
      <w:r>
        <w:t xml:space="preserve"> </w:t>
      </w:r>
      <w:r>
        <w:rPr>
          <w:rStyle w:val="VerbatimChar"/>
        </w:rPr>
        <w:t xml:space="preserve">can_import</w:t>
      </w:r>
      <w:r>
        <w:t xml:space="preserve"> </w:t>
      </w:r>
      <w:r>
        <w:t xml:space="preserve">permission)</w:t>
      </w:r>
    </w:p>
    <w:bookmarkEnd w:id="21"/>
    <w:bookmarkStart w:id="22" w:name="detail-view"/>
    <w:p>
      <w:pPr>
        <w:pStyle w:val="Heading3"/>
      </w:pPr>
      <w:r>
        <w:t xml:space="preserve">3.3 Detail View</w:t>
      </w:r>
    </w:p>
    <w:p>
      <w:pPr>
        <w:pStyle w:val="FirstParagraph"/>
      </w:pPr>
      <w:r>
        <w:t xml:space="preserve">Click any record to open its</w:t>
      </w:r>
      <w:r>
        <w:t xml:space="preserve"> </w:t>
      </w:r>
      <w:r>
        <w:rPr>
          <w:b/>
          <w:bCs/>
        </w:rPr>
        <w:t xml:space="preserve">Detail View</w:t>
      </w:r>
      <w:r>
        <w:t xml:space="preserve">:</w:t>
      </w:r>
    </w:p>
    <w:p>
      <w:pPr>
        <w:pStyle w:val="Compact"/>
        <w:numPr>
          <w:ilvl w:val="0"/>
          <w:numId w:val="1007"/>
        </w:numPr>
      </w:pPr>
      <w:r>
        <w:rPr>
          <w:b/>
          <w:bCs/>
        </w:rPr>
        <w:t xml:space="preserve">Form fields</w:t>
      </w:r>
      <w:r>
        <w:t xml:space="preserve"> </w:t>
      </w:r>
      <w:r>
        <w:t xml:space="preserve">— View and edit record data</w:t>
      </w:r>
    </w:p>
    <w:p>
      <w:pPr>
        <w:pStyle w:val="Compact"/>
        <w:numPr>
          <w:ilvl w:val="0"/>
          <w:numId w:val="1007"/>
        </w:numPr>
      </w:pPr>
      <w:r>
        <w:rPr>
          <w:b/>
          <w:bCs/>
        </w:rPr>
        <w:t xml:space="preserve">Workflow bar</w:t>
      </w:r>
      <w:r>
        <w:t xml:space="preserve"> </w:t>
      </w:r>
      <w:r>
        <w:t xml:space="preserve">— Shows current state and available transitions</w:t>
      </w:r>
    </w:p>
    <w:p>
      <w:pPr>
        <w:pStyle w:val="Compact"/>
        <w:numPr>
          <w:ilvl w:val="0"/>
          <w:numId w:val="1007"/>
        </w:numPr>
      </w:pPr>
      <w:r>
        <w:rPr>
          <w:b/>
          <w:bCs/>
        </w:rPr>
        <w:t xml:space="preserve">Child tables</w:t>
      </w:r>
      <w:r>
        <w:t xml:space="preserve"> </w:t>
      </w:r>
      <w:r>
        <w:t xml:space="preserve">— Related records shown as tabs below the form</w:t>
      </w:r>
    </w:p>
    <w:p>
      <w:pPr>
        <w:pStyle w:val="Compact"/>
        <w:numPr>
          <w:ilvl w:val="0"/>
          <w:numId w:val="1007"/>
        </w:numPr>
      </w:pPr>
      <w:r>
        <w:rPr>
          <w:b/>
          <w:bCs/>
        </w:rPr>
        <w:t xml:space="preserve">Attachments</w:t>
      </w:r>
      <w:r>
        <w:t xml:space="preserve"> </w:t>
      </w:r>
      <w:r>
        <w:t xml:space="preserve">— Upload/download files associated with the record</w:t>
      </w:r>
    </w:p>
    <w:p>
      <w:pPr>
        <w:pStyle w:val="Compact"/>
        <w:numPr>
          <w:ilvl w:val="0"/>
          <w:numId w:val="1007"/>
        </w:numPr>
      </w:pPr>
      <w:r>
        <w:rPr>
          <w:b/>
          <w:bCs/>
        </w:rPr>
        <w:t xml:space="preserve">Audit trail</w:t>
      </w:r>
      <w:r>
        <w:t xml:space="preserve"> </w:t>
      </w:r>
      <w:r>
        <w:t xml:space="preserve">— View change history</w:t>
      </w:r>
    </w:p>
    <w:p>
      <w:pPr>
        <w:pStyle w:val="Compact"/>
        <w:numPr>
          <w:ilvl w:val="0"/>
          <w:numId w:val="1007"/>
        </w:numPr>
      </w:pPr>
      <w:r>
        <w:rPr>
          <w:b/>
          <w:bCs/>
        </w:rPr>
        <w:t xml:space="preserve">Actions</w:t>
      </w:r>
      <w:r>
        <w:t xml:space="preserve"> </w:t>
      </w:r>
      <w:r>
        <w:t xml:space="preserve">— Custom server actions available for the entity</w:t>
      </w:r>
    </w:p>
    <w:bookmarkEnd w:id="22"/>
    <w:bookmarkStart w:id="23" w:name="notifications"/>
    <w:p>
      <w:pPr>
        <w:pStyle w:val="Heading3"/>
      </w:pPr>
      <w:r>
        <w:t xml:space="preserve">3.4 Notifications</w:t>
      </w:r>
    </w:p>
    <w:p>
      <w:pPr>
        <w:pStyle w:val="FirstParagraph"/>
      </w:pPr>
      <w:r>
        <w:t xml:space="preserve">Real-time notifications appear via Socket.IO:</w:t>
      </w:r>
      <w:r>
        <w:t xml:space="preserve"> </w:t>
      </w:r>
      <w:r>
        <w:t xml:space="preserve">- Workflow state changes on records you own or are assigned to</w:t>
      </w:r>
      <w:r>
        <w:t xml:space="preserve"> </w:t>
      </w:r>
      <w:r>
        <w:t xml:space="preserve">- Maintenance request approvals/rejections</w:t>
      </w:r>
      <w:r>
        <w:t xml:space="preserve"> </w:t>
      </w:r>
      <w:r>
        <w:t xml:space="preserve">- Work order assignments</w:t>
      </w:r>
      <w:r>
        <w:t xml:space="preserve"> </w:t>
      </w:r>
      <w:r>
        <w:t xml:space="preserve">- System alerts</w:t>
      </w:r>
    </w:p>
    <w:p>
      <w:r>
        <w:pict>
          <v:rect style="width:0;height:1.5pt" o:hralign="center" o:hrstd="t" o:hr="t"/>
        </w:pict>
      </w:r>
    </w:p>
    <w:bookmarkEnd w:id="23"/>
    <w:bookmarkEnd w:id="24"/>
    <w:bookmarkStart w:id="35" w:name="core-eam-master-data"/>
    <w:p>
      <w:pPr>
        <w:pStyle w:val="Heading2"/>
      </w:pPr>
      <w:r>
        <w:t xml:space="preserve">4. Core EAM (Master Data)</w:t>
      </w:r>
    </w:p>
    <w:p>
      <w:pPr>
        <w:pStyle w:val="FirstParagraph"/>
      </w:pPr>
      <w:r>
        <w:t xml:space="preserve">The Core EAM module manages all foundational reference data used across the system.</w:t>
      </w:r>
    </w:p>
    <w:bookmarkStart w:id="25" w:name="organization"/>
    <w:p>
      <w:pPr>
        <w:pStyle w:val="Heading3"/>
      </w:pPr>
      <w:r>
        <w:t xml:space="preserve">4.1 Organization</w:t>
      </w:r>
    </w:p>
    <w:p>
      <w:pPr>
        <w:pStyle w:val="FirstParagraph"/>
      </w:pPr>
      <w:r>
        <w:t xml:space="preserve">The top-level entity representing the company.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Organization Name</w:t>
            </w:r>
          </w:p>
        </w:tc>
        <w:tc>
          <w:tcPr/>
          <w:p>
            <w:pPr>
              <w:pStyle w:val="Compact"/>
            </w:pPr>
            <w:r>
              <w:t xml:space="preserve">Legal name of the organization</w:t>
            </w:r>
          </w:p>
        </w:tc>
      </w:tr>
      <w:tr>
        <w:tc>
          <w:tcPr/>
          <w:p>
            <w:pPr>
              <w:pStyle w:val="Compact"/>
            </w:pPr>
            <w:r>
              <w:t xml:space="preserve">Description</w:t>
            </w:r>
          </w:p>
        </w:tc>
        <w:tc>
          <w:tcPr/>
          <w:p>
            <w:pPr>
              <w:pStyle w:val="Compact"/>
            </w:pPr>
            <w:r>
              <w:t xml:space="preserve">Additional details</w:t>
            </w:r>
          </w:p>
        </w:tc>
      </w:tr>
    </w:tbl>
    <w:bookmarkEnd w:id="25"/>
    <w:bookmarkStart w:id="26" w:name="site"/>
    <w:p>
      <w:pPr>
        <w:pStyle w:val="Heading3"/>
      </w:pPr>
      <w:r>
        <w:t xml:space="preserve">4.2 Site</w:t>
      </w:r>
    </w:p>
    <w:p>
      <w:pPr>
        <w:pStyle w:val="FirstParagraph"/>
      </w:pPr>
      <w:r>
        <w:t xml:space="preserve">Physical locations or facilities.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Site Name</w:t>
            </w:r>
          </w:p>
        </w:tc>
        <w:tc>
          <w:tcPr/>
          <w:p>
            <w:pPr>
              <w:pStyle w:val="Compact"/>
            </w:pPr>
            <w:r>
              <w:t xml:space="preserve">Name of the site/facility</w:t>
            </w:r>
          </w:p>
        </w:tc>
      </w:tr>
      <w:tr>
        <w:tc>
          <w:tcPr/>
          <w:p>
            <w:pPr>
              <w:pStyle w:val="Compact"/>
            </w:pPr>
            <w:r>
              <w:t xml:space="preserve">Organization</w:t>
            </w:r>
          </w:p>
        </w:tc>
        <w:tc>
          <w:tcPr/>
          <w:p>
            <w:pPr>
              <w:pStyle w:val="Compact"/>
            </w:pPr>
            <w:r>
              <w:t xml:space="preserve">Parent organization (link)</w:t>
            </w:r>
          </w:p>
        </w:tc>
      </w:tr>
      <w:tr>
        <w:tc>
          <w:tcPr/>
          <w:p>
            <w:pPr>
              <w:pStyle w:val="Compact"/>
            </w:pPr>
            <w:r>
              <w:t xml:space="preserve">Address</w:t>
            </w:r>
          </w:p>
        </w:tc>
        <w:tc>
          <w:tcPr/>
          <w:p>
            <w:pPr>
              <w:pStyle w:val="Compact"/>
            </w:pPr>
            <w:r>
              <w:t xml:space="preserve">Physical address</w:t>
            </w:r>
          </w:p>
        </w:tc>
      </w:tr>
    </w:tbl>
    <w:p>
      <w:pPr>
        <w:pStyle w:val="BodyText"/>
      </w:pPr>
      <w:r>
        <w:rPr>
          <w:i/>
          <w:iCs/>
        </w:rPr>
        <w:t xml:space="preserve">Naming pattern: auto-generated</w:t>
      </w:r>
    </w:p>
    <w:bookmarkEnd w:id="26"/>
    <w:bookmarkStart w:id="27" w:name="department"/>
    <w:p>
      <w:pPr>
        <w:pStyle w:val="Heading3"/>
      </w:pPr>
      <w:r>
        <w:t xml:space="preserve">4.3 Department</w:t>
      </w:r>
    </w:p>
    <w:p>
      <w:pPr>
        <w:pStyle w:val="FirstParagraph"/>
      </w:pPr>
      <w:r>
        <w:t xml:space="preserve">Organizational units within a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Department Name</w:t>
            </w:r>
          </w:p>
        </w:tc>
        <w:tc>
          <w:tcPr/>
          <w:p>
            <w:pPr>
              <w:pStyle w:val="Compact"/>
            </w:pPr>
            <w:r>
              <w:t xml:space="preserve">Name of the department</w:t>
            </w:r>
          </w:p>
        </w:tc>
      </w:tr>
      <w:tr>
        <w:tc>
          <w:tcPr/>
          <w:p>
            <w:pPr>
              <w:pStyle w:val="Compact"/>
            </w:pPr>
            <w:r>
              <w:t xml:space="preserve">Site</w:t>
            </w:r>
          </w:p>
        </w:tc>
        <w:tc>
          <w:tcPr/>
          <w:p>
            <w:pPr>
              <w:pStyle w:val="Compact"/>
            </w:pPr>
            <w:r>
              <w:t xml:space="preserve">Parent site (link)</w:t>
            </w:r>
          </w:p>
        </w:tc>
      </w:tr>
      <w:tr>
        <w:tc>
          <w:tcPr/>
          <w:p>
            <w:pPr>
              <w:pStyle w:val="Compact"/>
            </w:pPr>
            <w:r>
              <w:t xml:space="preserve">Manager</w:t>
            </w:r>
          </w:p>
        </w:tc>
        <w:tc>
          <w:tcPr/>
          <w:p>
            <w:pPr>
              <w:pStyle w:val="Compact"/>
            </w:pPr>
            <w:r>
              <w:t xml:space="preserve">Department head (employee link)</w:t>
            </w:r>
          </w:p>
        </w:tc>
      </w:tr>
    </w:tbl>
    <w:bookmarkEnd w:id="27"/>
    <w:bookmarkStart w:id="28" w:name="employee"/>
    <w:p>
      <w:pPr>
        <w:pStyle w:val="Heading3"/>
      </w:pPr>
      <w:r>
        <w:t xml:space="preserve">4.4 Employee</w:t>
      </w:r>
    </w:p>
    <w:p>
      <w:pPr>
        <w:pStyle w:val="FirstParagraph"/>
      </w:pPr>
      <w:r>
        <w:t xml:space="preserve">Personnel records linked to user accounts.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Employee Name</w:t>
            </w:r>
          </w:p>
        </w:tc>
        <w:tc>
          <w:tcPr/>
          <w:p>
            <w:pPr>
              <w:pStyle w:val="Compact"/>
            </w:pPr>
            <w:r>
              <w:t xml:space="preserve">Full name</w:t>
            </w:r>
          </w:p>
        </w:tc>
      </w:tr>
      <w:tr>
        <w:tc>
          <w:tcPr/>
          <w:p>
            <w:pPr>
              <w:pStyle w:val="Compact"/>
            </w:pPr>
            <w:r>
              <w:t xml:space="preserve">User</w:t>
            </w:r>
          </w:p>
        </w:tc>
        <w:tc>
          <w:tcPr/>
          <w:p>
            <w:pPr>
              <w:pStyle w:val="Compact"/>
            </w:pPr>
            <w:r>
              <w:t xml:space="preserve">Linked system user account</w:t>
            </w:r>
          </w:p>
        </w:tc>
      </w:tr>
      <w:tr>
        <w:tc>
          <w:tcPr/>
          <w:p>
            <w:pPr>
              <w:pStyle w:val="Compact"/>
            </w:pPr>
            <w:r>
              <w:t xml:space="preserve">Position</w:t>
            </w:r>
          </w:p>
        </w:tc>
        <w:tc>
          <w:tcPr/>
          <w:p>
            <w:pPr>
              <w:pStyle w:val="Compact"/>
            </w:pPr>
            <w:r>
              <w:t xml:space="preserve">Job title/position</w:t>
            </w:r>
          </w:p>
        </w:tc>
      </w:tr>
      <w:tr>
        <w:tc>
          <w:tcPr/>
          <w:p>
            <w:pPr>
              <w:pStyle w:val="Compact"/>
            </w:pPr>
            <w:r>
              <w:t xml:space="preserve">Site</w:t>
            </w:r>
          </w:p>
        </w:tc>
        <w:tc>
          <w:tcPr/>
          <w:p>
            <w:pPr>
              <w:pStyle w:val="Compact"/>
            </w:pPr>
            <w:r>
              <w:t xml:space="preserve">Primary work site</w:t>
            </w:r>
          </w:p>
        </w:tc>
      </w:tr>
      <w:tr>
        <w:tc>
          <w:tcPr/>
          <w:p>
            <w:pPr>
              <w:pStyle w:val="Compact"/>
            </w:pPr>
            <w:r>
              <w:t xml:space="preserve">Department</w:t>
            </w:r>
          </w:p>
        </w:tc>
        <w:tc>
          <w:tcPr/>
          <w:p>
            <w:pPr>
              <w:pStyle w:val="Compact"/>
            </w:pPr>
            <w:r>
              <w:t xml:space="preserve">Associated department</w:t>
            </w:r>
          </w:p>
        </w:tc>
      </w:tr>
      <w:tr>
        <w:tc>
          <w:tcPr/>
          <w:p>
            <w:pPr>
              <w:pStyle w:val="Compact"/>
            </w:pPr>
            <w:r>
              <w:t xml:space="preserve">Reports To</w:t>
            </w:r>
          </w:p>
        </w:tc>
        <w:tc>
          <w:tcPr/>
          <w:p>
            <w:pPr>
              <w:pStyle w:val="Compact"/>
            </w:pPr>
            <w:r>
              <w:t xml:space="preserve">Direct manager (employee link — used for team-based data scoping)</w:t>
            </w:r>
          </w:p>
        </w:tc>
      </w:tr>
    </w:tbl>
    <w:p>
      <w:pPr>
        <w:pStyle w:val="BodyText"/>
      </w:pPr>
      <w:r>
        <w:rPr>
          <w:i/>
          <w:iCs/>
        </w:rPr>
        <w:t xml:space="preserve">Naming pattern: EMP-{#####}</w:t>
      </w:r>
    </w:p>
    <w:p>
      <w:pPr>
        <w:pStyle w:val="BlockText"/>
      </w:pPr>
      <w:r>
        <w:t xml:space="preserve">⚠️</w:t>
      </w:r>
      <w:r>
        <w:t xml:space="preserve"> </w:t>
      </w:r>
      <w:r>
        <w:rPr>
          <w:b/>
          <w:bCs/>
        </w:rPr>
        <w:t xml:space="preserve">Important:</w:t>
      </w:r>
      <w:r>
        <w:t xml:space="preserve"> </w:t>
      </w:r>
      <w:r>
        <w:t xml:space="preserve">For row-level data scoping to work correctly, each employee must have EmployeeSite records linking them to their site(s) and department(s). The</w:t>
      </w:r>
      <w:r>
        <w:t xml:space="preserve"> </w:t>
      </w:r>
      <w:r>
        <w:rPr>
          <w:rStyle w:val="VerbatimChar"/>
        </w:rPr>
        <w:t xml:space="preserve">Reports To</w:t>
      </w:r>
      <w:r>
        <w:t xml:space="preserve"> </w:t>
      </w:r>
      <w:r>
        <w:t xml:space="preserve">field defines the management hierarchy used by</w:t>
      </w:r>
      <w:r>
        <w:t xml:space="preserve"> </w:t>
      </w:r>
      <w:r>
        <w:rPr>
          <w:rStyle w:val="VerbatimChar"/>
        </w:rPr>
        <w:t xml:space="preserve">team</w:t>
      </w:r>
      <w:r>
        <w:t xml:space="preserve"> </w:t>
      </w:r>
      <w:r>
        <w:t xml:space="preserve">scope.</w:t>
      </w:r>
    </w:p>
    <w:bookmarkEnd w:id="28"/>
    <w:bookmarkStart w:id="29" w:name="labor"/>
    <w:p>
      <w:pPr>
        <w:pStyle w:val="Heading3"/>
      </w:pPr>
      <w:r>
        <w:t xml:space="preserve">4.5 Labor</w:t>
      </w:r>
    </w:p>
    <w:p>
      <w:pPr>
        <w:pStyle w:val="FirstParagraph"/>
      </w:pPr>
      <w:r>
        <w:t xml:space="preserve">Labor resources available for work orders and maintenance.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Laborer</w:t>
            </w:r>
          </w:p>
        </w:tc>
        <w:tc>
          <w:tcPr/>
          <w:p>
            <w:pPr>
              <w:pStyle w:val="Compact"/>
            </w:pPr>
            <w:r>
              <w:t xml:space="preserve">Display name</w:t>
            </w:r>
          </w:p>
        </w:tc>
      </w:tr>
      <w:tr>
        <w:tc>
          <w:tcPr/>
          <w:p>
            <w:pPr>
              <w:pStyle w:val="Compact"/>
            </w:pPr>
            <w:r>
              <w:t xml:space="preserve">Labor Type</w:t>
            </w:r>
          </w:p>
        </w:tc>
        <w:tc>
          <w:tcPr/>
          <w:p>
            <w:pPr>
              <w:pStyle w:val="Compact"/>
            </w:pPr>
            <w:r>
              <w:t xml:space="preserve">Classification (e.g., Technician, Helper)</w:t>
            </w:r>
          </w:p>
        </w:tc>
      </w:tr>
      <w:tr>
        <w:tc>
          <w:tcPr/>
          <w:p>
            <w:pPr>
              <w:pStyle w:val="Compact"/>
            </w:pPr>
            <w:r>
              <w:t xml:space="preserve">Employee</w:t>
            </w:r>
          </w:p>
        </w:tc>
        <w:tc>
          <w:tcPr/>
          <w:p>
            <w:pPr>
              <w:pStyle w:val="Compact"/>
            </w:pPr>
            <w:r>
              <w:t xml:space="preserve">Linked employee record</w:t>
            </w:r>
          </w:p>
        </w:tc>
      </w:tr>
      <w:tr>
        <w:tc>
          <w:tcPr/>
          <w:p>
            <w:pPr>
              <w:pStyle w:val="Compact"/>
            </w:pPr>
            <w:r>
              <w:t xml:space="preserve">Trade</w:t>
            </w:r>
          </w:p>
        </w:tc>
        <w:tc>
          <w:tcPr/>
          <w:p>
            <w:pPr>
              <w:pStyle w:val="Compact"/>
            </w:pPr>
            <w:r>
              <w:t xml:space="preserve">Trade/skill classification</w:t>
            </w:r>
          </w:p>
        </w:tc>
      </w:tr>
    </w:tbl>
    <w:p>
      <w:pPr>
        <w:pStyle w:val="BodyText"/>
      </w:pPr>
      <w:r>
        <w:rPr>
          <w:i/>
          <w:iCs/>
        </w:rPr>
        <w:t xml:space="preserve">Naming pattern: LAB-{#####}</w:t>
      </w:r>
    </w:p>
    <w:bookmarkEnd w:id="29"/>
    <w:bookmarkStart w:id="30" w:name="trade"/>
    <w:p>
      <w:pPr>
        <w:pStyle w:val="Heading3"/>
      </w:pPr>
      <w:r>
        <w:t xml:space="preserve">4.6 Trade</w:t>
      </w:r>
    </w:p>
    <w:p>
      <w:pPr>
        <w:pStyle w:val="FirstParagraph"/>
      </w:pPr>
      <w:r>
        <w:t xml:space="preserve">Skill classifications for labor resources (e.g., Electrician, Mechanic, Plumber).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Trade Name</w:t>
            </w:r>
          </w:p>
        </w:tc>
        <w:tc>
          <w:tcPr/>
          <w:p>
            <w:pPr>
              <w:pStyle w:val="Compact"/>
            </w:pPr>
            <w:r>
              <w:t xml:space="preserve">Name of the trade</w:t>
            </w:r>
          </w:p>
        </w:tc>
      </w:tr>
      <w:tr>
        <w:tc>
          <w:tcPr/>
          <w:p>
            <w:pPr>
              <w:pStyle w:val="Compact"/>
            </w:pPr>
            <w:r>
              <w:t xml:space="preserve">Description</w:t>
            </w:r>
          </w:p>
        </w:tc>
        <w:tc>
          <w:tcPr/>
          <w:p>
            <w:pPr>
              <w:pStyle w:val="Compact"/>
            </w:pPr>
            <w:r>
              <w:t xml:space="preserve">Details about the trade</w:t>
            </w:r>
          </w:p>
        </w:tc>
      </w:tr>
    </w:tbl>
    <w:p>
      <w:pPr>
        <w:pStyle w:val="BodyText"/>
      </w:pPr>
      <w:r>
        <w:rPr>
          <w:b/>
          <w:bCs/>
        </w:rPr>
        <w:t xml:space="preserve">Related entities:</w:t>
      </w:r>
      <w:r>
        <w:t xml:space="preserve"> </w:t>
      </w:r>
      <w:r>
        <w:t xml:space="preserve">-</w:t>
      </w:r>
      <w:r>
        <w:t xml:space="preserve"> </w:t>
      </w:r>
      <w:r>
        <w:rPr>
          <w:b/>
          <w:bCs/>
        </w:rPr>
        <w:t xml:space="preserve">Trade Labor</w:t>
      </w:r>
      <w:r>
        <w:t xml:space="preserve"> </w:t>
      </w:r>
      <w:r>
        <w:t xml:space="preserve">— Associates labor resources with trades</w:t>
      </w:r>
      <w:r>
        <w:t xml:space="preserve"> </w:t>
      </w:r>
      <w:r>
        <w:t xml:space="preserve">-</w:t>
      </w:r>
      <w:r>
        <w:t xml:space="preserve"> </w:t>
      </w:r>
      <w:r>
        <w:rPr>
          <w:b/>
          <w:bCs/>
        </w:rPr>
        <w:t xml:space="preserve">Trade Availability</w:t>
      </w:r>
      <w:r>
        <w:t xml:space="preserve"> </w:t>
      </w:r>
      <w:r>
        <w:t xml:space="preserve">— Defines time slots a trade is available</w:t>
      </w:r>
    </w:p>
    <w:bookmarkEnd w:id="30"/>
    <w:bookmarkStart w:id="31" w:name="work-schedule"/>
    <w:p>
      <w:pPr>
        <w:pStyle w:val="Heading3"/>
      </w:pPr>
      <w:r>
        <w:t xml:space="preserve">4.7 Work Schedule</w:t>
      </w:r>
    </w:p>
    <w:p>
      <w:pPr>
        <w:pStyle w:val="FirstParagraph"/>
      </w:pPr>
      <w:r>
        <w:t xml:space="preserve">Defines working hours and shift patterns.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Schedule Name</w:t>
            </w:r>
          </w:p>
        </w:tc>
        <w:tc>
          <w:tcPr/>
          <w:p>
            <w:pPr>
              <w:pStyle w:val="Compact"/>
            </w:pPr>
            <w:r>
              <w:t xml:space="preserve">Name identifier</w:t>
            </w:r>
          </w:p>
        </w:tc>
      </w:tr>
      <w:tr>
        <w:tc>
          <w:tcPr/>
          <w:p>
            <w:pPr>
              <w:pStyle w:val="Compact"/>
            </w:pPr>
            <w:r>
              <w:t xml:space="preserve">Description</w:t>
            </w:r>
          </w:p>
        </w:tc>
        <w:tc>
          <w:tcPr/>
          <w:p>
            <w:pPr>
              <w:pStyle w:val="Compact"/>
            </w:pPr>
            <w:r>
              <w:t xml:space="preserve">Details</w:t>
            </w:r>
          </w:p>
        </w:tc>
      </w:tr>
    </w:tbl>
    <w:p>
      <w:pPr>
        <w:pStyle w:val="BodyText"/>
      </w:pPr>
      <w:r>
        <w:rPr>
          <w:b/>
          <w:bCs/>
        </w:rPr>
        <w:t xml:space="preserve">Children:</w:t>
      </w:r>
      <w:r>
        <w:t xml:space="preserve"> </w:t>
      </w:r>
      <w:r>
        <w:t xml:space="preserve">-</w:t>
      </w:r>
      <w:r>
        <w:t xml:space="preserve"> </w:t>
      </w:r>
      <w:r>
        <w:rPr>
          <w:b/>
          <w:bCs/>
        </w:rPr>
        <w:t xml:space="preserve">Work Schedule Details</w:t>
      </w:r>
      <w:r>
        <w:t xml:space="preserve"> </w:t>
      </w:r>
      <w:r>
        <w:t xml:space="preserve">— Individual day/time entries defining the schedule</w:t>
      </w:r>
    </w:p>
    <w:bookmarkEnd w:id="31"/>
    <w:bookmarkStart w:id="32" w:name="holidays-leave"/>
    <w:p>
      <w:pPr>
        <w:pStyle w:val="Heading3"/>
      </w:pPr>
      <w:r>
        <w:t xml:space="preserve">4.8 Holidays &amp; Leave</w:t>
      </w:r>
    </w:p>
    <w:p>
      <w:pPr>
        <w:pStyle w:val="Compact"/>
        <w:numPr>
          <w:ilvl w:val="0"/>
          <w:numId w:val="1008"/>
        </w:numPr>
      </w:pPr>
      <w:r>
        <w:rPr>
          <w:b/>
          <w:bCs/>
        </w:rPr>
        <w:t xml:space="preserve">Holiday</w:t>
      </w:r>
      <w:r>
        <w:t xml:space="preserve"> </w:t>
      </w:r>
      <w:r>
        <w:t xml:space="preserve">— Company-wide holidays with date and description</w:t>
      </w:r>
    </w:p>
    <w:p>
      <w:pPr>
        <w:pStyle w:val="Compact"/>
        <w:numPr>
          <w:ilvl w:val="0"/>
          <w:numId w:val="1008"/>
        </w:numPr>
      </w:pPr>
      <w:r>
        <w:rPr>
          <w:b/>
          <w:bCs/>
        </w:rPr>
        <w:t xml:space="preserve">Leave Type</w:t>
      </w:r>
      <w:r>
        <w:t xml:space="preserve"> </w:t>
      </w:r>
      <w:r>
        <w:t xml:space="preserve">— Types of leave (Annual, Sick, etc.)</w:t>
      </w:r>
    </w:p>
    <w:p>
      <w:pPr>
        <w:pStyle w:val="Compact"/>
        <w:numPr>
          <w:ilvl w:val="0"/>
          <w:numId w:val="1008"/>
        </w:numPr>
      </w:pPr>
      <w:r>
        <w:rPr>
          <w:b/>
          <w:bCs/>
        </w:rPr>
        <w:t xml:space="preserve">Leave Application</w:t>
      </w:r>
      <w:r>
        <w:t xml:space="preserve"> </w:t>
      </w:r>
      <w:r>
        <w:t xml:space="preserve">— Individual leave requests</w:t>
      </w:r>
    </w:p>
    <w:bookmarkEnd w:id="32"/>
    <w:bookmarkStart w:id="33" w:name="manufacturer-model"/>
    <w:p>
      <w:pPr>
        <w:pStyle w:val="Heading3"/>
      </w:pPr>
      <w:r>
        <w:t xml:space="preserve">4.9 Manufacturer &amp; Model</w:t>
      </w:r>
    </w:p>
    <w:p>
      <w:pPr>
        <w:pStyle w:val="Compact"/>
        <w:numPr>
          <w:ilvl w:val="0"/>
          <w:numId w:val="1009"/>
        </w:numPr>
      </w:pPr>
      <w:r>
        <w:rPr>
          <w:b/>
          <w:bCs/>
        </w:rPr>
        <w:t xml:space="preserve">Manufacturer</w:t>
      </w:r>
      <w:r>
        <w:t xml:space="preserve"> </w:t>
      </w:r>
      <w:r>
        <w:t xml:space="preserve">— Equipment/asset manufacturers</w:t>
      </w:r>
    </w:p>
    <w:p>
      <w:pPr>
        <w:pStyle w:val="Compact"/>
        <w:numPr>
          <w:ilvl w:val="0"/>
          <w:numId w:val="1009"/>
        </w:numPr>
      </w:pPr>
      <w:r>
        <w:rPr>
          <w:b/>
          <w:bCs/>
        </w:rPr>
        <w:t xml:space="preserve">Model</w:t>
      </w:r>
      <w:r>
        <w:t xml:space="preserve"> </w:t>
      </w:r>
      <w:r>
        <w:t xml:space="preserve">— Specific product models linked to manufacturers</w:t>
      </w:r>
    </w:p>
    <w:bookmarkEnd w:id="33"/>
    <w:bookmarkStart w:id="34" w:name="other-master-data"/>
    <w:p>
      <w:pPr>
        <w:pStyle w:val="Heading3"/>
      </w:pPr>
      <w:r>
        <w:t xml:space="preserve">4.10 Other Master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rPr>
                <w:b/>
                <w:bCs/>
              </w:rPr>
              <w:t xml:space="preserve">Series</w:t>
            </w:r>
          </w:p>
        </w:tc>
        <w:tc>
          <w:tcPr/>
          <w:p>
            <w:pPr>
              <w:pStyle w:val="Compact"/>
            </w:pPr>
            <w:r>
              <w:t xml:space="preserve">Document numbering series</w:t>
            </w:r>
          </w:p>
        </w:tc>
      </w:tr>
      <w:tr>
        <w:tc>
          <w:tcPr/>
          <w:p>
            <w:pPr>
              <w:pStyle w:val="Compact"/>
            </w:pPr>
            <w:r>
              <w:rPr>
                <w:b/>
                <w:bCs/>
              </w:rPr>
              <w:t xml:space="preserve">Account</w:t>
            </w:r>
          </w:p>
        </w:tc>
        <w:tc>
          <w:tcPr/>
          <w:p>
            <w:pPr>
              <w:pStyle w:val="Compact"/>
            </w:pPr>
            <w:r>
              <w:t xml:space="preserve">Financial accounts</w:t>
            </w:r>
          </w:p>
        </w:tc>
      </w:tr>
      <w:tr>
        <w:tc>
          <w:tcPr/>
          <w:p>
            <w:pPr>
              <w:pStyle w:val="Compact"/>
            </w:pPr>
            <w:r>
              <w:rPr>
                <w:b/>
                <w:bCs/>
              </w:rPr>
              <w:t xml:space="preserve">Cost Code</w:t>
            </w:r>
          </w:p>
        </w:tc>
        <w:tc>
          <w:tcPr/>
          <w:p>
            <w:pPr>
              <w:pStyle w:val="Compact"/>
            </w:pPr>
            <w:r>
              <w:t xml:space="preserve">Cost categorization codes</w:t>
            </w:r>
          </w:p>
        </w:tc>
      </w:tr>
      <w:tr>
        <w:tc>
          <w:tcPr/>
          <w:p>
            <w:pPr>
              <w:pStyle w:val="Compact"/>
            </w:pPr>
            <w:r>
              <w:rPr>
                <w:b/>
                <w:bCs/>
              </w:rPr>
              <w:t xml:space="preserve">Annual Budget</w:t>
            </w:r>
          </w:p>
        </w:tc>
        <w:tc>
          <w:tcPr/>
          <w:p>
            <w:pPr>
              <w:pStyle w:val="Compact"/>
            </w:pPr>
            <w:r>
              <w:t xml:space="preserve">Budget allocations by department/year</w:t>
            </w:r>
          </w:p>
        </w:tc>
      </w:tr>
      <w:tr>
        <w:tc>
          <w:tcPr/>
          <w:p>
            <w:pPr>
              <w:pStyle w:val="Compact"/>
            </w:pPr>
            <w:r>
              <w:rPr>
                <w:b/>
                <w:bCs/>
              </w:rPr>
              <w:t xml:space="preserve">Request Activity Type</w:t>
            </w:r>
          </w:p>
        </w:tc>
        <w:tc>
          <w:tcPr/>
          <w:p>
            <w:pPr>
              <w:pStyle w:val="Compact"/>
            </w:pPr>
            <w:r>
              <w:t xml:space="preserve">Categories for maintenance activities</w:t>
            </w:r>
          </w:p>
        </w:tc>
      </w:tr>
      <w:tr>
        <w:tc>
          <w:tcPr/>
          <w:p>
            <w:pPr>
              <w:pStyle w:val="Compact"/>
            </w:pPr>
            <w:r>
              <w:rPr>
                <w:b/>
                <w:bCs/>
              </w:rPr>
              <w:t xml:space="preserve">Contractor</w:t>
            </w:r>
          </w:p>
        </w:tc>
        <w:tc>
          <w:tcPr/>
          <w:p>
            <w:pPr>
              <w:pStyle w:val="Compact"/>
            </w:pPr>
            <w:r>
              <w:t xml:space="preserve">External contractor records</w:t>
            </w:r>
          </w:p>
        </w:tc>
      </w:tr>
      <w:tr>
        <w:tc>
          <w:tcPr/>
          <w:p>
            <w:pPr>
              <w:pStyle w:val="Compact"/>
            </w:pPr>
            <w:r>
              <w:rPr>
                <w:b/>
                <w:bCs/>
              </w:rPr>
              <w:t xml:space="preserve">Labor Group</w:t>
            </w:r>
          </w:p>
        </w:tc>
        <w:tc>
          <w:tcPr/>
          <w:p>
            <w:pPr>
              <w:pStyle w:val="Compact"/>
            </w:pPr>
            <w:r>
              <w:t xml:space="preserve">Groups of labor resources</w:t>
            </w:r>
          </w:p>
        </w:tc>
      </w:tr>
      <w:tr>
        <w:tc>
          <w:tcPr/>
          <w:p>
            <w:pPr>
              <w:pStyle w:val="Compact"/>
            </w:pPr>
            <w:r>
              <w:rPr>
                <w:b/>
                <w:bCs/>
              </w:rPr>
              <w:t xml:space="preserve">Labor Availability</w:t>
            </w:r>
          </w:p>
        </w:tc>
        <w:tc>
          <w:tcPr/>
          <w:p>
            <w:pPr>
              <w:pStyle w:val="Compact"/>
            </w:pPr>
            <w:r>
              <w:t xml:space="preserve">Availability schedules for labor</w:t>
            </w:r>
          </w:p>
        </w:tc>
      </w:tr>
    </w:tbl>
    <w:p>
      <w:r>
        <w:pict>
          <v:rect style="width:0;height:1.5pt" o:hralign="center" o:hrstd="t" o:hr="t"/>
        </w:pict>
      </w:r>
    </w:p>
    <w:bookmarkEnd w:id="34"/>
    <w:bookmarkEnd w:id="35"/>
    <w:bookmarkStart w:id="51" w:name="asset-management"/>
    <w:p>
      <w:pPr>
        <w:pStyle w:val="Heading2"/>
      </w:pPr>
      <w:r>
        <w:t xml:space="preserve">5. Asset Management</w:t>
      </w:r>
    </w:p>
    <w:bookmarkStart w:id="44" w:name="assets"/>
    <w:p>
      <w:pPr>
        <w:pStyle w:val="Heading3"/>
      </w:pPr>
      <w:r>
        <w:t xml:space="preserve">5.1 Assets</w:t>
      </w:r>
    </w:p>
    <w:p>
      <w:pPr>
        <w:pStyle w:val="FirstParagraph"/>
      </w:pPr>
      <w:r>
        <w:t xml:space="preserve">The core entity of the system — physical assets being managed.</w:t>
      </w:r>
    </w:p>
    <w:p>
      <w:pPr>
        <w:pStyle w:val="BodyText"/>
      </w:pPr>
      <w:r>
        <w:rPr>
          <w:b/>
          <w:bCs/>
        </w:rPr>
        <w:t xml:space="preserve">Creating an Asset:</w:t>
      </w:r>
    </w:p>
    <w:p>
      <w:pPr>
        <w:pStyle w:val="Compact"/>
        <w:numPr>
          <w:ilvl w:val="0"/>
          <w:numId w:val="1010"/>
        </w:numPr>
      </w:pPr>
      <w:r>
        <w:t xml:space="preserve">Navigate to</w:t>
      </w:r>
      <w:r>
        <w:t xml:space="preserve"> </w:t>
      </w:r>
      <w:r>
        <w:rPr>
          <w:b/>
          <w:bCs/>
        </w:rPr>
        <w:t xml:space="preserve">Asset Management → Asset</w:t>
      </w:r>
    </w:p>
    <w:p>
      <w:pPr>
        <w:pStyle w:val="Compact"/>
        <w:numPr>
          <w:ilvl w:val="0"/>
          <w:numId w:val="1010"/>
        </w:numPr>
      </w:pPr>
      <w:r>
        <w:t xml:space="preserve">Click</w:t>
      </w:r>
      <w:r>
        <w:t xml:space="preserve"> </w:t>
      </w:r>
      <w:r>
        <w:rPr>
          <w:b/>
          <w:bCs/>
        </w:rPr>
        <w:t xml:space="preserve">+ New</w:t>
      </w:r>
    </w:p>
    <w:p>
      <w:pPr>
        <w:pStyle w:val="Compact"/>
        <w:numPr>
          <w:ilvl w:val="0"/>
          <w:numId w:val="1010"/>
        </w:numPr>
      </w:pPr>
      <w:r>
        <w:t xml:space="preserve">Fill in required fields:</w:t>
      </w:r>
    </w:p>
    <w:p>
      <w:pPr>
        <w:pStyle w:val="Compact"/>
        <w:numPr>
          <w:ilvl w:val="1"/>
          <w:numId w:val="1011"/>
        </w:numPr>
      </w:pPr>
      <w:r>
        <w:rPr>
          <w:b/>
          <w:bCs/>
        </w:rPr>
        <w:t xml:space="preserve">Asset Tag</w:t>
      </w:r>
      <w:r>
        <w:t xml:space="preserve"> </w:t>
      </w:r>
      <w:r>
        <w:t xml:space="preserve">— Unique identifier (auto-generated:</w:t>
      </w:r>
      <w:r>
        <w:t xml:space="preserve"> </w:t>
      </w:r>
      <w:r>
        <w:rPr>
          <w:rStyle w:val="VerbatimChar"/>
        </w:rPr>
        <w:t xml:space="preserve">A-{#####}</w:t>
      </w:r>
      <w:r>
        <w:t xml:space="preserve">)</w:t>
      </w:r>
    </w:p>
    <w:p>
      <w:pPr>
        <w:pStyle w:val="Compact"/>
        <w:numPr>
          <w:ilvl w:val="1"/>
          <w:numId w:val="1011"/>
        </w:numPr>
      </w:pPr>
      <w:r>
        <w:rPr>
          <w:b/>
          <w:bCs/>
        </w:rPr>
        <w:t xml:space="preserve">Description</w:t>
      </w:r>
      <w:r>
        <w:t xml:space="preserve"> </w:t>
      </w:r>
      <w:r>
        <w:t xml:space="preserve">— Asset description</w:t>
      </w:r>
    </w:p>
    <w:p>
      <w:pPr>
        <w:pStyle w:val="Compact"/>
        <w:numPr>
          <w:ilvl w:val="1"/>
          <w:numId w:val="1011"/>
        </w:numPr>
      </w:pPr>
      <w:r>
        <w:rPr>
          <w:b/>
          <w:bCs/>
        </w:rPr>
        <w:t xml:space="preserve">Asset Class</w:t>
      </w:r>
      <w:r>
        <w:t xml:space="preserve"> </w:t>
      </w:r>
      <w:r>
        <w:t xml:space="preserve">— Classification category</w:t>
      </w:r>
    </w:p>
    <w:p>
      <w:pPr>
        <w:pStyle w:val="Compact"/>
        <w:numPr>
          <w:ilvl w:val="1"/>
          <w:numId w:val="1011"/>
        </w:numPr>
      </w:pPr>
      <w:r>
        <w:rPr>
          <w:b/>
          <w:bCs/>
        </w:rPr>
        <w:t xml:space="preserve">Site</w:t>
      </w:r>
      <w:r>
        <w:t xml:space="preserve"> </w:t>
      </w:r>
      <w:r>
        <w:t xml:space="preserve">— Installation site</w:t>
      </w:r>
    </w:p>
    <w:p>
      <w:pPr>
        <w:pStyle w:val="Compact"/>
        <w:numPr>
          <w:ilvl w:val="0"/>
          <w:numId w:val="1010"/>
        </w:numPr>
      </w:pPr>
      <w:r>
        <w:t xml:space="preserve">Save the record</w:t>
      </w:r>
    </w:p>
    <w:p>
      <w:pPr>
        <w:pStyle w:val="FirstParagraph"/>
      </w:pPr>
      <w:r>
        <w:rPr>
          <w:b/>
          <w:bCs/>
        </w:rPr>
        <w:t xml:space="preserve">Key Sections:</w:t>
      </w:r>
    </w:p>
    <w:bookmarkStart w:id="36" w:name="basic-information"/>
    <w:p>
      <w:pPr>
        <w:pStyle w:val="Heading4"/>
      </w:pPr>
      <w:r>
        <w:t xml:space="preserve">Basic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Asset Tag</w:t>
            </w:r>
          </w:p>
        </w:tc>
        <w:tc>
          <w:tcPr/>
          <w:p>
            <w:pPr>
              <w:pStyle w:val="Compact"/>
            </w:pPr>
            <w:r>
              <w:t xml:space="preserve">Auto-generated unique ID (A-#####)</w:t>
            </w:r>
          </w:p>
        </w:tc>
      </w:tr>
      <w:tr>
        <w:tc>
          <w:tcPr/>
          <w:p>
            <w:pPr>
              <w:pStyle w:val="Compact"/>
            </w:pPr>
            <w:r>
              <w:t xml:space="preserve">Description</w:t>
            </w:r>
          </w:p>
        </w:tc>
        <w:tc>
          <w:tcPr/>
          <w:p>
            <w:pPr>
              <w:pStyle w:val="Compact"/>
            </w:pPr>
            <w:r>
              <w:t xml:space="preserve">Detailed description</w:t>
            </w:r>
          </w:p>
        </w:tc>
      </w:tr>
      <w:tr>
        <w:tc>
          <w:tcPr/>
          <w:p>
            <w:pPr>
              <w:pStyle w:val="Compact"/>
            </w:pPr>
            <w:r>
              <w:t xml:space="preserve">Series</w:t>
            </w:r>
          </w:p>
        </w:tc>
        <w:tc>
          <w:tcPr/>
          <w:p>
            <w:pPr>
              <w:pStyle w:val="Compact"/>
            </w:pPr>
            <w:r>
              <w:t xml:space="preserve">Document series</w:t>
            </w:r>
          </w:p>
        </w:tc>
      </w:tr>
      <w:tr>
        <w:tc>
          <w:tcPr/>
          <w:p>
            <w:pPr>
              <w:pStyle w:val="Compact"/>
            </w:pPr>
            <w:r>
              <w:t xml:space="preserve">Model</w:t>
            </w:r>
          </w:p>
        </w:tc>
        <w:tc>
          <w:tcPr/>
          <w:p>
            <w:pPr>
              <w:pStyle w:val="Compact"/>
            </w:pPr>
            <w:r>
              <w:t xml:space="preserve">Manufacturer model</w:t>
            </w:r>
          </w:p>
        </w:tc>
      </w:tr>
      <w:tr>
        <w:tc>
          <w:tcPr/>
          <w:p>
            <w:pPr>
              <w:pStyle w:val="Compact"/>
            </w:pPr>
            <w:r>
              <w:t xml:space="preserve">Serial Number</w:t>
            </w:r>
          </w:p>
        </w:tc>
        <w:tc>
          <w:tcPr/>
          <w:p>
            <w:pPr>
              <w:pStyle w:val="Compact"/>
            </w:pPr>
            <w:r>
              <w:t xml:space="preserve">OEM serial number</w:t>
            </w:r>
          </w:p>
        </w:tc>
      </w:tr>
      <w:tr>
        <w:tc>
          <w:tcPr/>
          <w:p>
            <w:pPr>
              <w:pStyle w:val="Compact"/>
            </w:pPr>
            <w:r>
              <w:t xml:space="preserve">Date Purchased</w:t>
            </w:r>
          </w:p>
        </w:tc>
        <w:tc>
          <w:tcPr/>
          <w:p>
            <w:pPr>
              <w:pStyle w:val="Compact"/>
            </w:pPr>
            <w:r>
              <w:t xml:space="preserve">Purchase date</w:t>
            </w:r>
          </w:p>
        </w:tc>
      </w:tr>
      <w:tr>
        <w:tc>
          <w:tcPr/>
          <w:p>
            <w:pPr>
              <w:pStyle w:val="Compact"/>
            </w:pPr>
            <w:r>
              <w:t xml:space="preserve">Cost</w:t>
            </w:r>
          </w:p>
        </w:tc>
        <w:tc>
          <w:tcPr/>
          <w:p>
            <w:pPr>
              <w:pStyle w:val="Compact"/>
            </w:pPr>
            <w:r>
              <w:t xml:space="preserve">Acquisition cost</w:t>
            </w:r>
          </w:p>
        </w:tc>
      </w:tr>
    </w:tbl>
    <w:bookmarkEnd w:id="36"/>
    <w:bookmarkStart w:id="37" w:name="location-assignment"/>
    <w:p>
      <w:pPr>
        <w:pStyle w:val="Heading4"/>
      </w:pPr>
      <w:r>
        <w:t xml:space="preserve">Location &amp; Assignment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Block Number</w:t>
            </w:r>
          </w:p>
        </w:tc>
        <w:tc>
          <w:tcPr/>
          <w:p>
            <w:pPr>
              <w:pStyle w:val="Compact"/>
            </w:pPr>
            <w:r>
              <w:t xml:space="preserve">Physical block/area</w:t>
            </w:r>
          </w:p>
        </w:tc>
      </w:tr>
      <w:tr>
        <w:tc>
          <w:tcPr/>
          <w:p>
            <w:pPr>
              <w:pStyle w:val="Compact"/>
            </w:pPr>
            <w:r>
              <w:t xml:space="preserve">Location</w:t>
            </w:r>
          </w:p>
        </w:tc>
        <w:tc>
          <w:tcPr/>
          <w:p>
            <w:pPr>
              <w:pStyle w:val="Compact"/>
            </w:pPr>
            <w:r>
              <w:t xml:space="preserve">Functional location</w:t>
            </w:r>
          </w:p>
        </w:tc>
      </w:tr>
      <w:tr>
        <w:tc>
          <w:tcPr/>
          <w:p>
            <w:pPr>
              <w:pStyle w:val="Compact"/>
            </w:pPr>
            <w:r>
              <w:t xml:space="preserve">Site</w:t>
            </w:r>
          </w:p>
        </w:tc>
        <w:tc>
          <w:tcPr/>
          <w:p>
            <w:pPr>
              <w:pStyle w:val="Compact"/>
            </w:pPr>
            <w:r>
              <w:t xml:space="preserve">Installation site</w:t>
            </w:r>
          </w:p>
        </w:tc>
      </w:tr>
      <w:tr>
        <w:tc>
          <w:tcPr/>
          <w:p>
            <w:pPr>
              <w:pStyle w:val="Compact"/>
            </w:pPr>
            <w:r>
              <w:t xml:space="preserve">Department</w:t>
            </w:r>
          </w:p>
        </w:tc>
        <w:tc>
          <w:tcPr/>
          <w:p>
            <w:pPr>
              <w:pStyle w:val="Compact"/>
            </w:pPr>
            <w:r>
              <w:t xml:space="preserve">Owning department</w:t>
            </w:r>
          </w:p>
        </w:tc>
      </w:tr>
      <w:tr>
        <w:tc>
          <w:tcPr/>
          <w:p>
            <w:pPr>
              <w:pStyle w:val="Compact"/>
            </w:pPr>
            <w:r>
              <w:t xml:space="preserve">Assigned To</w:t>
            </w:r>
          </w:p>
        </w:tc>
        <w:tc>
          <w:tcPr/>
          <w:p>
            <w:pPr>
              <w:pStyle w:val="Compact"/>
            </w:pPr>
            <w:r>
              <w:t xml:space="preserve">Responsible person</w:t>
            </w:r>
          </w:p>
        </w:tc>
      </w:tr>
    </w:tbl>
    <w:bookmarkEnd w:id="37"/>
    <w:bookmarkStart w:id="38" w:name="lifecycle-management-ar-1"/>
    <w:p>
      <w:pPr>
        <w:pStyle w:val="Heading4"/>
      </w:pPr>
      <w:r>
        <w:t xml:space="preserve">Lifecycle Management (AR-1)</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Lifecycle State</w:t>
            </w:r>
          </w:p>
        </w:tc>
        <w:tc>
          <w:tcPr/>
          <w:p>
            <w:pPr>
              <w:pStyle w:val="Compact"/>
            </w:pPr>
            <w:r>
              <w:t xml:space="preserve">Current stage: Planning, Procurement, Commissioning, Active, Idle, Decommissioned, Disposed</w:t>
            </w:r>
          </w:p>
        </w:tc>
      </w:tr>
    </w:tbl>
    <w:bookmarkEnd w:id="38"/>
    <w:bookmarkStart w:id="39" w:name="asset-hierarchy-ar-2"/>
    <w:p>
      <w:pPr>
        <w:pStyle w:val="Heading4"/>
      </w:pPr>
      <w:r>
        <w:t xml:space="preserve">Asset Hierarchy (AR-2)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Parent Asset</w:t>
            </w:r>
          </w:p>
        </w:tc>
        <w:tc>
          <w:tcPr/>
          <w:p>
            <w:pPr>
              <w:pStyle w:val="Compact"/>
            </w:pPr>
            <w:r>
              <w:t xml:space="preserve">Parent in the asset tree</w:t>
            </w:r>
          </w:p>
        </w:tc>
      </w:tr>
      <w:tr>
        <w:tc>
          <w:tcPr/>
          <w:p>
            <w:pPr>
              <w:pStyle w:val="Compact"/>
            </w:pPr>
            <w:r>
              <w:t xml:space="preserve">Functional Location</w:t>
            </w:r>
          </w:p>
        </w:tc>
        <w:tc>
          <w:tcPr/>
          <w:p>
            <w:pPr>
              <w:pStyle w:val="Compact"/>
            </w:pPr>
            <w:r>
              <w:t xml:space="preserve">Position in functional hierarchy</w:t>
            </w:r>
          </w:p>
        </w:tc>
      </w:tr>
    </w:tbl>
    <w:bookmarkEnd w:id="39"/>
    <w:bookmarkStart w:id="40" w:name="criticality-classification-ar-3"/>
    <w:p>
      <w:pPr>
        <w:pStyle w:val="Heading4"/>
      </w:pPr>
      <w:r>
        <w:t xml:space="preserve">Criticality Classification (AR-3)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Criticality</w:t>
            </w:r>
          </w:p>
        </w:tc>
        <w:tc>
          <w:tcPr/>
          <w:p>
            <w:pPr>
              <w:pStyle w:val="Compact"/>
            </w:pPr>
            <w:r>
              <w:t xml:space="preserve">A-Critical, B-Important, C-General</w:t>
            </w:r>
          </w:p>
        </w:tc>
      </w:tr>
      <w:tr>
        <w:tc>
          <w:tcPr/>
          <w:p>
            <w:pPr>
              <w:pStyle w:val="Compact"/>
            </w:pPr>
            <w:r>
              <w:t xml:space="preserve">Risk Score</w:t>
            </w:r>
          </w:p>
        </w:tc>
        <w:tc>
          <w:tcPr/>
          <w:p>
            <w:pPr>
              <w:pStyle w:val="Compact"/>
            </w:pPr>
            <w:r>
              <w:t xml:space="preserve">Numeric risk assessment (0–100)</w:t>
            </w:r>
          </w:p>
        </w:tc>
      </w:tr>
    </w:tbl>
    <w:bookmarkEnd w:id="40"/>
    <w:bookmarkStart w:id="41" w:name="warranty-information-ar-5"/>
    <w:p>
      <w:pPr>
        <w:pStyle w:val="Heading4"/>
      </w:pPr>
      <w:r>
        <w:t xml:space="preserve">Warranty Information (AR-5)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Warranty Start</w:t>
            </w:r>
          </w:p>
        </w:tc>
        <w:tc>
          <w:tcPr/>
          <w:p>
            <w:pPr>
              <w:pStyle w:val="Compact"/>
            </w:pPr>
            <w:r>
              <w:t xml:space="preserve">Start date of warranty</w:t>
            </w:r>
          </w:p>
        </w:tc>
      </w:tr>
      <w:tr>
        <w:tc>
          <w:tcPr/>
          <w:p>
            <w:pPr>
              <w:pStyle w:val="Compact"/>
            </w:pPr>
            <w:r>
              <w:t xml:space="preserve">Warranty End</w:t>
            </w:r>
          </w:p>
        </w:tc>
        <w:tc>
          <w:tcPr/>
          <w:p>
            <w:pPr>
              <w:pStyle w:val="Compact"/>
            </w:pPr>
            <w:r>
              <w:t xml:space="preserve">End date of warranty</w:t>
            </w:r>
          </w:p>
        </w:tc>
      </w:tr>
      <w:tr>
        <w:tc>
          <w:tcPr/>
          <w:p>
            <w:pPr>
              <w:pStyle w:val="Compact"/>
            </w:pPr>
            <w:r>
              <w:t xml:space="preserve">Warranty Vendor</w:t>
            </w:r>
          </w:p>
        </w:tc>
        <w:tc>
          <w:tcPr/>
          <w:p>
            <w:pPr>
              <w:pStyle w:val="Compact"/>
            </w:pPr>
            <w:r>
              <w:t xml:space="preserve">Vendor providing warranty</w:t>
            </w:r>
          </w:p>
        </w:tc>
      </w:tr>
    </w:tbl>
    <w:bookmarkEnd w:id="41"/>
    <w:bookmarkStart w:id="42" w:name="nameplate-specifications-ar-6"/>
    <w:p>
      <w:pPr>
        <w:pStyle w:val="Heading4"/>
      </w:pPr>
      <w:r>
        <w:t xml:space="preserve">Nameplate / Specifications (AR-6)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Manufacturer</w:t>
            </w:r>
          </w:p>
        </w:tc>
        <w:tc>
          <w:tcPr/>
          <w:p>
            <w:pPr>
              <w:pStyle w:val="Compact"/>
            </w:pPr>
            <w:r>
              <w:t xml:space="preserve">OEM manufacturer</w:t>
            </w:r>
          </w:p>
        </w:tc>
      </w:tr>
      <w:tr>
        <w:tc>
          <w:tcPr/>
          <w:p>
            <w:pPr>
              <w:pStyle w:val="Compact"/>
            </w:pPr>
            <w:r>
              <w:t xml:space="preserve">Manufacturer Part Number</w:t>
            </w:r>
          </w:p>
        </w:tc>
        <w:tc>
          <w:tcPr/>
          <w:p>
            <w:pPr>
              <w:pStyle w:val="Compact"/>
            </w:pPr>
            <w:r>
              <w:t xml:space="preserve">OEM part number</w:t>
            </w:r>
          </w:p>
        </w:tc>
      </w:tr>
      <w:tr>
        <w:tc>
          <w:tcPr/>
          <w:p>
            <w:pPr>
              <w:pStyle w:val="Compact"/>
            </w:pPr>
            <w:r>
              <w:t xml:space="preserve">Rated Capacity</w:t>
            </w:r>
          </w:p>
        </w:tc>
        <w:tc>
          <w:tcPr/>
          <w:p>
            <w:pPr>
              <w:pStyle w:val="Compact"/>
            </w:pPr>
            <w:r>
              <w:t xml:space="preserve">Design capacity</w:t>
            </w:r>
          </w:p>
        </w:tc>
      </w:tr>
      <w:tr>
        <w:tc>
          <w:tcPr/>
          <w:p>
            <w:pPr>
              <w:pStyle w:val="Compact"/>
            </w:pPr>
            <w:r>
              <w:t xml:space="preserve">Rated Power</w:t>
            </w:r>
          </w:p>
        </w:tc>
        <w:tc>
          <w:tcPr/>
          <w:p>
            <w:pPr>
              <w:pStyle w:val="Compact"/>
            </w:pPr>
            <w:r>
              <w:t xml:space="preserve">Power rating</w:t>
            </w:r>
          </w:p>
        </w:tc>
      </w:tr>
      <w:tr>
        <w:tc>
          <w:tcPr/>
          <w:p>
            <w:pPr>
              <w:pStyle w:val="Compact"/>
            </w:pPr>
            <w:r>
              <w:t xml:space="preserve">Weight</w:t>
            </w:r>
          </w:p>
        </w:tc>
        <w:tc>
          <w:tcPr/>
          <w:p>
            <w:pPr>
              <w:pStyle w:val="Compact"/>
            </w:pPr>
            <w:r>
              <w:t xml:space="preserve">Physical weight</w:t>
            </w:r>
          </w:p>
        </w:tc>
      </w:tr>
      <w:tr>
        <w:tc>
          <w:tcPr/>
          <w:p>
            <w:pPr>
              <w:pStyle w:val="Compact"/>
            </w:pPr>
            <w:r>
              <w:t xml:space="preserve">Technical Specs</w:t>
            </w:r>
          </w:p>
        </w:tc>
        <w:tc>
          <w:tcPr/>
          <w:p>
            <w:pPr>
              <w:pStyle w:val="Compact"/>
            </w:pPr>
            <w:r>
              <w:t xml:space="preserve">Free-text specifications</w:t>
            </w:r>
          </w:p>
        </w:tc>
      </w:tr>
    </w:tbl>
    <w:bookmarkEnd w:id="42"/>
    <w:bookmarkStart w:id="43" w:name="depreciation-ar-7"/>
    <w:p>
      <w:pPr>
        <w:pStyle w:val="Heading4"/>
      </w:pPr>
      <w:r>
        <w:t xml:space="preserve">Depreciation (AR-7)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Depreciation Method</w:t>
            </w:r>
          </w:p>
        </w:tc>
        <w:tc>
          <w:tcPr/>
          <w:p>
            <w:pPr>
              <w:pStyle w:val="Compact"/>
            </w:pPr>
            <w:r>
              <w:t xml:space="preserve">Straight-Line, Declining Balance, etc.</w:t>
            </w:r>
          </w:p>
        </w:tc>
      </w:tr>
      <w:tr>
        <w:tc>
          <w:tcPr/>
          <w:p>
            <w:pPr>
              <w:pStyle w:val="Compact"/>
            </w:pPr>
            <w:r>
              <w:t xml:space="preserve">Useful Life Years</w:t>
            </w:r>
          </w:p>
        </w:tc>
        <w:tc>
          <w:tcPr/>
          <w:p>
            <w:pPr>
              <w:pStyle w:val="Compact"/>
            </w:pPr>
            <w:r>
              <w:t xml:space="preserve">Expected lifespan in years</w:t>
            </w:r>
          </w:p>
        </w:tc>
      </w:tr>
      <w:tr>
        <w:tc>
          <w:tcPr/>
          <w:p>
            <w:pPr>
              <w:pStyle w:val="Compact"/>
            </w:pPr>
            <w:r>
              <w:t xml:space="preserve">Salvage Value</w:t>
            </w:r>
          </w:p>
        </w:tc>
        <w:tc>
          <w:tcPr/>
          <w:p>
            <w:pPr>
              <w:pStyle w:val="Compact"/>
            </w:pPr>
            <w:r>
              <w:t xml:space="preserve">Residual value at end of life</w:t>
            </w:r>
          </w:p>
        </w:tc>
      </w:tr>
      <w:tr>
        <w:tc>
          <w:tcPr/>
          <w:p>
            <w:pPr>
              <w:pStyle w:val="Compact"/>
            </w:pPr>
            <w:r>
              <w:t xml:space="preserve">Accumulated Depreciation</w:t>
            </w:r>
          </w:p>
        </w:tc>
        <w:tc>
          <w:tcPr/>
          <w:p>
            <w:pPr>
              <w:pStyle w:val="Compact"/>
            </w:pPr>
            <w:r>
              <w:t xml:space="preserve">Total depreciation to date (read-only)</w:t>
            </w:r>
          </w:p>
        </w:tc>
      </w:tr>
      <w:tr>
        <w:tc>
          <w:tcPr/>
          <w:p>
            <w:pPr>
              <w:pStyle w:val="Compact"/>
            </w:pPr>
            <w:r>
              <w:t xml:space="preserve">Commissioning Date</w:t>
            </w:r>
          </w:p>
        </w:tc>
        <w:tc>
          <w:tcPr/>
          <w:p>
            <w:pPr>
              <w:pStyle w:val="Compact"/>
            </w:pPr>
            <w:r>
              <w:t xml:space="preserve">Date placed in service</w:t>
            </w:r>
          </w:p>
        </w:tc>
      </w:tr>
    </w:tbl>
    <w:p>
      <w:pPr>
        <w:pStyle w:val="BodyText"/>
      </w:pPr>
      <w:r>
        <w:rPr>
          <w:b/>
          <w:bCs/>
        </w:rPr>
        <w:t xml:space="preserve">Asset Workflow:</w:t>
      </w:r>
    </w:p>
    <w:p>
      <w:pPr>
        <w:pStyle w:val="SourceCode"/>
      </w:pPr>
      <w:r>
        <w:rPr>
          <w:rStyle w:val="VerbatimChar"/>
        </w:rPr>
        <w:t xml:space="preserve">Acquired → Inspected → Active → Inactive → Under Maintenance → Under Repair → Decommissioned</w:t>
      </w:r>
    </w:p>
    <w:tbl>
      <w:tblPr>
        <w:tblStyle w:val="Table"/>
        <w:tblW w:type="pct" w:w="5000"/>
        <w:tblLayout w:type="fixed"/>
        <w:tblLook w:firstRow="1" w:lastRow="0" w:firstColumn="0" w:lastColumn="0" w:noHBand="0" w:noVBand="0" w:val="0020"/>
      </w:tblPr>
      <w:tblGrid>
        <w:gridCol w:w="2489"/>
        <w:gridCol w:w="1357"/>
        <w:gridCol w:w="1131"/>
        <w:gridCol w:w="2941"/>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Receive</w:t>
            </w:r>
          </w:p>
        </w:tc>
        <w:tc>
          <w:tcPr/>
          <w:p>
            <w:pPr>
              <w:pStyle w:val="Compact"/>
            </w:pPr>
            <w:r>
              <w:t xml:space="preserve">Acquired</w:t>
            </w:r>
          </w:p>
        </w:tc>
        <w:tc>
          <w:tcPr/>
          <w:p>
            <w:pPr>
              <w:pStyle w:val="Compact"/>
            </w:pPr>
            <w:r>
              <w:t xml:space="preserve">Inspected</w:t>
            </w:r>
          </w:p>
        </w:tc>
        <w:tc>
          <w:tcPr/>
          <w:p>
            <w:pPr>
              <w:pStyle w:val="Compact"/>
            </w:pPr>
            <w:r>
              <w:t xml:space="preserve">Asset received and ready for inspection</w:t>
            </w:r>
          </w:p>
        </w:tc>
      </w:tr>
      <w:tr>
        <w:tc>
          <w:tcPr/>
          <w:p>
            <w:pPr>
              <w:pStyle w:val="Compact"/>
            </w:pPr>
            <w:r>
              <w:t xml:space="preserve">Install Asset</w:t>
            </w:r>
          </w:p>
        </w:tc>
        <w:tc>
          <w:tcPr/>
          <w:p>
            <w:pPr>
              <w:pStyle w:val="Compact"/>
            </w:pPr>
            <w:r>
              <w:t xml:space="preserve">Inspected</w:t>
            </w:r>
          </w:p>
        </w:tc>
        <w:tc>
          <w:tcPr/>
          <w:p>
            <w:pPr>
              <w:pStyle w:val="Compact"/>
            </w:pPr>
            <w:r>
              <w:t xml:space="preserve">Active</w:t>
            </w:r>
          </w:p>
        </w:tc>
        <w:tc>
          <w:tcPr/>
          <w:p>
            <w:pPr>
              <w:pStyle w:val="Compact"/>
            </w:pPr>
            <w:r>
              <w:t xml:space="preserve">Asset installed and operational</w:t>
            </w:r>
          </w:p>
        </w:tc>
      </w:tr>
      <w:tr>
        <w:tc>
          <w:tcPr/>
          <w:p>
            <w:pPr>
              <w:pStyle w:val="Compact"/>
            </w:pPr>
            <w:r>
              <w:t xml:space="preserve">Retire Asset</w:t>
            </w:r>
          </w:p>
        </w:tc>
        <w:tc>
          <w:tcPr/>
          <w:p>
            <w:pPr>
              <w:pStyle w:val="Compact"/>
            </w:pPr>
            <w:r>
              <w:t xml:space="preserve">Active</w:t>
            </w:r>
          </w:p>
        </w:tc>
        <w:tc>
          <w:tcPr/>
          <w:p>
            <w:pPr>
              <w:pStyle w:val="Compact"/>
            </w:pPr>
            <w:r>
              <w:t xml:space="preserve">Inactive</w:t>
            </w:r>
          </w:p>
        </w:tc>
        <w:tc>
          <w:tcPr/>
          <w:p>
            <w:pPr>
              <w:pStyle w:val="Compact"/>
            </w:pPr>
            <w:r>
              <w:t xml:space="preserve">Temporarily taken out of service</w:t>
            </w:r>
          </w:p>
        </w:tc>
      </w:tr>
      <w:tr>
        <w:tc>
          <w:tcPr/>
          <w:p>
            <w:pPr>
              <w:pStyle w:val="Compact"/>
            </w:pPr>
            <w:r>
              <w:t xml:space="preserve">Putaway</w:t>
            </w:r>
          </w:p>
        </w:tc>
        <w:tc>
          <w:tcPr/>
          <w:p>
            <w:pPr>
              <w:pStyle w:val="Compact"/>
            </w:pPr>
            <w:r>
              <w:t xml:space="preserve">Active</w:t>
            </w:r>
          </w:p>
        </w:tc>
        <w:tc>
          <w:tcPr/>
          <w:p>
            <w:pPr>
              <w:pStyle w:val="Compact"/>
            </w:pPr>
            <w:r>
              <w:t xml:space="preserve">Under Maintenance</w:t>
            </w:r>
          </w:p>
        </w:tc>
        <w:tc>
          <w:tcPr/>
          <w:p>
            <w:pPr>
              <w:pStyle w:val="Compact"/>
            </w:pPr>
            <w:r>
              <w:t xml:space="preserve">Sent for scheduled maintenance</w:t>
            </w:r>
          </w:p>
        </w:tc>
      </w:tr>
      <w:tr>
        <w:tc>
          <w:tcPr/>
          <w:p>
            <w:pPr>
              <w:pStyle w:val="Compact"/>
            </w:pPr>
            <w:r>
              <w:t xml:space="preserve">Internal Repair</w:t>
            </w:r>
          </w:p>
        </w:tc>
        <w:tc>
          <w:tcPr/>
          <w:p>
            <w:pPr>
              <w:pStyle w:val="Compact"/>
            </w:pPr>
            <w:r>
              <w:t xml:space="preserve">Active</w:t>
            </w:r>
          </w:p>
        </w:tc>
        <w:tc>
          <w:tcPr/>
          <w:p>
            <w:pPr>
              <w:pStyle w:val="Compact"/>
            </w:pPr>
            <w:r>
              <w:t xml:space="preserve">Under Repair</w:t>
            </w:r>
          </w:p>
        </w:tc>
        <w:tc>
          <w:tcPr/>
          <w:p>
            <w:pPr>
              <w:pStyle w:val="Compact"/>
            </w:pPr>
            <w:r>
              <w:t xml:space="preserve">Sent for repair</w:t>
            </w:r>
          </w:p>
        </w:tc>
      </w:tr>
      <w:tr>
        <w:tc>
          <w:tcPr/>
          <w:p>
            <w:pPr>
              <w:pStyle w:val="Compact"/>
            </w:pPr>
            <w:r>
              <w:t xml:space="preserve">Send to Vendor</w:t>
            </w:r>
          </w:p>
        </w:tc>
        <w:tc>
          <w:tcPr/>
          <w:p>
            <w:pPr>
              <w:pStyle w:val="Compact"/>
            </w:pPr>
            <w:r>
              <w:t xml:space="preserve">Active</w:t>
            </w:r>
          </w:p>
        </w:tc>
        <w:tc>
          <w:tcPr/>
          <w:p>
            <w:pPr>
              <w:pStyle w:val="Compact"/>
            </w:pPr>
            <w:r>
              <w:t xml:space="preserve">Under Repair</w:t>
            </w:r>
          </w:p>
        </w:tc>
        <w:tc>
          <w:tcPr/>
          <w:p>
            <w:pPr>
              <w:pStyle w:val="Compact"/>
            </w:pPr>
            <w:r>
              <w:t xml:space="preserve">Sent externally for repair</w:t>
            </w:r>
          </w:p>
        </w:tc>
      </w:tr>
      <w:tr>
        <w:tc>
          <w:tcPr/>
          <w:p>
            <w:pPr>
              <w:pStyle w:val="Compact"/>
            </w:pPr>
            <w:r>
              <w:t xml:space="preserve">Complete</w:t>
            </w:r>
          </w:p>
        </w:tc>
        <w:tc>
          <w:tcPr/>
          <w:p>
            <w:pPr>
              <w:pStyle w:val="Compact"/>
            </w:pPr>
            <w:r>
              <w:t xml:space="preserve">Under Maintenance / Under Repair</w:t>
            </w:r>
          </w:p>
        </w:tc>
        <w:tc>
          <w:tcPr/>
          <w:p>
            <w:pPr>
              <w:pStyle w:val="Compact"/>
            </w:pPr>
            <w:r>
              <w:t xml:space="preserve">Active</w:t>
            </w:r>
          </w:p>
        </w:tc>
        <w:tc>
          <w:tcPr/>
          <w:p>
            <w:pPr>
              <w:pStyle w:val="Compact"/>
            </w:pPr>
            <w:r>
              <w:t xml:space="preserve">Returned to service</w:t>
            </w:r>
          </w:p>
        </w:tc>
      </w:tr>
      <w:tr>
        <w:tc>
          <w:tcPr/>
          <w:p>
            <w:pPr>
              <w:pStyle w:val="Compact"/>
            </w:pPr>
            <w:r>
              <w:t xml:space="preserve">Remove Asset</w:t>
            </w:r>
          </w:p>
        </w:tc>
        <w:tc>
          <w:tcPr/>
          <w:p>
            <w:pPr>
              <w:pStyle w:val="Compact"/>
            </w:pPr>
            <w:r>
              <w:t xml:space="preserve">Inactive</w:t>
            </w:r>
          </w:p>
        </w:tc>
        <w:tc>
          <w:tcPr/>
          <w:p>
            <w:pPr>
              <w:pStyle w:val="Compact"/>
            </w:pPr>
            <w:r>
              <w:t xml:space="preserve">Decommissioned</w:t>
            </w:r>
          </w:p>
        </w:tc>
        <w:tc>
          <w:tcPr/>
          <w:p>
            <w:pPr>
              <w:pStyle w:val="Compact"/>
            </w:pPr>
            <w:r>
              <w:t xml:space="preserve">Permanently decommissioned</w:t>
            </w:r>
          </w:p>
        </w:tc>
      </w:tr>
      <w:tr>
        <w:tc>
          <w:tcPr/>
          <w:p>
            <w:pPr>
              <w:pStyle w:val="Compact"/>
            </w:pPr>
            <w:r>
              <w:t xml:space="preserve">Dispose</w:t>
            </w:r>
          </w:p>
        </w:tc>
        <w:tc>
          <w:tcPr/>
          <w:p>
            <w:pPr>
              <w:pStyle w:val="Compact"/>
            </w:pPr>
            <w:r>
              <w:t xml:space="preserve">Decommissioned</w:t>
            </w:r>
          </w:p>
        </w:tc>
        <w:tc>
          <w:tcPr/>
          <w:p>
            <w:pPr>
              <w:pStyle w:val="Compact"/>
            </w:pPr>
            <w:r>
              <w:rPr>
                <w:i/>
                <w:iCs/>
              </w:rPr>
              <w:t xml:space="preserve">(terminal)</w:t>
            </w:r>
          </w:p>
        </w:tc>
        <w:tc>
          <w:tcPr/>
          <w:p>
            <w:pPr>
              <w:pStyle w:val="Compact"/>
            </w:pPr>
            <w:r>
              <w:t xml:space="preserve">Asset disposed of</w:t>
            </w:r>
          </w:p>
        </w:tc>
      </w:tr>
    </w:tbl>
    <w:p>
      <w:pPr>
        <w:pStyle w:val="BodyText"/>
      </w:pPr>
      <w:r>
        <w:rPr>
          <w:b/>
          <w:bCs/>
        </w:rPr>
        <w:t xml:space="preserve">Child Records:</w:t>
      </w:r>
      <w:r>
        <w:t xml:space="preserve"> </w:t>
      </w:r>
      <w:r>
        <w:t xml:space="preserve">-</w:t>
      </w:r>
      <w:r>
        <w:t xml:space="preserve"> </w:t>
      </w:r>
      <w:r>
        <w:rPr>
          <w:b/>
          <w:bCs/>
        </w:rPr>
        <w:t xml:space="preserve">Asset Property</w:t>
      </w:r>
      <w:r>
        <w:t xml:space="preserve"> </w:t>
      </w:r>
      <w:r>
        <w:t xml:space="preserve">— Custom properties and their values</w:t>
      </w:r>
      <w:r>
        <w:t xml:space="preserve"> </w:t>
      </w:r>
      <w:r>
        <w:t xml:space="preserve">-</w:t>
      </w:r>
      <w:r>
        <w:t xml:space="preserve"> </w:t>
      </w:r>
      <w:r>
        <w:rPr>
          <w:b/>
          <w:bCs/>
        </w:rPr>
        <w:t xml:space="preserve">Asset Position</w:t>
      </w:r>
      <w:r>
        <w:t xml:space="preserve"> </w:t>
      </w:r>
      <w:r>
        <w:t xml:space="preserve">— Physical positions within the asset</w:t>
      </w:r>
      <w:r>
        <w:t xml:space="preserve"> </w:t>
      </w:r>
      <w:r>
        <w:t xml:space="preserve">-</w:t>
      </w:r>
      <w:r>
        <w:t xml:space="preserve"> </w:t>
      </w:r>
      <w:r>
        <w:rPr>
          <w:b/>
          <w:bCs/>
        </w:rPr>
        <w:t xml:space="preserve">Sub-Asset</w:t>
      </w:r>
      <w:r>
        <w:t xml:space="preserve"> </w:t>
      </w:r>
      <w:r>
        <w:t xml:space="preserve">— Child assets in the hierarchy</w:t>
      </w:r>
      <w:r>
        <w:t xml:space="preserve"> </w:t>
      </w:r>
      <w:r>
        <w:t xml:space="preserve">-</w:t>
      </w:r>
      <w:r>
        <w:t xml:space="preserve"> </w:t>
      </w:r>
      <w:r>
        <w:rPr>
          <w:b/>
          <w:bCs/>
        </w:rPr>
        <w:t xml:space="preserve">Sensor</w:t>
      </w:r>
      <w:r>
        <w:t xml:space="preserve"> </w:t>
      </w:r>
      <w:r>
        <w:t xml:space="preserve">— Attached sensors for condition monitoring</w:t>
      </w:r>
      <w:r>
        <w:t xml:space="preserve"> </w:t>
      </w:r>
      <w:r>
        <w:t xml:space="preserve">-</w:t>
      </w:r>
      <w:r>
        <w:t xml:space="preserve"> </w:t>
      </w:r>
      <w:r>
        <w:rPr>
          <w:b/>
          <w:bCs/>
        </w:rPr>
        <w:t xml:space="preserve">Meter</w:t>
      </w:r>
      <w:r>
        <w:t xml:space="preserve"> </w:t>
      </w:r>
      <w:r>
        <w:t xml:space="preserve">— Meters for usage tracking</w:t>
      </w:r>
      <w:r>
        <w:t xml:space="preserve"> </w:t>
      </w:r>
      <w:r>
        <w:t xml:space="preserve">-</w:t>
      </w:r>
      <w:r>
        <w:t xml:space="preserve"> </w:t>
      </w:r>
      <w:r>
        <w:rPr>
          <w:b/>
          <w:bCs/>
        </w:rPr>
        <w:t xml:space="preserve">Warranty Claim</w:t>
      </w:r>
      <w:r>
        <w:t xml:space="preserve"> </w:t>
      </w:r>
      <w:r>
        <w:t xml:space="preserve">— Claims against warranty</w:t>
      </w:r>
      <w:r>
        <w:t xml:space="preserve"> </w:t>
      </w:r>
      <w:r>
        <w:t xml:space="preserve">-</w:t>
      </w:r>
      <w:r>
        <w:t xml:space="preserve"> </w:t>
      </w:r>
      <w:r>
        <w:rPr>
          <w:b/>
          <w:bCs/>
        </w:rPr>
        <w:t xml:space="preserve">Maintenance History</w:t>
      </w:r>
      <w:r>
        <w:t xml:space="preserve"> </w:t>
      </w:r>
      <w:r>
        <w:t xml:space="preserve">— Historical maintenance records</w:t>
      </w:r>
    </w:p>
    <w:p>
      <w:pPr>
        <w:pStyle w:val="BodyText"/>
      </w:pPr>
      <w:r>
        <w:rPr>
          <w:b/>
          <w:bCs/>
        </w:rPr>
        <w:t xml:space="preserve">Server Actions:</w:t>
      </w:r>
      <w:r>
        <w:t xml:space="preserve"> </w:t>
      </w:r>
      <w:r>
        <w:t xml:space="preserve">-</w:t>
      </w:r>
      <w:r>
        <w:t xml:space="preserve"> </w:t>
      </w:r>
      <w:r>
        <w:rPr>
          <w:b/>
          <w:bCs/>
        </w:rPr>
        <w:t xml:space="preserve">Clone Asset</w:t>
      </w:r>
      <w:r>
        <w:t xml:space="preserve"> </w:t>
      </w:r>
      <w:r>
        <w:t xml:space="preserve">(AR-8) — Duplicates the asset record for creating similar equipment. 🔒</w:t>
      </w:r>
      <w:r>
        <w:t xml:space="preserve"> </w:t>
      </w:r>
      <w:r>
        <w:rPr>
          <w:i/>
          <w:iCs/>
        </w:rPr>
        <w:t xml:space="preserve">Requires create permission.</w:t>
      </w:r>
    </w:p>
    <w:bookmarkEnd w:id="43"/>
    <w:bookmarkEnd w:id="44"/>
    <w:bookmarkStart w:id="45" w:name="equipment"/>
    <w:p>
      <w:pPr>
        <w:pStyle w:val="Heading3"/>
      </w:pPr>
      <w:r>
        <w:t xml:space="preserve">5.2 Equipment</w:t>
      </w:r>
    </w:p>
    <w:p>
      <w:pPr>
        <w:pStyle w:val="FirstParagraph"/>
      </w:pPr>
      <w:r>
        <w:t xml:space="preserve">Movable equipment that can be assigned to work orders.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Equipment Type</w:t>
            </w:r>
          </w:p>
        </w:tc>
        <w:tc>
          <w:tcPr/>
          <w:p>
            <w:pPr>
              <w:pStyle w:val="Compact"/>
            </w:pPr>
            <w:r>
              <w:t xml:space="preserve">Owned or Rented</w:t>
            </w:r>
          </w:p>
        </w:tc>
      </w:tr>
      <w:tr>
        <w:tc>
          <w:tcPr/>
          <w:p>
            <w:pPr>
              <w:pStyle w:val="Compact"/>
            </w:pPr>
            <w:r>
              <w:t xml:space="preserve">Equipment Group</w:t>
            </w:r>
          </w:p>
        </w:tc>
        <w:tc>
          <w:tcPr/>
          <w:p>
            <w:pPr>
              <w:pStyle w:val="Compact"/>
            </w:pPr>
            <w:r>
              <w:t xml:space="preserve">Category of equipment</w:t>
            </w:r>
          </w:p>
        </w:tc>
      </w:tr>
      <w:tr>
        <w:tc>
          <w:tcPr/>
          <w:p>
            <w:pPr>
              <w:pStyle w:val="Compact"/>
            </w:pPr>
            <w:r>
              <w:t xml:space="preserve">Custodian</w:t>
            </w:r>
          </w:p>
        </w:tc>
        <w:tc>
          <w:tcPr/>
          <w:p>
            <w:pPr>
              <w:pStyle w:val="Compact"/>
            </w:pPr>
            <w:r>
              <w:t xml:space="preserve">Responsible employee</w:t>
            </w:r>
          </w:p>
        </w:tc>
      </w:tr>
      <w:tr>
        <w:tc>
          <w:tcPr/>
          <w:p>
            <w:pPr>
              <w:pStyle w:val="Compact"/>
            </w:pPr>
            <w:r>
              <w:t xml:space="preserve">Location / Site</w:t>
            </w:r>
          </w:p>
        </w:tc>
        <w:tc>
          <w:tcPr/>
          <w:p>
            <w:pPr>
              <w:pStyle w:val="Compact"/>
            </w:pPr>
            <w:r>
              <w:t xml:space="preserve">Current location</w:t>
            </w:r>
          </w:p>
        </w:tc>
      </w:tr>
      <w:tr>
        <w:tc>
          <w:tcPr/>
          <w:p>
            <w:pPr>
              <w:pStyle w:val="Compact"/>
            </w:pPr>
            <w:r>
              <w:t xml:space="preserve">Equipment Cost</w:t>
            </w:r>
          </w:p>
        </w:tc>
        <w:tc>
          <w:tcPr/>
          <w:p>
            <w:pPr>
              <w:pStyle w:val="Compact"/>
            </w:pPr>
            <w:r>
              <w:t xml:space="preserve">Value/rental cost</w:t>
            </w:r>
          </w:p>
        </w:tc>
      </w:tr>
    </w:tbl>
    <w:p>
      <w:pPr>
        <w:pStyle w:val="BodyText"/>
      </w:pPr>
      <w:r>
        <w:rPr>
          <w:i/>
          <w:iCs/>
        </w:rPr>
        <w:t xml:space="preserve">Naming pattern: EQP-{####}</w:t>
      </w:r>
    </w:p>
    <w:p>
      <w:pPr>
        <w:pStyle w:val="BodyText"/>
      </w:pPr>
      <w:r>
        <w:rPr>
          <w:b/>
          <w:bCs/>
        </w:rPr>
        <w:t xml:space="preserve">Conditional Fields:</w:t>
      </w:r>
      <w:r>
        <w:t xml:space="preserve"> </w:t>
      </w:r>
      <w:r>
        <w:t xml:space="preserve">-</w:t>
      </w:r>
      <w:r>
        <w:t xml:space="preserve"> </w:t>
      </w:r>
      <w:r>
        <w:rPr>
          <w:i/>
          <w:iCs/>
        </w:rPr>
        <w:t xml:space="preserve">Owned</w:t>
      </w:r>
      <w:r>
        <w:t xml:space="preserve">:</w:t>
      </w:r>
      <w:r>
        <w:t xml:space="preserve"> </w:t>
      </w:r>
      <w:r>
        <w:rPr>
          <w:b/>
          <w:bCs/>
        </w:rPr>
        <w:t xml:space="preserve">Inventory</w:t>
      </w:r>
      <w:r>
        <w:t xml:space="preserve"> </w:t>
      </w:r>
      <w:r>
        <w:t xml:space="preserve">link (to the inventory item record)</w:t>
      </w:r>
      <w:r>
        <w:t xml:space="preserve"> </w:t>
      </w:r>
      <w:r>
        <w:t xml:space="preserve">-</w:t>
      </w:r>
      <w:r>
        <w:t xml:space="preserve"> </w:t>
      </w:r>
      <w:r>
        <w:rPr>
          <w:i/>
          <w:iCs/>
        </w:rPr>
        <w:t xml:space="preserve">Rented</w:t>
      </w:r>
      <w:r>
        <w:t xml:space="preserve">:</w:t>
      </w:r>
      <w:r>
        <w:t xml:space="preserve"> </w:t>
      </w:r>
      <w:r>
        <w:rPr>
          <w:b/>
          <w:bCs/>
        </w:rPr>
        <w:t xml:space="preserve">PR Line No</w:t>
      </w:r>
      <w:r>
        <w:t xml:space="preserve"> </w:t>
      </w:r>
      <w:r>
        <w:t xml:space="preserve">link (to the purchase request line)</w:t>
      </w:r>
    </w:p>
    <w:bookmarkEnd w:id="45"/>
    <w:bookmarkStart w:id="46" w:name="asset-class"/>
    <w:p>
      <w:pPr>
        <w:pStyle w:val="Heading3"/>
      </w:pPr>
      <w:r>
        <w:t xml:space="preserve">5.3 Asset Class</w:t>
      </w:r>
    </w:p>
    <w:p>
      <w:pPr>
        <w:pStyle w:val="FirstParagraph"/>
      </w:pPr>
      <w:r>
        <w:t xml:space="preserve">Classification categories for grouping assets (e.g.,</w:t>
      </w:r>
      <w:r>
        <w:t xml:space="preserve"> </w:t>
      </w:r>
      <w:r>
        <w:t xml:space="preserve">“Rotating Equipment”</w:t>
      </w:r>
      <w:r>
        <w:t xml:space="preserve">,</w:t>
      </w:r>
      <w:r>
        <w:t xml:space="preserve"> </w:t>
      </w:r>
      <w:r>
        <w:t xml:space="preserve">“Electrical Panel”</w:t>
      </w:r>
      <w:r>
        <w:t xml:space="preserve">).</w:t>
      </w:r>
    </w:p>
    <w:p>
      <w:pPr>
        <w:pStyle w:val="BodyText"/>
      </w:pPr>
      <w:r>
        <w:rPr>
          <w:b/>
          <w:bCs/>
        </w:rPr>
        <w:t xml:space="preserve">Children:</w:t>
      </w:r>
      <w:r>
        <w:t xml:space="preserve"> </w:t>
      </w:r>
      <w:r>
        <w:t xml:space="preserve">Asset Class Property, Asset Class Availability</w:t>
      </w:r>
    </w:p>
    <w:bookmarkEnd w:id="46"/>
    <w:bookmarkStart w:id="47" w:name="X4ac5d9f928ad2c1d5d680b8442dc3e6d715a92d"/>
    <w:p>
      <w:pPr>
        <w:pStyle w:val="Heading3"/>
      </w:pPr>
      <w:r>
        <w:t xml:space="preserve">5.4 Location Types, System Types, Property Types</w:t>
      </w:r>
    </w:p>
    <w:p>
      <w:pPr>
        <w:pStyle w:val="FirstParagraph"/>
      </w:pPr>
      <w:r>
        <w:t xml:space="preserve">Reference data for structuring asset locations, systems, and properties.</w:t>
      </w:r>
    </w:p>
    <w:bookmarkEnd w:id="47"/>
    <w:bookmarkStart w:id="48" w:name="meters-meter-readings"/>
    <w:p>
      <w:pPr>
        <w:pStyle w:val="Heading3"/>
      </w:pPr>
      <w:r>
        <w:t xml:space="preserve">5.5 Meters &amp; Meter Readings</w:t>
      </w:r>
    </w:p>
    <w:p>
      <w:pPr>
        <w:pStyle w:val="FirstParagraph"/>
      </w:pPr>
      <w:r>
        <w:t xml:space="preserve">Track usage-based metrics on assets.</w:t>
      </w:r>
    </w:p>
    <w:p>
      <w:pPr>
        <w:pStyle w:val="BodyText"/>
      </w:pPr>
      <w:r>
        <w:rPr>
          <w:b/>
          <w:bCs/>
        </w:rPr>
        <w:t xml:space="preserve">Meter</w:t>
      </w:r>
      <w:r>
        <w:t xml:space="preserve"> </w:t>
      </w:r>
      <w:r>
        <w:t xml:space="preserve">— Defines what is being measured (e.g., operating hours, distance, cycles).</w:t>
      </w:r>
    </w:p>
    <w:p>
      <w:pPr>
        <w:pStyle w:val="BodyText"/>
      </w:pPr>
      <w:r>
        <w:rPr>
          <w:b/>
          <w:bCs/>
        </w:rPr>
        <w:t xml:space="preserve">Meter Reading</w:t>
      </w:r>
      <w:r>
        <w:t xml:space="preserve"> </w:t>
      </w:r>
      <w:r>
        <w:t xml:space="preserve">— Individual readings over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Meter</w:t>
            </w:r>
          </w:p>
        </w:tc>
        <w:tc>
          <w:tcPr/>
          <w:p>
            <w:pPr>
              <w:pStyle w:val="Compact"/>
            </w:pPr>
            <w:r>
              <w:t xml:space="preserve">Parent meter</w:t>
            </w:r>
          </w:p>
        </w:tc>
      </w:tr>
      <w:tr>
        <w:tc>
          <w:tcPr/>
          <w:p>
            <w:pPr>
              <w:pStyle w:val="Compact"/>
            </w:pPr>
            <w:r>
              <w:t xml:space="preserve">Reading Value</w:t>
            </w:r>
          </w:p>
        </w:tc>
        <w:tc>
          <w:tcPr/>
          <w:p>
            <w:pPr>
              <w:pStyle w:val="Compact"/>
            </w:pPr>
            <w:r>
              <w:t xml:space="preserve">Current reading</w:t>
            </w:r>
          </w:p>
        </w:tc>
      </w:tr>
      <w:tr>
        <w:tc>
          <w:tcPr/>
          <w:p>
            <w:pPr>
              <w:pStyle w:val="Compact"/>
            </w:pPr>
            <w:r>
              <w:t xml:space="preserve">Reading Date</w:t>
            </w:r>
          </w:p>
        </w:tc>
        <w:tc>
          <w:tcPr/>
          <w:p>
            <w:pPr>
              <w:pStyle w:val="Compact"/>
            </w:pPr>
            <w:r>
              <w:t xml:space="preserve">Date/time of reading</w:t>
            </w:r>
          </w:p>
        </w:tc>
      </w:tr>
      <w:tr>
        <w:tc>
          <w:tcPr/>
          <w:p>
            <w:pPr>
              <w:pStyle w:val="Compact"/>
            </w:pPr>
            <w:r>
              <w:t xml:space="preserve">Delta</w:t>
            </w:r>
          </w:p>
        </w:tc>
        <w:tc>
          <w:tcPr/>
          <w:p>
            <w:pPr>
              <w:pStyle w:val="Compact"/>
            </w:pPr>
            <w:r>
              <w:t xml:space="preserve">Change from previous reading (⚙️ auto-calculated)</w:t>
            </w:r>
          </w:p>
        </w:tc>
      </w:tr>
    </w:tbl>
    <w:bookmarkEnd w:id="48"/>
    <w:bookmarkStart w:id="49" w:name="incidents"/>
    <w:p>
      <w:pPr>
        <w:pStyle w:val="Heading3"/>
      </w:pPr>
      <w:r>
        <w:t xml:space="preserve">5.6 Incidents</w:t>
      </w:r>
    </w:p>
    <w:p>
      <w:pPr>
        <w:pStyle w:val="FirstParagraph"/>
      </w:pPr>
      <w:r>
        <w:t xml:space="preserve">Record unplanned events or failures.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Asset</w:t>
            </w:r>
          </w:p>
        </w:tc>
        <w:tc>
          <w:tcPr/>
          <w:p>
            <w:pPr>
              <w:pStyle w:val="Compact"/>
            </w:pPr>
            <w:r>
              <w:t xml:space="preserve">Affected asset</w:t>
            </w:r>
          </w:p>
        </w:tc>
      </w:tr>
      <w:tr>
        <w:tc>
          <w:tcPr/>
          <w:p>
            <w:pPr>
              <w:pStyle w:val="Compact"/>
            </w:pPr>
            <w:r>
              <w:t xml:space="preserve">Incident Date</w:t>
            </w:r>
          </w:p>
        </w:tc>
        <w:tc>
          <w:tcPr/>
          <w:p>
            <w:pPr>
              <w:pStyle w:val="Compact"/>
            </w:pPr>
            <w:r>
              <w:t xml:space="preserve">When it occurred</w:t>
            </w:r>
          </w:p>
        </w:tc>
      </w:tr>
      <w:tr>
        <w:tc>
          <w:tcPr/>
          <w:p>
            <w:pPr>
              <w:pStyle w:val="Compact"/>
            </w:pPr>
            <w:r>
              <w:t xml:space="preserve">Description</w:t>
            </w:r>
          </w:p>
        </w:tc>
        <w:tc>
          <w:tcPr/>
          <w:p>
            <w:pPr>
              <w:pStyle w:val="Compact"/>
            </w:pPr>
            <w:r>
              <w:t xml:space="preserve">What happened</w:t>
            </w:r>
          </w:p>
        </w:tc>
      </w:tr>
      <w:tr>
        <w:tc>
          <w:tcPr/>
          <w:p>
            <w:pPr>
              <w:pStyle w:val="Compact"/>
            </w:pPr>
            <w:r>
              <w:t xml:space="preserve">Severity</w:t>
            </w:r>
          </w:p>
        </w:tc>
        <w:tc>
          <w:tcPr/>
          <w:p>
            <w:pPr>
              <w:pStyle w:val="Compact"/>
            </w:pPr>
            <w:r>
              <w:t xml:space="preserve">1-Critical, 2-High, 3-Medium, 4-Low</w:t>
            </w:r>
          </w:p>
        </w:tc>
      </w:tr>
    </w:tbl>
    <w:p>
      <w:pPr>
        <w:pStyle w:val="BodyText"/>
      </w:pPr>
      <w:r>
        <w:rPr>
          <w:b/>
          <w:bCs/>
        </w:rPr>
        <w:t xml:space="preserve">Children:</w:t>
      </w:r>
      <w:r>
        <w:t xml:space="preserve"> </w:t>
      </w:r>
      <w:r>
        <w:t xml:space="preserve">Incident Employee (people involved)</w:t>
      </w:r>
    </w:p>
    <w:bookmarkEnd w:id="49"/>
    <w:bookmarkStart w:id="50" w:name="condition-monitoring"/>
    <w:p>
      <w:pPr>
        <w:pStyle w:val="Heading3"/>
      </w:pPr>
      <w:r>
        <w:t xml:space="preserve">5.7 Condition Monitoring</w:t>
      </w:r>
    </w:p>
    <w:p>
      <w:pPr>
        <w:pStyle w:val="FirstParagraph"/>
      </w:pPr>
      <w:r>
        <w:t xml:space="preserve">Track real-time asset health through sensor data.</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Asset</w:t>
            </w:r>
          </w:p>
        </w:tc>
        <w:tc>
          <w:tcPr/>
          <w:p>
            <w:pPr>
              <w:pStyle w:val="Compact"/>
            </w:pPr>
            <w:r>
              <w:t xml:space="preserve">Monitored asset</w:t>
            </w:r>
          </w:p>
        </w:tc>
      </w:tr>
      <w:tr>
        <w:tc>
          <w:tcPr/>
          <w:p>
            <w:pPr>
              <w:pStyle w:val="Compact"/>
            </w:pPr>
            <w:r>
              <w:t xml:space="preserve">Sensor</w:t>
            </w:r>
          </w:p>
        </w:tc>
        <w:tc>
          <w:tcPr/>
          <w:p>
            <w:pPr>
              <w:pStyle w:val="Compact"/>
            </w:pPr>
            <w:r>
              <w:t xml:space="preserve">Data source sensor</w:t>
            </w:r>
          </w:p>
        </w:tc>
      </w:tr>
      <w:tr>
        <w:tc>
          <w:tcPr/>
          <w:p>
            <w:pPr>
              <w:pStyle w:val="Compact"/>
            </w:pPr>
            <w:r>
              <w:t xml:space="preserve">Monitoring Type</w:t>
            </w:r>
          </w:p>
        </w:tc>
        <w:tc>
          <w:tcPr/>
          <w:p>
            <w:pPr>
              <w:pStyle w:val="Compact"/>
            </w:pPr>
            <w:r>
              <w:t xml:space="preserve">Vibration, Temperature, Pressure, Oil Analysis, Ultrasonic, Thermography, Current/Voltage</w:t>
            </w:r>
          </w:p>
        </w:tc>
      </w:tr>
      <w:tr>
        <w:tc>
          <w:tcPr/>
          <w:p>
            <w:pPr>
              <w:pStyle w:val="Compact"/>
            </w:pPr>
            <w:r>
              <w:t xml:space="preserve">Reading Value</w:t>
            </w:r>
          </w:p>
        </w:tc>
        <w:tc>
          <w:tcPr/>
          <w:p>
            <w:pPr>
              <w:pStyle w:val="Compact"/>
            </w:pPr>
            <w:r>
              <w:t xml:space="preserve">Current sensor reading</w:t>
            </w:r>
          </w:p>
        </w:tc>
      </w:tr>
      <w:tr>
        <w:tc>
          <w:tcPr/>
          <w:p>
            <w:pPr>
              <w:pStyle w:val="Compact"/>
            </w:pPr>
            <w:r>
              <w:t xml:space="preserve">Reading Unit</w:t>
            </w:r>
          </w:p>
        </w:tc>
        <w:tc>
          <w:tcPr/>
          <w:p>
            <w:pPr>
              <w:pStyle w:val="Compact"/>
            </w:pPr>
            <w:r>
              <w:t xml:space="preserve">Unit of measurement</w:t>
            </w:r>
          </w:p>
        </w:tc>
      </w:tr>
      <w:tr>
        <w:tc>
          <w:tcPr/>
          <w:p>
            <w:pPr>
              <w:pStyle w:val="Compact"/>
            </w:pPr>
            <w:r>
              <w:t xml:space="preserve">Baseline Value</w:t>
            </w:r>
          </w:p>
        </w:tc>
        <w:tc>
          <w:tcPr/>
          <w:p>
            <w:pPr>
              <w:pStyle w:val="Compact"/>
            </w:pPr>
            <w:r>
              <w:t xml:space="preserve">Normal operating value</w:t>
            </w:r>
          </w:p>
        </w:tc>
      </w:tr>
      <w:tr>
        <w:tc>
          <w:tcPr/>
          <w:p>
            <w:pPr>
              <w:pStyle w:val="Compact"/>
            </w:pPr>
            <w:r>
              <w:t xml:space="preserve">Warning Threshold</w:t>
            </w:r>
          </w:p>
        </w:tc>
        <w:tc>
          <w:tcPr/>
          <w:p>
            <w:pPr>
              <w:pStyle w:val="Compact"/>
            </w:pPr>
            <w:r>
              <w:t xml:space="preserve">Threshold for warning alert</w:t>
            </w:r>
          </w:p>
        </w:tc>
      </w:tr>
      <w:tr>
        <w:tc>
          <w:tcPr/>
          <w:p>
            <w:pPr>
              <w:pStyle w:val="Compact"/>
            </w:pPr>
            <w:r>
              <w:t xml:space="preserve">Critical Threshold</w:t>
            </w:r>
          </w:p>
        </w:tc>
        <w:tc>
          <w:tcPr/>
          <w:p>
            <w:pPr>
              <w:pStyle w:val="Compact"/>
            </w:pPr>
            <w:r>
              <w:t xml:space="preserve">Threshold for critical alert</w:t>
            </w:r>
          </w:p>
        </w:tc>
      </w:tr>
      <w:tr>
        <w:tc>
          <w:tcPr/>
          <w:p>
            <w:pPr>
              <w:pStyle w:val="Compact"/>
            </w:pPr>
            <w:r>
              <w:t xml:space="preserve">Alert Status</w:t>
            </w:r>
          </w:p>
        </w:tc>
        <w:tc>
          <w:tcPr/>
          <w:p>
            <w:pPr>
              <w:pStyle w:val="Compact"/>
            </w:pPr>
            <w:r>
              <w:t xml:space="preserve">Normal, Warning, Critical, Alarm</w:t>
            </w:r>
          </w:p>
        </w:tc>
      </w:tr>
      <w:tr>
        <w:tc>
          <w:tcPr/>
          <w:p>
            <w:pPr>
              <w:pStyle w:val="Compact"/>
            </w:pPr>
            <w:r>
              <w:t xml:space="preserve">Trend Direction</w:t>
            </w:r>
          </w:p>
        </w:tc>
        <w:tc>
          <w:tcPr/>
          <w:p>
            <w:pPr>
              <w:pStyle w:val="Compact"/>
            </w:pPr>
            <w:r>
              <w:t xml:space="preserve">Stable, Increasing, Decreasing, Erratic</w:t>
            </w:r>
          </w:p>
        </w:tc>
      </w:tr>
      <w:tr>
        <w:tc>
          <w:tcPr/>
          <w:p>
            <w:pPr>
              <w:pStyle w:val="Compact"/>
            </w:pPr>
            <w:r>
              <w:t xml:space="preserve">Analysis Notes</w:t>
            </w:r>
          </w:p>
        </w:tc>
        <w:tc>
          <w:tcPr/>
          <w:p>
            <w:pPr>
              <w:pStyle w:val="Compact"/>
            </w:pPr>
            <w:r>
              <w:t xml:space="preserve">Free-text notes</w:t>
            </w:r>
          </w:p>
        </w:tc>
      </w:tr>
    </w:tbl>
    <w:p>
      <w:pPr>
        <w:pStyle w:val="BodyText"/>
      </w:pPr>
      <w:r>
        <w:rPr>
          <w:i/>
          <w:iCs/>
        </w:rPr>
        <w:t xml:space="preserve">Naming pattern: CM-{#####}</w:t>
      </w:r>
    </w:p>
    <w:p>
      <w:pPr>
        <w:pStyle w:val="BodyText"/>
      </w:pPr>
      <w:r>
        <w:rPr>
          <w:b/>
          <w:bCs/>
        </w:rPr>
        <w:t xml:space="preserve">Workflow:</w:t>
      </w:r>
    </w:p>
    <w:p>
      <w:pPr>
        <w:pStyle w:val="SourceCode"/>
      </w:pPr>
      <w:r>
        <w:rPr>
          <w:rStyle w:val="VerbatimChar"/>
        </w:rPr>
        <w:t xml:space="preserve">Active → Warning → Critical → Resolved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Transition</w:t>
            </w:r>
          </w:p>
        </w:tc>
        <w:tc>
          <w:tcPr/>
          <w:p>
            <w:pPr>
              <w:pStyle w:val="Compact"/>
            </w:pPr>
            <w:r>
              <w:t xml:space="preserve">Description</w:t>
            </w:r>
          </w:p>
        </w:tc>
      </w:tr>
      <w:tr>
        <w:tc>
          <w:tcPr/>
          <w:p>
            <w:pPr>
              <w:pStyle w:val="Compact"/>
            </w:pPr>
            <w:r>
              <w:t xml:space="preserve">Warn</w:t>
            </w:r>
          </w:p>
        </w:tc>
        <w:tc>
          <w:tcPr/>
          <w:p>
            <w:pPr>
              <w:pStyle w:val="Compact"/>
            </w:pPr>
            <w:r>
              <w:t xml:space="preserve">Reading exceeds warning threshold</w:t>
            </w:r>
          </w:p>
        </w:tc>
      </w:tr>
      <w:tr>
        <w:tc>
          <w:tcPr/>
          <w:p>
            <w:pPr>
              <w:pStyle w:val="Compact"/>
            </w:pPr>
            <w:r>
              <w:t xml:space="preserve">Escalate</w:t>
            </w:r>
          </w:p>
        </w:tc>
        <w:tc>
          <w:tcPr/>
          <w:p>
            <w:pPr>
              <w:pStyle w:val="Compact"/>
            </w:pPr>
            <w:r>
              <w:t xml:space="preserve">Reading exceeds critical threshold</w:t>
            </w:r>
          </w:p>
        </w:tc>
      </w:tr>
      <w:tr>
        <w:tc>
          <w:tcPr/>
          <w:p>
            <w:pPr>
              <w:pStyle w:val="Compact"/>
            </w:pPr>
            <w:r>
              <w:t xml:space="preserve">Resolve</w:t>
            </w:r>
          </w:p>
        </w:tc>
        <w:tc>
          <w:tcPr/>
          <w:p>
            <w:pPr>
              <w:pStyle w:val="Compact"/>
            </w:pPr>
            <w:r>
              <w:t xml:space="preserve">Issue addressed; return to monitoring</w:t>
            </w:r>
          </w:p>
        </w:tc>
      </w:tr>
    </w:tbl>
    <w:p>
      <w:pPr>
        <w:pStyle w:val="BlockText"/>
      </w:pPr>
      <w:r>
        <w:t xml:space="preserve">⚠️</w:t>
      </w:r>
      <w:r>
        <w:t xml:space="preserve"> </w:t>
      </w:r>
      <w:r>
        <w:rPr>
          <w:b/>
          <w:bCs/>
        </w:rPr>
        <w:t xml:space="preserve">Note:</w:t>
      </w:r>
      <w:r>
        <w:t xml:space="preserve"> </w:t>
      </w:r>
      <w:r>
        <w:t xml:space="preserve">Condition Monitoring states only escalate forward (Active → Warning → Critical). There is no de-escalation path. If conditions improve, resolve the current record and create a new one.</w:t>
      </w:r>
    </w:p>
    <w:p>
      <w:r>
        <w:pict>
          <v:rect style="width:0;height:1.5pt" o:hralign="center" o:hrstd="t" o:hr="t"/>
        </w:pict>
      </w:r>
    </w:p>
    <w:bookmarkEnd w:id="50"/>
    <w:bookmarkEnd w:id="51"/>
    <w:bookmarkStart w:id="62" w:name="maintenance-management"/>
    <w:p>
      <w:pPr>
        <w:pStyle w:val="Heading2"/>
      </w:pPr>
      <w:r>
        <w:t xml:space="preserve">6. Maintenance Management</w:t>
      </w:r>
    </w:p>
    <w:bookmarkStart w:id="52" w:name="maintenance-request"/>
    <w:p>
      <w:pPr>
        <w:pStyle w:val="Heading3"/>
      </w:pPr>
      <w:r>
        <w:t xml:space="preserve">6.1 Maintenance Request</w:t>
      </w:r>
    </w:p>
    <w:p>
      <w:pPr>
        <w:pStyle w:val="FirstParagraph"/>
      </w:pPr>
      <w:r>
        <w:t xml:space="preserve">The primary entry point for all maintenance work — whether planned or unplanned.</w:t>
      </w:r>
    </w:p>
    <w:p>
      <w:pPr>
        <w:pStyle w:val="BodyText"/>
      </w:pPr>
      <w:r>
        <w:rPr>
          <w:b/>
          <w:bCs/>
        </w:rPr>
        <w:t xml:space="preserve">Creating a Maintenance Request:</w:t>
      </w:r>
    </w:p>
    <w:p>
      <w:pPr>
        <w:pStyle w:val="Compact"/>
        <w:numPr>
          <w:ilvl w:val="0"/>
          <w:numId w:val="1012"/>
        </w:numPr>
      </w:pPr>
      <w:r>
        <w:t xml:space="preserve">Navigate to</w:t>
      </w:r>
      <w:r>
        <w:t xml:space="preserve"> </w:t>
      </w:r>
      <w:r>
        <w:rPr>
          <w:b/>
          <w:bCs/>
        </w:rPr>
        <w:t xml:space="preserve">Maintenance Management → Maintenance Request</w:t>
      </w:r>
    </w:p>
    <w:p>
      <w:pPr>
        <w:pStyle w:val="Compact"/>
        <w:numPr>
          <w:ilvl w:val="0"/>
          <w:numId w:val="1012"/>
        </w:numPr>
      </w:pPr>
      <w:r>
        <w:t xml:space="preserve">Click</w:t>
      </w:r>
      <w:r>
        <w:t xml:space="preserve"> </w:t>
      </w:r>
      <w:r>
        <w:rPr>
          <w:b/>
          <w:bCs/>
        </w:rPr>
        <w:t xml:space="preserve">+ New</w:t>
      </w:r>
    </w:p>
    <w:p>
      <w:pPr>
        <w:pStyle w:val="Compact"/>
        <w:numPr>
          <w:ilvl w:val="0"/>
          <w:numId w:val="1012"/>
        </w:numPr>
      </w:pPr>
      <w:r>
        <w:t xml:space="preserve">Fill in:</w:t>
      </w:r>
    </w:p>
    <w:p>
      <w:pPr>
        <w:pStyle w:val="Compact"/>
        <w:numPr>
          <w:ilvl w:val="1"/>
          <w:numId w:val="1013"/>
        </w:numPr>
      </w:pPr>
      <w:r>
        <w:rPr>
          <w:b/>
          <w:bCs/>
        </w:rPr>
        <w:t xml:space="preserve">Requestor</w:t>
      </w:r>
      <w:r>
        <w:t xml:space="preserve"> </w:t>
      </w:r>
      <w:r>
        <w:t xml:space="preserve">— Employee making the request</w:t>
      </w:r>
    </w:p>
    <w:p>
      <w:pPr>
        <w:pStyle w:val="Compact"/>
        <w:numPr>
          <w:ilvl w:val="1"/>
          <w:numId w:val="1013"/>
        </w:numPr>
      </w:pPr>
      <w:r>
        <w:rPr>
          <w:b/>
          <w:bCs/>
        </w:rPr>
        <w:t xml:space="preserve">Description</w:t>
      </w:r>
      <w:r>
        <w:t xml:space="preserve"> </w:t>
      </w:r>
      <w:r>
        <w:t xml:space="preserve">— What needs to be done</w:t>
      </w:r>
    </w:p>
    <w:p>
      <w:pPr>
        <w:pStyle w:val="Compact"/>
        <w:numPr>
          <w:ilvl w:val="1"/>
          <w:numId w:val="1013"/>
        </w:numPr>
      </w:pPr>
      <w:r>
        <w:rPr>
          <w:b/>
          <w:bCs/>
        </w:rPr>
        <w:t xml:space="preserve">Asset</w:t>
      </w:r>
      <w:r>
        <w:t xml:space="preserve"> </w:t>
      </w:r>
      <w:r>
        <w:t xml:space="preserve">— Affected asset</w:t>
      </w:r>
    </w:p>
    <w:p>
      <w:pPr>
        <w:pStyle w:val="Compact"/>
        <w:numPr>
          <w:ilvl w:val="1"/>
          <w:numId w:val="1013"/>
        </w:numPr>
      </w:pPr>
      <w:r>
        <w:rPr>
          <w:b/>
          <w:bCs/>
        </w:rPr>
        <w:t xml:space="preserve">Priority</w:t>
      </w:r>
      <w:r>
        <w:t xml:space="preserve"> </w:t>
      </w:r>
      <w:r>
        <w:t xml:space="preserve">— Low, Medium, High, or Emergency</w:t>
      </w:r>
    </w:p>
    <w:p>
      <w:pPr>
        <w:pStyle w:val="Compact"/>
        <w:numPr>
          <w:ilvl w:val="1"/>
          <w:numId w:val="1013"/>
        </w:numPr>
      </w:pPr>
      <w:r>
        <w:rPr>
          <w:b/>
          <w:bCs/>
        </w:rPr>
        <w:t xml:space="preserve">Request Category</w:t>
      </w:r>
      <w:r>
        <w:t xml:space="preserve"> </w:t>
      </w:r>
      <w:r>
        <w:t xml:space="preserve">— Corrective, Emergency, Safety, Modification, Inspection, Condition Based, Preventive</w:t>
      </w:r>
    </w:p>
    <w:p>
      <w:pPr>
        <w:pStyle w:val="Compact"/>
        <w:numPr>
          <w:ilvl w:val="1"/>
          <w:numId w:val="1013"/>
        </w:numPr>
      </w:pPr>
      <w:r>
        <w:rPr>
          <w:b/>
          <w:bCs/>
        </w:rPr>
        <w:t xml:space="preserve">Site / Department</w:t>
      </w:r>
      <w:r>
        <w:t xml:space="preserve"> </w:t>
      </w:r>
      <w:r>
        <w:t xml:space="preserve">— Location</w:t>
      </w:r>
    </w:p>
    <w:p>
      <w:pPr>
        <w:pStyle w:val="Compact"/>
        <w:numPr>
          <w:ilvl w:val="1"/>
          <w:numId w:val="1013"/>
        </w:numPr>
      </w:pPr>
      <w:r>
        <w:rPr>
          <w:b/>
          <w:bCs/>
        </w:rPr>
        <w:t xml:space="preserve">Due Date</w:t>
      </w:r>
      <w:r>
        <w:t xml:space="preserve"> </w:t>
      </w:r>
      <w:r>
        <w:t xml:space="preserve">— When action is needed by</w:t>
      </w:r>
    </w:p>
    <w:p>
      <w:pPr>
        <w:pStyle w:val="Compact"/>
        <w:numPr>
          <w:ilvl w:val="0"/>
          <w:numId w:val="1012"/>
        </w:numPr>
      </w:pPr>
      <w:r>
        <w:t xml:space="preserve">Save the record</w:t>
      </w:r>
    </w:p>
    <w:p>
      <w:pPr>
        <w:pStyle w:val="FirstParagraph"/>
      </w:pPr>
      <w:r>
        <w:rPr>
          <w:i/>
          <w:iCs/>
        </w:rPr>
        <w:t xml:space="preserve">Naming pattern: MTREQ-{#####}</w:t>
      </w:r>
    </w:p>
    <w:p>
      <w:pPr>
        <w:pStyle w:val="BodyText"/>
      </w:pPr>
      <w:r>
        <w:rPr>
          <w:b/>
          <w:bCs/>
        </w:rPr>
        <w:t xml:space="preserve">Key Fields: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Request Category</w:t>
            </w:r>
          </w:p>
        </w:tc>
        <w:tc>
          <w:tcPr/>
          <w:p>
            <w:pPr>
              <w:pStyle w:val="Compact"/>
            </w:pPr>
            <w:r>
              <w:t xml:space="preserve">Corrective, Emergency, Safety, Modification, Inspection, Condition Based, Preventive</w:t>
            </w:r>
          </w:p>
        </w:tc>
      </w:tr>
      <w:tr>
        <w:tc>
          <w:tcPr/>
          <w:p>
            <w:pPr>
              <w:pStyle w:val="Compact"/>
            </w:pPr>
            <w:r>
              <w:t xml:space="preserve">Priority</w:t>
            </w:r>
          </w:p>
        </w:tc>
        <w:tc>
          <w:tcPr/>
          <w:p>
            <w:pPr>
              <w:pStyle w:val="Compact"/>
            </w:pPr>
            <w:r>
              <w:t xml:space="preserve">Low, Medium, High, Emergency</w:t>
            </w:r>
          </w:p>
        </w:tc>
      </w:tr>
      <w:tr>
        <w:tc>
          <w:tcPr/>
          <w:p>
            <w:pPr>
              <w:pStyle w:val="Compact"/>
            </w:pPr>
            <w:r>
              <w:t xml:space="preserve">Planned Maintenance Activity</w:t>
            </w:r>
          </w:p>
        </w:tc>
        <w:tc>
          <w:tcPr/>
          <w:p>
            <w:pPr>
              <w:pStyle w:val="Compact"/>
            </w:pPr>
            <w:r>
              <w:t xml:space="preserve">Link to PM activity (if this MR is PM-generated)</w:t>
            </w:r>
          </w:p>
        </w:tc>
      </w:tr>
      <w:tr>
        <w:tc>
          <w:tcPr/>
          <w:p>
            <w:pPr>
              <w:pStyle w:val="Compact"/>
            </w:pPr>
            <w:r>
              <w:t xml:space="preserve">SLA Response Due</w:t>
            </w:r>
          </w:p>
        </w:tc>
        <w:tc>
          <w:tcPr/>
          <w:p>
            <w:pPr>
              <w:pStyle w:val="Compact"/>
            </w:pPr>
            <w:r>
              <w:t xml:space="preserve">⚙️ Auto-calculated based on priority</w:t>
            </w:r>
          </w:p>
        </w:tc>
      </w:tr>
      <w:tr>
        <w:tc>
          <w:tcPr/>
          <w:p>
            <w:pPr>
              <w:pStyle w:val="Compact"/>
            </w:pPr>
            <w:r>
              <w:t xml:space="preserve">SLA Resolution Due</w:t>
            </w:r>
          </w:p>
        </w:tc>
        <w:tc>
          <w:tcPr/>
          <w:p>
            <w:pPr>
              <w:pStyle w:val="Compact"/>
            </w:pPr>
            <w:r>
              <w:t xml:space="preserve">⚙️ Auto-calculated based on priority</w:t>
            </w:r>
          </w:p>
        </w:tc>
      </w:tr>
      <w:tr>
        <w:tc>
          <w:tcPr/>
          <w:p>
            <w:pPr>
              <w:pStyle w:val="Compact"/>
            </w:pPr>
            <w:r>
              <w:t xml:space="preserve">SLA Status</w:t>
            </w:r>
          </w:p>
        </w:tc>
        <w:tc>
          <w:tcPr/>
          <w:p>
            <w:pPr>
              <w:pStyle w:val="Compact"/>
            </w:pPr>
            <w:r>
              <w:t xml:space="preserve">On Track, At Risk, Breached (⚙️ auto-tracked)</w:t>
            </w:r>
          </w:p>
        </w:tc>
      </w:tr>
      <w:tr>
        <w:tc>
          <w:tcPr/>
          <w:p>
            <w:pPr>
              <w:pStyle w:val="Compact"/>
            </w:pPr>
            <w:r>
              <w:t xml:space="preserve">Is Overdue</w:t>
            </w:r>
          </w:p>
        </w:tc>
        <w:tc>
          <w:tcPr/>
          <w:p>
            <w:pPr>
              <w:pStyle w:val="Compact"/>
            </w:pPr>
            <w:r>
              <w:t xml:space="preserve">⚙️ Auto-flagged when past due date</w:t>
            </w:r>
          </w:p>
        </w:tc>
      </w:tr>
    </w:tbl>
    <w:p>
      <w:pPr>
        <w:pStyle w:val="BodyText"/>
      </w:pPr>
      <w:r>
        <w:rPr>
          <w:b/>
          <w:bCs/>
        </w:rPr>
        <w:t xml:space="preserve">Workflow:</w:t>
      </w:r>
    </w:p>
    <w:p>
      <w:pPr>
        <w:pStyle w:val="SourceCode"/>
      </w:pPr>
      <w:r>
        <w:rPr>
          <w:rStyle w:val="VerbatimChar"/>
        </w:rPr>
        <w:t xml:space="preserve">Draft → Pending Approval → Approved → Release → Completed</w:t>
      </w:r>
    </w:p>
    <w:tbl>
      <w:tblPr>
        <w:tblStyle w:val="Table"/>
        <w:tblW w:type="pct" w:w="5000"/>
        <w:tblLayout w:type="fixed"/>
        <w:tblLook w:firstRow="1" w:lastRow="0" w:firstColumn="0" w:lastColumn="0" w:noHBand="0" w:noVBand="0" w:val="0020"/>
      </w:tblPr>
      <w:tblGrid>
        <w:gridCol w:w="2489"/>
        <w:gridCol w:w="1357"/>
        <w:gridCol w:w="1131"/>
        <w:gridCol w:w="2941"/>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Submit for Approval</w:t>
            </w:r>
          </w:p>
        </w:tc>
        <w:tc>
          <w:tcPr/>
          <w:p>
            <w:pPr>
              <w:pStyle w:val="Compact"/>
            </w:pPr>
            <w:r>
              <w:t xml:space="preserve">Draft</w:t>
            </w:r>
          </w:p>
        </w:tc>
        <w:tc>
          <w:tcPr/>
          <w:p>
            <w:pPr>
              <w:pStyle w:val="Compact"/>
            </w:pPr>
            <w:r>
              <w:t xml:space="preserve">Pending Approval</w:t>
            </w:r>
          </w:p>
        </w:tc>
        <w:tc>
          <w:tcPr/>
          <w:p>
            <w:pPr>
              <w:pStyle w:val="Compact"/>
            </w:pPr>
            <w:r>
              <w:t xml:space="preserve">Submit for management review</w:t>
            </w:r>
          </w:p>
        </w:tc>
      </w:tr>
      <w:tr>
        <w:tc>
          <w:tcPr/>
          <w:p>
            <w:pPr>
              <w:pStyle w:val="Compact"/>
            </w:pPr>
            <w:r>
              <w:t xml:space="preserve">Submit for Emergency</w:t>
            </w:r>
          </w:p>
        </w:tc>
        <w:tc>
          <w:tcPr/>
          <w:p>
            <w:pPr>
              <w:pStyle w:val="Compact"/>
            </w:pPr>
            <w:r>
              <w:t xml:space="preserve">Draft</w:t>
            </w:r>
          </w:p>
        </w:tc>
        <w:tc>
          <w:tcPr/>
          <w:p>
            <w:pPr>
              <w:pStyle w:val="Compact"/>
            </w:pPr>
            <w:r>
              <w:t xml:space="preserve">Approved</w:t>
            </w:r>
          </w:p>
        </w:tc>
        <w:tc>
          <w:tcPr/>
          <w:p>
            <w:pPr>
              <w:pStyle w:val="Compact"/>
            </w:pPr>
            <w:r>
              <w:t xml:space="preserve">Bypass approval for emergencies</w:t>
            </w:r>
          </w:p>
        </w:tc>
      </w:tr>
      <w:tr>
        <w:tc>
          <w:tcPr/>
          <w:p>
            <w:pPr>
              <w:pStyle w:val="Compact"/>
            </w:pPr>
            <w:r>
              <w:t xml:space="preserve">Approve</w:t>
            </w:r>
          </w:p>
        </w:tc>
        <w:tc>
          <w:tcPr/>
          <w:p>
            <w:pPr>
              <w:pStyle w:val="Compact"/>
            </w:pPr>
            <w:r>
              <w:t xml:space="preserve">Pending Approval</w:t>
            </w:r>
          </w:p>
        </w:tc>
        <w:tc>
          <w:tcPr/>
          <w:p>
            <w:pPr>
              <w:pStyle w:val="Compact"/>
            </w:pPr>
            <w:r>
              <w:t xml:space="preserve">Approved</w:t>
            </w:r>
          </w:p>
        </w:tc>
        <w:tc>
          <w:tcPr/>
          <w:p>
            <w:pPr>
              <w:pStyle w:val="Compact"/>
            </w:pPr>
            <w:r>
              <w:t xml:space="preserve">Manager approves the request</w:t>
            </w:r>
          </w:p>
        </w:tc>
      </w:tr>
      <w:tr>
        <w:tc>
          <w:tcPr/>
          <w:p>
            <w:pPr>
              <w:pStyle w:val="Compact"/>
            </w:pPr>
            <w:r>
              <w:t xml:space="preserve">Submit for Resolution</w:t>
            </w:r>
          </w:p>
        </w:tc>
        <w:tc>
          <w:tcPr/>
          <w:p>
            <w:pPr>
              <w:pStyle w:val="Compact"/>
            </w:pPr>
            <w:r>
              <w:t xml:space="preserve">Approved</w:t>
            </w:r>
          </w:p>
        </w:tc>
        <w:tc>
          <w:tcPr/>
          <w:p>
            <w:pPr>
              <w:pStyle w:val="Compact"/>
            </w:pPr>
            <w:r>
              <w:t xml:space="preserve">Release</w:t>
            </w:r>
          </w:p>
        </w:tc>
        <w:tc>
          <w:tcPr/>
          <w:p>
            <w:pPr>
              <w:pStyle w:val="Compact"/>
            </w:pPr>
            <w:r>
              <w:t xml:space="preserve">Release work to technicians</w:t>
            </w:r>
          </w:p>
        </w:tc>
      </w:tr>
      <w:tr>
        <w:tc>
          <w:tcPr/>
          <w:p>
            <w:pPr>
              <w:pStyle w:val="Compact"/>
            </w:pPr>
            <w:r>
              <w:t xml:space="preserve">Complete</w:t>
            </w:r>
          </w:p>
        </w:tc>
        <w:tc>
          <w:tcPr/>
          <w:p>
            <w:pPr>
              <w:pStyle w:val="Compact"/>
            </w:pPr>
            <w:r>
              <w:t xml:space="preserve">Release</w:t>
            </w:r>
          </w:p>
        </w:tc>
        <w:tc>
          <w:tcPr/>
          <w:p>
            <w:pPr>
              <w:pStyle w:val="Compact"/>
            </w:pPr>
            <w:r>
              <w:t xml:space="preserve">Completed</w:t>
            </w:r>
          </w:p>
        </w:tc>
        <w:tc>
          <w:tcPr/>
          <w:p>
            <w:pPr>
              <w:pStyle w:val="Compact"/>
            </w:pPr>
            <w:r>
              <w:t xml:space="preserve">Work finished</w:t>
            </w:r>
          </w:p>
        </w:tc>
      </w:tr>
      <w:tr>
        <w:tc>
          <w:tcPr/>
          <w:p>
            <w:pPr>
              <w:pStyle w:val="Compact"/>
            </w:pPr>
            <w:r>
              <w:t xml:space="preserve">Reopen</w:t>
            </w:r>
          </w:p>
        </w:tc>
        <w:tc>
          <w:tcPr/>
          <w:p>
            <w:pPr>
              <w:pStyle w:val="Compact"/>
            </w:pPr>
            <w:r>
              <w:t xml:space="preserve">Completed</w:t>
            </w:r>
          </w:p>
        </w:tc>
        <w:tc>
          <w:tcPr/>
          <w:p>
            <w:pPr>
              <w:pStyle w:val="Compact"/>
            </w:pPr>
            <w:r>
              <w:t xml:space="preserve">Draft</w:t>
            </w:r>
          </w:p>
        </w:tc>
        <w:tc>
          <w:tcPr/>
          <w:p>
            <w:pPr>
              <w:pStyle w:val="Compact"/>
            </w:pPr>
            <w:r>
              <w:t xml:space="preserve">Reopen if issue persists</w:t>
            </w:r>
          </w:p>
        </w:tc>
      </w:tr>
    </w:tbl>
    <w:p>
      <w:pPr>
        <w:pStyle w:val="BodyText"/>
      </w:pPr>
      <w:r>
        <w:rPr>
          <w:b/>
          <w:bCs/>
        </w:rPr>
        <w:t xml:space="preserve">SLA Thresholds:</w:t>
      </w:r>
      <w:r>
        <w:t xml:space="preserve"> </w:t>
      </w:r>
      <w:r>
        <w:t xml:space="preserve">- Pending Approval: 4 hours</w:t>
      </w:r>
      <w:r>
        <w:t xml:space="preserve"> </w:t>
      </w:r>
      <w:r>
        <w:t xml:space="preserve">- Approved: 24 hours</w:t>
      </w:r>
      <w:r>
        <w:t xml:space="preserve"> </w:t>
      </w:r>
      <w:r>
        <w:t xml:space="preserve">- In Progress: 48 hours</w:t>
      </w:r>
    </w:p>
    <w:p>
      <w:pPr>
        <w:pStyle w:val="BodyText"/>
      </w:pPr>
      <w:r>
        <w:t xml:space="preserve">⚙️</w:t>
      </w:r>
      <w:r>
        <w:t xml:space="preserve"> </w:t>
      </w:r>
      <w:r>
        <w:rPr>
          <w:b/>
          <w:bCs/>
        </w:rPr>
        <w:t xml:space="preserve">Notifications:</w:t>
      </w:r>
      <w:r>
        <w:t xml:space="preserve"> </w:t>
      </w:r>
      <w:r>
        <w:t xml:space="preserve">When a maintenance request changes state, the system automatically notifies:</w:t>
      </w:r>
      <w:r>
        <w:t xml:space="preserve"> </w:t>
      </w:r>
      <w:r>
        <w:t xml:space="preserve">- Approvers (on submission)</w:t>
      </w:r>
      <w:r>
        <w:t xml:space="preserve"> </w:t>
      </w:r>
      <w:r>
        <w:t xml:space="preserve">- Requestor (on approval/rejection)</w:t>
      </w:r>
      <w:r>
        <w:t xml:space="preserve"> </w:t>
      </w:r>
      <w:r>
        <w:t xml:space="preserve">- Team leads (on escalation)</w:t>
      </w:r>
    </w:p>
    <w:p>
      <w:pPr>
        <w:pStyle w:val="BodyText"/>
      </w:pPr>
      <w:r>
        <w:rPr>
          <w:b/>
          <w:bCs/>
        </w:rPr>
        <w:t xml:space="preserve">Server Actions:</w:t>
      </w:r>
      <w:r>
        <w:t xml:space="preserve"> </w:t>
      </w:r>
      <w:r>
        <w:t xml:space="preserve">-</w:t>
      </w:r>
      <w:r>
        <w:t xml:space="preserve"> </w:t>
      </w:r>
      <w:r>
        <w:rPr>
          <w:b/>
          <w:bCs/>
        </w:rPr>
        <w:t xml:space="preserve">Generate Maintenance Order</w:t>
      </w:r>
      <w:r>
        <w:t xml:space="preserve"> </w:t>
      </w:r>
      <w:r>
        <w:t xml:space="preserve">— Creates a maintenance order from this request</w:t>
      </w:r>
      <w:r>
        <w:t xml:space="preserve"> </w:t>
      </w:r>
      <w:r>
        <w:t xml:space="preserve">-</w:t>
      </w:r>
      <w:r>
        <w:t xml:space="preserve"> </w:t>
      </w:r>
      <w:r>
        <w:rPr>
          <w:b/>
          <w:bCs/>
        </w:rPr>
        <w:t xml:space="preserve">Create Purchase Request</w:t>
      </w:r>
      <w:r>
        <w:t xml:space="preserve"> </w:t>
      </w:r>
      <w:r>
        <w:t xml:space="preserve">— Auto-creates a PR for parts needed</w:t>
      </w:r>
    </w:p>
    <w:bookmarkEnd w:id="52"/>
    <w:bookmarkStart w:id="53" w:name="maintenance-order"/>
    <w:p>
      <w:pPr>
        <w:pStyle w:val="Heading3"/>
      </w:pPr>
      <w:r>
        <w:t xml:space="preserve">6.2 Maintenance Order</w:t>
      </w:r>
    </w:p>
    <w:p>
      <w:pPr>
        <w:pStyle w:val="FirstParagraph"/>
      </w:pPr>
      <w:r>
        <w:t xml:space="preserve">Groups maintenance activities generated from maintenance requests.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Created Date</w:t>
            </w:r>
          </w:p>
        </w:tc>
        <w:tc>
          <w:tcPr/>
          <w:p>
            <w:pPr>
              <w:pStyle w:val="Compact"/>
            </w:pPr>
            <w:r>
              <w:t xml:space="preserve">Date order was created</w:t>
            </w:r>
          </w:p>
        </w:tc>
      </w:tr>
      <w:tr>
        <w:tc>
          <w:tcPr/>
          <w:p>
            <w:pPr>
              <w:pStyle w:val="Compact"/>
            </w:pPr>
            <w:r>
              <w:t xml:space="preserve">Work Order</w:t>
            </w:r>
          </w:p>
        </w:tc>
        <w:tc>
          <w:tcPr/>
          <w:p>
            <w:pPr>
              <w:pStyle w:val="Compact"/>
            </w:pPr>
            <w:r>
              <w:t xml:space="preserve">Linked work order (read-only)</w:t>
            </w:r>
          </w:p>
        </w:tc>
      </w:tr>
    </w:tbl>
    <w:p>
      <w:pPr>
        <w:pStyle w:val="BodyText"/>
      </w:pPr>
      <w:r>
        <w:rPr>
          <w:i/>
          <w:iCs/>
        </w:rPr>
        <w:t xml:space="preserve">Naming pattern: MTORD-{#####}</w:t>
      </w:r>
    </w:p>
    <w:p>
      <w:pPr>
        <w:pStyle w:val="BodyText"/>
      </w:pPr>
      <w:r>
        <w:rPr>
          <w:b/>
          <w:bCs/>
        </w:rPr>
        <w:t xml:space="preserve">Children:</w:t>
      </w:r>
      <w:r>
        <w:t xml:space="preserve"> </w:t>
      </w:r>
      <w:r>
        <w:t xml:space="preserve">Maintenance Order Detail</w:t>
      </w:r>
    </w:p>
    <w:bookmarkEnd w:id="53"/>
    <w:bookmarkStart w:id="54" w:name="maintenance-plan"/>
    <w:p>
      <w:pPr>
        <w:pStyle w:val="Heading3"/>
      </w:pPr>
      <w:r>
        <w:t xml:space="preserve">6.3 Maintenance Plan</w:t>
      </w:r>
    </w:p>
    <w:p>
      <w:pPr>
        <w:pStyle w:val="FirstParagraph"/>
      </w:pPr>
      <w:r>
        <w:t xml:space="preserve">Defines long-term maintenance strategies for asset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Description</w:t>
            </w:r>
          </w:p>
        </w:tc>
        <w:tc>
          <w:tcPr/>
          <w:p>
            <w:pPr>
              <w:pStyle w:val="Compact"/>
            </w:pPr>
            <w:r>
              <w:t xml:space="preserve">Plan description</w:t>
            </w:r>
          </w:p>
        </w:tc>
      </w:tr>
      <w:tr>
        <w:tc>
          <w:tcPr/>
          <w:p>
            <w:pPr>
              <w:pStyle w:val="Compact"/>
            </w:pPr>
            <w:r>
              <w:t xml:space="preserve">Asset Class</w:t>
            </w:r>
          </w:p>
        </w:tc>
        <w:tc>
          <w:tcPr/>
          <w:p>
            <w:pPr>
              <w:pStyle w:val="Compact"/>
            </w:pPr>
            <w:r>
              <w:t xml:space="preserve">Target asset classification</w:t>
            </w:r>
          </w:p>
        </w:tc>
      </w:tr>
      <w:tr>
        <w:tc>
          <w:tcPr/>
          <w:p>
            <w:pPr>
              <w:pStyle w:val="Compact"/>
            </w:pPr>
            <w:r>
              <w:t xml:space="preserve">Manufacturer</w:t>
            </w:r>
          </w:p>
        </w:tc>
        <w:tc>
          <w:tcPr/>
          <w:p>
            <w:pPr>
              <w:pStyle w:val="Compact"/>
            </w:pPr>
            <w:r>
              <w:t xml:space="preserve">Equipment manufacturer</w:t>
            </w:r>
          </w:p>
        </w:tc>
      </w:tr>
      <w:tr>
        <w:tc>
          <w:tcPr/>
          <w:p>
            <w:pPr>
              <w:pStyle w:val="Compact"/>
            </w:pPr>
            <w:r>
              <w:t xml:space="preserve">Model</w:t>
            </w:r>
          </w:p>
        </w:tc>
        <w:tc>
          <w:tcPr/>
          <w:p>
            <w:pPr>
              <w:pStyle w:val="Compact"/>
            </w:pPr>
            <w:r>
              <w:t xml:space="preserve">Equipment model</w:t>
            </w:r>
          </w:p>
        </w:tc>
      </w:tr>
    </w:tbl>
    <w:p>
      <w:pPr>
        <w:pStyle w:val="BodyText"/>
      </w:pPr>
      <w:r>
        <w:rPr>
          <w:i/>
          <w:iCs/>
        </w:rPr>
        <w:t xml:space="preserve">Naming pattern: MTPLAN-{#####}</w:t>
      </w:r>
    </w:p>
    <w:p>
      <w:pPr>
        <w:pStyle w:val="BodyText"/>
      </w:pPr>
      <w:r>
        <w:rPr>
          <w:b/>
          <w:bCs/>
        </w:rPr>
        <w:t xml:space="preserve">Children:</w:t>
      </w:r>
      <w:r>
        <w:t xml:space="preserve"> </w:t>
      </w:r>
      <w:r>
        <w:t xml:space="preserve">Planned Maintenance Activity</w:t>
      </w:r>
    </w:p>
    <w:bookmarkEnd w:id="54"/>
    <w:bookmarkStart w:id="55" w:name="planned-maintenance-activity"/>
    <w:p>
      <w:pPr>
        <w:pStyle w:val="Heading3"/>
      </w:pPr>
      <w:r>
        <w:t xml:space="preserve">6.4 Planned Maintenance Activity</w:t>
      </w:r>
    </w:p>
    <w:p>
      <w:pPr>
        <w:pStyle w:val="FirstParagraph"/>
      </w:pPr>
      <w:r>
        <w:t xml:space="preserve">Individual maintenance tasks within a plan, defining when and how maintenance occurs.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Maintenance Plan</w:t>
            </w:r>
          </w:p>
        </w:tc>
        <w:tc>
          <w:tcPr/>
          <w:p>
            <w:pPr>
              <w:pStyle w:val="Compact"/>
            </w:pPr>
            <w:r>
              <w:t xml:space="preserve">Parent plan</w:t>
            </w:r>
          </w:p>
        </w:tc>
      </w:tr>
      <w:tr>
        <w:tc>
          <w:tcPr/>
          <w:p>
            <w:pPr>
              <w:pStyle w:val="Compact"/>
            </w:pPr>
            <w:r>
              <w:t xml:space="preserve">Maintenance Activity</w:t>
            </w:r>
          </w:p>
        </w:tc>
        <w:tc>
          <w:tcPr/>
          <w:p>
            <w:pPr>
              <w:pStyle w:val="Compact"/>
            </w:pPr>
            <w:r>
              <w:t xml:space="preserve">Activity to perform</w:t>
            </w:r>
          </w:p>
        </w:tc>
      </w:tr>
      <w:tr>
        <w:tc>
          <w:tcPr/>
          <w:p>
            <w:pPr>
              <w:pStyle w:val="Compact"/>
            </w:pPr>
            <w:r>
              <w:t xml:space="preserve">Checklist</w:t>
            </w:r>
          </w:p>
        </w:tc>
        <w:tc>
          <w:tcPr/>
          <w:p>
            <w:pPr>
              <w:pStyle w:val="Compact"/>
            </w:pPr>
            <w:r>
              <w:t xml:space="preserve">Associated checklist</w:t>
            </w:r>
          </w:p>
        </w:tc>
      </w:tr>
      <w:tr>
        <w:tc>
          <w:tcPr/>
          <w:p>
            <w:pPr>
              <w:pStyle w:val="Compact"/>
            </w:pPr>
            <w:r>
              <w:t xml:space="preserve">Maintenance Schedule</w:t>
            </w:r>
          </w:p>
        </w:tc>
        <w:tc>
          <w:tcPr/>
          <w:p>
            <w:pPr>
              <w:pStyle w:val="Compact"/>
            </w:pPr>
            <w:r>
              <w:t xml:space="preserve">Calendar Based, Interval Based, or Condition Based</w:t>
            </w:r>
          </w:p>
        </w:tc>
      </w:tr>
      <w:tr>
        <w:tc>
          <w:tcPr/>
          <w:p>
            <w:pPr>
              <w:pStyle w:val="Compact"/>
            </w:pPr>
            <w:r>
              <w:t xml:space="preserve">Maintenance Type</w:t>
            </w:r>
          </w:p>
        </w:tc>
        <w:tc>
          <w:tcPr/>
          <w:p>
            <w:pPr>
              <w:pStyle w:val="Compact"/>
            </w:pPr>
            <w:r>
              <w:t xml:space="preserve">Activity type classification</w:t>
            </w:r>
          </w:p>
        </w:tc>
      </w:tr>
    </w:tbl>
    <w:p>
      <w:pPr>
        <w:pStyle w:val="BodyText"/>
      </w:pPr>
      <w:r>
        <w:rPr>
          <w:i/>
          <w:iCs/>
        </w:rPr>
        <w:t xml:space="preserve">Naming pattern: PMA-{#####}</w:t>
      </w:r>
    </w:p>
    <w:p>
      <w:pPr>
        <w:pStyle w:val="BodyText"/>
      </w:pPr>
      <w:r>
        <w:rPr>
          <w:b/>
          <w:bCs/>
        </w:rPr>
        <w:t xml:space="preserve">Children:</w:t>
      </w:r>
      <w:r>
        <w:t xml:space="preserve"> </w:t>
      </w:r>
      <w:r>
        <w:t xml:space="preserve">- Maintenance Interval — Defines frequency (e.g., every 30 days, every 500 operating hours)</w:t>
      </w:r>
      <w:r>
        <w:t xml:space="preserve"> </w:t>
      </w:r>
      <w:r>
        <w:t xml:space="preserve">- Maintenance Condition — Defines condition triggers</w:t>
      </w:r>
      <w:r>
        <w:t xml:space="preserve"> </w:t>
      </w:r>
      <w:r>
        <w:t xml:space="preserve">- Maintenance Calendar — Calendar-specific scheduling</w:t>
      </w:r>
      <w:r>
        <w:t xml:space="preserve"> </w:t>
      </w:r>
      <w:r>
        <w:t xml:space="preserve">- Maintenance Equipment — Equipment needed</w:t>
      </w:r>
      <w:r>
        <w:t xml:space="preserve"> </w:t>
      </w:r>
      <w:r>
        <w:t xml:space="preserve">- Maintenance Parts — Parts required</w:t>
      </w:r>
      <w:r>
        <w:t xml:space="preserve"> </w:t>
      </w:r>
      <w:r>
        <w:t xml:space="preserve">- Maintenance Trade — Trades/skills required</w:t>
      </w:r>
    </w:p>
    <w:bookmarkEnd w:id="55"/>
    <w:bookmarkStart w:id="56" w:name="maintenance-activity"/>
    <w:p>
      <w:pPr>
        <w:pStyle w:val="Heading3"/>
      </w:pPr>
      <w:r>
        <w:t xml:space="preserve">6.5 Maintenance Activity</w:t>
      </w:r>
    </w:p>
    <w:p>
      <w:pPr>
        <w:pStyle w:val="FirstParagraph"/>
      </w:pPr>
      <w:r>
        <w:t xml:space="preserve">Reusable activity definitions — the actual work to be done.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Activity Name</w:t>
            </w:r>
          </w:p>
        </w:tc>
        <w:tc>
          <w:tcPr/>
          <w:p>
            <w:pPr>
              <w:pStyle w:val="Compact"/>
            </w:pPr>
            <w:r>
              <w:t xml:space="preserve">Name of the activity</w:t>
            </w:r>
          </w:p>
        </w:tc>
      </w:tr>
      <w:tr>
        <w:tc>
          <w:tcPr/>
          <w:p>
            <w:pPr>
              <w:pStyle w:val="Compact"/>
            </w:pPr>
            <w:r>
              <w:t xml:space="preserve">Description</w:t>
            </w:r>
          </w:p>
        </w:tc>
        <w:tc>
          <w:tcPr/>
          <w:p>
            <w:pPr>
              <w:pStyle w:val="Compact"/>
            </w:pPr>
            <w:r>
              <w:t xml:space="preserve">Detailed description</w:t>
            </w:r>
          </w:p>
        </w:tc>
      </w:tr>
    </w:tbl>
    <w:p>
      <w:pPr>
        <w:pStyle w:val="BodyText"/>
      </w:pPr>
      <w:r>
        <w:rPr>
          <w:i/>
          <w:iCs/>
        </w:rPr>
        <w:t xml:space="preserve">Naming pattern: MTACT-{#####}</w:t>
      </w:r>
    </w:p>
    <w:p>
      <w:pPr>
        <w:pStyle w:val="BodyText"/>
      </w:pPr>
      <w:r>
        <w:rPr>
          <w:b/>
          <w:bCs/>
        </w:rPr>
        <w:t xml:space="preserve">Children:</w:t>
      </w:r>
      <w:r>
        <w:t xml:space="preserve"> </w:t>
      </w:r>
      <w:r>
        <w:t xml:space="preserve">Maintenance Parts, Maintenance Trade, Maintenance Equipment</w:t>
      </w:r>
    </w:p>
    <w:bookmarkEnd w:id="56"/>
    <w:bookmarkStart w:id="57" w:name="checklist"/>
    <w:p>
      <w:pPr>
        <w:pStyle w:val="Heading3"/>
      </w:pPr>
      <w:r>
        <w:t xml:space="preserve">6.6 Checklist</w:t>
      </w:r>
    </w:p>
    <w:p>
      <w:pPr>
        <w:pStyle w:val="FirstParagraph"/>
      </w:pPr>
      <w:r>
        <w:t xml:space="preserve">Standard checklists for inspection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Checklist Name</w:t>
            </w:r>
          </w:p>
        </w:tc>
        <w:tc>
          <w:tcPr/>
          <w:p>
            <w:pPr>
              <w:pStyle w:val="Compact"/>
            </w:pPr>
            <w:r>
              <w:t xml:space="preserve">Name</w:t>
            </w:r>
          </w:p>
        </w:tc>
      </w:tr>
      <w:tr>
        <w:tc>
          <w:tcPr/>
          <w:p>
            <w:pPr>
              <w:pStyle w:val="Compact"/>
            </w:pPr>
            <w:r>
              <w:t xml:space="preserve">Description</w:t>
            </w:r>
          </w:p>
        </w:tc>
        <w:tc>
          <w:tcPr/>
          <w:p>
            <w:pPr>
              <w:pStyle w:val="Compact"/>
            </w:pPr>
            <w:r>
              <w:t xml:space="preserve">Details</w:t>
            </w:r>
          </w:p>
        </w:tc>
      </w:tr>
    </w:tbl>
    <w:p>
      <w:pPr>
        <w:pStyle w:val="BodyText"/>
      </w:pPr>
      <w:r>
        <w:rPr>
          <w:b/>
          <w:bCs/>
        </w:rPr>
        <w:t xml:space="preserve">Children:</w:t>
      </w:r>
      <w:r>
        <w:t xml:space="preserve"> </w:t>
      </w:r>
      <w:r>
        <w:t xml:space="preserve">Checklist Details (individual check items)</w:t>
      </w:r>
    </w:p>
    <w:bookmarkEnd w:id="57"/>
    <w:bookmarkStart w:id="58" w:name="maintenance-interval"/>
    <w:p>
      <w:pPr>
        <w:pStyle w:val="Heading3"/>
      </w:pPr>
      <w:r>
        <w:t xml:space="preserve">6.7 Maintenance Interval</w:t>
      </w:r>
    </w:p>
    <w:p>
      <w:pPr>
        <w:pStyle w:val="FirstParagraph"/>
      </w:pPr>
      <w:r>
        <w:t xml:space="preserve">Defines time-based or usage-based intervals for planned maintenance.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Planned Maintenance Activity</w:t>
            </w:r>
          </w:p>
        </w:tc>
        <w:tc>
          <w:tcPr/>
          <w:p>
            <w:pPr>
              <w:pStyle w:val="Compact"/>
            </w:pPr>
            <w:r>
              <w:t xml:space="preserve">Parent PMA</w:t>
            </w:r>
          </w:p>
        </w:tc>
      </w:tr>
      <w:tr>
        <w:tc>
          <w:tcPr/>
          <w:p>
            <w:pPr>
              <w:pStyle w:val="Compact"/>
            </w:pPr>
            <w:r>
              <w:t xml:space="preserve">Lead Interval</w:t>
            </w:r>
          </w:p>
        </w:tc>
        <w:tc>
          <w:tcPr/>
          <w:p>
            <w:pPr>
              <w:pStyle w:val="Compact"/>
            </w:pPr>
            <w:r>
              <w:t xml:space="preserve">Advance notice period</w:t>
            </w:r>
          </w:p>
        </w:tc>
      </w:tr>
      <w:tr>
        <w:tc>
          <w:tcPr/>
          <w:p>
            <w:pPr>
              <w:pStyle w:val="Compact"/>
            </w:pPr>
            <w:r>
              <w:t xml:space="preserve">Interval</w:t>
            </w:r>
          </w:p>
        </w:tc>
        <w:tc>
          <w:tcPr/>
          <w:p>
            <w:pPr>
              <w:pStyle w:val="Compact"/>
            </w:pPr>
            <w:r>
              <w:t xml:space="preserve">Frequency value</w:t>
            </w:r>
          </w:p>
        </w:tc>
      </w:tr>
      <w:tr>
        <w:tc>
          <w:tcPr/>
          <w:p>
            <w:pPr>
              <w:pStyle w:val="Compact"/>
            </w:pPr>
            <w:r>
              <w:t xml:space="preserve">Interval Unit of Measure</w:t>
            </w:r>
          </w:p>
        </w:tc>
        <w:tc>
          <w:tcPr/>
          <w:p>
            <w:pPr>
              <w:pStyle w:val="Compact"/>
            </w:pPr>
            <w:r>
              <w:t xml:space="preserve">Days, weeks, months, hours, etc.</w:t>
            </w:r>
          </w:p>
        </w:tc>
      </w:tr>
      <w:tr>
        <w:tc>
          <w:tcPr/>
          <w:p>
            <w:pPr>
              <w:pStyle w:val="Compact"/>
            </w:pPr>
            <w:r>
              <w:t xml:space="preserve">Running Interval Property</w:t>
            </w:r>
          </w:p>
        </w:tc>
        <w:tc>
          <w:tcPr/>
          <w:p>
            <w:pPr>
              <w:pStyle w:val="Compact"/>
            </w:pPr>
            <w:r>
              <w:t xml:space="preserve">Meter/property for usage-based</w:t>
            </w:r>
          </w:p>
        </w:tc>
      </w:tr>
    </w:tbl>
    <w:bookmarkEnd w:id="58"/>
    <w:bookmarkStart w:id="59" w:name="failure-analysis"/>
    <w:p>
      <w:pPr>
        <w:pStyle w:val="Heading3"/>
      </w:pPr>
      <w:r>
        <w:t xml:space="preserve">6.8 Failure Analysis</w:t>
      </w:r>
    </w:p>
    <w:p>
      <w:pPr>
        <w:pStyle w:val="FirstParagraph"/>
      </w:pPr>
      <w:r>
        <w:t xml:space="preserve">Root cause analysis for asset failures using structured methodologies.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Asset</w:t>
            </w:r>
          </w:p>
        </w:tc>
        <w:tc>
          <w:tcPr/>
          <w:p>
            <w:pPr>
              <w:pStyle w:val="Compact"/>
            </w:pPr>
            <w:r>
              <w:t xml:space="preserve">Failed asset</w:t>
            </w:r>
          </w:p>
        </w:tc>
      </w:tr>
      <w:tr>
        <w:tc>
          <w:tcPr/>
          <w:p>
            <w:pPr>
              <w:pStyle w:val="Compact"/>
            </w:pPr>
            <w:r>
              <w:t xml:space="preserve">Work Order</w:t>
            </w:r>
          </w:p>
        </w:tc>
        <w:tc>
          <w:tcPr/>
          <w:p>
            <w:pPr>
              <w:pStyle w:val="Compact"/>
            </w:pPr>
            <w:r>
              <w:t xml:space="preserve">Related work order</w:t>
            </w:r>
          </w:p>
        </w:tc>
      </w:tr>
      <w:tr>
        <w:tc>
          <w:tcPr/>
          <w:p>
            <w:pPr>
              <w:pStyle w:val="Compact"/>
            </w:pPr>
            <w:r>
              <w:t xml:space="preserve">Failure Code</w:t>
            </w:r>
          </w:p>
        </w:tc>
        <w:tc>
          <w:tcPr/>
          <w:p>
            <w:pPr>
              <w:pStyle w:val="Compact"/>
            </w:pPr>
            <w:r>
              <w:t xml:space="preserve">Classification code</w:t>
            </w:r>
          </w:p>
        </w:tc>
      </w:tr>
      <w:tr>
        <w:tc>
          <w:tcPr/>
          <w:p>
            <w:pPr>
              <w:pStyle w:val="Compact"/>
            </w:pPr>
            <w:r>
              <w:t xml:space="preserve">Failure Mode</w:t>
            </w:r>
          </w:p>
        </w:tc>
        <w:tc>
          <w:tcPr/>
          <w:p>
            <w:pPr>
              <w:pStyle w:val="Compact"/>
            </w:pPr>
            <w:r>
              <w:t xml:space="preserve">How the failure manifested</w:t>
            </w:r>
          </w:p>
        </w:tc>
      </w:tr>
      <w:tr>
        <w:tc>
          <w:tcPr/>
          <w:p>
            <w:pPr>
              <w:pStyle w:val="Compact"/>
            </w:pPr>
            <w:r>
              <w:t xml:space="preserve">Severity Score</w:t>
            </w:r>
          </w:p>
        </w:tc>
        <w:tc>
          <w:tcPr/>
          <w:p>
            <w:pPr>
              <w:pStyle w:val="Compact"/>
            </w:pPr>
            <w:r>
              <w:t xml:space="preserve">1–10 severity rating</w:t>
            </w:r>
          </w:p>
        </w:tc>
      </w:tr>
      <w:tr>
        <w:tc>
          <w:tcPr/>
          <w:p>
            <w:pPr>
              <w:pStyle w:val="Compact"/>
            </w:pPr>
            <w:r>
              <w:t xml:space="preserve">Occurrence Score</w:t>
            </w:r>
          </w:p>
        </w:tc>
        <w:tc>
          <w:tcPr/>
          <w:p>
            <w:pPr>
              <w:pStyle w:val="Compact"/>
            </w:pPr>
            <w:r>
              <w:t xml:space="preserve">1–10 frequency rating</w:t>
            </w:r>
          </w:p>
        </w:tc>
      </w:tr>
      <w:tr>
        <w:tc>
          <w:tcPr/>
          <w:p>
            <w:pPr>
              <w:pStyle w:val="Compact"/>
            </w:pPr>
            <w:r>
              <w:t xml:space="preserve">Detection Score</w:t>
            </w:r>
          </w:p>
        </w:tc>
        <w:tc>
          <w:tcPr/>
          <w:p>
            <w:pPr>
              <w:pStyle w:val="Compact"/>
            </w:pPr>
            <w:r>
              <w:t xml:space="preserve">1–10 detectability rating</w:t>
            </w:r>
          </w:p>
        </w:tc>
      </w:tr>
      <w:tr>
        <w:tc>
          <w:tcPr/>
          <w:p>
            <w:pPr>
              <w:pStyle w:val="Compact"/>
            </w:pPr>
            <w:r>
              <w:t xml:space="preserve">RPN</w:t>
            </w:r>
          </w:p>
        </w:tc>
        <w:tc>
          <w:tcPr/>
          <w:p>
            <w:pPr>
              <w:pStyle w:val="Compact"/>
            </w:pPr>
            <w:r>
              <w:t xml:space="preserve">Risk Priority Number (⚙️ auto-calculated: Severity × Occurrence × Detection)</w:t>
            </w:r>
          </w:p>
        </w:tc>
      </w:tr>
      <w:tr>
        <w:tc>
          <w:tcPr/>
          <w:p>
            <w:pPr>
              <w:pStyle w:val="Compact"/>
            </w:pPr>
            <w:r>
              <w:t xml:space="preserve">Risk Level</w:t>
            </w:r>
          </w:p>
        </w:tc>
        <w:tc>
          <w:tcPr/>
          <w:p>
            <w:pPr>
              <w:pStyle w:val="Compact"/>
            </w:pPr>
            <w:r>
              <w:t xml:space="preserve">Low, Medium, High, Critical</w:t>
            </w:r>
          </w:p>
        </w:tc>
      </w:tr>
    </w:tbl>
    <w:p>
      <w:pPr>
        <w:pStyle w:val="BodyText"/>
      </w:pPr>
      <w:r>
        <w:rPr>
          <w:b/>
          <w:bCs/>
        </w:rPr>
        <w:t xml:space="preserve">Server Actions:</w:t>
      </w:r>
      <w:r>
        <w:t xml:space="preserve"> </w:t>
      </w:r>
      <w:r>
        <w:t xml:space="preserve">-</w:t>
      </w:r>
      <w:r>
        <w:t xml:space="preserve"> </w:t>
      </w:r>
      <w:r>
        <w:rPr>
          <w:b/>
          <w:bCs/>
        </w:rPr>
        <w:t xml:space="preserve">Calculate RPN</w:t>
      </w:r>
      <w:r>
        <w:t xml:space="preserve"> </w:t>
      </w:r>
      <w:r>
        <w:t xml:space="preserve">— Computes Risk Priority Number from severity, occurrence, and detection scores</w:t>
      </w:r>
      <w:r>
        <w:t xml:space="preserve"> </w:t>
      </w:r>
      <w:r>
        <w:t xml:space="preserve">-</w:t>
      </w:r>
      <w:r>
        <w:t xml:space="preserve"> </w:t>
      </w:r>
      <w:r>
        <w:rPr>
          <w:b/>
          <w:bCs/>
        </w:rPr>
        <w:t xml:space="preserve">Generate 5-Why Template</w:t>
      </w:r>
      <w:r>
        <w:t xml:space="preserve"> </w:t>
      </w:r>
      <w:r>
        <w:t xml:space="preserve">— Creates a structured 5-Why analysis template</w:t>
      </w:r>
      <w:r>
        <w:t xml:space="preserve"> </w:t>
      </w:r>
      <w:r>
        <w:t xml:space="preserve">-</w:t>
      </w:r>
      <w:r>
        <w:t xml:space="preserve"> </w:t>
      </w:r>
      <w:r>
        <w:rPr>
          <w:b/>
          <w:bCs/>
        </w:rPr>
        <w:t xml:space="preserve">Generate Fishbone Template</w:t>
      </w:r>
      <w:r>
        <w:t xml:space="preserve"> </w:t>
      </w:r>
      <w:r>
        <w:t xml:space="preserve">— Creates an Ishikawa diagram template</w:t>
      </w:r>
    </w:p>
    <w:bookmarkEnd w:id="59"/>
    <w:bookmarkStart w:id="60" w:name="sensor"/>
    <w:p>
      <w:pPr>
        <w:pStyle w:val="Heading3"/>
      </w:pPr>
      <w:r>
        <w:t xml:space="preserve">6.9 Sensor</w:t>
      </w:r>
    </w:p>
    <w:p>
      <w:pPr>
        <w:pStyle w:val="FirstParagraph"/>
      </w:pPr>
      <w:r>
        <w:t xml:space="preserve">IoT/OT sensor definitions for condition monitoring.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Sensor Name</w:t>
            </w:r>
          </w:p>
        </w:tc>
        <w:tc>
          <w:tcPr/>
          <w:p>
            <w:pPr>
              <w:pStyle w:val="Compact"/>
            </w:pPr>
            <w:r>
              <w:t xml:space="preserve">Identifier</w:t>
            </w:r>
          </w:p>
        </w:tc>
      </w:tr>
      <w:tr>
        <w:tc>
          <w:tcPr/>
          <w:p>
            <w:pPr>
              <w:pStyle w:val="Compact"/>
            </w:pPr>
            <w:r>
              <w:t xml:space="preserve">Asset</w:t>
            </w:r>
          </w:p>
        </w:tc>
        <w:tc>
          <w:tcPr/>
          <w:p>
            <w:pPr>
              <w:pStyle w:val="Compact"/>
            </w:pPr>
            <w:r>
              <w:t xml:space="preserve">Attached asset</w:t>
            </w:r>
          </w:p>
        </w:tc>
      </w:tr>
      <w:tr>
        <w:tc>
          <w:tcPr/>
          <w:p>
            <w:pPr>
              <w:pStyle w:val="Compact"/>
            </w:pPr>
            <w:r>
              <w:t xml:space="preserve">Sensor Type</w:t>
            </w:r>
          </w:p>
        </w:tc>
        <w:tc>
          <w:tcPr/>
          <w:p>
            <w:pPr>
              <w:pStyle w:val="Compact"/>
            </w:pPr>
            <w:r>
              <w:t xml:space="preserve">Type classification</w:t>
            </w:r>
          </w:p>
        </w:tc>
      </w:tr>
    </w:tbl>
    <w:bookmarkEnd w:id="60"/>
    <w:bookmarkStart w:id="61" w:name="inspection-point"/>
    <w:p>
      <w:pPr>
        <w:pStyle w:val="Heading3"/>
      </w:pPr>
      <w:r>
        <w:t xml:space="preserve">6.10 Inspection Point</w:t>
      </w:r>
    </w:p>
    <w:p>
      <w:pPr>
        <w:pStyle w:val="FirstParagraph"/>
      </w:pPr>
      <w:r>
        <w:t xml:space="preserve">Individual points on an inspection route.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Description</w:t>
            </w:r>
          </w:p>
        </w:tc>
        <w:tc>
          <w:tcPr/>
          <w:p>
            <w:pPr>
              <w:pStyle w:val="Compact"/>
            </w:pPr>
            <w:r>
              <w:t xml:space="preserve">What to inspect</w:t>
            </w:r>
          </w:p>
        </w:tc>
      </w:tr>
      <w:tr>
        <w:tc>
          <w:tcPr/>
          <w:p>
            <w:pPr>
              <w:pStyle w:val="Compact"/>
            </w:pPr>
            <w:r>
              <w:t xml:space="preserve">Asset</w:t>
            </w:r>
          </w:p>
        </w:tc>
        <w:tc>
          <w:tcPr/>
          <w:p>
            <w:pPr>
              <w:pStyle w:val="Compact"/>
            </w:pPr>
            <w:r>
              <w:t xml:space="preserve">Target asset</w:t>
            </w:r>
          </w:p>
        </w:tc>
      </w:tr>
      <w:tr>
        <w:tc>
          <w:tcPr/>
          <w:p>
            <w:pPr>
              <w:pStyle w:val="Compact"/>
            </w:pPr>
            <w:r>
              <w:t xml:space="preserve">Inspection Criteria</w:t>
            </w:r>
          </w:p>
        </w:tc>
        <w:tc>
          <w:tcPr/>
          <w:p>
            <w:pPr>
              <w:pStyle w:val="Compact"/>
            </w:pPr>
            <w:r>
              <w:t xml:space="preserve">Pass/fail criteria</w:t>
            </w:r>
          </w:p>
        </w:tc>
      </w:tr>
    </w:tbl>
    <w:p>
      <w:r>
        <w:pict>
          <v:rect style="width:0;height:1.5pt" o:hralign="center" o:hrstd="t" o:hr="t"/>
        </w:pict>
      </w:r>
    </w:p>
    <w:bookmarkEnd w:id="61"/>
    <w:bookmarkEnd w:id="62"/>
    <w:bookmarkStart w:id="78" w:name="work-management"/>
    <w:p>
      <w:pPr>
        <w:pStyle w:val="Heading2"/>
      </w:pPr>
      <w:r>
        <w:t xml:space="preserve">7. Work Management</w:t>
      </w:r>
    </w:p>
    <w:bookmarkStart w:id="70" w:name="work-order"/>
    <w:p>
      <w:pPr>
        <w:pStyle w:val="Heading3"/>
      </w:pPr>
      <w:r>
        <w:t xml:space="preserve">7.1 Work Order</w:t>
      </w:r>
    </w:p>
    <w:p>
      <w:pPr>
        <w:pStyle w:val="FirstParagraph"/>
      </w:pPr>
      <w:r>
        <w:t xml:space="preserve">The central execution entity — all maintenance work is tracked through work orders.</w:t>
      </w:r>
    </w:p>
    <w:p>
      <w:pPr>
        <w:pStyle w:val="BodyText"/>
      </w:pPr>
      <w:r>
        <w:rPr>
          <w:b/>
          <w:bCs/>
        </w:rPr>
        <w:t xml:space="preserve">Creating a Work Order:</w:t>
      </w:r>
    </w:p>
    <w:p>
      <w:pPr>
        <w:pStyle w:val="Compact"/>
        <w:numPr>
          <w:ilvl w:val="0"/>
          <w:numId w:val="1014"/>
        </w:numPr>
      </w:pPr>
      <w:r>
        <w:t xml:space="preserve">Navigate to</w:t>
      </w:r>
      <w:r>
        <w:t xml:space="preserve"> </w:t>
      </w:r>
      <w:r>
        <w:rPr>
          <w:b/>
          <w:bCs/>
        </w:rPr>
        <w:t xml:space="preserve">Work Management → Work Order</w:t>
      </w:r>
    </w:p>
    <w:p>
      <w:pPr>
        <w:pStyle w:val="Compact"/>
        <w:numPr>
          <w:ilvl w:val="0"/>
          <w:numId w:val="1014"/>
        </w:numPr>
      </w:pPr>
      <w:r>
        <w:t xml:space="preserve">Click</w:t>
      </w:r>
      <w:r>
        <w:t xml:space="preserve"> </w:t>
      </w:r>
      <w:r>
        <w:rPr>
          <w:b/>
          <w:bCs/>
        </w:rPr>
        <w:t xml:space="preserve">+ New</w:t>
      </w:r>
    </w:p>
    <w:p>
      <w:pPr>
        <w:pStyle w:val="Compact"/>
        <w:numPr>
          <w:ilvl w:val="0"/>
          <w:numId w:val="1014"/>
        </w:numPr>
      </w:pPr>
      <w:r>
        <w:t xml:space="preserve">Fill in:</w:t>
      </w:r>
    </w:p>
    <w:p>
      <w:pPr>
        <w:pStyle w:val="Compact"/>
        <w:numPr>
          <w:ilvl w:val="1"/>
          <w:numId w:val="1015"/>
        </w:numPr>
      </w:pPr>
      <w:r>
        <w:rPr>
          <w:b/>
          <w:bCs/>
        </w:rPr>
        <w:t xml:space="preserve">Work Order Type</w:t>
      </w:r>
      <w:r>
        <w:t xml:space="preserve"> </w:t>
      </w:r>
      <w:r>
        <w:t xml:space="preserve">— Preventive Maintenance or Corrective Maintenance</w:t>
      </w:r>
    </w:p>
    <w:p>
      <w:pPr>
        <w:pStyle w:val="Compact"/>
        <w:numPr>
          <w:ilvl w:val="1"/>
          <w:numId w:val="1015"/>
        </w:numPr>
      </w:pPr>
      <w:r>
        <w:rPr>
          <w:b/>
          <w:bCs/>
        </w:rPr>
        <w:t xml:space="preserve">Description</w:t>
      </w:r>
      <w:r>
        <w:t xml:space="preserve"> </w:t>
      </w:r>
      <w:r>
        <w:t xml:space="preserve">— Scope of work</w:t>
      </w:r>
    </w:p>
    <w:p>
      <w:pPr>
        <w:pStyle w:val="Compact"/>
        <w:numPr>
          <w:ilvl w:val="1"/>
          <w:numId w:val="1015"/>
        </w:numPr>
      </w:pPr>
      <w:r>
        <w:rPr>
          <w:b/>
          <w:bCs/>
        </w:rPr>
        <w:t xml:space="preserve">Priority</w:t>
      </w:r>
      <w:r>
        <w:t xml:space="preserve"> </w:t>
      </w:r>
      <w:r>
        <w:t xml:space="preserve">— Low, Medium, High, Emergency</w:t>
      </w:r>
    </w:p>
    <w:p>
      <w:pPr>
        <w:pStyle w:val="Compact"/>
        <w:numPr>
          <w:ilvl w:val="1"/>
          <w:numId w:val="1015"/>
        </w:numPr>
      </w:pPr>
      <w:r>
        <w:rPr>
          <w:b/>
          <w:bCs/>
        </w:rPr>
        <w:t xml:space="preserve">Due Date</w:t>
      </w:r>
      <w:r>
        <w:t xml:space="preserve"> </w:t>
      </w:r>
      <w:r>
        <w:t xml:space="preserve">— Required completion date</w:t>
      </w:r>
    </w:p>
    <w:p>
      <w:pPr>
        <w:pStyle w:val="Compact"/>
        <w:numPr>
          <w:ilvl w:val="1"/>
          <w:numId w:val="1015"/>
        </w:numPr>
      </w:pPr>
      <w:r>
        <w:rPr>
          <w:b/>
          <w:bCs/>
        </w:rPr>
        <w:t xml:space="preserve">Site / Department</w:t>
      </w:r>
      <w:r>
        <w:t xml:space="preserve"> </w:t>
      </w:r>
      <w:r>
        <w:t xml:space="preserve">— Location</w:t>
      </w:r>
    </w:p>
    <w:p>
      <w:pPr>
        <w:pStyle w:val="Compact"/>
        <w:numPr>
          <w:ilvl w:val="1"/>
          <w:numId w:val="1015"/>
        </w:numPr>
      </w:pPr>
      <w:r>
        <w:rPr>
          <w:b/>
          <w:bCs/>
        </w:rPr>
        <w:t xml:space="preserve">Asset</w:t>
      </w:r>
      <w:r>
        <w:t xml:space="preserve"> </w:t>
      </w:r>
      <w:r>
        <w:t xml:space="preserve">— Target asset (if applicable)</w:t>
      </w:r>
    </w:p>
    <w:p>
      <w:pPr>
        <w:pStyle w:val="Compact"/>
        <w:numPr>
          <w:ilvl w:val="0"/>
          <w:numId w:val="1014"/>
        </w:numPr>
      </w:pPr>
      <w:r>
        <w:t xml:space="preserve">Save the record</w:t>
      </w:r>
    </w:p>
    <w:p>
      <w:pPr>
        <w:pStyle w:val="FirstParagraph"/>
      </w:pPr>
      <w:r>
        <w:rPr>
          <w:i/>
          <w:iCs/>
        </w:rPr>
        <w:t xml:space="preserve">Naming pattern: WO-{#####}</w:t>
      </w:r>
    </w:p>
    <w:p>
      <w:pPr>
        <w:pStyle w:val="BodyText"/>
      </w:pPr>
      <w:r>
        <w:rPr>
          <w:b/>
          <w:bCs/>
        </w:rPr>
        <w:t xml:space="preserve">Key Sections:</w:t>
      </w:r>
    </w:p>
    <w:bookmarkStart w:id="63" w:name="scheduling"/>
    <w:p>
      <w:pPr>
        <w:pStyle w:val="Heading4"/>
      </w:pPr>
      <w:r>
        <w:t xml:space="preserve">Scheduling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Scheduled Start / End</w:t>
            </w:r>
          </w:p>
        </w:tc>
        <w:tc>
          <w:tcPr/>
          <w:p>
            <w:pPr>
              <w:pStyle w:val="Compact"/>
            </w:pPr>
            <w:r>
              <w:t xml:space="preserve">Planned timeframe</w:t>
            </w:r>
          </w:p>
        </w:tc>
      </w:tr>
      <w:tr>
        <w:tc>
          <w:tcPr/>
          <w:p>
            <w:pPr>
              <w:pStyle w:val="Compact"/>
            </w:pPr>
            <w:r>
              <w:t xml:space="preserve">Actual Start / End</w:t>
            </w:r>
          </w:p>
        </w:tc>
        <w:tc>
          <w:tcPr/>
          <w:p>
            <w:pPr>
              <w:pStyle w:val="Compact"/>
            </w:pPr>
            <w:r>
              <w:t xml:space="preserve">Actual timeframe (filled on execution)</w:t>
            </w:r>
          </w:p>
        </w:tc>
      </w:tr>
      <w:tr>
        <w:tc>
          <w:tcPr/>
          <w:p>
            <w:pPr>
              <w:pStyle w:val="Compact"/>
            </w:pPr>
            <w:r>
              <w:t xml:space="preserve">Due Date</w:t>
            </w:r>
          </w:p>
        </w:tc>
        <w:tc>
          <w:tcPr/>
          <w:p>
            <w:pPr>
              <w:pStyle w:val="Compact"/>
            </w:pPr>
            <w:r>
              <w:t xml:space="preserve">Deadline</w:t>
            </w:r>
          </w:p>
        </w:tc>
      </w:tr>
    </w:tbl>
    <w:bookmarkEnd w:id="63"/>
    <w:bookmarkStart w:id="64" w:name="cost-tracking-wo-5"/>
    <w:p>
      <w:pPr>
        <w:pStyle w:val="Heading4"/>
      </w:pPr>
      <w:r>
        <w:t xml:space="preserve">Cost Tracking (WO-5)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Estimated Cost</w:t>
            </w:r>
          </w:p>
        </w:tc>
        <w:tc>
          <w:tcPr/>
          <w:p>
            <w:pPr>
              <w:pStyle w:val="Compact"/>
            </w:pPr>
            <w:r>
              <w:t xml:space="preserve">Budget estimate</w:t>
            </w:r>
          </w:p>
        </w:tc>
      </w:tr>
      <w:tr>
        <w:tc>
          <w:tcPr/>
          <w:p>
            <w:pPr>
              <w:pStyle w:val="Compact"/>
            </w:pPr>
            <w:r>
              <w:t xml:space="preserve">Total Labor Cost</w:t>
            </w:r>
          </w:p>
        </w:tc>
        <w:tc>
          <w:tcPr/>
          <w:p>
            <w:pPr>
              <w:pStyle w:val="Compact"/>
            </w:pPr>
            <w:r>
              <w:t xml:space="preserve">⚙️ Rolled up from WO Labor</w:t>
            </w:r>
          </w:p>
        </w:tc>
      </w:tr>
      <w:tr>
        <w:tc>
          <w:tcPr/>
          <w:p>
            <w:pPr>
              <w:pStyle w:val="Compact"/>
            </w:pPr>
            <w:r>
              <w:t xml:space="preserve">Total Equipment Cost</w:t>
            </w:r>
          </w:p>
        </w:tc>
        <w:tc>
          <w:tcPr/>
          <w:p>
            <w:pPr>
              <w:pStyle w:val="Compact"/>
            </w:pPr>
            <w:r>
              <w:t xml:space="preserve">⚙️ Rolled up from WO Equipment</w:t>
            </w:r>
          </w:p>
        </w:tc>
      </w:tr>
      <w:tr>
        <w:tc>
          <w:tcPr/>
          <w:p>
            <w:pPr>
              <w:pStyle w:val="Compact"/>
            </w:pPr>
            <w:r>
              <w:t xml:space="preserve">Total Parts Cost</w:t>
            </w:r>
          </w:p>
        </w:tc>
        <w:tc>
          <w:tcPr/>
          <w:p>
            <w:pPr>
              <w:pStyle w:val="Compact"/>
            </w:pPr>
            <w:r>
              <w:t xml:space="preserve">⚙️ Rolled up from WO Parts</w:t>
            </w:r>
          </w:p>
        </w:tc>
      </w:tr>
      <w:tr>
        <w:tc>
          <w:tcPr/>
          <w:p>
            <w:pPr>
              <w:pStyle w:val="Compact"/>
            </w:pPr>
            <w:r>
              <w:t xml:space="preserve">Total Cost</w:t>
            </w:r>
          </w:p>
        </w:tc>
        <w:tc>
          <w:tcPr/>
          <w:p>
            <w:pPr>
              <w:pStyle w:val="Compact"/>
            </w:pPr>
            <w:r>
              <w:t xml:space="preserve">⚙️ Sum of all cost components</w:t>
            </w:r>
          </w:p>
        </w:tc>
      </w:tr>
      <w:tr>
        <w:tc>
          <w:tcPr/>
          <w:p>
            <w:pPr>
              <w:pStyle w:val="Compact"/>
            </w:pPr>
            <w:r>
              <w:t xml:space="preserve">Cost Code</w:t>
            </w:r>
          </w:p>
        </w:tc>
        <w:tc>
          <w:tcPr/>
          <w:p>
            <w:pPr>
              <w:pStyle w:val="Compact"/>
            </w:pPr>
            <w:r>
              <w:t xml:space="preserve">Cost center allocation</w:t>
            </w:r>
          </w:p>
        </w:tc>
      </w:tr>
    </w:tbl>
    <w:bookmarkEnd w:id="64"/>
    <w:bookmarkStart w:id="65" w:name="downtime-tracking-wo-6"/>
    <w:p>
      <w:pPr>
        <w:pStyle w:val="Heading4"/>
      </w:pPr>
      <w:r>
        <w:t xml:space="preserve">Downtime Tracking (WO-6)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Downtime Start</w:t>
            </w:r>
          </w:p>
        </w:tc>
        <w:tc>
          <w:tcPr/>
          <w:p>
            <w:pPr>
              <w:pStyle w:val="Compact"/>
            </w:pPr>
            <w:r>
              <w:t xml:space="preserve">When asset went offline</w:t>
            </w:r>
          </w:p>
        </w:tc>
      </w:tr>
      <w:tr>
        <w:tc>
          <w:tcPr/>
          <w:p>
            <w:pPr>
              <w:pStyle w:val="Compact"/>
            </w:pPr>
            <w:r>
              <w:t xml:space="preserve">Downtime End</w:t>
            </w:r>
          </w:p>
        </w:tc>
        <w:tc>
          <w:tcPr/>
          <w:p>
            <w:pPr>
              <w:pStyle w:val="Compact"/>
            </w:pPr>
            <w:r>
              <w:t xml:space="preserve">When asset returned to service</w:t>
            </w:r>
          </w:p>
        </w:tc>
      </w:tr>
      <w:tr>
        <w:tc>
          <w:tcPr/>
          <w:p>
            <w:pPr>
              <w:pStyle w:val="Compact"/>
            </w:pPr>
            <w:r>
              <w:t xml:space="preserve">Downtime Hours</w:t>
            </w:r>
          </w:p>
        </w:tc>
        <w:tc>
          <w:tcPr/>
          <w:p>
            <w:pPr>
              <w:pStyle w:val="Compact"/>
            </w:pPr>
            <w:r>
              <w:t xml:space="preserve">⚙️ Auto-calculated duration</w:t>
            </w:r>
          </w:p>
        </w:tc>
      </w:tr>
    </w:tbl>
    <w:bookmarkEnd w:id="65"/>
    <w:bookmarkStart w:id="66" w:name="failure-reporting-wo-7"/>
    <w:p>
      <w:pPr>
        <w:pStyle w:val="Heading4"/>
      </w:pPr>
      <w:r>
        <w:t xml:space="preserve">Failure Reporting (WO-7)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Cause Code</w:t>
            </w:r>
          </w:p>
        </w:tc>
        <w:tc>
          <w:tcPr/>
          <w:p>
            <w:pPr>
              <w:pStyle w:val="Compact"/>
            </w:pPr>
            <w:r>
              <w:t xml:space="preserve">Root cause classification</w:t>
            </w:r>
          </w:p>
        </w:tc>
      </w:tr>
      <w:tr>
        <w:tc>
          <w:tcPr/>
          <w:p>
            <w:pPr>
              <w:pStyle w:val="Compact"/>
            </w:pPr>
            <w:r>
              <w:t xml:space="preserve">Remedy Code</w:t>
            </w:r>
          </w:p>
        </w:tc>
        <w:tc>
          <w:tcPr/>
          <w:p>
            <w:pPr>
              <w:pStyle w:val="Compact"/>
            </w:pPr>
            <w:r>
              <w:t xml:space="preserve">Repair classification</w:t>
            </w:r>
          </w:p>
        </w:tc>
      </w:tr>
      <w:tr>
        <w:tc>
          <w:tcPr/>
          <w:p>
            <w:pPr>
              <w:pStyle w:val="Compact"/>
            </w:pPr>
            <w:r>
              <w:t xml:space="preserve">Failure Notes</w:t>
            </w:r>
          </w:p>
        </w:tc>
        <w:tc>
          <w:tcPr/>
          <w:p>
            <w:pPr>
              <w:pStyle w:val="Compact"/>
            </w:pPr>
            <w:r>
              <w:t xml:space="preserve">Detailed failure description</w:t>
            </w:r>
          </w:p>
        </w:tc>
      </w:tr>
    </w:tbl>
    <w:bookmarkEnd w:id="66"/>
    <w:bookmarkStart w:id="67" w:name="close-out"/>
    <w:p>
      <w:pPr>
        <w:pStyle w:val="Heading4"/>
      </w:pPr>
      <w:r>
        <w:t xml:space="preserve">Close-out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Technician Findings</w:t>
            </w:r>
          </w:p>
        </w:tc>
        <w:tc>
          <w:tcPr/>
          <w:p>
            <w:pPr>
              <w:pStyle w:val="Compact"/>
            </w:pPr>
            <w:r>
              <w:t xml:space="preserve">What the technician found</w:t>
            </w:r>
          </w:p>
        </w:tc>
      </w:tr>
      <w:tr>
        <w:tc>
          <w:tcPr/>
          <w:p>
            <w:pPr>
              <w:pStyle w:val="Compact"/>
            </w:pPr>
            <w:r>
              <w:t xml:space="preserve">Work Performed</w:t>
            </w:r>
          </w:p>
        </w:tc>
        <w:tc>
          <w:tcPr/>
          <w:p>
            <w:pPr>
              <w:pStyle w:val="Compact"/>
            </w:pPr>
            <w:r>
              <w:t xml:space="preserve">What was done</w:t>
            </w:r>
          </w:p>
        </w:tc>
      </w:tr>
      <w:tr>
        <w:tc>
          <w:tcPr/>
          <w:p>
            <w:pPr>
              <w:pStyle w:val="Compact"/>
            </w:pPr>
            <w:r>
              <w:t xml:space="preserve">Recommendations</w:t>
            </w:r>
          </w:p>
        </w:tc>
        <w:tc>
          <w:tcPr/>
          <w:p>
            <w:pPr>
              <w:pStyle w:val="Compact"/>
            </w:pPr>
            <w:r>
              <w:t xml:space="preserve">Follow-up recommendations</w:t>
            </w:r>
          </w:p>
        </w:tc>
      </w:tr>
      <w:tr>
        <w:tc>
          <w:tcPr/>
          <w:p>
            <w:pPr>
              <w:pStyle w:val="Compact"/>
            </w:pPr>
            <w:r>
              <w:t xml:space="preserve">Follow-up Work Order</w:t>
            </w:r>
          </w:p>
        </w:tc>
        <w:tc>
          <w:tcPr/>
          <w:p>
            <w:pPr>
              <w:pStyle w:val="Compact"/>
            </w:pPr>
            <w:r>
              <w:t xml:space="preserve">Link to follow-up WO if needed</w:t>
            </w:r>
          </w:p>
        </w:tc>
      </w:tr>
    </w:tbl>
    <w:bookmarkEnd w:id="67"/>
    <w:bookmarkStart w:id="68" w:name="safety-wo-8"/>
    <w:p>
      <w:pPr>
        <w:pStyle w:val="Heading4"/>
      </w:pPr>
      <w:r>
        <w:t xml:space="preserve">Safety (WO-8)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LOTO Required</w:t>
            </w:r>
          </w:p>
        </w:tc>
        <w:tc>
          <w:tcPr/>
          <w:p>
            <w:pPr>
              <w:pStyle w:val="Compact"/>
            </w:pPr>
            <w:r>
              <w:t xml:space="preserve">Is lockout/tagout needed?</w:t>
            </w:r>
          </w:p>
        </w:tc>
      </w:tr>
      <w:tr>
        <w:tc>
          <w:tcPr/>
          <w:p>
            <w:pPr>
              <w:pStyle w:val="Compact"/>
            </w:pPr>
            <w:r>
              <w:t xml:space="preserve">Safety Permit</w:t>
            </w:r>
          </w:p>
        </w:tc>
        <w:tc>
          <w:tcPr/>
          <w:p>
            <w:pPr>
              <w:pStyle w:val="Compact"/>
            </w:pPr>
            <w:r>
              <w:t xml:space="preserve">Associated safety permit</w:t>
            </w:r>
          </w:p>
        </w:tc>
      </w:tr>
    </w:tbl>
    <w:bookmarkEnd w:id="68"/>
    <w:bookmarkStart w:id="69" w:name="approval"/>
    <w:p>
      <w:pPr>
        <w:pStyle w:val="Heading4"/>
      </w:pPr>
      <w:r>
        <w:t xml:space="preserve">Approval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Approval Level</w:t>
            </w:r>
          </w:p>
        </w:tc>
        <w:tc>
          <w:tcPr/>
          <w:p>
            <w:pPr>
              <w:pStyle w:val="Compact"/>
            </w:pPr>
            <w:r>
              <w:t xml:space="preserve">Required approval tier</w:t>
            </w:r>
          </w:p>
        </w:tc>
      </w:tr>
      <w:tr>
        <w:tc>
          <w:tcPr/>
          <w:p>
            <w:pPr>
              <w:pStyle w:val="Compact"/>
            </w:pPr>
            <w:r>
              <w:t xml:space="preserve">Approved By</w:t>
            </w:r>
          </w:p>
        </w:tc>
        <w:tc>
          <w:tcPr/>
          <w:p>
            <w:pPr>
              <w:pStyle w:val="Compact"/>
            </w:pPr>
            <w:r>
              <w:t xml:space="preserve">Who approved</w:t>
            </w:r>
          </w:p>
        </w:tc>
      </w:tr>
    </w:tbl>
    <w:p>
      <w:pPr>
        <w:pStyle w:val="BodyText"/>
      </w:pPr>
      <w:r>
        <w:rPr>
          <w:b/>
          <w:bCs/>
        </w:rPr>
        <w:t xml:space="preserve">SLA Thresholds:</w:t>
      </w:r>
      <w:r>
        <w:t xml:space="preserve"> </w:t>
      </w:r>
      <w:r>
        <w:t xml:space="preserve">- Requested: 8 hours</w:t>
      </w:r>
      <w:r>
        <w:t xml:space="preserve"> </w:t>
      </w:r>
      <w:r>
        <w:t xml:space="preserve">- Approved: 24 hours</w:t>
      </w:r>
      <w:r>
        <w:t xml:space="preserve"> </w:t>
      </w:r>
      <w:r>
        <w:t xml:space="preserve">- In Progress: 72 hours</w:t>
      </w:r>
    </w:p>
    <w:p>
      <w:pPr>
        <w:pStyle w:val="BodyText"/>
      </w:pPr>
      <w:r>
        <w:rPr>
          <w:b/>
          <w:bCs/>
        </w:rPr>
        <w:t xml:space="preserve">Workflow:</w:t>
      </w:r>
    </w:p>
    <w:p>
      <w:pPr>
        <w:pStyle w:val="SourceCode"/>
      </w:pPr>
      <w:r>
        <w:rPr>
          <w:rStyle w:val="VerbatimChar"/>
        </w:rPr>
        <w:t xml:space="preserve">Requested → Approved → In Progress → Closed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Approve</w:t>
            </w:r>
          </w:p>
        </w:tc>
        <w:tc>
          <w:tcPr/>
          <w:p>
            <w:pPr>
              <w:pStyle w:val="Compact"/>
            </w:pPr>
            <w:r>
              <w:t xml:space="preserve">Requested</w:t>
            </w:r>
          </w:p>
        </w:tc>
        <w:tc>
          <w:tcPr/>
          <w:p>
            <w:pPr>
              <w:pStyle w:val="Compact"/>
            </w:pPr>
            <w:r>
              <w:t xml:space="preserve">Approved</w:t>
            </w:r>
          </w:p>
        </w:tc>
        <w:tc>
          <w:tcPr/>
          <w:p>
            <w:pPr>
              <w:pStyle w:val="Compact"/>
            </w:pPr>
            <w:r>
              <w:t xml:space="preserve">Work order approved</w:t>
            </w:r>
          </w:p>
        </w:tc>
      </w:tr>
      <w:tr>
        <w:tc>
          <w:tcPr/>
          <w:p>
            <w:pPr>
              <w:pStyle w:val="Compact"/>
            </w:pPr>
            <w:r>
              <w:t xml:space="preserve">Start</w:t>
            </w:r>
          </w:p>
        </w:tc>
        <w:tc>
          <w:tcPr/>
          <w:p>
            <w:pPr>
              <w:pStyle w:val="Compact"/>
            </w:pPr>
            <w:r>
              <w:t xml:space="preserve">Approved</w:t>
            </w:r>
          </w:p>
        </w:tc>
        <w:tc>
          <w:tcPr/>
          <w:p>
            <w:pPr>
              <w:pStyle w:val="Compact"/>
            </w:pPr>
            <w:r>
              <w:t xml:space="preserve">In Progress</w:t>
            </w:r>
          </w:p>
        </w:tc>
        <w:tc>
          <w:tcPr/>
          <w:p>
            <w:pPr>
              <w:pStyle w:val="Compact"/>
            </w:pPr>
            <w:r>
              <w:t xml:space="preserve">Work begins</w:t>
            </w:r>
          </w:p>
        </w:tc>
      </w:tr>
      <w:tr>
        <w:tc>
          <w:tcPr/>
          <w:p>
            <w:pPr>
              <w:pStyle w:val="Compact"/>
            </w:pPr>
            <w:r>
              <w:t xml:space="preserve">Complete</w:t>
            </w:r>
          </w:p>
        </w:tc>
        <w:tc>
          <w:tcPr/>
          <w:p>
            <w:pPr>
              <w:pStyle w:val="Compact"/>
            </w:pPr>
            <w:r>
              <w:t xml:space="preserve">In Progress</w:t>
            </w:r>
          </w:p>
        </w:tc>
        <w:tc>
          <w:tcPr/>
          <w:p>
            <w:pPr>
              <w:pStyle w:val="Compact"/>
            </w:pPr>
            <w:r>
              <w:t xml:space="preserve">Closed</w:t>
            </w:r>
          </w:p>
        </w:tc>
        <w:tc>
          <w:tcPr/>
          <w:p>
            <w:pPr>
              <w:pStyle w:val="Compact"/>
            </w:pPr>
            <w:r>
              <w:t xml:space="preserve">Work completed</w:t>
            </w:r>
          </w:p>
        </w:tc>
      </w:tr>
      <w:tr>
        <w:tc>
          <w:tcPr/>
          <w:p>
            <w:pPr>
              <w:pStyle w:val="Compact"/>
            </w:pPr>
            <w:r>
              <w:t xml:space="preserve">Reopen</w:t>
            </w:r>
          </w:p>
        </w:tc>
        <w:tc>
          <w:tcPr/>
          <w:p>
            <w:pPr>
              <w:pStyle w:val="Compact"/>
            </w:pPr>
            <w:r>
              <w:t xml:space="preserve">Closed</w:t>
            </w:r>
          </w:p>
        </w:tc>
        <w:tc>
          <w:tcPr/>
          <w:p>
            <w:pPr>
              <w:pStyle w:val="Compact"/>
            </w:pPr>
            <w:r>
              <w:t xml:space="preserve">Requested</w:t>
            </w:r>
          </w:p>
        </w:tc>
        <w:tc>
          <w:tcPr/>
          <w:p>
            <w:pPr>
              <w:pStyle w:val="Compact"/>
            </w:pPr>
            <w:r>
              <w:t xml:space="preserve">Reopen if needed</w:t>
            </w:r>
          </w:p>
        </w:tc>
      </w:tr>
    </w:tbl>
    <w:p>
      <w:pPr>
        <w:pStyle w:val="BodyText"/>
      </w:pPr>
      <w:r>
        <w:t xml:space="preserve">⚙️</w:t>
      </w:r>
      <w:r>
        <w:t xml:space="preserve"> </w:t>
      </w:r>
      <w:r>
        <w:rPr>
          <w:b/>
          <w:bCs/>
        </w:rPr>
        <w:t xml:space="preserve">Notifications:</w:t>
      </w:r>
      <w:r>
        <w:t xml:space="preserve"> </w:t>
      </w:r>
      <w:r>
        <w:t xml:space="preserve">When a work order state changes, assigned labor is automatically notified.</w:t>
      </w:r>
    </w:p>
    <w:p>
      <w:pPr>
        <w:pStyle w:val="BodyText"/>
      </w:pPr>
      <w:r>
        <w:rPr>
          <w:b/>
          <w:bCs/>
        </w:rPr>
        <w:t xml:space="preserve">Child Records:</w:t>
      </w:r>
      <w:r>
        <w:t xml:space="preserve"> </w:t>
      </w:r>
      <w:r>
        <w:t xml:space="preserve">- Work Order Activity (tasks)</w:t>
      </w:r>
      <w:r>
        <w:t xml:space="preserve"> </w:t>
      </w:r>
      <w:r>
        <w:t xml:space="preserve">- Work Order Labor (labor hours/cost)</w:t>
      </w:r>
      <w:r>
        <w:t xml:space="preserve"> </w:t>
      </w:r>
      <w:r>
        <w:t xml:space="preserve">- Work Order Equipment (equipment used)</w:t>
      </w:r>
      <w:r>
        <w:t xml:space="preserve"> </w:t>
      </w:r>
      <w:r>
        <w:t xml:space="preserve">- Work Order Parts (materials consumed)</w:t>
      </w:r>
      <w:r>
        <w:t xml:space="preserve"> </w:t>
      </w:r>
      <w:r>
        <w:t xml:space="preserve">- Work Order Checklist (checklists completed)</w:t>
      </w:r>
      <w:r>
        <w:t xml:space="preserve"> </w:t>
      </w:r>
      <w:r>
        <w:t xml:space="preserve">- Safety Permit (associated permits)</w:t>
      </w:r>
      <w:r>
        <w:t xml:space="preserve"> </w:t>
      </w:r>
      <w:r>
        <w:t xml:space="preserve">- Tool Checkout (tools issued)</w:t>
      </w:r>
    </w:p>
    <w:bookmarkEnd w:id="69"/>
    <w:bookmarkEnd w:id="70"/>
    <w:bookmarkStart w:id="71" w:name="work-order-activity"/>
    <w:p>
      <w:pPr>
        <w:pStyle w:val="Heading3"/>
      </w:pPr>
      <w:r>
        <w:t xml:space="preserve">7.2 Work Order Activity</w:t>
      </w:r>
    </w:p>
    <w:p>
      <w:pPr>
        <w:pStyle w:val="FirstParagraph"/>
      </w:pPr>
      <w:r>
        <w:t xml:space="preserve">Individual tasks within a work order.</w:t>
      </w:r>
    </w:p>
    <w:p>
      <w:pPr>
        <w:pStyle w:val="BodyText"/>
      </w:pPr>
      <w:r>
        <w:rPr>
          <w:i/>
          <w:iCs/>
        </w:rPr>
        <w:t xml:space="preserve">Naming pattern: WOACT-{#####}</w:t>
      </w:r>
    </w:p>
    <w:p>
      <w:pPr>
        <w:pStyle w:val="BodyText"/>
      </w:pPr>
      <w:r>
        <w:rPr>
          <w:b/>
          <w:bCs/>
        </w:rPr>
        <w:t xml:space="preserve">Workflow:</w:t>
      </w:r>
    </w:p>
    <w:p>
      <w:pPr>
        <w:pStyle w:val="SourceCode"/>
      </w:pPr>
      <w:r>
        <w:rPr>
          <w:rStyle w:val="VerbatimChar"/>
        </w:rPr>
        <w:t xml:space="preserve">Awaiting Resources → Ready → In Progress → On Hold → Completed → Closed</w:t>
      </w:r>
    </w:p>
    <w:tbl>
      <w:tblPr>
        <w:tblStyle w:val="Table"/>
        <w:tblW w:type="pct" w:w="5000"/>
        <w:tblLayout w:type="fixed"/>
        <w:tblLook w:firstRow="1" w:lastRow="0" w:firstColumn="0" w:lastColumn="0" w:noHBand="0" w:noVBand="0" w:val="0020"/>
      </w:tblPr>
      <w:tblGrid>
        <w:gridCol w:w="2489"/>
        <w:gridCol w:w="1357"/>
        <w:gridCol w:w="1131"/>
        <w:gridCol w:w="2941"/>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Allocate</w:t>
            </w:r>
          </w:p>
        </w:tc>
        <w:tc>
          <w:tcPr/>
          <w:p>
            <w:pPr>
              <w:pStyle w:val="Compact"/>
            </w:pPr>
            <w:r>
              <w:t xml:space="preserve">Awaiting Resources</w:t>
            </w:r>
          </w:p>
        </w:tc>
        <w:tc>
          <w:tcPr/>
          <w:p>
            <w:pPr>
              <w:pStyle w:val="Compact"/>
            </w:pPr>
            <w:r>
              <w:t xml:space="preserve">Ready</w:t>
            </w:r>
          </w:p>
        </w:tc>
        <w:tc>
          <w:tcPr/>
          <w:p>
            <w:pPr>
              <w:pStyle w:val="Compact"/>
            </w:pPr>
            <w:r>
              <w:t xml:space="preserve">Resources confirmed</w:t>
            </w:r>
          </w:p>
        </w:tc>
      </w:tr>
      <w:tr>
        <w:tc>
          <w:tcPr/>
          <w:p>
            <w:pPr>
              <w:pStyle w:val="Compact"/>
            </w:pPr>
            <w:r>
              <w:t xml:space="preserve">Start Activity</w:t>
            </w:r>
          </w:p>
        </w:tc>
        <w:tc>
          <w:tcPr/>
          <w:p>
            <w:pPr>
              <w:pStyle w:val="Compact"/>
            </w:pPr>
            <w:r>
              <w:t xml:space="preserve">Ready</w:t>
            </w:r>
          </w:p>
        </w:tc>
        <w:tc>
          <w:tcPr/>
          <w:p>
            <w:pPr>
              <w:pStyle w:val="Compact"/>
            </w:pPr>
            <w:r>
              <w:t xml:space="preserve">In Progress</w:t>
            </w:r>
          </w:p>
        </w:tc>
        <w:tc>
          <w:tcPr/>
          <w:p>
            <w:pPr>
              <w:pStyle w:val="Compact"/>
            </w:pPr>
            <w:r>
              <w:t xml:space="preserve">Work begins</w:t>
            </w:r>
          </w:p>
        </w:tc>
      </w:tr>
      <w:tr>
        <w:tc>
          <w:tcPr/>
          <w:p>
            <w:pPr>
              <w:pStyle w:val="Compact"/>
            </w:pPr>
            <w:r>
              <w:t xml:space="preserve">Put On Hold</w:t>
            </w:r>
          </w:p>
        </w:tc>
        <w:tc>
          <w:tcPr/>
          <w:p>
            <w:pPr>
              <w:pStyle w:val="Compact"/>
            </w:pPr>
            <w:r>
              <w:t xml:space="preserve">In Progress</w:t>
            </w:r>
          </w:p>
        </w:tc>
        <w:tc>
          <w:tcPr/>
          <w:p>
            <w:pPr>
              <w:pStyle w:val="Compact"/>
            </w:pPr>
            <w:r>
              <w:t xml:space="preserve">On Hold</w:t>
            </w:r>
          </w:p>
        </w:tc>
        <w:tc>
          <w:tcPr/>
          <w:p>
            <w:pPr>
              <w:pStyle w:val="Compact"/>
            </w:pPr>
            <w:r>
              <w:t xml:space="preserve">Paused (waiting for parts, etc.)</w:t>
            </w:r>
          </w:p>
        </w:tc>
      </w:tr>
      <w:tr>
        <w:tc>
          <w:tcPr/>
          <w:p>
            <w:pPr>
              <w:pStyle w:val="Compact"/>
            </w:pPr>
            <w:r>
              <w:t xml:space="preserve">Resume</w:t>
            </w:r>
          </w:p>
        </w:tc>
        <w:tc>
          <w:tcPr/>
          <w:p>
            <w:pPr>
              <w:pStyle w:val="Compact"/>
            </w:pPr>
            <w:r>
              <w:t xml:space="preserve">On Hold</w:t>
            </w:r>
          </w:p>
        </w:tc>
        <w:tc>
          <w:tcPr/>
          <w:p>
            <w:pPr>
              <w:pStyle w:val="Compact"/>
            </w:pPr>
            <w:r>
              <w:t xml:space="preserve">In Progress</w:t>
            </w:r>
          </w:p>
        </w:tc>
        <w:tc>
          <w:tcPr/>
          <w:p>
            <w:pPr>
              <w:pStyle w:val="Compact"/>
            </w:pPr>
            <w:r>
              <w:t xml:space="preserve">Continue work</w:t>
            </w:r>
          </w:p>
        </w:tc>
      </w:tr>
      <w:tr>
        <w:tc>
          <w:tcPr/>
          <w:p>
            <w:pPr>
              <w:pStyle w:val="Compact"/>
            </w:pPr>
            <w:r>
              <w:t xml:space="preserve">Complete</w:t>
            </w:r>
          </w:p>
        </w:tc>
        <w:tc>
          <w:tcPr/>
          <w:p>
            <w:pPr>
              <w:pStyle w:val="Compact"/>
            </w:pPr>
            <w:r>
              <w:t xml:space="preserve">In Progress</w:t>
            </w:r>
          </w:p>
        </w:tc>
        <w:tc>
          <w:tcPr/>
          <w:p>
            <w:pPr>
              <w:pStyle w:val="Compact"/>
            </w:pPr>
            <w:r>
              <w:t xml:space="preserve">Completed</w:t>
            </w:r>
          </w:p>
        </w:tc>
        <w:tc>
          <w:tcPr/>
          <w:p>
            <w:pPr>
              <w:pStyle w:val="Compact"/>
            </w:pPr>
            <w:r>
              <w:t xml:space="preserve">Task finished</w:t>
            </w:r>
          </w:p>
        </w:tc>
      </w:tr>
      <w:tr>
        <w:tc>
          <w:tcPr/>
          <w:p>
            <w:pPr>
              <w:pStyle w:val="Compact"/>
            </w:pPr>
            <w:r>
              <w:t xml:space="preserve">Close</w:t>
            </w:r>
          </w:p>
        </w:tc>
        <w:tc>
          <w:tcPr/>
          <w:p>
            <w:pPr>
              <w:pStyle w:val="Compact"/>
            </w:pPr>
            <w:r>
              <w:t xml:space="preserve">Completed</w:t>
            </w:r>
          </w:p>
        </w:tc>
        <w:tc>
          <w:tcPr/>
          <w:p>
            <w:pPr>
              <w:pStyle w:val="Compact"/>
            </w:pPr>
            <w:r>
              <w:t xml:space="preserve">Closed</w:t>
            </w:r>
          </w:p>
        </w:tc>
        <w:tc>
          <w:tcPr/>
          <w:p>
            <w:pPr>
              <w:pStyle w:val="Compact"/>
            </w:pPr>
            <w:r>
              <w:t xml:space="preserve">Formally closed</w:t>
            </w:r>
          </w:p>
        </w:tc>
      </w:tr>
      <w:tr>
        <w:tc>
          <w:tcPr/>
          <w:p>
            <w:pPr>
              <w:pStyle w:val="Compact"/>
            </w:pPr>
            <w:r>
              <w:t xml:space="preserve">Reopen</w:t>
            </w:r>
          </w:p>
        </w:tc>
        <w:tc>
          <w:tcPr/>
          <w:p>
            <w:pPr>
              <w:pStyle w:val="Compact"/>
            </w:pPr>
            <w:r>
              <w:t xml:space="preserve">Completed</w:t>
            </w:r>
          </w:p>
        </w:tc>
        <w:tc>
          <w:tcPr/>
          <w:p>
            <w:pPr>
              <w:pStyle w:val="Compact"/>
            </w:pPr>
            <w:r>
              <w:t xml:space="preserve">Ready</w:t>
            </w:r>
          </w:p>
        </w:tc>
        <w:tc>
          <w:tcPr/>
          <w:p>
            <w:pPr>
              <w:pStyle w:val="Compact"/>
            </w:pPr>
            <w:r>
              <w:t xml:space="preserve">Reopen if needed</w:t>
            </w:r>
          </w:p>
        </w:tc>
      </w:tr>
    </w:tbl>
    <w:p>
      <w:pPr>
        <w:pStyle w:val="BodyText"/>
      </w:pPr>
      <w:r>
        <w:rPr>
          <w:b/>
          <w:bCs/>
        </w:rPr>
        <w:t xml:space="preserve">Key Fields:</w:t>
      </w:r>
      <w:r>
        <w:t xml:space="preserve"> </w:t>
      </w:r>
      <w:r>
        <w:t xml:space="preserve">| Field | Description |</w:t>
      </w:r>
      <w:r>
        <w:t xml:space="preserve"> </w:t>
      </w:r>
      <w:r>
        <w:t xml:space="preserve">|——-|————-|</w:t>
      </w:r>
      <w:r>
        <w:t xml:space="preserve"> </w:t>
      </w:r>
      <w:r>
        <w:t xml:space="preserve">| Work Order | Parent work order |</w:t>
      </w:r>
      <w:r>
        <w:t xml:space="preserve"> </w:t>
      </w:r>
      <w:r>
        <w:t xml:space="preserve">| Description | Task description |</w:t>
      </w:r>
      <w:r>
        <w:t xml:space="preserve"> </w:t>
      </w:r>
      <w:r>
        <w:t xml:space="preserve">| Work Item Type | Asset or Non-Asset |</w:t>
      </w:r>
      <w:r>
        <w:t xml:space="preserve"> </w:t>
      </w:r>
      <w:r>
        <w:t xml:space="preserve">| Work Item | Target asset |</w:t>
      </w:r>
      <w:r>
        <w:t xml:space="preserve"> </w:t>
      </w:r>
      <w:r>
        <w:t xml:space="preserve">| Activity Type | Type of activity |</w:t>
      </w:r>
    </w:p>
    <w:p>
      <w:pPr>
        <w:pStyle w:val="BodyText"/>
      </w:pPr>
      <w:r>
        <w:rPr>
          <w:b/>
          <w:bCs/>
        </w:rPr>
        <w:t xml:space="preserve">Server Actions:</w:t>
      </w:r>
      <w:r>
        <w:t xml:space="preserve"> </w:t>
      </w:r>
      <w:r>
        <w:t xml:space="preserve">-</w:t>
      </w:r>
      <w:r>
        <w:t xml:space="preserve"> </w:t>
      </w:r>
      <w:r>
        <w:rPr>
          <w:b/>
          <w:bCs/>
        </w:rPr>
        <w:t xml:space="preserve">Generate Templated PMA</w:t>
      </w:r>
      <w:r>
        <w:t xml:space="preserve"> </w:t>
      </w:r>
      <w:r>
        <w:t xml:space="preserve">— Creates a Planned Maintenance Activity template from a completed activity for future reuse.</w:t>
      </w:r>
    </w:p>
    <w:bookmarkEnd w:id="71"/>
    <w:bookmarkStart w:id="72" w:name="work-order-labor"/>
    <w:p>
      <w:pPr>
        <w:pStyle w:val="Heading3"/>
      </w:pPr>
      <w:r>
        <w:t xml:space="preserve">7.3 Work Order Labor</w:t>
      </w:r>
    </w:p>
    <w:p>
      <w:pPr>
        <w:pStyle w:val="FirstParagraph"/>
      </w:pPr>
      <w:r>
        <w:t xml:space="preserve">Tracks labor resources assigned to a work order.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Labor</w:t>
            </w:r>
          </w:p>
        </w:tc>
        <w:tc>
          <w:tcPr/>
          <w:p>
            <w:pPr>
              <w:pStyle w:val="Compact"/>
            </w:pPr>
            <w:r>
              <w:t xml:space="preserve">Labor resource</w:t>
            </w:r>
          </w:p>
        </w:tc>
      </w:tr>
      <w:tr>
        <w:tc>
          <w:tcPr/>
          <w:p>
            <w:pPr>
              <w:pStyle w:val="Compact"/>
            </w:pPr>
            <w:r>
              <w:t xml:space="preserve">Hours</w:t>
            </w:r>
          </w:p>
        </w:tc>
        <w:tc>
          <w:tcPr/>
          <w:p>
            <w:pPr>
              <w:pStyle w:val="Compact"/>
            </w:pPr>
            <w:r>
              <w:t xml:space="preserve">Hours worked</w:t>
            </w:r>
          </w:p>
        </w:tc>
      </w:tr>
      <w:tr>
        <w:tc>
          <w:tcPr/>
          <w:p>
            <w:pPr>
              <w:pStyle w:val="Compact"/>
            </w:pPr>
            <w:r>
              <w:t xml:space="preserve">Rate</w:t>
            </w:r>
          </w:p>
        </w:tc>
        <w:tc>
          <w:tcPr/>
          <w:p>
            <w:pPr>
              <w:pStyle w:val="Compact"/>
            </w:pPr>
            <w:r>
              <w:t xml:space="preserve">Hourly rate</w:t>
            </w:r>
          </w:p>
        </w:tc>
      </w:tr>
      <w:tr>
        <w:tc>
          <w:tcPr/>
          <w:p>
            <w:pPr>
              <w:pStyle w:val="Compact"/>
            </w:pPr>
            <w:r>
              <w:t xml:space="preserve">Total</w:t>
            </w:r>
          </w:p>
        </w:tc>
        <w:tc>
          <w:tcPr/>
          <w:p>
            <w:pPr>
              <w:pStyle w:val="Compact"/>
            </w:pPr>
            <w:r>
              <w:t xml:space="preserve">⚙️ Hours × Rate</w:t>
            </w:r>
          </w:p>
        </w:tc>
      </w:tr>
    </w:tbl>
    <w:bookmarkEnd w:id="72"/>
    <w:bookmarkStart w:id="73" w:name="work-order-equipment"/>
    <w:p>
      <w:pPr>
        <w:pStyle w:val="Heading3"/>
      </w:pPr>
      <w:r>
        <w:t xml:space="preserve">7.4 Work Order Equipment</w:t>
      </w:r>
    </w:p>
    <w:p>
      <w:pPr>
        <w:pStyle w:val="FirstParagraph"/>
      </w:pPr>
      <w:r>
        <w:t xml:space="preserve">Tracks equipment used during work execution.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Equipment</w:t>
            </w:r>
          </w:p>
        </w:tc>
        <w:tc>
          <w:tcPr/>
          <w:p>
            <w:pPr>
              <w:pStyle w:val="Compact"/>
            </w:pPr>
            <w:r>
              <w:t xml:space="preserve">Equipment resource</w:t>
            </w:r>
          </w:p>
        </w:tc>
      </w:tr>
      <w:tr>
        <w:tc>
          <w:tcPr/>
          <w:p>
            <w:pPr>
              <w:pStyle w:val="Compact"/>
            </w:pPr>
            <w:r>
              <w:t xml:space="preserve">Hours</w:t>
            </w:r>
          </w:p>
        </w:tc>
        <w:tc>
          <w:tcPr/>
          <w:p>
            <w:pPr>
              <w:pStyle w:val="Compact"/>
            </w:pPr>
            <w:r>
              <w:t xml:space="preserve">Hours used</w:t>
            </w:r>
          </w:p>
        </w:tc>
      </w:tr>
    </w:tbl>
    <w:bookmarkEnd w:id="73"/>
    <w:bookmarkStart w:id="74" w:name="work-order-parts"/>
    <w:p>
      <w:pPr>
        <w:pStyle w:val="Heading3"/>
      </w:pPr>
      <w:r>
        <w:t xml:space="preserve">7.5 Work Order Parts</w:t>
      </w:r>
    </w:p>
    <w:p>
      <w:pPr>
        <w:pStyle w:val="FirstParagraph"/>
      </w:pPr>
      <w:r>
        <w:t xml:space="preserve">Tracks materials/parts consumed.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Item</w:t>
            </w:r>
          </w:p>
        </w:tc>
        <w:tc>
          <w:tcPr/>
          <w:p>
            <w:pPr>
              <w:pStyle w:val="Compact"/>
            </w:pPr>
            <w:r>
              <w:t xml:space="preserve">Inventory item</w:t>
            </w:r>
          </w:p>
        </w:tc>
      </w:tr>
      <w:tr>
        <w:tc>
          <w:tcPr/>
          <w:p>
            <w:pPr>
              <w:pStyle w:val="Compact"/>
            </w:pPr>
            <w:r>
              <w:t xml:space="preserve">Quantity</w:t>
            </w:r>
          </w:p>
        </w:tc>
        <w:tc>
          <w:tcPr/>
          <w:p>
            <w:pPr>
              <w:pStyle w:val="Compact"/>
            </w:pPr>
            <w:r>
              <w:t xml:space="preserve">Quantity used</w:t>
            </w:r>
          </w:p>
        </w:tc>
      </w:tr>
      <w:tr>
        <w:tc>
          <w:tcPr/>
          <w:p>
            <w:pPr>
              <w:pStyle w:val="Compact"/>
            </w:pPr>
            <w:r>
              <w:t xml:space="preserve">Unit Price</w:t>
            </w:r>
          </w:p>
        </w:tc>
        <w:tc>
          <w:tcPr/>
          <w:p>
            <w:pPr>
              <w:pStyle w:val="Compact"/>
            </w:pPr>
            <w:r>
              <w:t xml:space="preserve">Price per unit</w:t>
            </w:r>
          </w:p>
        </w:tc>
      </w:tr>
      <w:tr>
        <w:tc>
          <w:tcPr/>
          <w:p>
            <w:pPr>
              <w:pStyle w:val="Compact"/>
            </w:pPr>
            <w:r>
              <w:t xml:space="preserve">Total</w:t>
            </w:r>
          </w:p>
        </w:tc>
        <w:tc>
          <w:tcPr/>
          <w:p>
            <w:pPr>
              <w:pStyle w:val="Compact"/>
            </w:pPr>
            <w:r>
              <w:t xml:space="preserve">⚙️ Quantity × Unit Price</w:t>
            </w:r>
          </w:p>
        </w:tc>
      </w:tr>
    </w:tbl>
    <w:bookmarkEnd w:id="74"/>
    <w:bookmarkStart w:id="75" w:name="job-plan"/>
    <w:p>
      <w:pPr>
        <w:pStyle w:val="Heading3"/>
      </w:pPr>
      <w:r>
        <w:t xml:space="preserve">7.6 Job Plan</w:t>
      </w:r>
    </w:p>
    <w:p>
      <w:pPr>
        <w:pStyle w:val="FirstParagraph"/>
      </w:pPr>
      <w:r>
        <w:t xml:space="preserve">Predefined templates for standard maintenance jobs. Contains pre-configured tasks, labor, parts, and tools so work orders can be created from proven procedures.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Job Plan Name</w:t>
            </w:r>
          </w:p>
        </w:tc>
        <w:tc>
          <w:tcPr/>
          <w:p>
            <w:pPr>
              <w:pStyle w:val="Compact"/>
            </w:pPr>
            <w:r>
              <w:t xml:space="preserve">Name</w:t>
            </w:r>
          </w:p>
        </w:tc>
      </w:tr>
      <w:tr>
        <w:tc>
          <w:tcPr/>
          <w:p>
            <w:pPr>
              <w:pStyle w:val="Compact"/>
            </w:pPr>
            <w:r>
              <w:t xml:space="preserve">Description</w:t>
            </w:r>
          </w:p>
        </w:tc>
        <w:tc>
          <w:tcPr/>
          <w:p>
            <w:pPr>
              <w:pStyle w:val="Compact"/>
            </w:pPr>
            <w:r>
              <w:t xml:space="preserve">Detailed procedures</w:t>
            </w:r>
          </w:p>
        </w:tc>
      </w:tr>
    </w:tbl>
    <w:p>
      <w:pPr>
        <w:pStyle w:val="BodyText"/>
      </w:pPr>
      <w:r>
        <w:rPr>
          <w:b/>
          <w:bCs/>
        </w:rPr>
        <w:t xml:space="preserve">Children:</w:t>
      </w:r>
      <w:r>
        <w:t xml:space="preserve"> </w:t>
      </w:r>
      <w:r>
        <w:t xml:space="preserve">Job Plan Task (individual steps with labor, parts, tools)</w:t>
      </w:r>
    </w:p>
    <w:bookmarkEnd w:id="75"/>
    <w:bookmarkStart w:id="76" w:name="safety-permit"/>
    <w:p>
      <w:pPr>
        <w:pStyle w:val="Heading3"/>
      </w:pPr>
      <w:r>
        <w:t xml:space="preserve">7.7 Safety Permit</w:t>
      </w:r>
    </w:p>
    <w:p>
      <w:pPr>
        <w:pStyle w:val="FirstParagraph"/>
      </w:pPr>
      <w:r>
        <w:t xml:space="preserve">Permits required before hazardous work can begin.</w:t>
      </w:r>
    </w:p>
    <w:p>
      <w:pPr>
        <w:pStyle w:val="BodyText"/>
      </w:pPr>
      <w:r>
        <w:rPr>
          <w:i/>
          <w:iCs/>
        </w:rPr>
        <w:t xml:space="preserve">Naming pattern: SP-{#####}</w:t>
      </w:r>
    </w:p>
    <w:p>
      <w:pPr>
        <w:pStyle w:val="BodyText"/>
      </w:pPr>
      <w:r>
        <w:rPr>
          <w:b/>
          <w:bCs/>
        </w:rPr>
        <w:t xml:space="preserve">Permit Types:</w:t>
      </w:r>
      <w:r>
        <w:t xml:space="preserve"> </w:t>
      </w:r>
      <w:r>
        <w:t xml:space="preserve">-</w:t>
      </w:r>
      <w:r>
        <w:t xml:space="preserve"> </w:t>
      </w:r>
      <w:r>
        <w:rPr>
          <w:b/>
          <w:bCs/>
        </w:rPr>
        <w:t xml:space="preserve">LOTO</w:t>
      </w:r>
      <w:r>
        <w:t xml:space="preserve"> </w:t>
      </w:r>
      <w:r>
        <w:t xml:space="preserve">— Lockout/Tagout</w:t>
      </w:r>
      <w:r>
        <w:t xml:space="preserve"> </w:t>
      </w:r>
      <w:r>
        <w:t xml:space="preserve">-</w:t>
      </w:r>
      <w:r>
        <w:t xml:space="preserve"> </w:t>
      </w:r>
      <w:r>
        <w:rPr>
          <w:b/>
          <w:bCs/>
        </w:rPr>
        <w:t xml:space="preserve">Hot Work</w:t>
      </w:r>
      <w:r>
        <w:t xml:space="preserve"> </w:t>
      </w:r>
      <w:r>
        <w:t xml:space="preserve">— Welding, cutting, grinding</w:t>
      </w:r>
      <w:r>
        <w:t xml:space="preserve"> </w:t>
      </w:r>
      <w:r>
        <w:t xml:space="preserve">-</w:t>
      </w:r>
      <w:r>
        <w:t xml:space="preserve"> </w:t>
      </w:r>
      <w:r>
        <w:rPr>
          <w:b/>
          <w:bCs/>
        </w:rPr>
        <w:t xml:space="preserve">Confined Space</w:t>
      </w:r>
      <w:r>
        <w:t xml:space="preserve"> </w:t>
      </w:r>
      <w:r>
        <w:t xml:space="preserve">— Tanks, vessels, pits</w:t>
      </w:r>
      <w:r>
        <w:t xml:space="preserve"> </w:t>
      </w:r>
      <w:r>
        <w:t xml:space="preserve">-</w:t>
      </w:r>
      <w:r>
        <w:t xml:space="preserve"> </w:t>
      </w:r>
      <w:r>
        <w:rPr>
          <w:b/>
          <w:bCs/>
        </w:rPr>
        <w:t xml:space="preserve">Excavation</w:t>
      </w:r>
      <w:r>
        <w:t xml:space="preserve"> </w:t>
      </w:r>
      <w:r>
        <w:t xml:space="preserve">— Digging, trenching</w:t>
      </w:r>
      <w:r>
        <w:t xml:space="preserve"> </w:t>
      </w:r>
      <w:r>
        <w:t xml:space="preserve">-</w:t>
      </w:r>
      <w:r>
        <w:t xml:space="preserve"> </w:t>
      </w:r>
      <w:r>
        <w:rPr>
          <w:b/>
          <w:bCs/>
        </w:rPr>
        <w:t xml:space="preserve">Working at Height</w:t>
      </w:r>
      <w:r>
        <w:t xml:space="preserve"> </w:t>
      </w:r>
      <w:r>
        <w:t xml:space="preserve">— Scaffolding, ladders</w:t>
      </w:r>
      <w:r>
        <w:t xml:space="preserve"> </w:t>
      </w:r>
      <w:r>
        <w:t xml:space="preserve">-</w:t>
      </w:r>
      <w:r>
        <w:t xml:space="preserve"> </w:t>
      </w:r>
      <w:r>
        <w:rPr>
          <w:b/>
          <w:bCs/>
        </w:rPr>
        <w:t xml:space="preserve">Electrical</w:t>
      </w:r>
      <w:r>
        <w:t xml:space="preserve"> </w:t>
      </w:r>
      <w:r>
        <w:t xml:space="preserve">— Electrical isolation work</w:t>
      </w:r>
    </w:p>
    <w:p>
      <w:pPr>
        <w:pStyle w:val="BodyText"/>
      </w:pPr>
      <w:r>
        <w:rPr>
          <w:b/>
          <w:bCs/>
        </w:rPr>
        <w:t xml:space="preserve">Key Fields:</w:t>
      </w:r>
      <w:r>
        <w:t xml:space="preserve"> </w:t>
      </w:r>
      <w:r>
        <w:t xml:space="preserve">| Field | Description |</w:t>
      </w:r>
      <w:r>
        <w:t xml:space="preserve"> </w:t>
      </w:r>
      <w:r>
        <w:t xml:space="preserve">|——-|————-|</w:t>
      </w:r>
      <w:r>
        <w:t xml:space="preserve"> </w:t>
      </w:r>
      <w:r>
        <w:t xml:space="preserve">| Permit Type | Type of permit (required) |</w:t>
      </w:r>
      <w:r>
        <w:t xml:space="preserve"> </w:t>
      </w:r>
      <w:r>
        <w:t xml:space="preserve">| Work Order | Associated work order |</w:t>
      </w:r>
      <w:r>
        <w:t xml:space="preserve"> </w:t>
      </w:r>
      <w:r>
        <w:t xml:space="preserve">| Asset | Target asset |</w:t>
      </w:r>
      <w:r>
        <w:t xml:space="preserve"> </w:t>
      </w:r>
      <w:r>
        <w:t xml:space="preserve">| Location | Work location |</w:t>
      </w:r>
      <w:r>
        <w:t xml:space="preserve"> </w:t>
      </w:r>
      <w:r>
        <w:t xml:space="preserve">| Requested By | Employee requesting |</w:t>
      </w:r>
      <w:r>
        <w:t xml:space="preserve"> </w:t>
      </w:r>
      <w:r>
        <w:t xml:space="preserve">| Approved By | Approving authority |</w:t>
      </w:r>
      <w:r>
        <w:t xml:space="preserve"> </w:t>
      </w:r>
      <w:r>
        <w:t xml:space="preserve">| Valid From / To | Permit validity window |</w:t>
      </w:r>
      <w:r>
        <w:t xml:space="preserve"> </w:t>
      </w:r>
      <w:r>
        <w:t xml:space="preserve">| Hazards Identified | List of identified hazards |</w:t>
      </w:r>
      <w:r>
        <w:t xml:space="preserve"> </w:t>
      </w:r>
      <w:r>
        <w:t xml:space="preserve">| Precautions | Safety precautions to follow |</w:t>
      </w:r>
      <w:r>
        <w:t xml:space="preserve"> </w:t>
      </w:r>
      <w:r>
        <w:t xml:space="preserve">| Emergency Procedures | Emergency response plan |</w:t>
      </w:r>
    </w:p>
    <w:p>
      <w:pPr>
        <w:pStyle w:val="BodyText"/>
      </w:pPr>
      <w:r>
        <w:rPr>
          <w:b/>
          <w:bCs/>
        </w:rPr>
        <w:t xml:space="preserve">Workflow:</w:t>
      </w:r>
    </w:p>
    <w:p>
      <w:pPr>
        <w:pStyle w:val="SourceCode"/>
      </w:pPr>
      <w:r>
        <w:rPr>
          <w:rStyle w:val="VerbatimChar"/>
        </w:rPr>
        <w:t xml:space="preserve">Draft → Requested → Approved → Active → Expired/Cancelled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Submit Request</w:t>
            </w:r>
          </w:p>
        </w:tc>
        <w:tc>
          <w:tcPr/>
          <w:p>
            <w:pPr>
              <w:pStyle w:val="Compact"/>
            </w:pPr>
            <w:r>
              <w:t xml:space="preserve">Draft</w:t>
            </w:r>
          </w:p>
        </w:tc>
        <w:tc>
          <w:tcPr/>
          <w:p>
            <w:pPr>
              <w:pStyle w:val="Compact"/>
            </w:pPr>
            <w:r>
              <w:t xml:space="preserve">Requested</w:t>
            </w:r>
          </w:p>
        </w:tc>
        <w:tc>
          <w:tcPr/>
          <w:p>
            <w:pPr>
              <w:pStyle w:val="Compact"/>
            </w:pPr>
            <w:r>
              <w:t xml:space="preserve">Permit submitted for review</w:t>
            </w:r>
          </w:p>
        </w:tc>
      </w:tr>
      <w:tr>
        <w:tc>
          <w:tcPr/>
          <w:p>
            <w:pPr>
              <w:pStyle w:val="Compact"/>
            </w:pPr>
            <w:r>
              <w:t xml:space="preserve">Approve</w:t>
            </w:r>
          </w:p>
        </w:tc>
        <w:tc>
          <w:tcPr/>
          <w:p>
            <w:pPr>
              <w:pStyle w:val="Compact"/>
            </w:pPr>
            <w:r>
              <w:t xml:space="preserve">Requested</w:t>
            </w:r>
          </w:p>
        </w:tc>
        <w:tc>
          <w:tcPr/>
          <w:p>
            <w:pPr>
              <w:pStyle w:val="Compact"/>
            </w:pPr>
            <w:r>
              <w:t xml:space="preserve">Approved</w:t>
            </w:r>
          </w:p>
        </w:tc>
        <w:tc>
          <w:tcPr/>
          <w:p>
            <w:pPr>
              <w:pStyle w:val="Compact"/>
            </w:pPr>
            <w:r>
              <w:t xml:space="preserve">Safety officer approves</w:t>
            </w:r>
          </w:p>
        </w:tc>
      </w:tr>
      <w:tr>
        <w:tc>
          <w:tcPr/>
          <w:p>
            <w:pPr>
              <w:pStyle w:val="Compact"/>
            </w:pPr>
            <w:r>
              <w:t xml:space="preserve">Activate</w:t>
            </w:r>
          </w:p>
        </w:tc>
        <w:tc>
          <w:tcPr/>
          <w:p>
            <w:pPr>
              <w:pStyle w:val="Compact"/>
            </w:pPr>
            <w:r>
              <w:t xml:space="preserve">Approved</w:t>
            </w:r>
          </w:p>
        </w:tc>
        <w:tc>
          <w:tcPr/>
          <w:p>
            <w:pPr>
              <w:pStyle w:val="Compact"/>
            </w:pPr>
            <w:r>
              <w:t xml:space="preserve">Active</w:t>
            </w:r>
          </w:p>
        </w:tc>
        <w:tc>
          <w:tcPr/>
          <w:p>
            <w:pPr>
              <w:pStyle w:val="Compact"/>
            </w:pPr>
            <w:r>
              <w:t xml:space="preserve">Permit activated for work</w:t>
            </w:r>
          </w:p>
        </w:tc>
      </w:tr>
      <w:tr>
        <w:tc>
          <w:tcPr/>
          <w:p>
            <w:pPr>
              <w:pStyle w:val="Compact"/>
            </w:pPr>
            <w:r>
              <w:t xml:space="preserve">Expire</w:t>
            </w:r>
          </w:p>
        </w:tc>
        <w:tc>
          <w:tcPr/>
          <w:p>
            <w:pPr>
              <w:pStyle w:val="Compact"/>
            </w:pPr>
            <w:r>
              <w:t xml:space="preserve">Active</w:t>
            </w:r>
          </w:p>
        </w:tc>
        <w:tc>
          <w:tcPr/>
          <w:p>
            <w:pPr>
              <w:pStyle w:val="Compact"/>
            </w:pPr>
            <w:r>
              <w:t xml:space="preserve">Expired</w:t>
            </w:r>
          </w:p>
        </w:tc>
        <w:tc>
          <w:tcPr/>
          <w:p>
            <w:pPr>
              <w:pStyle w:val="Compact"/>
            </w:pPr>
            <w:r>
              <w:t xml:space="preserve">Validity period ended</w:t>
            </w:r>
          </w:p>
        </w:tc>
      </w:tr>
      <w:tr>
        <w:tc>
          <w:tcPr/>
          <w:p>
            <w:pPr>
              <w:pStyle w:val="Compact"/>
            </w:pPr>
            <w:r>
              <w:t xml:space="preserve">Cancel</w:t>
            </w:r>
          </w:p>
        </w:tc>
        <w:tc>
          <w:tcPr/>
          <w:p>
            <w:pPr>
              <w:pStyle w:val="Compact"/>
            </w:pPr>
            <w:r>
              <w:t xml:space="preserve">Any</w:t>
            </w:r>
          </w:p>
        </w:tc>
        <w:tc>
          <w:tcPr/>
          <w:p>
            <w:pPr>
              <w:pStyle w:val="Compact"/>
            </w:pPr>
            <w:r>
              <w:t xml:space="preserve">Cancelled</w:t>
            </w:r>
          </w:p>
        </w:tc>
        <w:tc>
          <w:tcPr/>
          <w:p>
            <w:pPr>
              <w:pStyle w:val="Compact"/>
            </w:pPr>
            <w:r>
              <w:t xml:space="preserve">Permit cancelled</w:t>
            </w:r>
          </w:p>
        </w:tc>
      </w:tr>
      <w:tr>
        <w:tc>
          <w:tcPr/>
          <w:p>
            <w:pPr>
              <w:pStyle w:val="Compact"/>
            </w:pPr>
            <w:r>
              <w:t xml:space="preserve">Renew</w:t>
            </w:r>
          </w:p>
        </w:tc>
        <w:tc>
          <w:tcPr/>
          <w:p>
            <w:pPr>
              <w:pStyle w:val="Compact"/>
            </w:pPr>
            <w:r>
              <w:t xml:space="preserve">Expired</w:t>
            </w:r>
          </w:p>
        </w:tc>
        <w:tc>
          <w:tcPr/>
          <w:p>
            <w:pPr>
              <w:pStyle w:val="Compact"/>
            </w:pPr>
            <w:r>
              <w:t xml:space="preserve">Draft</w:t>
            </w:r>
          </w:p>
        </w:tc>
        <w:tc>
          <w:tcPr/>
          <w:p>
            <w:pPr>
              <w:pStyle w:val="Compact"/>
            </w:pPr>
            <w:r>
              <w:t xml:space="preserve">Create renewal</w:t>
            </w:r>
          </w:p>
        </w:tc>
      </w:tr>
    </w:tbl>
    <w:bookmarkEnd w:id="76"/>
    <w:bookmarkStart w:id="77" w:name="work-order-checklist"/>
    <w:p>
      <w:pPr>
        <w:pStyle w:val="Heading3"/>
      </w:pPr>
      <w:r>
        <w:t xml:space="preserve">7.8 Work Order Checklist</w:t>
      </w:r>
    </w:p>
    <w:p>
      <w:pPr>
        <w:pStyle w:val="FirstParagraph"/>
      </w:pPr>
      <w:r>
        <w:t xml:space="preserve">Links checklist templates to work orders for completion tracking.</w:t>
      </w:r>
    </w:p>
    <w:p>
      <w:pPr>
        <w:pStyle w:val="BodyText"/>
      </w:pPr>
      <w:r>
        <w:rPr>
          <w:b/>
          <w:bCs/>
        </w:rPr>
        <w:t xml:space="preserve">Children:</w:t>
      </w:r>
      <w:r>
        <w:t xml:space="preserve"> </w:t>
      </w:r>
      <w:r>
        <w:t xml:space="preserve">Work Order Checklist Details (individual check items with completion status)</w:t>
      </w:r>
    </w:p>
    <w:p>
      <w:r>
        <w:pict>
          <v:rect style="width:0;height:1.5pt" o:hralign="center" o:hrstd="t" o:hr="t"/>
        </w:pict>
      </w:r>
    </w:p>
    <w:bookmarkEnd w:id="77"/>
    <w:bookmarkEnd w:id="78"/>
    <w:bookmarkStart w:id="89" w:name="purchasing-stores"/>
    <w:p>
      <w:pPr>
        <w:pStyle w:val="Heading2"/>
      </w:pPr>
      <w:r>
        <w:t xml:space="preserve">8. Purchasing &amp; Stores</w:t>
      </w:r>
    </w:p>
    <w:bookmarkStart w:id="79" w:name="item"/>
    <w:p>
      <w:pPr>
        <w:pStyle w:val="Heading3"/>
      </w:pPr>
      <w:r>
        <w:t xml:space="preserve">8.1 Item</w:t>
      </w:r>
    </w:p>
    <w:p>
      <w:pPr>
        <w:pStyle w:val="FirstParagraph"/>
      </w:pPr>
      <w:r>
        <w:t xml:space="preserve">Master catalog of all items (parts, materials, assets, services).</w:t>
      </w:r>
    </w:p>
    <w:p>
      <w:pPr>
        <w:pStyle w:val="BodyText"/>
      </w:pPr>
      <w:r>
        <w:rPr>
          <w:i/>
          <w:iCs/>
        </w:rPr>
        <w:t xml:space="preserve">Naming pattern: ITM-{#####}</w:t>
      </w:r>
    </w:p>
    <w:p>
      <w:pPr>
        <w:pStyle w:val="BodyText"/>
      </w:pPr>
      <w:r>
        <w:rPr>
          <w:b/>
          <w:bCs/>
        </w:rPr>
        <w:t xml:space="preserve">Item Types:</w:t>
      </w:r>
      <w:r>
        <w:t xml:space="preserve"> </w:t>
      </w:r>
      <w:r>
        <w:t xml:space="preserve">-</w:t>
      </w:r>
      <w:r>
        <w:t xml:space="preserve"> </w:t>
      </w:r>
      <w:r>
        <w:rPr>
          <w:b/>
          <w:bCs/>
        </w:rPr>
        <w:t xml:space="preserve">Fixed Asset Item</w:t>
      </w:r>
      <w:r>
        <w:t xml:space="preserve"> </w:t>
      </w:r>
      <w:r>
        <w:t xml:space="preserve">— Capital equipment</w:t>
      </w:r>
      <w:r>
        <w:t xml:space="preserve"> </w:t>
      </w:r>
      <w:r>
        <w:t xml:space="preserve">-</w:t>
      </w:r>
      <w:r>
        <w:t xml:space="preserve"> </w:t>
      </w:r>
      <w:r>
        <w:rPr>
          <w:b/>
          <w:bCs/>
        </w:rPr>
        <w:t xml:space="preserve">Asset Item</w:t>
      </w:r>
      <w:r>
        <w:t xml:space="preserve"> </w:t>
      </w:r>
      <w:r>
        <w:t xml:space="preserve">— Trackable asset components</w:t>
      </w:r>
      <w:r>
        <w:t xml:space="preserve"> </w:t>
      </w:r>
      <w:r>
        <w:t xml:space="preserve">-</w:t>
      </w:r>
      <w:r>
        <w:t xml:space="preserve"> </w:t>
      </w:r>
      <w:r>
        <w:rPr>
          <w:b/>
          <w:bCs/>
        </w:rPr>
        <w:t xml:space="preserve">Inventory Item</w:t>
      </w:r>
      <w:r>
        <w:t xml:space="preserve"> </w:t>
      </w:r>
      <w:r>
        <w:t xml:space="preserve">— Stocked materials</w:t>
      </w:r>
      <w:r>
        <w:t xml:space="preserve"> </w:t>
      </w:r>
      <w:r>
        <w:t xml:space="preserve">-</w:t>
      </w:r>
      <w:r>
        <w:t xml:space="preserve"> </w:t>
      </w:r>
      <w:r>
        <w:rPr>
          <w:b/>
          <w:bCs/>
        </w:rPr>
        <w:t xml:space="preserve">Non Inventory Item</w:t>
      </w:r>
      <w:r>
        <w:t xml:space="preserve"> </w:t>
      </w:r>
      <w:r>
        <w:t xml:space="preserve">— Non-stocked purchases</w:t>
      </w:r>
      <w:r>
        <w:t xml:space="preserve"> </w:t>
      </w:r>
      <w:r>
        <w:t xml:space="preserve">-</w:t>
      </w:r>
      <w:r>
        <w:t xml:space="preserve"> </w:t>
      </w:r>
      <w:r>
        <w:rPr>
          <w:b/>
          <w:bCs/>
        </w:rPr>
        <w:t xml:space="preserve">Service Item</w:t>
      </w:r>
      <w:r>
        <w:t xml:space="preserve"> </w:t>
      </w:r>
      <w:r>
        <w:t xml:space="preserve">— Services</w:t>
      </w:r>
    </w:p>
    <w:p>
      <w:pPr>
        <w:pStyle w:val="BodyText"/>
      </w:pPr>
      <w:r>
        <w:rPr>
          <w:b/>
          <w:bCs/>
        </w:rPr>
        <w:t xml:space="preserve">Key Fields:</w:t>
      </w:r>
      <w:r>
        <w:t xml:space="preserve"> </w:t>
      </w:r>
      <w:r>
        <w:t xml:space="preserve">| Field | Description |</w:t>
      </w:r>
      <w:r>
        <w:t xml:space="preserve"> </w:t>
      </w:r>
      <w:r>
        <w:t xml:space="preserve">|——-|————-|</w:t>
      </w:r>
      <w:r>
        <w:t xml:space="preserve"> </w:t>
      </w:r>
      <w:r>
        <w:t xml:space="preserve">| Item Name | Name (required) |</w:t>
      </w:r>
      <w:r>
        <w:t xml:space="preserve"> </w:t>
      </w:r>
      <w:r>
        <w:t xml:space="preserve">| Description | Details (required) |</w:t>
      </w:r>
      <w:r>
        <w:t xml:space="preserve"> </w:t>
      </w:r>
      <w:r>
        <w:t xml:space="preserve">| Item Class | Category classification |</w:t>
      </w:r>
      <w:r>
        <w:t xml:space="preserve"> </w:t>
      </w:r>
      <w:r>
        <w:t xml:space="preserve">| Item Type | Classification (required) |</w:t>
      </w:r>
      <w:r>
        <w:t xml:space="preserve"> </w:t>
      </w:r>
      <w:r>
        <w:t xml:space="preserve">| ABC Code | A, B, or C classification |</w:t>
      </w:r>
      <w:r>
        <w:t xml:space="preserve"> </w:t>
      </w:r>
      <w:r>
        <w:t xml:space="preserve">| UOM | Unit of measure (required) |</w:t>
      </w:r>
      <w:r>
        <w:t xml:space="preserve"> </w:t>
      </w:r>
      <w:r>
        <w:t xml:space="preserve">| Unit Cost | Standard cost |</w:t>
      </w:r>
      <w:r>
        <w:t xml:space="preserve"> </w:t>
      </w:r>
      <w:r>
        <w:t xml:space="preserve">| Primary Vendor | Default supplier |</w:t>
      </w:r>
      <w:r>
        <w:t xml:space="preserve"> </w:t>
      </w:r>
      <w:r>
        <w:t xml:space="preserve">| Is Serialized | Track by serial number |</w:t>
      </w:r>
      <w:r>
        <w:t xml:space="preserve"> </w:t>
      </w:r>
      <w:r>
        <w:t xml:space="preserve">| Inspection Required | Incoming inspection needed |</w:t>
      </w:r>
    </w:p>
    <w:bookmarkEnd w:id="79"/>
    <w:bookmarkStart w:id="80" w:name="vendor"/>
    <w:p>
      <w:pPr>
        <w:pStyle w:val="Heading3"/>
      </w:pPr>
      <w:r>
        <w:t xml:space="preserve">8.2 Vendor</w:t>
      </w:r>
    </w:p>
    <w:p>
      <w:pPr>
        <w:pStyle w:val="FirstParagraph"/>
      </w:pPr>
      <w:r>
        <w:t xml:space="preserve">Supplier/contractor records with performance tracking.</w:t>
      </w:r>
    </w:p>
    <w:p>
      <w:pPr>
        <w:pStyle w:val="BodyText"/>
      </w:pPr>
      <w:r>
        <w:rPr>
          <w:i/>
          <w:iCs/>
        </w:rPr>
        <w:t xml:space="preserve">Naming pattern: VND-{#####}</w:t>
      </w:r>
    </w:p>
    <w:p>
      <w:pPr>
        <w:pStyle w:val="BodyText"/>
      </w:pPr>
      <w:r>
        <w:rPr>
          <w:b/>
          <w:bCs/>
        </w:rPr>
        <w:t xml:space="preserve">Vendor Types:</w:t>
      </w:r>
      <w:r>
        <w:t xml:space="preserve"> </w:t>
      </w:r>
      <w:r>
        <w:t xml:space="preserve">- Supplier</w:t>
      </w:r>
      <w:r>
        <w:t xml:space="preserve"> </w:t>
      </w:r>
      <w:r>
        <w:t xml:space="preserve">- Contractor</w:t>
      </w:r>
      <w:r>
        <w:t xml:space="preserve"> </w:t>
      </w:r>
      <w:r>
        <w:t xml:space="preserve">- Service Provider</w:t>
      </w:r>
      <w:r>
        <w:t xml:space="preserve"> </w:t>
      </w:r>
      <w:r>
        <w:t xml:space="preserve">- OEM</w:t>
      </w:r>
    </w:p>
    <w:p>
      <w:pPr>
        <w:pStyle w:val="BodyText"/>
      </w:pPr>
      <w:r>
        <w:rPr>
          <w:b/>
          <w:bCs/>
        </w:rPr>
        <w:t xml:space="preserve">Performance Metrics (read-only, ⚙️ auto-calculated):</w:t>
      </w:r>
      <w:r>
        <w:t xml:space="preserve"> </w:t>
      </w:r>
      <w:r>
        <w:t xml:space="preserve">| Field | Description |</w:t>
      </w:r>
      <w:r>
        <w:t xml:space="preserve"> </w:t>
      </w:r>
      <w:r>
        <w:t xml:space="preserve">|——-|————-|</w:t>
      </w:r>
      <w:r>
        <w:t xml:space="preserve"> </w:t>
      </w:r>
      <w:r>
        <w:t xml:space="preserve">| Delivery Rating | On-time delivery score (0–5) |</w:t>
      </w:r>
      <w:r>
        <w:t xml:space="preserve"> </w:t>
      </w:r>
      <w:r>
        <w:t xml:space="preserve">| Quality Rating | Quality/rejection score (0–5) |</w:t>
      </w:r>
      <w:r>
        <w:t xml:space="preserve"> </w:t>
      </w:r>
      <w:r>
        <w:t xml:space="preserve">| Overall Rating | Composite performance (0–5) |</w:t>
      </w:r>
      <w:r>
        <w:t xml:space="preserve"> </w:t>
      </w:r>
      <w:r>
        <w:t xml:space="preserve">| Total Orders | Lifetime order count |</w:t>
      </w:r>
      <w:r>
        <w:t xml:space="preserve"> </w:t>
      </w:r>
      <w:r>
        <w:t xml:space="preserve">| On-Time Deliveries | Count of timely deliveries |</w:t>
      </w:r>
      <w:r>
        <w:t xml:space="preserve"> </w:t>
      </w:r>
      <w:r>
        <w:t xml:space="preserve">| Rejected Deliveries | Count of rejected receipts |</w:t>
      </w:r>
    </w:p>
    <w:p>
      <w:pPr>
        <w:pStyle w:val="BodyText"/>
      </w:pPr>
      <w:r>
        <w:t xml:space="preserve">⚙️ Vendor ratings are automatically recalculated when purchase receipts are processed.</w:t>
      </w:r>
    </w:p>
    <w:bookmarkEnd w:id="80"/>
    <w:bookmarkStart w:id="81" w:name="purchase-request"/>
    <w:p>
      <w:pPr>
        <w:pStyle w:val="Heading3"/>
      </w:pPr>
      <w:r>
        <w:t xml:space="preserve">8.3 Purchase Request</w:t>
      </w:r>
    </w:p>
    <w:p>
      <w:pPr>
        <w:pStyle w:val="FirstParagraph"/>
      </w:pPr>
      <w:r>
        <w:t xml:space="preserve">Internal requests for procurement.</w:t>
      </w:r>
    </w:p>
    <w:p>
      <w:pPr>
        <w:pStyle w:val="BodyText"/>
      </w:pPr>
      <w:r>
        <w:rPr>
          <w:i/>
          <w:iCs/>
        </w:rPr>
        <w:t xml:space="preserve">Naming pattern: PR-{#####}</w:t>
      </w:r>
    </w:p>
    <w:p>
      <w:pPr>
        <w:pStyle w:val="BodyText"/>
      </w:pPr>
      <w:r>
        <w:rPr>
          <w:b/>
          <w:bCs/>
        </w:rPr>
        <w:t xml:space="preserve">Key Fields:</w:t>
      </w:r>
      <w:r>
        <w:t xml:space="preserve"> </w:t>
      </w:r>
      <w:r>
        <w:t xml:space="preserve">| Field | Description |</w:t>
      </w:r>
      <w:r>
        <w:t xml:space="preserve"> </w:t>
      </w:r>
      <w:r>
        <w:t xml:space="preserve">|——-|————-|</w:t>
      </w:r>
      <w:r>
        <w:t xml:space="preserve"> </w:t>
      </w:r>
      <w:r>
        <w:t xml:space="preserve">| Requestor | Employee requesting |</w:t>
      </w:r>
      <w:r>
        <w:t xml:space="preserve"> </w:t>
      </w:r>
      <w:r>
        <w:t xml:space="preserve">| Due Date | When items are needed |</w:t>
      </w:r>
      <w:r>
        <w:t xml:space="preserve"> </w:t>
      </w:r>
      <w:r>
        <w:t xml:space="preserve">| Site / Department | Location and department |</w:t>
      </w:r>
      <w:r>
        <w:t xml:space="preserve"> </w:t>
      </w:r>
      <w:r>
        <w:t xml:space="preserve">| Cost Code | Budget allocation |</w:t>
      </w:r>
    </w:p>
    <w:p>
      <w:pPr>
        <w:pStyle w:val="BodyText"/>
      </w:pPr>
      <w:r>
        <w:rPr>
          <w:b/>
          <w:bCs/>
        </w:rPr>
        <w:t xml:space="preserve">Children:</w:t>
      </w:r>
      <w:r>
        <w:t xml:space="preserve"> </w:t>
      </w:r>
      <w:r>
        <w:t xml:space="preserve">Purchase Request Line (items, quantities, estimated prices)</w:t>
      </w:r>
    </w:p>
    <w:p>
      <w:pPr>
        <w:pStyle w:val="BodyText"/>
      </w:pPr>
      <w:r>
        <w:rPr>
          <w:b/>
          <w:bCs/>
        </w:rPr>
        <w:t xml:space="preserve">Workflow:</w:t>
      </w:r>
    </w:p>
    <w:p>
      <w:pPr>
        <w:pStyle w:val="SourceCode"/>
      </w:pPr>
      <w:r>
        <w:rPr>
          <w:rStyle w:val="VerbatimChar"/>
        </w:rPr>
        <w:t xml:space="preserve">Draft → Open → Closed/Rejected/Cancelled</w:t>
      </w:r>
    </w:p>
    <w:bookmarkEnd w:id="81"/>
    <w:bookmarkStart w:id="82" w:name="purchase-order"/>
    <w:p>
      <w:pPr>
        <w:pStyle w:val="Heading3"/>
      </w:pPr>
      <w:r>
        <w:t xml:space="preserve">8.4 Purchase Order</w:t>
      </w:r>
    </w:p>
    <w:p>
      <w:pPr>
        <w:pStyle w:val="FirstParagraph"/>
      </w:pPr>
      <w:r>
        <w:t xml:space="preserve">Formal orders placed with vendors.</w:t>
      </w:r>
    </w:p>
    <w:p>
      <w:pPr>
        <w:pStyle w:val="BodyText"/>
      </w:pPr>
      <w:r>
        <w:rPr>
          <w:i/>
          <w:iCs/>
        </w:rPr>
        <w:t xml:space="preserve">Naming pattern: PO-{#####}</w:t>
      </w:r>
    </w:p>
    <w:p>
      <w:pPr>
        <w:pStyle w:val="BodyText"/>
      </w:pPr>
      <w:r>
        <w:rPr>
          <w:b/>
          <w:bCs/>
        </w:rPr>
        <w:t xml:space="preserve">PO Types:</w:t>
      </w:r>
      <w:r>
        <w:t xml:space="preserve"> </w:t>
      </w:r>
      <w:r>
        <w:t xml:space="preserve">-</w:t>
      </w:r>
      <w:r>
        <w:t xml:space="preserve"> </w:t>
      </w:r>
      <w:r>
        <w:rPr>
          <w:b/>
          <w:bCs/>
        </w:rPr>
        <w:t xml:space="preserve">Standard</w:t>
      </w:r>
      <w:r>
        <w:t xml:space="preserve"> </w:t>
      </w:r>
      <w:r>
        <w:t xml:space="preserve">— One-time purchase</w:t>
      </w:r>
      <w:r>
        <w:t xml:space="preserve"> </w:t>
      </w:r>
      <w:r>
        <w:t xml:space="preserve">-</w:t>
      </w:r>
      <w:r>
        <w:t xml:space="preserve"> </w:t>
      </w:r>
      <w:r>
        <w:rPr>
          <w:b/>
          <w:bCs/>
        </w:rPr>
        <w:t xml:space="preserve">Blanket</w:t>
      </w:r>
      <w:r>
        <w:t xml:space="preserve"> </w:t>
      </w:r>
      <w:r>
        <w:t xml:space="preserve">— Framework agreement with limit</w:t>
      </w:r>
      <w:r>
        <w:t xml:space="preserve"> </w:t>
      </w:r>
      <w:r>
        <w:t xml:space="preserve">-</w:t>
      </w:r>
      <w:r>
        <w:t xml:space="preserve"> </w:t>
      </w:r>
      <w:r>
        <w:rPr>
          <w:b/>
          <w:bCs/>
        </w:rPr>
        <w:t xml:space="preserve">Contract</w:t>
      </w:r>
      <w:r>
        <w:t xml:space="preserve"> </w:t>
      </w:r>
      <w:r>
        <w:t xml:space="preserve">— Long-term contract with period</w:t>
      </w:r>
    </w:p>
    <w:p>
      <w:pPr>
        <w:pStyle w:val="BodyText"/>
      </w:pPr>
      <w:r>
        <w:rPr>
          <w:b/>
          <w:bCs/>
        </w:rPr>
        <w:t xml:space="preserve">Key Fields:</w:t>
      </w:r>
      <w:r>
        <w:t xml:space="preserve"> </w:t>
      </w:r>
      <w:r>
        <w:t xml:space="preserve">| Field | Description |</w:t>
      </w:r>
      <w:r>
        <w:t xml:space="preserve"> </w:t>
      </w:r>
      <w:r>
        <w:t xml:space="preserve">|——-|————-|</w:t>
      </w:r>
      <w:r>
        <w:t xml:space="preserve"> </w:t>
      </w:r>
      <w:r>
        <w:t xml:space="preserve">| Vendor | Supplier (required) |</w:t>
      </w:r>
      <w:r>
        <w:t xml:space="preserve"> </w:t>
      </w:r>
      <w:r>
        <w:t xml:space="preserve">| Date Ordered | Order date |</w:t>
      </w:r>
      <w:r>
        <w:t xml:space="preserve"> </w:t>
      </w:r>
      <w:r>
        <w:t xml:space="preserve">| Total Amount | ⚙️ Rolled up from PO lines |</w:t>
      </w:r>
      <w:r>
        <w:t xml:space="preserve"> </w:t>
      </w:r>
      <w:r>
        <w:t xml:space="preserve">| Site / Department | Location (required) |</w:t>
      </w:r>
      <w:r>
        <w:t xml:space="preserve"> </w:t>
      </w:r>
      <w:r>
        <w:t xml:space="preserve">| Cost Code | Budget allocation |</w:t>
      </w:r>
      <w:r>
        <w:t xml:space="preserve"> </w:t>
      </w:r>
      <w:r>
        <w:t xml:space="preserve">| PO Type | Standard, Blanket, Contract |</w:t>
      </w:r>
      <w:r>
        <w:t xml:space="preserve"> </w:t>
      </w:r>
      <w:r>
        <w:t xml:space="preserve">| Blanket Limit | Maximum for blanket POs |</w:t>
      </w:r>
      <w:r>
        <w:t xml:space="preserve"> </w:t>
      </w:r>
      <w:r>
        <w:t xml:space="preserve">| Released Amount | Amount used against blanket (read-only) |</w:t>
      </w:r>
      <w:r>
        <w:t xml:space="preserve"> </w:t>
      </w:r>
      <w:r>
        <w:t xml:space="preserve">| Contract Start / End | Period for contract POs |</w:t>
      </w:r>
      <w:r>
        <w:t xml:space="preserve"> </w:t>
      </w:r>
      <w:r>
        <w:t xml:space="preserve">| Payment Terms | Agreed payment terms |</w:t>
      </w:r>
      <w:r>
        <w:t xml:space="preserve"> </w:t>
      </w:r>
      <w:r>
        <w:t xml:space="preserve">| Delivery Terms | Agreed delivery terms |</w:t>
      </w:r>
      <w:r>
        <w:t xml:space="preserve"> </w:t>
      </w:r>
      <w:r>
        <w:t xml:space="preserve">| Amendment Number | Change order number |</w:t>
      </w:r>
      <w:r>
        <w:t xml:space="preserve"> </w:t>
      </w:r>
      <w:r>
        <w:t xml:space="preserve">| Amendment Reason | Reason for amendment |</w:t>
      </w:r>
      <w:r>
        <w:t xml:space="preserve"> </w:t>
      </w:r>
      <w:r>
        <w:t xml:space="preserve">| Original PO | Link to original (for amendments) |</w:t>
      </w:r>
    </w:p>
    <w:p>
      <w:pPr>
        <w:pStyle w:val="BodyText"/>
      </w:pPr>
      <w:r>
        <w:rPr>
          <w:b/>
          <w:bCs/>
        </w:rPr>
        <w:t xml:space="preserve">Workflow:</w:t>
      </w:r>
    </w:p>
    <w:p>
      <w:pPr>
        <w:pStyle w:val="SourceCode"/>
      </w:pPr>
      <w:r>
        <w:rPr>
          <w:rStyle w:val="VerbatimChar"/>
        </w:rPr>
        <w:t xml:space="preserve">Draft → Open → Closed/Rejected/Cancelled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From</w:t>
            </w:r>
          </w:p>
        </w:tc>
        <w:tc>
          <w:tcPr/>
          <w:p>
            <w:pPr>
              <w:pStyle w:val="Compact"/>
            </w:pPr>
            <w:r>
              <w:t xml:space="preserve">To</w:t>
            </w:r>
          </w:p>
        </w:tc>
        <w:tc>
          <w:tcPr/>
          <w:p>
            <w:pPr>
              <w:pStyle w:val="Compact"/>
            </w:pPr>
            <w:r>
              <w:t xml:space="preserve">Description</w:t>
            </w:r>
          </w:p>
        </w:tc>
      </w:tr>
      <w:tr>
        <w:tc>
          <w:tcPr/>
          <w:p>
            <w:pPr>
              <w:pStyle w:val="Compact"/>
            </w:pPr>
            <w:r>
              <w:t xml:space="preserve">Approve</w:t>
            </w:r>
          </w:p>
        </w:tc>
        <w:tc>
          <w:tcPr/>
          <w:p>
            <w:pPr>
              <w:pStyle w:val="Compact"/>
            </w:pPr>
            <w:r>
              <w:t xml:space="preserve">Draft</w:t>
            </w:r>
          </w:p>
        </w:tc>
        <w:tc>
          <w:tcPr/>
          <w:p>
            <w:pPr>
              <w:pStyle w:val="Compact"/>
            </w:pPr>
            <w:r>
              <w:t xml:space="preserve">Open</w:t>
            </w:r>
          </w:p>
        </w:tc>
        <w:tc>
          <w:tcPr/>
          <w:p>
            <w:pPr>
              <w:pStyle w:val="Compact"/>
            </w:pPr>
            <w:r>
              <w:t xml:space="preserve">PO approved and sent to vendor</w:t>
            </w:r>
          </w:p>
        </w:tc>
      </w:tr>
      <w:tr>
        <w:tc>
          <w:tcPr/>
          <w:p>
            <w:pPr>
              <w:pStyle w:val="Compact"/>
            </w:pPr>
            <w:r>
              <w:t xml:space="preserve">Reject</w:t>
            </w:r>
          </w:p>
        </w:tc>
        <w:tc>
          <w:tcPr/>
          <w:p>
            <w:pPr>
              <w:pStyle w:val="Compact"/>
            </w:pPr>
            <w:r>
              <w:t xml:space="preserve">Draft</w:t>
            </w:r>
          </w:p>
        </w:tc>
        <w:tc>
          <w:tcPr/>
          <w:p>
            <w:pPr>
              <w:pStyle w:val="Compact"/>
            </w:pPr>
            <w:r>
              <w:t xml:space="preserve">Rejected</w:t>
            </w:r>
          </w:p>
        </w:tc>
        <w:tc>
          <w:tcPr/>
          <w:p>
            <w:pPr>
              <w:pStyle w:val="Compact"/>
            </w:pPr>
            <w:r>
              <w:t xml:space="preserve">PO rejected</w:t>
            </w:r>
          </w:p>
        </w:tc>
      </w:tr>
      <w:tr>
        <w:tc>
          <w:tcPr/>
          <w:p>
            <w:pPr>
              <w:pStyle w:val="Compact"/>
            </w:pPr>
            <w:r>
              <w:t xml:space="preserve">Complete</w:t>
            </w:r>
          </w:p>
        </w:tc>
        <w:tc>
          <w:tcPr/>
          <w:p>
            <w:pPr>
              <w:pStyle w:val="Compact"/>
            </w:pPr>
            <w:r>
              <w:t xml:space="preserve">Open</w:t>
            </w:r>
          </w:p>
        </w:tc>
        <w:tc>
          <w:tcPr/>
          <w:p>
            <w:pPr>
              <w:pStyle w:val="Compact"/>
            </w:pPr>
            <w:r>
              <w:t xml:space="preserve">Closed</w:t>
            </w:r>
          </w:p>
        </w:tc>
        <w:tc>
          <w:tcPr/>
          <w:p>
            <w:pPr>
              <w:pStyle w:val="Compact"/>
            </w:pPr>
            <w:r>
              <w:t xml:space="preserve">All items received</w:t>
            </w:r>
          </w:p>
        </w:tc>
      </w:tr>
      <w:tr>
        <w:tc>
          <w:tcPr/>
          <w:p>
            <w:pPr>
              <w:pStyle w:val="Compact"/>
            </w:pPr>
            <w:r>
              <w:t xml:space="preserve">Cancel</w:t>
            </w:r>
          </w:p>
        </w:tc>
        <w:tc>
          <w:tcPr/>
          <w:p>
            <w:pPr>
              <w:pStyle w:val="Compact"/>
            </w:pPr>
            <w:r>
              <w:t xml:space="preserve">Any</w:t>
            </w:r>
          </w:p>
        </w:tc>
        <w:tc>
          <w:tcPr/>
          <w:p>
            <w:pPr>
              <w:pStyle w:val="Compact"/>
            </w:pPr>
            <w:r>
              <w:t xml:space="preserve">Cancelled</w:t>
            </w:r>
          </w:p>
        </w:tc>
        <w:tc>
          <w:tcPr/>
          <w:p>
            <w:pPr>
              <w:pStyle w:val="Compact"/>
            </w:pPr>
            <w:r>
              <w:t xml:space="preserve">PO cancelled</w:t>
            </w:r>
          </w:p>
        </w:tc>
      </w:tr>
    </w:tbl>
    <w:p>
      <w:pPr>
        <w:pStyle w:val="BodyText"/>
      </w:pPr>
      <w:r>
        <w:rPr>
          <w:i/>
          <w:iCs/>
        </w:rPr>
        <w:t xml:space="preserve">Note: The form is only editable in Draft state.</w:t>
      </w:r>
    </w:p>
    <w:p>
      <w:pPr>
        <w:pStyle w:val="BodyText"/>
      </w:pPr>
      <w:r>
        <w:rPr>
          <w:b/>
          <w:bCs/>
        </w:rPr>
        <w:t xml:space="preserve">Children:</w:t>
      </w:r>
      <w:r>
        <w:t xml:space="preserve"> </w:t>
      </w:r>
      <w:r>
        <w:t xml:space="preserve">Purchase Order Line (items, quantities, agreed prices)</w:t>
      </w:r>
    </w:p>
    <w:bookmarkEnd w:id="82"/>
    <w:bookmarkStart w:id="83" w:name="purchase-receipt"/>
    <w:p>
      <w:pPr>
        <w:pStyle w:val="Heading3"/>
      </w:pPr>
      <w:r>
        <w:t xml:space="preserve">8.5 Purchase Receipt</w:t>
      </w:r>
    </w:p>
    <w:p>
      <w:pPr>
        <w:pStyle w:val="FirstParagraph"/>
      </w:pPr>
      <w:r>
        <w:t xml:space="preserve">Records goods received against purchase orders.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Purchase Order</w:t>
            </w:r>
          </w:p>
        </w:tc>
        <w:tc>
          <w:tcPr/>
          <w:p>
            <w:pPr>
              <w:pStyle w:val="Compact"/>
            </w:pPr>
            <w:r>
              <w:t xml:space="preserve">Source PO</w:t>
            </w:r>
          </w:p>
        </w:tc>
      </w:tr>
      <w:tr>
        <w:tc>
          <w:tcPr/>
          <w:p>
            <w:pPr>
              <w:pStyle w:val="Compact"/>
            </w:pPr>
            <w:r>
              <w:t xml:space="preserve">Received Date</w:t>
            </w:r>
          </w:p>
        </w:tc>
        <w:tc>
          <w:tcPr/>
          <w:p>
            <w:pPr>
              <w:pStyle w:val="Compact"/>
            </w:pPr>
            <w:r>
              <w:t xml:space="preserve">Date of receipt</w:t>
            </w:r>
          </w:p>
        </w:tc>
      </w:tr>
      <w:tr>
        <w:tc>
          <w:tcPr/>
          <w:p>
            <w:pPr>
              <w:pStyle w:val="Compact"/>
            </w:pPr>
            <w:r>
              <w:t xml:space="preserve">Received Quantity</w:t>
            </w:r>
          </w:p>
        </w:tc>
        <w:tc>
          <w:tcPr/>
          <w:p>
            <w:pPr>
              <w:pStyle w:val="Compact"/>
            </w:pPr>
            <w:r>
              <w:t xml:space="preserve">Qty received</w:t>
            </w:r>
          </w:p>
        </w:tc>
      </w:tr>
    </w:tbl>
    <w:p>
      <w:pPr>
        <w:pStyle w:val="BodyText"/>
      </w:pPr>
      <w:r>
        <w:t xml:space="preserve">⚙️ On saving a purchase receipt, vendor performance metrics are automatically recalculated.</w:t>
      </w:r>
    </w:p>
    <w:bookmarkEnd w:id="83"/>
    <w:bookmarkStart w:id="84" w:name="inventory"/>
    <w:p>
      <w:pPr>
        <w:pStyle w:val="Heading3"/>
      </w:pPr>
      <w:r>
        <w:t xml:space="preserve">8.6 Inventory</w:t>
      </w:r>
    </w:p>
    <w:p>
      <w:pPr>
        <w:pStyle w:val="FirstParagraph"/>
      </w:pPr>
      <w:r>
        <w:t xml:space="preserve">Tracks stock levels at store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Item</w:t>
            </w:r>
          </w:p>
        </w:tc>
        <w:tc>
          <w:tcPr/>
          <w:p>
            <w:pPr>
              <w:pStyle w:val="Compact"/>
            </w:pPr>
            <w:r>
              <w:t xml:space="preserve">Inventory item</w:t>
            </w:r>
          </w:p>
        </w:tc>
      </w:tr>
      <w:tr>
        <w:tc>
          <w:tcPr/>
          <w:p>
            <w:pPr>
              <w:pStyle w:val="Compact"/>
            </w:pPr>
            <w:r>
              <w:t xml:space="preserve">Quantity on Hand</w:t>
            </w:r>
          </w:p>
        </w:tc>
        <w:tc>
          <w:tcPr/>
          <w:p>
            <w:pPr>
              <w:pStyle w:val="Compact"/>
            </w:pPr>
            <w:r>
              <w:t xml:space="preserve">Current stock</w:t>
            </w:r>
          </w:p>
        </w:tc>
      </w:tr>
      <w:tr>
        <w:tc>
          <w:tcPr/>
          <w:p>
            <w:pPr>
              <w:pStyle w:val="Compact"/>
            </w:pPr>
            <w:r>
              <w:t xml:space="preserve">Reorder Point</w:t>
            </w:r>
          </w:p>
        </w:tc>
        <w:tc>
          <w:tcPr/>
          <w:p>
            <w:pPr>
              <w:pStyle w:val="Compact"/>
            </w:pPr>
            <w:r>
              <w:t xml:space="preserve">Minimum before reorder</w:t>
            </w:r>
          </w:p>
        </w:tc>
      </w:tr>
      <w:tr>
        <w:tc>
          <w:tcPr/>
          <w:p>
            <w:pPr>
              <w:pStyle w:val="Compact"/>
            </w:pPr>
            <w:r>
              <w:t xml:space="preserve">Reorder Quantity</w:t>
            </w:r>
          </w:p>
        </w:tc>
        <w:tc>
          <w:tcPr/>
          <w:p>
            <w:pPr>
              <w:pStyle w:val="Compact"/>
            </w:pPr>
            <w:r>
              <w:t xml:space="preserve">Qty to order</w:t>
            </w:r>
          </w:p>
        </w:tc>
      </w:tr>
      <w:tr>
        <w:tc>
          <w:tcPr/>
          <w:p>
            <w:pPr>
              <w:pStyle w:val="Compact"/>
            </w:pPr>
            <w:r>
              <w:t xml:space="preserve">Store</w:t>
            </w:r>
          </w:p>
        </w:tc>
        <w:tc>
          <w:tcPr/>
          <w:p>
            <w:pPr>
              <w:pStyle w:val="Compact"/>
            </w:pPr>
            <w:r>
              <w:t xml:space="preserve">Storage location</w:t>
            </w:r>
          </w:p>
        </w:tc>
      </w:tr>
    </w:tbl>
    <w:bookmarkEnd w:id="84"/>
    <w:bookmarkStart w:id="85" w:name="store"/>
    <w:p>
      <w:pPr>
        <w:pStyle w:val="Heading3"/>
      </w:pPr>
      <w:r>
        <w:t xml:space="preserve">8.7 Store</w:t>
      </w:r>
    </w:p>
    <w:p>
      <w:pPr>
        <w:pStyle w:val="FirstParagraph"/>
      </w:pPr>
      <w:r>
        <w:t xml:space="preserve">Physical storage locations for inventory.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Store Name</w:t>
            </w:r>
          </w:p>
        </w:tc>
        <w:tc>
          <w:tcPr/>
          <w:p>
            <w:pPr>
              <w:pStyle w:val="Compact"/>
            </w:pPr>
            <w:r>
              <w:t xml:space="preserve">Name</w:t>
            </w:r>
          </w:p>
        </w:tc>
      </w:tr>
      <w:tr>
        <w:tc>
          <w:tcPr/>
          <w:p>
            <w:pPr>
              <w:pStyle w:val="Compact"/>
            </w:pPr>
            <w:r>
              <w:t xml:space="preserve">Location</w:t>
            </w:r>
          </w:p>
        </w:tc>
        <w:tc>
          <w:tcPr/>
          <w:p>
            <w:pPr>
              <w:pStyle w:val="Compact"/>
            </w:pPr>
            <w:r>
              <w:t xml:space="preserve">Physical location</w:t>
            </w:r>
          </w:p>
        </w:tc>
      </w:tr>
      <w:tr>
        <w:tc>
          <w:tcPr/>
          <w:p>
            <w:pPr>
              <w:pStyle w:val="Compact"/>
            </w:pPr>
            <w:r>
              <w:t xml:space="preserve">Site</w:t>
            </w:r>
          </w:p>
        </w:tc>
        <w:tc>
          <w:tcPr/>
          <w:p>
            <w:pPr>
              <w:pStyle w:val="Compact"/>
            </w:pPr>
            <w:r>
              <w:t xml:space="preserve">Facility</w:t>
            </w:r>
          </w:p>
        </w:tc>
      </w:tr>
    </w:tbl>
    <w:bookmarkEnd w:id="85"/>
    <w:bookmarkStart w:id="86" w:name="stock-count"/>
    <w:p>
      <w:pPr>
        <w:pStyle w:val="Heading3"/>
      </w:pPr>
      <w:r>
        <w:t xml:space="preserve">8.8 Stock Count</w:t>
      </w:r>
    </w:p>
    <w:p>
      <w:pPr>
        <w:pStyle w:val="FirstParagraph"/>
      </w:pPr>
      <w:r>
        <w:t xml:space="preserve">Periodic physical inventory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Count Date</w:t>
            </w:r>
          </w:p>
        </w:tc>
        <w:tc>
          <w:tcPr/>
          <w:p>
            <w:pPr>
              <w:pStyle w:val="Compact"/>
            </w:pPr>
            <w:r>
              <w:t xml:space="preserve">Scheduled date</w:t>
            </w:r>
          </w:p>
        </w:tc>
      </w:tr>
      <w:tr>
        <w:tc>
          <w:tcPr/>
          <w:p>
            <w:pPr>
              <w:pStyle w:val="Compact"/>
            </w:pPr>
            <w:r>
              <w:t xml:space="preserve">Store</w:t>
            </w:r>
          </w:p>
        </w:tc>
        <w:tc>
          <w:tcPr/>
          <w:p>
            <w:pPr>
              <w:pStyle w:val="Compact"/>
            </w:pPr>
            <w:r>
              <w:t xml:space="preserve">Target store</w:t>
            </w:r>
          </w:p>
        </w:tc>
      </w:tr>
      <w:tr>
        <w:tc>
          <w:tcPr/>
          <w:p>
            <w:pPr>
              <w:pStyle w:val="Compact"/>
            </w:pPr>
            <w:r>
              <w:t xml:space="preserve">Status</w:t>
            </w:r>
          </w:p>
        </w:tc>
        <w:tc>
          <w:tcPr/>
          <w:p>
            <w:pPr>
              <w:pStyle w:val="Compact"/>
            </w:pPr>
            <w:r>
              <w:t xml:space="preserve">Planned, In Progress, Completed</w:t>
            </w:r>
          </w:p>
        </w:tc>
      </w:tr>
    </w:tbl>
    <w:bookmarkEnd w:id="86"/>
    <w:bookmarkStart w:id="87" w:name="inventory-adjustment"/>
    <w:p>
      <w:pPr>
        <w:pStyle w:val="Heading3"/>
      </w:pPr>
      <w:r>
        <w:t xml:space="preserve">8.9 Inventory Adjustment</w:t>
      </w:r>
    </w:p>
    <w:p>
      <w:pPr>
        <w:pStyle w:val="FirstParagraph"/>
      </w:pPr>
      <w:r>
        <w:t xml:space="preserve">Records corrections to inventory quantities.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Item</w:t>
            </w:r>
          </w:p>
        </w:tc>
        <w:tc>
          <w:tcPr/>
          <w:p>
            <w:pPr>
              <w:pStyle w:val="Compact"/>
            </w:pPr>
            <w:r>
              <w:t xml:space="preserve">Adjusted item</w:t>
            </w:r>
          </w:p>
        </w:tc>
      </w:tr>
      <w:tr>
        <w:tc>
          <w:tcPr/>
          <w:p>
            <w:pPr>
              <w:pStyle w:val="Compact"/>
            </w:pPr>
            <w:r>
              <w:t xml:space="preserve">Quantity</w:t>
            </w:r>
          </w:p>
        </w:tc>
        <w:tc>
          <w:tcPr/>
          <w:p>
            <w:pPr>
              <w:pStyle w:val="Compact"/>
            </w:pPr>
            <w:r>
              <w:t xml:space="preserve">Adjustment amount (+/-)</w:t>
            </w:r>
          </w:p>
        </w:tc>
      </w:tr>
      <w:tr>
        <w:tc>
          <w:tcPr/>
          <w:p>
            <w:pPr>
              <w:pStyle w:val="Compact"/>
            </w:pPr>
            <w:r>
              <w:t xml:space="preserve">Reason</w:t>
            </w:r>
          </w:p>
        </w:tc>
        <w:tc>
          <w:tcPr/>
          <w:p>
            <w:pPr>
              <w:pStyle w:val="Compact"/>
            </w:pPr>
            <w:r>
              <w:t xml:space="preserve">Reason code</w:t>
            </w:r>
          </w:p>
        </w:tc>
      </w:tr>
    </w:tbl>
    <w:bookmarkEnd w:id="87"/>
    <w:bookmarkStart w:id="88" w:name="parts-issue-parts-return"/>
    <w:p>
      <w:pPr>
        <w:pStyle w:val="Heading3"/>
      </w:pPr>
      <w:r>
        <w:t xml:space="preserve">8.10 Parts Issue &amp; Parts Return</w:t>
      </w:r>
    </w:p>
    <w:p>
      <w:pPr>
        <w:pStyle w:val="Compact"/>
        <w:numPr>
          <w:ilvl w:val="0"/>
          <w:numId w:val="1016"/>
        </w:numPr>
      </w:pPr>
      <w:r>
        <w:rPr>
          <w:b/>
          <w:bCs/>
        </w:rPr>
        <w:t xml:space="preserve">Parts Issue</w:t>
      </w:r>
      <w:r>
        <w:t xml:space="preserve"> </w:t>
      </w:r>
      <w:r>
        <w:t xml:space="preserve">— Materials issued from stores against work orders</w:t>
      </w:r>
    </w:p>
    <w:p>
      <w:pPr>
        <w:pStyle w:val="Compact"/>
        <w:numPr>
          <w:ilvl w:val="0"/>
          <w:numId w:val="1016"/>
        </w:numPr>
      </w:pPr>
      <w:r>
        <w:rPr>
          <w:b/>
          <w:bCs/>
        </w:rPr>
        <w:t xml:space="preserve">Parts Return</w:t>
      </w:r>
      <w:r>
        <w:t xml:space="preserve"> </w:t>
      </w:r>
      <w:r>
        <w:t xml:space="preserve">— Materials returned to stores with reason tracking</w:t>
      </w:r>
    </w:p>
    <w:p>
      <w:r>
        <w:pict>
          <v:rect style="width:0;height:1.5pt" o:hralign="center" o:hrstd="t" o:hr="t"/>
        </w:pict>
      </w:r>
    </w:p>
    <w:bookmarkEnd w:id="88"/>
    <w:bookmarkEnd w:id="89"/>
    <w:bookmarkStart w:id="98" w:name="pm-calendar"/>
    <w:p>
      <w:pPr>
        <w:pStyle w:val="Heading2"/>
      </w:pPr>
      <w:r>
        <w:t xml:space="preserve">9. PM Calendar</w:t>
      </w:r>
    </w:p>
    <w:bookmarkStart w:id="90" w:name="overview"/>
    <w:p>
      <w:pPr>
        <w:pStyle w:val="Heading3"/>
      </w:pPr>
      <w:r>
        <w:t xml:space="preserve">9.1 Overview</w:t>
      </w:r>
    </w:p>
    <w:p>
      <w:pPr>
        <w:pStyle w:val="FirstParagraph"/>
      </w:pPr>
      <w:r>
        <w:t xml:space="preserve">The</w:t>
      </w:r>
      <w:r>
        <w:t xml:space="preserve"> </w:t>
      </w:r>
      <w:r>
        <w:rPr>
          <w:b/>
          <w:bCs/>
        </w:rPr>
        <w:t xml:space="preserve">Preventive Maintenance Calendar</w:t>
      </w:r>
      <w:r>
        <w:t xml:space="preserve"> </w:t>
      </w:r>
      <w:r>
        <w:t xml:space="preserve">provides a monthly calendar view for scheduling, visualizing, and managing PM tasks. It integrates with maintenance activities, work orders, and maintenance requests.</w:t>
      </w:r>
    </w:p>
    <w:bookmarkEnd w:id="90"/>
    <w:bookmarkStart w:id="91" w:name="accessing-the-calendar"/>
    <w:p>
      <w:pPr>
        <w:pStyle w:val="Heading3"/>
      </w:pPr>
      <w:r>
        <w:t xml:space="preserve">9.2 Accessing the Calendar</w:t>
      </w:r>
    </w:p>
    <w:p>
      <w:pPr>
        <w:pStyle w:val="FirstParagraph"/>
      </w:pPr>
      <w:r>
        <w:t xml:space="preserve">Navigate to the</w:t>
      </w:r>
      <w:r>
        <w:t xml:space="preserve"> </w:t>
      </w:r>
      <w:r>
        <w:rPr>
          <w:b/>
          <w:bCs/>
        </w:rPr>
        <w:t xml:space="preserve">Calendar</w:t>
      </w:r>
      <w:r>
        <w:t xml:space="preserve"> </w:t>
      </w:r>
      <w:r>
        <w:t xml:space="preserve">page from the main navigation. The calendar displays PM tasks color-coded by workflow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Color</w:t>
            </w:r>
          </w:p>
        </w:tc>
        <w:tc>
          <w:tcPr/>
          <w:p>
            <w:pPr>
              <w:pStyle w:val="Compact"/>
            </w:pPr>
            <w:r>
              <w:t xml:space="preserve">Description</w:t>
            </w:r>
          </w:p>
        </w:tc>
      </w:tr>
      <w:tr>
        <w:tc>
          <w:tcPr/>
          <w:p>
            <w:pPr>
              <w:pStyle w:val="Compact"/>
            </w:pPr>
            <w:r>
              <w:t xml:space="preserve">Draft</w:t>
            </w:r>
          </w:p>
        </w:tc>
        <w:tc>
          <w:tcPr/>
          <w:p>
            <w:pPr>
              <w:pStyle w:val="Compact"/>
            </w:pPr>
            <w:r>
              <w:t xml:space="preserve">Slate gray</w:t>
            </w:r>
          </w:p>
        </w:tc>
        <w:tc>
          <w:tcPr/>
          <w:p>
            <w:pPr>
              <w:pStyle w:val="Compact"/>
            </w:pPr>
            <w:r>
              <w:t xml:space="preserve">Newly created, not yet submitted</w:t>
            </w:r>
          </w:p>
        </w:tc>
      </w:tr>
      <w:tr>
        <w:tc>
          <w:tcPr/>
          <w:p>
            <w:pPr>
              <w:pStyle w:val="Compact"/>
            </w:pPr>
            <w:r>
              <w:t xml:space="preserve">Pending Approval</w:t>
            </w:r>
          </w:p>
        </w:tc>
        <w:tc>
          <w:tcPr/>
          <w:p>
            <w:pPr>
              <w:pStyle w:val="Compact"/>
            </w:pPr>
            <w:r>
              <w:t xml:space="preserve">Amber</w:t>
            </w:r>
          </w:p>
        </w:tc>
        <w:tc>
          <w:tcPr/>
          <w:p>
            <w:pPr>
              <w:pStyle w:val="Compact"/>
            </w:pPr>
            <w:r>
              <w:t xml:space="preserve">Awaiting management approval</w:t>
            </w:r>
          </w:p>
        </w:tc>
      </w:tr>
      <w:tr>
        <w:tc>
          <w:tcPr/>
          <w:p>
            <w:pPr>
              <w:pStyle w:val="Compact"/>
            </w:pPr>
            <w:r>
              <w:t xml:space="preserve">Approved</w:t>
            </w:r>
          </w:p>
        </w:tc>
        <w:tc>
          <w:tcPr/>
          <w:p>
            <w:pPr>
              <w:pStyle w:val="Compact"/>
            </w:pPr>
            <w:r>
              <w:t xml:space="preserve">Blue</w:t>
            </w:r>
          </w:p>
        </w:tc>
        <w:tc>
          <w:tcPr/>
          <w:p>
            <w:pPr>
              <w:pStyle w:val="Compact"/>
            </w:pPr>
            <w:r>
              <w:t xml:space="preserve">Approved, ready for execution</w:t>
            </w:r>
          </w:p>
        </w:tc>
      </w:tr>
      <w:tr>
        <w:tc>
          <w:tcPr/>
          <w:p>
            <w:pPr>
              <w:pStyle w:val="Compact"/>
            </w:pPr>
            <w:r>
              <w:t xml:space="preserve">Release</w:t>
            </w:r>
          </w:p>
        </w:tc>
        <w:tc>
          <w:tcPr/>
          <w:p>
            <w:pPr>
              <w:pStyle w:val="Compact"/>
            </w:pPr>
            <w:r>
              <w:t xml:space="preserve">Violet</w:t>
            </w:r>
          </w:p>
        </w:tc>
        <w:tc>
          <w:tcPr/>
          <w:p>
            <w:pPr>
              <w:pStyle w:val="Compact"/>
            </w:pPr>
            <w:r>
              <w:t xml:space="preserve">Released to technicians</w:t>
            </w:r>
          </w:p>
        </w:tc>
      </w:tr>
      <w:tr>
        <w:tc>
          <w:tcPr/>
          <w:p>
            <w:pPr>
              <w:pStyle w:val="Compact"/>
            </w:pPr>
            <w:r>
              <w:t xml:space="preserve">Completed</w:t>
            </w:r>
          </w:p>
        </w:tc>
        <w:tc>
          <w:tcPr/>
          <w:p>
            <w:pPr>
              <w:pStyle w:val="Compact"/>
            </w:pPr>
            <w:r>
              <w:t xml:space="preserve">Green</w:t>
            </w:r>
          </w:p>
        </w:tc>
        <w:tc>
          <w:tcPr/>
          <w:p>
            <w:pPr>
              <w:pStyle w:val="Compact"/>
            </w:pPr>
            <w:r>
              <w:t xml:space="preserve">Work finished</w:t>
            </w:r>
          </w:p>
        </w:tc>
      </w:tr>
    </w:tbl>
    <w:bookmarkEnd w:id="91"/>
    <w:bookmarkStart w:id="92" w:name="viewing-tasks"/>
    <w:p>
      <w:pPr>
        <w:pStyle w:val="Heading3"/>
      </w:pPr>
      <w:r>
        <w:t xml:space="preserve">9.3 Viewing Tasks</w:t>
      </w:r>
    </w:p>
    <w:p>
      <w:pPr>
        <w:pStyle w:val="Compact"/>
        <w:numPr>
          <w:ilvl w:val="0"/>
          <w:numId w:val="1017"/>
        </w:numPr>
      </w:pPr>
      <w:r>
        <w:t xml:space="preserve">Select</w:t>
      </w:r>
      <w:r>
        <w:t xml:space="preserve"> </w:t>
      </w:r>
      <w:r>
        <w:rPr>
          <w:b/>
          <w:bCs/>
        </w:rPr>
        <w:t xml:space="preserve">Year</w:t>
      </w:r>
      <w:r>
        <w:t xml:space="preserve"> </w:t>
      </w:r>
      <w:r>
        <w:t xml:space="preserve">and</w:t>
      </w:r>
      <w:r>
        <w:t xml:space="preserve"> </w:t>
      </w:r>
      <w:r>
        <w:rPr>
          <w:b/>
          <w:bCs/>
        </w:rPr>
        <w:t xml:space="preserve">Month</w:t>
      </w:r>
      <w:r>
        <w:t xml:space="preserve"> </w:t>
      </w:r>
      <w:r>
        <w:t xml:space="preserve">from the dropdowns</w:t>
      </w:r>
    </w:p>
    <w:p>
      <w:pPr>
        <w:pStyle w:val="Compact"/>
        <w:numPr>
          <w:ilvl w:val="0"/>
          <w:numId w:val="1017"/>
        </w:numPr>
      </w:pPr>
      <w:r>
        <w:t xml:space="preserve">Filter by</w:t>
      </w:r>
      <w:r>
        <w:t xml:space="preserve"> </w:t>
      </w:r>
      <w:r>
        <w:rPr>
          <w:b/>
          <w:bCs/>
        </w:rPr>
        <w:t xml:space="preserve">Site</w:t>
      </w:r>
      <w:r>
        <w:t xml:space="preserve"> </w:t>
      </w:r>
      <w:r>
        <w:t xml:space="preserve">and</w:t>
      </w:r>
      <w:r>
        <w:t xml:space="preserve"> </w:t>
      </w:r>
      <w:r>
        <w:rPr>
          <w:b/>
          <w:bCs/>
        </w:rPr>
        <w:t xml:space="preserve">Department</w:t>
      </w:r>
      <w:r>
        <w:t xml:space="preserve"> </w:t>
      </w:r>
      <w:r>
        <w:t xml:space="preserve">as needed</w:t>
      </w:r>
    </w:p>
    <w:p>
      <w:pPr>
        <w:pStyle w:val="Compact"/>
        <w:numPr>
          <w:ilvl w:val="0"/>
          <w:numId w:val="1017"/>
        </w:numPr>
      </w:pPr>
      <w:r>
        <w:t xml:space="preserve">Each day shows scheduled PM tasks with their color indicators</w:t>
      </w:r>
    </w:p>
    <w:p>
      <w:pPr>
        <w:pStyle w:val="Compact"/>
        <w:numPr>
          <w:ilvl w:val="0"/>
          <w:numId w:val="1017"/>
        </w:numPr>
      </w:pPr>
      <w:r>
        <w:t xml:space="preserve">Click a task to view full details</w:t>
      </w:r>
    </w:p>
    <w:bookmarkEnd w:id="92"/>
    <w:bookmarkStart w:id="93" w:name="creating-a-pm-task"/>
    <w:p>
      <w:pPr>
        <w:pStyle w:val="Heading3"/>
      </w:pPr>
      <w:r>
        <w:t xml:space="preserve">9.4 Creating a PM Task</w:t>
      </w:r>
    </w:p>
    <w:p>
      <w:pPr>
        <w:pStyle w:val="Compact"/>
        <w:numPr>
          <w:ilvl w:val="0"/>
          <w:numId w:val="1018"/>
        </w:numPr>
      </w:pPr>
      <w:r>
        <w:t xml:space="preserve">Click on a day or click</w:t>
      </w:r>
      <w:r>
        <w:t xml:space="preserve"> </w:t>
      </w:r>
      <w:r>
        <w:rPr>
          <w:b/>
          <w:bCs/>
        </w:rPr>
        <w:t xml:space="preserve">+ New Task</w:t>
      </w:r>
    </w:p>
    <w:p>
      <w:pPr>
        <w:pStyle w:val="Compact"/>
        <w:numPr>
          <w:ilvl w:val="0"/>
          <w:numId w:val="1018"/>
        </w:numPr>
      </w:pPr>
      <w:r>
        <w:t xml:space="preserve">Fill in:</w:t>
      </w:r>
    </w:p>
    <w:p>
      <w:pPr>
        <w:pStyle w:val="Compact"/>
        <w:numPr>
          <w:ilvl w:val="1"/>
          <w:numId w:val="1019"/>
        </w:numPr>
      </w:pPr>
      <w:r>
        <w:rPr>
          <w:b/>
          <w:bCs/>
        </w:rPr>
        <w:t xml:space="preserve">Activity Name</w:t>
      </w:r>
      <w:r>
        <w:t xml:space="preserve"> </w:t>
      </w:r>
      <w:r>
        <w:t xml:space="preserve">— The maintenance activity</w:t>
      </w:r>
    </w:p>
    <w:p>
      <w:pPr>
        <w:pStyle w:val="Compact"/>
        <w:numPr>
          <w:ilvl w:val="1"/>
          <w:numId w:val="1019"/>
        </w:numPr>
      </w:pPr>
      <w:r>
        <w:rPr>
          <w:b/>
          <w:bCs/>
        </w:rPr>
        <w:t xml:space="preserve">Due Date</w:t>
      </w:r>
      <w:r>
        <w:t xml:space="preserve"> </w:t>
      </w:r>
      <w:r>
        <w:t xml:space="preserve">— Scheduled date</w:t>
      </w:r>
    </w:p>
    <w:p>
      <w:pPr>
        <w:pStyle w:val="Compact"/>
        <w:numPr>
          <w:ilvl w:val="1"/>
          <w:numId w:val="1019"/>
        </w:numPr>
      </w:pPr>
      <w:r>
        <w:rPr>
          <w:b/>
          <w:bCs/>
        </w:rPr>
        <w:t xml:space="preserve">Start Time</w:t>
      </w:r>
      <w:r>
        <w:t xml:space="preserve"> </w:t>
      </w:r>
      <w:r>
        <w:t xml:space="preserve">— Scheduled time</w:t>
      </w:r>
    </w:p>
    <w:p>
      <w:pPr>
        <w:pStyle w:val="Compact"/>
        <w:numPr>
          <w:ilvl w:val="1"/>
          <w:numId w:val="1019"/>
        </w:numPr>
      </w:pPr>
      <w:r>
        <w:rPr>
          <w:b/>
          <w:bCs/>
        </w:rPr>
        <w:t xml:space="preserve">Assigned To</w:t>
      </w:r>
      <w:r>
        <w:t xml:space="preserve"> </w:t>
      </w:r>
      <w:r>
        <w:t xml:space="preserve">— Labor resource</w:t>
      </w:r>
    </w:p>
    <w:p>
      <w:pPr>
        <w:pStyle w:val="Compact"/>
        <w:numPr>
          <w:ilvl w:val="1"/>
          <w:numId w:val="1019"/>
        </w:numPr>
      </w:pPr>
      <w:r>
        <w:rPr>
          <w:b/>
          <w:bCs/>
        </w:rPr>
        <w:t xml:space="preserve">Site / Department</w:t>
      </w:r>
      <w:r>
        <w:t xml:space="preserve"> </w:t>
      </w:r>
      <w:r>
        <w:t xml:space="preserve">— Location</w:t>
      </w:r>
    </w:p>
    <w:p>
      <w:pPr>
        <w:pStyle w:val="Compact"/>
        <w:numPr>
          <w:ilvl w:val="1"/>
          <w:numId w:val="1019"/>
        </w:numPr>
      </w:pPr>
      <w:r>
        <w:rPr>
          <w:b/>
          <w:bCs/>
        </w:rPr>
        <w:t xml:space="preserve">Notes</w:t>
      </w:r>
      <w:r>
        <w:t xml:space="preserve"> </w:t>
      </w:r>
      <w:r>
        <w:t xml:space="preserve">— Additional instructions</w:t>
      </w:r>
    </w:p>
    <w:p>
      <w:pPr>
        <w:pStyle w:val="Compact"/>
        <w:numPr>
          <w:ilvl w:val="0"/>
          <w:numId w:val="1018"/>
        </w:numPr>
      </w:pPr>
      <w:r>
        <w:t xml:space="preserve">Save</w:t>
      </w:r>
    </w:p>
    <w:p>
      <w:pPr>
        <w:pStyle w:val="FirstParagraph"/>
      </w:pPr>
      <w:r>
        <w:t xml:space="preserve">⚙️ The system automatically creates:</w:t>
      </w:r>
      <w:r>
        <w:t xml:space="preserve"> </w:t>
      </w:r>
      <w:r>
        <w:t xml:space="preserve">- A</w:t>
      </w:r>
      <w:r>
        <w:t xml:space="preserve"> </w:t>
      </w:r>
      <w:r>
        <w:rPr>
          <w:b/>
          <w:bCs/>
        </w:rPr>
        <w:t xml:space="preserve">Maintenance Activity</w:t>
      </w:r>
      <w:r>
        <w:t xml:space="preserve"> </w:t>
      </w:r>
      <w:r>
        <w:t xml:space="preserve">(if it doesn’t already exist)</w:t>
      </w:r>
      <w:r>
        <w:t xml:space="preserve"> </w:t>
      </w:r>
      <w:r>
        <w:t xml:space="preserve">- A</w:t>
      </w:r>
      <w:r>
        <w:t xml:space="preserve"> </w:t>
      </w:r>
      <w:r>
        <w:rPr>
          <w:b/>
          <w:bCs/>
        </w:rPr>
        <w:t xml:space="preserve">Planned Maintenance Activity</w:t>
      </w:r>
      <w:r>
        <w:t xml:space="preserve"> </w:t>
      </w:r>
      <w:r>
        <w:t xml:space="preserve">(Calendar Based schedule)</w:t>
      </w:r>
      <w:r>
        <w:t xml:space="preserve"> </w:t>
      </w:r>
      <w:r>
        <w:t xml:space="preserve">- A</w:t>
      </w:r>
      <w:r>
        <w:t xml:space="preserve"> </w:t>
      </w:r>
      <w:r>
        <w:rPr>
          <w:b/>
          <w:bCs/>
        </w:rPr>
        <w:t xml:space="preserve">Work Order</w:t>
      </w:r>
      <w:r>
        <w:t xml:space="preserve"> </w:t>
      </w:r>
      <w:r>
        <w:t xml:space="preserve">(type: Preventive Maintenance)</w:t>
      </w:r>
      <w:r>
        <w:t xml:space="preserve"> </w:t>
      </w:r>
      <w:r>
        <w:t xml:space="preserve">- A</w:t>
      </w:r>
      <w:r>
        <w:t xml:space="preserve"> </w:t>
      </w:r>
      <w:r>
        <w:rPr>
          <w:b/>
          <w:bCs/>
        </w:rPr>
        <w:t xml:space="preserve">Work Order Activity</w:t>
      </w:r>
      <w:r>
        <w:t xml:space="preserve"> </w:t>
      </w:r>
      <w:r>
        <w:t xml:space="preserve">(30-minute default duration)</w:t>
      </w:r>
      <w:r>
        <w:t xml:space="preserve"> </w:t>
      </w:r>
      <w:r>
        <w:t xml:space="preserve">- A</w:t>
      </w:r>
      <w:r>
        <w:t xml:space="preserve"> </w:t>
      </w:r>
      <w:r>
        <w:rPr>
          <w:b/>
          <w:bCs/>
        </w:rPr>
        <w:t xml:space="preserve">Maintenance Request</w:t>
      </w:r>
      <w:r>
        <w:t xml:space="preserve"> </w:t>
      </w:r>
      <w:r>
        <w:t xml:space="preserve">linking all above</w:t>
      </w:r>
    </w:p>
    <w:bookmarkEnd w:id="93"/>
    <w:bookmarkStart w:id="94" w:name="rescheduling-tasks"/>
    <w:p>
      <w:pPr>
        <w:pStyle w:val="Heading3"/>
      </w:pPr>
      <w:r>
        <w:t xml:space="preserve">9.5 Rescheduling Tasks</w:t>
      </w:r>
    </w:p>
    <w:p>
      <w:pPr>
        <w:pStyle w:val="FirstParagraph"/>
      </w:pPr>
      <w:r>
        <w:t xml:space="preserve">Drag and drop a task to a new date. The system updates the due date while preserving the scheduled time.</w:t>
      </w:r>
    </w:p>
    <w:bookmarkEnd w:id="94"/>
    <w:bookmarkStart w:id="95" w:name="updating-task-status"/>
    <w:p>
      <w:pPr>
        <w:pStyle w:val="Heading3"/>
      </w:pPr>
      <w:r>
        <w:t xml:space="preserve">9.6 Updating Task Status</w:t>
      </w:r>
    </w:p>
    <w:p>
      <w:pPr>
        <w:pStyle w:val="FirstParagraph"/>
      </w:pPr>
      <w:r>
        <w:t xml:space="preserve">Click a task and update its</w:t>
      </w:r>
      <w:r>
        <w:t xml:space="preserve"> </w:t>
      </w:r>
      <w:r>
        <w:rPr>
          <w:b/>
          <w:bCs/>
        </w:rPr>
        <w:t xml:space="preserve">Workflow State</w:t>
      </w:r>
      <w:r>
        <w:t xml:space="preserve"> </w:t>
      </w:r>
      <w:r>
        <w:t xml:space="preserve">to progress it through the approval and execution cycle.</w:t>
      </w:r>
    </w:p>
    <w:bookmarkEnd w:id="95"/>
    <w:bookmarkStart w:id="96" w:name="seed-data"/>
    <w:p>
      <w:pPr>
        <w:pStyle w:val="Heading3"/>
      </w:pPr>
      <w:r>
        <w:t xml:space="preserve">9.7 Seed Data</w:t>
      </w:r>
    </w:p>
    <w:p>
      <w:pPr>
        <w:pStyle w:val="FirstParagraph"/>
      </w:pPr>
      <w:r>
        <w:t xml:space="preserve">🔒</w:t>
      </w:r>
      <w:r>
        <w:t xml:space="preserve"> </w:t>
      </w:r>
      <w:r>
        <w:rPr>
          <w:i/>
          <w:iCs/>
        </w:rPr>
        <w:t xml:space="preserve">Admin only.</w:t>
      </w:r>
      <w:r>
        <w:t xml:space="preserve"> </w:t>
      </w:r>
      <w:r>
        <w:t xml:space="preserve">Use the</w:t>
      </w:r>
      <w:r>
        <w:t xml:space="preserve"> </w:t>
      </w:r>
      <w:r>
        <w:rPr>
          <w:b/>
          <w:bCs/>
        </w:rPr>
        <w:t xml:space="preserve">Seed</w:t>
      </w:r>
      <w:r>
        <w:t xml:space="preserve"> </w:t>
      </w:r>
      <w:r>
        <w:t xml:space="preserve">function to populate the calendar with predefined activities and team members for initial setup. This creates 32 standard activities, 6 team members, 31 holidays, and a full month of PM tasks.</w:t>
      </w:r>
    </w:p>
    <w:p>
      <w:pPr>
        <w:pStyle w:val="BodyText"/>
      </w:pPr>
      <w:r>
        <w:rPr>
          <w:b/>
          <w:bCs/>
        </w:rPr>
        <w:t xml:space="preserve">Standard Activities Include:</w:t>
      </w:r>
      <w:r>
        <w:t xml:space="preserve"> </w:t>
      </w:r>
      <w:r>
        <w:t xml:space="preserve">Engine Area Cleaning, Biogrinder Inspection, Hopper Inspections, Hose Pump Inspection, Mixer Inspection, Air Blower, Membrane Checking, Recirculation Pump, Gas Blowers, Chiller, Carbon Filter, Separator, Truck Units Greasing, Boiler, Flare System, Air Compressors, Gas Pipes Draining, General Cleaning, VFD Inspection, Aircon Checking, Faults Checking HMI, Chiller Servicing, Sensor Checking, Genset Inspection, Valves Inspection, Panel Fans Inspection, Analyzer Calibration, Flowmeter Inspection, Greasing All Components, Fire Extinguisher Inspection, Warehouse Inspection.</w:t>
      </w:r>
    </w:p>
    <w:bookmarkEnd w:id="96"/>
    <w:bookmarkStart w:id="97" w:name="auto-generation"/>
    <w:p>
      <w:pPr>
        <w:pStyle w:val="Heading3"/>
      </w:pPr>
      <w:r>
        <w:t xml:space="preserve">9.8 Auto-Generation</w:t>
      </w:r>
    </w:p>
    <w:p>
      <w:pPr>
        <w:pStyle w:val="FirstParagraph"/>
      </w:pPr>
      <w:r>
        <w:t xml:space="preserve">⚙️</w:t>
      </w:r>
      <w:r>
        <w:t xml:space="preserve"> </w:t>
      </w:r>
      <w:r>
        <w:rPr>
          <w:b/>
          <w:bCs/>
        </w:rPr>
        <w:t xml:space="preserve">Scheduled Job — PM Calendar Auto-Generation</w:t>
      </w:r>
      <w:r>
        <w:t xml:space="preserve"> </w:t>
      </w:r>
      <w:r>
        <w:t xml:space="preserve">runs daily at 1:00 AM:</w:t>
      </w:r>
    </w:p>
    <w:p>
      <w:pPr>
        <w:pStyle w:val="Compact"/>
        <w:numPr>
          <w:ilvl w:val="0"/>
          <w:numId w:val="1020"/>
        </w:numPr>
      </w:pPr>
      <w:r>
        <w:t xml:space="preserve">Scans all</w:t>
      </w:r>
      <w:r>
        <w:t xml:space="preserve"> </w:t>
      </w:r>
      <w:r>
        <w:rPr>
          <w:rStyle w:val="VerbatimChar"/>
        </w:rPr>
        <w:t xml:space="preserve">maintenance_calendar</w:t>
      </w:r>
      <w:r>
        <w:t xml:space="preserve"> </w:t>
      </w:r>
      <w:r>
        <w:t xml:space="preserve">entries with frequency set</w:t>
      </w:r>
    </w:p>
    <w:p>
      <w:pPr>
        <w:pStyle w:val="Compact"/>
        <w:numPr>
          <w:ilvl w:val="0"/>
          <w:numId w:val="1020"/>
        </w:numPr>
      </w:pPr>
      <w:r>
        <w:t xml:space="preserve">Checks the last</w:t>
      </w:r>
      <w:r>
        <w:t xml:space="preserve"> </w:t>
      </w:r>
      <w:r>
        <w:rPr>
          <w:rStyle w:val="VerbatimChar"/>
        </w:rPr>
        <w:t xml:space="preserve">maintenance_request</w:t>
      </w:r>
      <w:r>
        <w:t xml:space="preserve"> </w:t>
      </w:r>
      <w:r>
        <w:t xml:space="preserve">for each planned maintenance activity</w:t>
      </w:r>
    </w:p>
    <w:p>
      <w:pPr>
        <w:pStyle w:val="Compact"/>
        <w:numPr>
          <w:ilvl w:val="0"/>
          <w:numId w:val="1020"/>
        </w:numPr>
      </w:pPr>
      <w:r>
        <w:t xml:space="preserve">Calculates the next due date based on frequency (Weekly/7d, Monthly/30d, Quarterly/90d, Annually/365d)</w:t>
      </w:r>
    </w:p>
    <w:p>
      <w:pPr>
        <w:pStyle w:val="Compact"/>
        <w:numPr>
          <w:ilvl w:val="0"/>
          <w:numId w:val="1020"/>
        </w:numPr>
      </w:pPr>
      <w:r>
        <w:t xml:space="preserve">If next due ≤ today + 7 days, auto-generates:</w:t>
      </w:r>
    </w:p>
    <w:p>
      <w:pPr>
        <w:pStyle w:val="Compact"/>
        <w:numPr>
          <w:ilvl w:val="1"/>
          <w:numId w:val="1021"/>
        </w:numPr>
      </w:pPr>
      <w:r>
        <w:t xml:space="preserve">New maintenance request</w:t>
      </w:r>
    </w:p>
    <w:p>
      <w:pPr>
        <w:pStyle w:val="Compact"/>
        <w:numPr>
          <w:ilvl w:val="1"/>
          <w:numId w:val="1021"/>
        </w:numPr>
      </w:pPr>
      <w:r>
        <w:t xml:space="preserve">Linked work order (type: Preventive Maintenance, state: Requested)</w:t>
      </w:r>
    </w:p>
    <w:p>
      <w:pPr>
        <w:pStyle w:val="Compact"/>
        <w:numPr>
          <w:ilvl w:val="0"/>
          <w:numId w:val="1020"/>
        </w:numPr>
      </w:pPr>
      <w:r>
        <w:t xml:space="preserve">Logs execution details to</w:t>
      </w:r>
      <w:r>
        <w:t xml:space="preserve"> </w:t>
      </w:r>
      <w:r>
        <w:rPr>
          <w:rStyle w:val="VerbatimChar"/>
        </w:rPr>
        <w:t xml:space="preserve">scheduled_job_log</w:t>
      </w:r>
    </w:p>
    <w:p>
      <w:r>
        <w:pict>
          <v:rect style="width:0;height:1.5pt" o:hralign="center" o:hrstd="t" o:hr="t"/>
        </w:pict>
      </w:r>
    </w:p>
    <w:bookmarkEnd w:id="97"/>
    <w:bookmarkEnd w:id="98"/>
    <w:bookmarkStart w:id="102" w:name="reports-analytics"/>
    <w:p>
      <w:pPr>
        <w:pStyle w:val="Heading2"/>
      </w:pPr>
      <w:r>
        <w:t xml:space="preserve">10. Reports &amp; Analytics</w:t>
      </w:r>
    </w:p>
    <w:bookmarkStart w:id="99" w:name="accessing-reports"/>
    <w:p>
      <w:pPr>
        <w:pStyle w:val="Heading3"/>
      </w:pPr>
      <w:r>
        <w:t xml:space="preserve">10.1 Accessing Reports</w:t>
      </w:r>
    </w:p>
    <w:p>
      <w:pPr>
        <w:pStyle w:val="FirstParagraph"/>
      </w:pPr>
      <w:r>
        <w:t xml:space="preserve">Navigate to</w:t>
      </w:r>
      <w:r>
        <w:t xml:space="preserve"> </w:t>
      </w:r>
      <w:r>
        <w:rPr>
          <w:b/>
          <w:bCs/>
        </w:rPr>
        <w:t xml:space="preserve">Reports</w:t>
      </w:r>
      <w:r>
        <w:t xml:space="preserve"> </w:t>
      </w:r>
      <w:r>
        <w:t xml:space="preserve">from the sidebar. Available reports are listed based on your role permissions.</w:t>
      </w:r>
    </w:p>
    <w:bookmarkEnd w:id="99"/>
    <w:bookmarkStart w:id="100" w:name="generating-a-report"/>
    <w:p>
      <w:pPr>
        <w:pStyle w:val="Heading3"/>
      </w:pPr>
      <w:r>
        <w:t xml:space="preserve">10.2 Generating a Report</w:t>
      </w:r>
    </w:p>
    <w:p>
      <w:pPr>
        <w:pStyle w:val="Compact"/>
        <w:numPr>
          <w:ilvl w:val="0"/>
          <w:numId w:val="1022"/>
        </w:numPr>
      </w:pPr>
      <w:r>
        <w:t xml:space="preserve">Select a report from the list</w:t>
      </w:r>
    </w:p>
    <w:p>
      <w:pPr>
        <w:pStyle w:val="Compact"/>
        <w:numPr>
          <w:ilvl w:val="0"/>
          <w:numId w:val="1022"/>
        </w:numPr>
      </w:pPr>
      <w:r>
        <w:t xml:space="preserve">Configure parameters (date range, site, department, filters)</w:t>
      </w:r>
    </w:p>
    <w:p>
      <w:pPr>
        <w:pStyle w:val="Compact"/>
        <w:numPr>
          <w:ilvl w:val="0"/>
          <w:numId w:val="1022"/>
        </w:numPr>
      </w:pPr>
      <w:r>
        <w:t xml:space="preserve">Click</w:t>
      </w:r>
      <w:r>
        <w:t xml:space="preserve"> </w:t>
      </w:r>
      <w:r>
        <w:rPr>
          <w:b/>
          <w:bCs/>
        </w:rPr>
        <w:t xml:space="preserve">Generate</w:t>
      </w:r>
    </w:p>
    <w:p>
      <w:pPr>
        <w:pStyle w:val="Compact"/>
        <w:numPr>
          <w:ilvl w:val="0"/>
          <w:numId w:val="1022"/>
        </w:numPr>
      </w:pPr>
      <w:r>
        <w:t xml:space="preserve">View the report on-screen</w:t>
      </w:r>
    </w:p>
    <w:p>
      <w:pPr>
        <w:pStyle w:val="Compact"/>
        <w:numPr>
          <w:ilvl w:val="0"/>
          <w:numId w:val="1022"/>
        </w:numPr>
      </w:pPr>
      <w:r>
        <w:t xml:space="preserve">Optionally</w:t>
      </w:r>
      <w:r>
        <w:t xml:space="preserve"> </w:t>
      </w:r>
      <w:r>
        <w:rPr>
          <w:b/>
          <w:bCs/>
        </w:rPr>
        <w:t xml:space="preserve">Export to PDF</w:t>
      </w:r>
      <w:r>
        <w:t xml:space="preserve"> </w:t>
      </w:r>
      <w:r>
        <w:t xml:space="preserve">for offline use</w:t>
      </w:r>
    </w:p>
    <w:bookmarkEnd w:id="100"/>
    <w:bookmarkStart w:id="101" w:name="exporting-data"/>
    <w:p>
      <w:pPr>
        <w:pStyle w:val="Heading3"/>
      </w:pPr>
      <w:r>
        <w:t xml:space="preserve">10.3 Exporting Data</w:t>
      </w:r>
    </w:p>
    <w:p>
      <w:pPr>
        <w:pStyle w:val="FirstParagraph"/>
      </w:pPr>
      <w:r>
        <w:t xml:space="preserve">Every list view supports</w:t>
      </w:r>
      <w:r>
        <w:t xml:space="preserve"> </w:t>
      </w:r>
      <w:r>
        <w:rPr>
          <w:b/>
          <w:bCs/>
        </w:rPr>
        <w:t xml:space="preserve">Export to Excel</w:t>
      </w:r>
      <w:r>
        <w:t xml:space="preserve">:</w:t>
      </w:r>
      <w:r>
        <w:t xml:space="preserve"> </w:t>
      </w:r>
      <w:r>
        <w:t xml:space="preserve">1. Navigate to any entity list view</w:t>
      </w:r>
      <w:r>
        <w:t xml:space="preserve"> </w:t>
      </w:r>
      <w:r>
        <w:t xml:space="preserve">2. Apply desired filters</w:t>
      </w:r>
      <w:r>
        <w:t xml:space="preserve"> </w:t>
      </w:r>
      <w:r>
        <w:t xml:space="preserve">3. Click the</w:t>
      </w:r>
      <w:r>
        <w:t xml:space="preserve"> </w:t>
      </w:r>
      <w:r>
        <w:rPr>
          <w:b/>
          <w:bCs/>
        </w:rPr>
        <w:t xml:space="preserve">Export</w:t>
      </w:r>
      <w:r>
        <w:t xml:space="preserve"> </w:t>
      </w:r>
      <w:r>
        <w:t xml:space="preserve">button</w:t>
      </w:r>
      <w:r>
        <w:t xml:space="preserve"> </w:t>
      </w:r>
      <w:r>
        <w:t xml:space="preserve">4. An Excel file downloads with all visible records</w:t>
      </w:r>
    </w:p>
    <w:p>
      <w:r>
        <w:pict>
          <v:rect style="width:0;height:1.5pt" o:hralign="center" o:hrstd="t" o:hr="t"/>
        </w:pict>
      </w:r>
    </w:p>
    <w:bookmarkEnd w:id="101"/>
    <w:bookmarkEnd w:id="102"/>
    <w:bookmarkStart w:id="112" w:name="administration"/>
    <w:p>
      <w:pPr>
        <w:pStyle w:val="Heading2"/>
      </w:pPr>
      <w:r>
        <w:t xml:space="preserve">11. Administration</w:t>
      </w:r>
    </w:p>
    <w:bookmarkStart w:id="103" w:name="user-management"/>
    <w:p>
      <w:pPr>
        <w:pStyle w:val="Heading3"/>
      </w:pPr>
      <w:r>
        <w:t xml:space="preserve">11.1 User Management</w:t>
      </w:r>
    </w:p>
    <w:p>
      <w:pPr>
        <w:pStyle w:val="FirstParagraph"/>
      </w:pPr>
      <w:r>
        <w:t xml:space="preserve">🔒</w:t>
      </w:r>
      <w:r>
        <w:t xml:space="preserve"> </w:t>
      </w:r>
      <w:r>
        <w:rPr>
          <w:i/>
          <w:iCs/>
        </w:rPr>
        <w:t xml:space="preserve">SystemManager role required.</w:t>
      </w:r>
    </w:p>
    <w:p>
      <w:pPr>
        <w:pStyle w:val="BodyText"/>
      </w:pPr>
      <w:r>
        <w:rPr>
          <w:b/>
          <w:bCs/>
        </w:rPr>
        <w:t xml:space="preserve">Managing Users:</w:t>
      </w:r>
    </w:p>
    <w:p>
      <w:pPr>
        <w:pStyle w:val="Compact"/>
        <w:numPr>
          <w:ilvl w:val="0"/>
          <w:numId w:val="1023"/>
        </w:numPr>
      </w:pPr>
      <w:r>
        <w:t xml:space="preserve">Navigate to</w:t>
      </w:r>
      <w:r>
        <w:t xml:space="preserve"> </w:t>
      </w:r>
      <w:r>
        <w:rPr>
          <w:b/>
          <w:bCs/>
        </w:rPr>
        <w:t xml:space="preserve">Admin → Users</w:t>
      </w:r>
    </w:p>
    <w:p>
      <w:pPr>
        <w:pStyle w:val="Compact"/>
        <w:numPr>
          <w:ilvl w:val="0"/>
          <w:numId w:val="1023"/>
        </w:numPr>
      </w:pPr>
      <w:r>
        <w:t xml:space="preserve">View all users with pagination</w:t>
      </w:r>
    </w:p>
    <w:p>
      <w:pPr>
        <w:pStyle w:val="Compact"/>
        <w:numPr>
          <w:ilvl w:val="0"/>
          <w:numId w:val="1023"/>
        </w:numPr>
      </w:pPr>
      <w:r>
        <w:rPr>
          <w:b/>
          <w:bCs/>
        </w:rPr>
        <w:t xml:space="preserve">Create User</w:t>
      </w:r>
      <w:r>
        <w:t xml:space="preserve">: Username, email, full name, password, department, site</w:t>
      </w:r>
    </w:p>
    <w:p>
      <w:pPr>
        <w:pStyle w:val="Compact"/>
        <w:numPr>
          <w:ilvl w:val="0"/>
          <w:numId w:val="1023"/>
        </w:numPr>
      </w:pPr>
      <w:r>
        <w:rPr>
          <w:b/>
          <w:bCs/>
        </w:rPr>
        <w:t xml:space="preserve">Edit User</w:t>
      </w:r>
      <w:r>
        <w:t xml:space="preserve">: Update details, activate/deactivate</w:t>
      </w:r>
    </w:p>
    <w:p>
      <w:pPr>
        <w:pStyle w:val="Compact"/>
        <w:numPr>
          <w:ilvl w:val="0"/>
          <w:numId w:val="1023"/>
        </w:numPr>
      </w:pPr>
      <w:r>
        <w:rPr>
          <w:b/>
          <w:bCs/>
        </w:rPr>
        <w:t xml:space="preserve">Assign Roles</w:t>
      </w:r>
      <w:r>
        <w:t xml:space="preserve">: Add/remove roles from a user</w:t>
      </w:r>
    </w:p>
    <w:bookmarkEnd w:id="103"/>
    <w:bookmarkStart w:id="104" w:name="role-management"/>
    <w:p>
      <w:pPr>
        <w:pStyle w:val="Heading3"/>
      </w:pPr>
      <w:r>
        <w:t xml:space="preserve">11.2 Role Management</w:t>
      </w:r>
    </w:p>
    <w:p>
      <w:pPr>
        <w:pStyle w:val="FirstParagraph"/>
      </w:pPr>
      <w:r>
        <w:t xml:space="preserve">🔒</w:t>
      </w:r>
      <w:r>
        <w:t xml:space="preserve"> </w:t>
      </w:r>
      <w:r>
        <w:rPr>
          <w:i/>
          <w:iCs/>
        </w:rPr>
        <w:t xml:space="preserve">SystemManager role required.</w:t>
      </w:r>
    </w:p>
    <w:p>
      <w:pPr>
        <w:pStyle w:val="BodyText"/>
      </w:pPr>
      <w:r>
        <w:rPr>
          <w:b/>
          <w:bCs/>
        </w:rPr>
        <w:t xml:space="preserve">Default Roles:</w:t>
      </w:r>
    </w:p>
    <w:tbl>
      <w:tblPr>
        <w:tblStyle w:val="Table"/>
        <w:tblW w:type="pct" w:w="5000"/>
        <w:tblLayout w:type="fixed"/>
        <w:tblLook w:firstRow="1" w:lastRow="0" w:firstColumn="0" w:lastColumn="0" w:noHBand="0" w:noVBand="0" w:val="0020"/>
      </w:tblPr>
      <w:tblGrid>
        <w:gridCol w:w="1532"/>
        <w:gridCol w:w="3065"/>
        <w:gridCol w:w="3321"/>
      </w:tblGrid>
      <w:tr>
        <w:trPr>
          <w:tblHeader w:val="on"/>
        </w:trPr>
        <w:tc>
          <w:tcPr/>
          <w:p>
            <w:pPr>
              <w:pStyle w:val="Compact"/>
            </w:pPr>
            <w:r>
              <w:t xml:space="preserve">Role</w:t>
            </w:r>
          </w:p>
        </w:tc>
        <w:tc>
          <w:tcPr/>
          <w:p>
            <w:pPr>
              <w:pStyle w:val="Compact"/>
            </w:pPr>
            <w:r>
              <w:t xml:space="preserve">Data Scope</w:t>
            </w:r>
          </w:p>
        </w:tc>
        <w:tc>
          <w:tcPr/>
          <w:p>
            <w:pPr>
              <w:pStyle w:val="Compact"/>
            </w:pPr>
            <w:r>
              <w:t xml:space="preserve">Description</w:t>
            </w:r>
          </w:p>
        </w:tc>
      </w:tr>
      <w:tr>
        <w:tc>
          <w:tcPr/>
          <w:p>
            <w:pPr>
              <w:pStyle w:val="Compact"/>
            </w:pPr>
            <w:r>
              <w:t xml:space="preserve">SystemManager</w:t>
            </w:r>
          </w:p>
        </w:tc>
        <w:tc>
          <w:tcPr/>
          <w:p>
            <w:pPr>
              <w:pStyle w:val="Compact"/>
            </w:pPr>
            <w:r>
              <w:t xml:space="preserve">all</w:t>
            </w:r>
          </w:p>
        </w:tc>
        <w:tc>
          <w:tcPr/>
          <w:p>
            <w:pPr>
              <w:pStyle w:val="Compact"/>
            </w:pPr>
            <w:r>
              <w:t xml:space="preserve">Full access to all entities and admin functions</w:t>
            </w:r>
          </w:p>
        </w:tc>
      </w:tr>
      <w:tr>
        <w:tc>
          <w:tcPr/>
          <w:p>
            <w:pPr>
              <w:pStyle w:val="Compact"/>
            </w:pPr>
            <w:r>
              <w:t xml:space="preserve">Executive</w:t>
            </w:r>
          </w:p>
        </w:tc>
        <w:tc>
          <w:tcPr/>
          <w:p>
            <w:pPr>
              <w:pStyle w:val="Compact"/>
            </w:pPr>
            <w:r>
              <w:t xml:space="preserve">all</w:t>
            </w:r>
          </w:p>
        </w:tc>
        <w:tc>
          <w:tcPr/>
          <w:p>
            <w:pPr>
              <w:pStyle w:val="Compact"/>
            </w:pPr>
            <w:r>
              <w:t xml:space="preserve">Executive-level access across all sites</w:t>
            </w:r>
          </w:p>
        </w:tc>
      </w:tr>
      <w:tr>
        <w:tc>
          <w:tcPr/>
          <w:p>
            <w:pPr>
              <w:pStyle w:val="Compact"/>
            </w:pPr>
            <w:r>
              <w:t xml:space="preserve">SiteManager</w:t>
            </w:r>
          </w:p>
        </w:tc>
        <w:tc>
          <w:tcPr/>
          <w:p>
            <w:pPr>
              <w:pStyle w:val="Compact"/>
            </w:pPr>
            <w:r>
              <w:t xml:space="preserve">site</w:t>
            </w:r>
          </w:p>
        </w:tc>
        <w:tc>
          <w:tcPr/>
          <w:p>
            <w:pPr>
              <w:pStyle w:val="Compact"/>
            </w:pPr>
            <w:r>
              <w:t xml:space="preserve">Full access within assigned site(s)</w:t>
            </w:r>
          </w:p>
        </w:tc>
      </w:tr>
      <w:tr>
        <w:tc>
          <w:tcPr/>
          <w:p>
            <w:pPr>
              <w:pStyle w:val="Compact"/>
            </w:pPr>
            <w:r>
              <w:t xml:space="preserve">Supervisor</w:t>
            </w:r>
          </w:p>
        </w:tc>
        <w:tc>
          <w:tcPr/>
          <w:p>
            <w:pPr>
              <w:pStyle w:val="Compact"/>
            </w:pPr>
            <w:r>
              <w:t xml:space="preserve">team</w:t>
            </w:r>
          </w:p>
        </w:tc>
        <w:tc>
          <w:tcPr/>
          <w:p>
            <w:pPr>
              <w:pStyle w:val="Compact"/>
            </w:pPr>
            <w:r>
              <w:t xml:space="preserve">Access to records within own department(s)</w:t>
            </w:r>
          </w:p>
        </w:tc>
      </w:tr>
      <w:tr>
        <w:tc>
          <w:tcPr/>
          <w:p>
            <w:pPr>
              <w:pStyle w:val="Compact"/>
            </w:pPr>
            <w:r>
              <w:t xml:space="preserve">Technician</w:t>
            </w:r>
          </w:p>
        </w:tc>
        <w:tc>
          <w:tcPr/>
          <w:p>
            <w:pPr>
              <w:pStyle w:val="Compact"/>
            </w:pPr>
            <w:r>
              <w:t xml:space="preserve">own</w:t>
            </w:r>
          </w:p>
        </w:tc>
        <w:tc>
          <w:tcPr/>
          <w:p>
            <w:pPr>
              <w:pStyle w:val="Compact"/>
            </w:pPr>
            <w:r>
              <w:t xml:space="preserve">Access limited to self-created records</w:t>
            </w:r>
          </w:p>
        </w:tc>
      </w:tr>
      <w:tr>
        <w:tc>
          <w:tcPr/>
          <w:p>
            <w:pPr>
              <w:pStyle w:val="Compact"/>
            </w:pPr>
            <w:r>
              <w:t xml:space="preserve">Viewer</w:t>
            </w:r>
          </w:p>
        </w:tc>
        <w:tc>
          <w:tcPr/>
          <w:p>
            <w:pPr>
              <w:pStyle w:val="Compact"/>
            </w:pPr>
            <w:r>
              <w:t xml:space="preserve">site</w:t>
            </w:r>
          </w:p>
        </w:tc>
        <w:tc>
          <w:tcPr/>
          <w:p>
            <w:pPr>
              <w:pStyle w:val="Compact"/>
            </w:pPr>
            <w:r>
              <w:t xml:space="preserve">Read-only access within assigned site(s)</w:t>
            </w:r>
          </w:p>
        </w:tc>
      </w:tr>
      <w:tr>
        <w:tc>
          <w:tcPr/>
          <w:p>
            <w:pPr>
              <w:pStyle w:val="Compact"/>
            </w:pPr>
            <w:r>
              <w:t xml:space="preserve">AssetManager</w:t>
            </w:r>
          </w:p>
        </w:tc>
        <w:tc>
          <w:tcPr/>
          <w:p>
            <w:pPr>
              <w:pStyle w:val="Compact"/>
            </w:pPr>
            <w:r>
              <w:t xml:space="preserve">site</w:t>
            </w:r>
          </w:p>
        </w:tc>
        <w:tc>
          <w:tcPr/>
          <w:p>
            <w:pPr>
              <w:pStyle w:val="Compact"/>
            </w:pPr>
            <w:r>
              <w:t xml:space="preserve">Asset module management within site(s)</w:t>
            </w:r>
          </w:p>
        </w:tc>
      </w:tr>
      <w:tr>
        <w:tc>
          <w:tcPr/>
          <w:p>
            <w:pPr>
              <w:pStyle w:val="Compact"/>
            </w:pPr>
            <w:r>
              <w:t xml:space="preserve">PurchaseManager</w:t>
            </w:r>
          </w:p>
        </w:tc>
        <w:tc>
          <w:tcPr/>
          <w:p>
            <w:pPr>
              <w:pStyle w:val="Compact"/>
            </w:pPr>
            <w:r>
              <w:t xml:space="preserve">site</w:t>
            </w:r>
          </w:p>
        </w:tc>
        <w:tc>
          <w:tcPr/>
          <w:p>
            <w:pPr>
              <w:pStyle w:val="Compact"/>
            </w:pPr>
            <w:r>
              <w:t xml:space="preserve">Procurement management within site(s)</w:t>
            </w:r>
          </w:p>
        </w:tc>
      </w:tr>
      <w:tr>
        <w:tc>
          <w:tcPr/>
          <w:p>
            <w:pPr>
              <w:pStyle w:val="Compact"/>
            </w:pPr>
            <w:r>
              <w:t xml:space="preserve">Buyer</w:t>
            </w:r>
          </w:p>
        </w:tc>
        <w:tc>
          <w:tcPr/>
          <w:p>
            <w:pPr>
              <w:pStyle w:val="Compact"/>
            </w:pPr>
            <w:r>
              <w:t xml:space="preserve">site</w:t>
            </w:r>
          </w:p>
        </w:tc>
        <w:tc>
          <w:tcPr/>
          <w:p>
            <w:pPr>
              <w:pStyle w:val="Compact"/>
            </w:pPr>
            <w:r>
              <w:t xml:space="preserve">Purchase order creation/approval within site(s)</w:t>
            </w:r>
          </w:p>
        </w:tc>
      </w:tr>
      <w:tr>
        <w:tc>
          <w:tcPr/>
          <w:p>
            <w:pPr>
              <w:pStyle w:val="Compact"/>
            </w:pPr>
            <w:r>
              <w:t xml:space="preserve">Requisitioner</w:t>
            </w:r>
          </w:p>
        </w:tc>
        <w:tc>
          <w:tcPr/>
          <w:p>
            <w:pPr>
              <w:pStyle w:val="Compact"/>
            </w:pPr>
            <w:r>
              <w:t xml:space="preserve">own</w:t>
            </w:r>
          </w:p>
        </w:tc>
        <w:tc>
          <w:tcPr/>
          <w:p>
            <w:pPr>
              <w:pStyle w:val="Compact"/>
            </w:pPr>
            <w:r>
              <w:t xml:space="preserve">Purchase request creation — own records only</w:t>
            </w:r>
          </w:p>
        </w:tc>
      </w:tr>
      <w:tr>
        <w:tc>
          <w:tcPr/>
          <w:p>
            <w:pPr>
              <w:pStyle w:val="Compact"/>
            </w:pPr>
            <w:r>
              <w:t xml:space="preserve">StoresManager</w:t>
            </w:r>
          </w:p>
        </w:tc>
        <w:tc>
          <w:tcPr/>
          <w:p>
            <w:pPr>
              <w:pStyle w:val="Compact"/>
            </w:pPr>
            <w:r>
              <w:t xml:space="preserve">site</w:t>
            </w:r>
          </w:p>
        </w:tc>
        <w:tc>
          <w:tcPr/>
          <w:p>
            <w:pPr>
              <w:pStyle w:val="Compact"/>
            </w:pPr>
            <w:r>
              <w:t xml:space="preserve">Stores and inventory management within site(s)</w:t>
            </w:r>
          </w:p>
        </w:tc>
      </w:tr>
      <w:tr>
        <w:tc>
          <w:tcPr/>
          <w:p>
            <w:pPr>
              <w:pStyle w:val="Compact"/>
            </w:pPr>
            <w:r>
              <w:t xml:space="preserve">Storekeeper</w:t>
            </w:r>
          </w:p>
        </w:tc>
        <w:tc>
          <w:tcPr/>
          <w:p>
            <w:pPr>
              <w:pStyle w:val="Compact"/>
            </w:pPr>
            <w:r>
              <w:t xml:space="preserve">site</w:t>
            </w:r>
          </w:p>
        </w:tc>
        <w:tc>
          <w:tcPr/>
          <w:p>
            <w:pPr>
              <w:pStyle w:val="Compact"/>
            </w:pPr>
            <w:r>
              <w:t xml:space="preserve">Stores receiving and issuing within site(s)</w:t>
            </w:r>
          </w:p>
        </w:tc>
      </w:tr>
    </w:tbl>
    <w:p>
      <w:pPr>
        <w:pStyle w:val="BodyText"/>
      </w:pPr>
      <w:r>
        <w:rPr>
          <w:b/>
          <w:bCs/>
        </w:rPr>
        <w:t xml:space="preserve">Data Scope</w:t>
      </w:r>
      <w:r>
        <w:t xml:space="preserve"> </w:t>
      </w:r>
      <w:r>
        <w:t xml:space="preserve">controls row-level visibility (see §11.9 below).</w:t>
      </w:r>
    </w:p>
    <w:p>
      <w:pPr>
        <w:pStyle w:val="BodyText"/>
      </w:pPr>
      <w:r>
        <w:rPr>
          <w:b/>
          <w:bCs/>
        </w:rPr>
        <w:t xml:space="preserve">Managing Roles:</w:t>
      </w:r>
    </w:p>
    <w:p>
      <w:pPr>
        <w:pStyle w:val="Compact"/>
        <w:numPr>
          <w:ilvl w:val="0"/>
          <w:numId w:val="1024"/>
        </w:numPr>
      </w:pPr>
      <w:r>
        <w:t xml:space="preserve">Navigate to</w:t>
      </w:r>
      <w:r>
        <w:t xml:space="preserve"> </w:t>
      </w:r>
      <w:r>
        <w:rPr>
          <w:b/>
          <w:bCs/>
        </w:rPr>
        <w:t xml:space="preserve">Admin → Roles</w:t>
      </w:r>
    </w:p>
    <w:p>
      <w:pPr>
        <w:pStyle w:val="Compact"/>
        <w:numPr>
          <w:ilvl w:val="0"/>
          <w:numId w:val="1024"/>
        </w:numPr>
      </w:pPr>
      <w:r>
        <w:t xml:space="preserve">Create custom roles with descriptive names</w:t>
      </w:r>
    </w:p>
    <w:p>
      <w:pPr>
        <w:pStyle w:val="Compact"/>
        <w:numPr>
          <w:ilvl w:val="0"/>
          <w:numId w:val="1024"/>
        </w:numPr>
      </w:pPr>
      <w:r>
        <w:t xml:space="preserve">Set the</w:t>
      </w:r>
      <w:r>
        <w:t xml:space="preserve"> </w:t>
      </w:r>
      <w:r>
        <w:rPr>
          <w:b/>
          <w:bCs/>
        </w:rPr>
        <w:t xml:space="preserve">Data Scope</w:t>
      </w:r>
      <w:r>
        <w:t xml:space="preserve"> </w:t>
      </w:r>
      <w:r>
        <w:t xml:space="preserve">(own, team, site, or all)</w:t>
      </w:r>
    </w:p>
    <w:p>
      <w:pPr>
        <w:pStyle w:val="Compact"/>
        <w:numPr>
          <w:ilvl w:val="0"/>
          <w:numId w:val="1024"/>
        </w:numPr>
      </w:pPr>
      <w:r>
        <w:t xml:space="preserve">Assign permissions per entity (see below)</w:t>
      </w:r>
    </w:p>
    <w:bookmarkEnd w:id="104"/>
    <w:bookmarkStart w:id="105" w:name="permission-management"/>
    <w:p>
      <w:pPr>
        <w:pStyle w:val="Heading3"/>
      </w:pPr>
      <w:r>
        <w:t xml:space="preserve">11.3 Permission Management</w:t>
      </w:r>
    </w:p>
    <w:p>
      <w:pPr>
        <w:pStyle w:val="FirstParagraph"/>
      </w:pPr>
      <w:r>
        <w:t xml:space="preserve">🔒</w:t>
      </w:r>
      <w:r>
        <w:t xml:space="preserve"> </w:t>
      </w:r>
      <w:r>
        <w:rPr>
          <w:i/>
          <w:iCs/>
        </w:rPr>
        <w:t xml:space="preserve">SystemManager role required.</w:t>
      </w:r>
    </w:p>
    <w:p>
      <w:pPr>
        <w:pStyle w:val="BodyText"/>
      </w:pPr>
      <w:r>
        <w:t xml:space="preserve">The</w:t>
      </w:r>
      <w:r>
        <w:t xml:space="preserve"> </w:t>
      </w:r>
      <w:r>
        <w:rPr>
          <w:b/>
          <w:bCs/>
        </w:rPr>
        <w:t xml:space="preserve">Permission Matrix</w:t>
      </w:r>
      <w:r>
        <w:t xml:space="preserve"> </w:t>
      </w:r>
      <w:r>
        <w:t xml:space="preserve">provides a visual grid of Role × Entity with toggleable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Description</w:t>
            </w:r>
          </w:p>
        </w:tc>
      </w:tr>
      <w:tr>
        <w:tc>
          <w:tcPr/>
          <w:p>
            <w:pPr>
              <w:pStyle w:val="Compact"/>
            </w:pPr>
            <w:r>
              <w:rPr>
                <w:b/>
                <w:bCs/>
              </w:rPr>
              <w:t xml:space="preserve">Can Read</w:t>
            </w:r>
          </w:p>
        </w:tc>
        <w:tc>
          <w:tcPr/>
          <w:p>
            <w:pPr>
              <w:pStyle w:val="Compact"/>
            </w:pPr>
            <w:r>
              <w:t xml:space="preserve">View records and see entity in sidebar</w:t>
            </w:r>
          </w:p>
        </w:tc>
      </w:tr>
      <w:tr>
        <w:tc>
          <w:tcPr/>
          <w:p>
            <w:pPr>
              <w:pStyle w:val="Compact"/>
            </w:pPr>
            <w:r>
              <w:rPr>
                <w:b/>
                <w:bCs/>
              </w:rPr>
              <w:t xml:space="preserve">Can Create</w:t>
            </w:r>
          </w:p>
        </w:tc>
        <w:tc>
          <w:tcPr/>
          <w:p>
            <w:pPr>
              <w:pStyle w:val="Compact"/>
            </w:pPr>
            <w:r>
              <w:t xml:space="preserve">Create new records</w:t>
            </w:r>
          </w:p>
        </w:tc>
      </w:tr>
      <w:tr>
        <w:tc>
          <w:tcPr/>
          <w:p>
            <w:pPr>
              <w:pStyle w:val="Compact"/>
            </w:pPr>
            <w:r>
              <w:rPr>
                <w:b/>
                <w:bCs/>
              </w:rPr>
              <w:t xml:space="preserve">Can Update</w:t>
            </w:r>
          </w:p>
        </w:tc>
        <w:tc>
          <w:tcPr/>
          <w:p>
            <w:pPr>
              <w:pStyle w:val="Compact"/>
            </w:pPr>
            <w:r>
              <w:t xml:space="preserve">Edit existing records</w:t>
            </w:r>
          </w:p>
        </w:tc>
      </w:tr>
      <w:tr>
        <w:tc>
          <w:tcPr/>
          <w:p>
            <w:pPr>
              <w:pStyle w:val="Compact"/>
            </w:pPr>
            <w:r>
              <w:rPr>
                <w:b/>
                <w:bCs/>
              </w:rPr>
              <w:t xml:space="preserve">Can Delete</w:t>
            </w:r>
          </w:p>
        </w:tc>
        <w:tc>
          <w:tcPr/>
          <w:p>
            <w:pPr>
              <w:pStyle w:val="Compact"/>
            </w:pPr>
            <w:r>
              <w:t xml:space="preserve">Delete records</w:t>
            </w:r>
          </w:p>
        </w:tc>
      </w:tr>
      <w:tr>
        <w:tc>
          <w:tcPr/>
          <w:p>
            <w:pPr>
              <w:pStyle w:val="Compact"/>
            </w:pPr>
            <w:r>
              <w:rPr>
                <w:b/>
                <w:bCs/>
              </w:rPr>
              <w:t xml:space="preserve">Can Select</w:t>
            </w:r>
          </w:p>
        </w:tc>
        <w:tc>
          <w:tcPr/>
          <w:p>
            <w:pPr>
              <w:pStyle w:val="Compact"/>
            </w:pPr>
            <w:r>
              <w:t xml:space="preserve">Appear in link field dropdowns</w:t>
            </w:r>
          </w:p>
        </w:tc>
      </w:tr>
      <w:tr>
        <w:tc>
          <w:tcPr/>
          <w:p>
            <w:pPr>
              <w:pStyle w:val="Compact"/>
            </w:pPr>
            <w:r>
              <w:rPr>
                <w:b/>
                <w:bCs/>
              </w:rPr>
              <w:t xml:space="preserve">Can Export</w:t>
            </w:r>
          </w:p>
        </w:tc>
        <w:tc>
          <w:tcPr/>
          <w:p>
            <w:pPr>
              <w:pStyle w:val="Compact"/>
            </w:pPr>
            <w:r>
              <w:t xml:space="preserve">Export records to Excel</w:t>
            </w:r>
          </w:p>
        </w:tc>
      </w:tr>
      <w:tr>
        <w:tc>
          <w:tcPr/>
          <w:p>
            <w:pPr>
              <w:pStyle w:val="Compact"/>
            </w:pPr>
            <w:r>
              <w:rPr>
                <w:b/>
                <w:bCs/>
              </w:rPr>
              <w:t xml:space="preserve">Can Import</w:t>
            </w:r>
          </w:p>
        </w:tc>
        <w:tc>
          <w:tcPr/>
          <w:p>
            <w:pPr>
              <w:pStyle w:val="Compact"/>
            </w:pPr>
            <w:r>
              <w:t xml:space="preserve">Import records from Excel templates</w:t>
            </w:r>
          </w:p>
        </w:tc>
      </w:tr>
      <w:tr>
        <w:tc>
          <w:tcPr/>
          <w:p>
            <w:pPr>
              <w:pStyle w:val="Compact"/>
            </w:pPr>
            <w:r>
              <w:rPr>
                <w:b/>
                <w:bCs/>
              </w:rPr>
              <w:t xml:space="preserve">In Sidebar</w:t>
            </w:r>
          </w:p>
        </w:tc>
        <w:tc>
          <w:tcPr/>
          <w:p>
            <w:pPr>
              <w:pStyle w:val="Compact"/>
            </w:pPr>
            <w:r>
              <w:t xml:space="preserve">Show entity in navigation sidebar</w:t>
            </w:r>
          </w:p>
        </w:tc>
      </w:tr>
    </w:tbl>
    <w:p>
      <w:pPr>
        <w:pStyle w:val="BodyText"/>
      </w:pPr>
      <w:r>
        <w:rPr>
          <w:b/>
          <w:bCs/>
        </w:rPr>
        <w:t xml:space="preserve">Accessing the matrix:</w:t>
      </w:r>
      <w:r>
        <w:t xml:space="preserve"> </w:t>
      </w:r>
      <w:r>
        <w:t xml:space="preserve">1. Navigate to</w:t>
      </w:r>
      <w:r>
        <w:t xml:space="preserve"> </w:t>
      </w:r>
      <w:r>
        <w:rPr>
          <w:b/>
          <w:bCs/>
        </w:rPr>
        <w:t xml:space="preserve">Admin → Permissions</w:t>
      </w:r>
      <w:r>
        <w:t xml:space="preserve"> </w:t>
      </w:r>
      <w:r>
        <w:t xml:space="preserve">2. View entities organized by module</w:t>
      </w:r>
      <w:r>
        <w:t xml:space="preserve"> </w:t>
      </w:r>
      <w:r>
        <w:t xml:space="preserve">3. Toggle permissions per role per entity</w:t>
      </w:r>
      <w:r>
        <w:t xml:space="preserve"> </w:t>
      </w:r>
      <w:r>
        <w:t xml:space="preserve">4. Save changes</w:t>
      </w:r>
    </w:p>
    <w:bookmarkEnd w:id="105"/>
    <w:bookmarkStart w:id="106" w:name="workflow-management"/>
    <w:p>
      <w:pPr>
        <w:pStyle w:val="Heading3"/>
      </w:pPr>
      <w:r>
        <w:t xml:space="preserve">11.4 Workflow Management</w:t>
      </w:r>
    </w:p>
    <w:p>
      <w:pPr>
        <w:pStyle w:val="FirstParagraph"/>
      </w:pPr>
      <w:r>
        <w:t xml:space="preserve">🔒</w:t>
      </w:r>
      <w:r>
        <w:t xml:space="preserve"> </w:t>
      </w:r>
      <w:r>
        <w:rPr>
          <w:i/>
          <w:iCs/>
        </w:rPr>
        <w:t xml:space="preserve">SystemManager role required.</w:t>
      </w:r>
    </w:p>
    <w:p>
      <w:pPr>
        <w:pStyle w:val="BodyText"/>
      </w:pPr>
      <w:r>
        <w:rPr>
          <w:b/>
          <w:bCs/>
        </w:rPr>
        <w:t xml:space="preserve">Managing Workflows:</w:t>
      </w:r>
    </w:p>
    <w:p>
      <w:pPr>
        <w:pStyle w:val="Compact"/>
        <w:numPr>
          <w:ilvl w:val="0"/>
          <w:numId w:val="1025"/>
        </w:numPr>
      </w:pPr>
      <w:r>
        <w:t xml:space="preserve">Navigate to</w:t>
      </w:r>
      <w:r>
        <w:t xml:space="preserve"> </w:t>
      </w:r>
      <w:r>
        <w:rPr>
          <w:b/>
          <w:bCs/>
        </w:rPr>
        <w:t xml:space="preserve">Admin → Workflow</w:t>
      </w:r>
    </w:p>
    <w:p>
      <w:pPr>
        <w:pStyle w:val="Compact"/>
        <w:numPr>
          <w:ilvl w:val="0"/>
          <w:numId w:val="1025"/>
        </w:numPr>
      </w:pPr>
      <w:r>
        <w:t xml:space="preserve">View all workflow definitions</w:t>
      </w:r>
    </w:p>
    <w:p>
      <w:pPr>
        <w:pStyle w:val="Compact"/>
        <w:numPr>
          <w:ilvl w:val="0"/>
          <w:numId w:val="1025"/>
        </w:numPr>
      </w:pPr>
      <w:r>
        <w:t xml:space="preserve">For each workflow:</w:t>
      </w:r>
    </w:p>
    <w:p>
      <w:pPr>
        <w:pStyle w:val="Compact"/>
        <w:numPr>
          <w:ilvl w:val="1"/>
          <w:numId w:val="1026"/>
        </w:numPr>
      </w:pPr>
      <w:r>
        <w:t xml:space="preserve">View/edit states and their colors</w:t>
      </w:r>
    </w:p>
    <w:p>
      <w:pPr>
        <w:pStyle w:val="Compact"/>
        <w:numPr>
          <w:ilvl w:val="1"/>
          <w:numId w:val="1026"/>
        </w:numPr>
      </w:pPr>
      <w:r>
        <w:t xml:space="preserve">View/edit transitions (from state → action → to state)</w:t>
      </w:r>
    </w:p>
    <w:p>
      <w:pPr>
        <w:pStyle w:val="Compact"/>
        <w:numPr>
          <w:ilvl w:val="1"/>
          <w:numId w:val="1026"/>
        </w:numPr>
      </w:pPr>
      <w:r>
        <w:t xml:space="preserve">Configure allowed roles per transition (restrict who can perform state changes)</w:t>
      </w:r>
    </w:p>
    <w:p>
      <w:pPr>
        <w:pStyle w:val="FirstParagraph"/>
      </w:pPr>
      <w:r>
        <w:rPr>
          <w:b/>
          <w:bCs/>
        </w:rPr>
        <w:t xml:space="preserve">Workflow Transition Role Restrictions:</w:t>
      </w:r>
      <w:r>
        <w:t xml:space="preserve"> </w:t>
      </w:r>
      <w:r>
        <w:t xml:space="preserve">Each transition can optionally restrict which roles can execute it. If</w:t>
      </w:r>
      <w:r>
        <w:t xml:space="preserve"> </w:t>
      </w:r>
      <w:r>
        <w:rPr>
          <w:rStyle w:val="VerbatimChar"/>
        </w:rPr>
        <w:t xml:space="preserve">allowed_roles</w:t>
      </w:r>
      <w:r>
        <w:t xml:space="preserve"> </w:t>
      </w:r>
      <w:r>
        <w:t xml:space="preserve">is set on a transition, only users with those roles can trigger that state change.</w:t>
      </w:r>
    </w:p>
    <w:bookmarkEnd w:id="106"/>
    <w:bookmarkStart w:id="107" w:name="model-editor"/>
    <w:p>
      <w:pPr>
        <w:pStyle w:val="Heading3"/>
      </w:pPr>
      <w:r>
        <w:t xml:space="preserve">11.5 Model Editor</w:t>
      </w:r>
    </w:p>
    <w:p>
      <w:pPr>
        <w:pStyle w:val="FirstParagraph"/>
      </w:pPr>
      <w:r>
        <w:t xml:space="preserve">🔒</w:t>
      </w:r>
      <w:r>
        <w:t xml:space="preserve"> </w:t>
      </w:r>
      <w:r>
        <w:rPr>
          <w:i/>
          <w:iCs/>
        </w:rPr>
        <w:t xml:space="preserve">SystemManager role required.</w:t>
      </w:r>
    </w:p>
    <w:p>
      <w:pPr>
        <w:pStyle w:val="BodyText"/>
      </w:pPr>
      <w:r>
        <w:t xml:space="preserve">The</w:t>
      </w:r>
      <w:r>
        <w:t xml:space="preserve"> </w:t>
      </w:r>
      <w:r>
        <w:rPr>
          <w:b/>
          <w:bCs/>
        </w:rPr>
        <w:t xml:space="preserve">Model Editor</w:t>
      </w:r>
      <w:r>
        <w:t xml:space="preserve"> </w:t>
      </w:r>
      <w:r>
        <w:t xml:space="preserve">allows dynamic entity management:</w:t>
      </w:r>
    </w:p>
    <w:p>
      <w:pPr>
        <w:pStyle w:val="Compact"/>
        <w:numPr>
          <w:ilvl w:val="0"/>
          <w:numId w:val="1027"/>
        </w:numPr>
      </w:pPr>
      <w:r>
        <w:rPr>
          <w:b/>
          <w:bCs/>
        </w:rPr>
        <w:t xml:space="preserve">View Entities</w:t>
      </w:r>
      <w:r>
        <w:t xml:space="preserve"> </w:t>
      </w:r>
      <w:r>
        <w:t xml:space="preserve">— List all entity definitions</w:t>
      </w:r>
    </w:p>
    <w:p>
      <w:pPr>
        <w:pStyle w:val="Compact"/>
        <w:numPr>
          <w:ilvl w:val="0"/>
          <w:numId w:val="1027"/>
        </w:numPr>
      </w:pPr>
      <w:r>
        <w:rPr>
          <w:b/>
          <w:bCs/>
        </w:rPr>
        <w:t xml:space="preserve">Edit Entity</w:t>
      </w:r>
      <w:r>
        <w:t xml:space="preserve"> </w:t>
      </w:r>
      <w:r>
        <w:t xml:space="preserve">— Modify fields, labels, types, and relationships</w:t>
      </w:r>
    </w:p>
    <w:p>
      <w:pPr>
        <w:pStyle w:val="Compact"/>
        <w:numPr>
          <w:ilvl w:val="0"/>
          <w:numId w:val="1027"/>
        </w:numPr>
      </w:pPr>
      <w:r>
        <w:rPr>
          <w:b/>
          <w:bCs/>
        </w:rPr>
        <w:t xml:space="preserve">Sync</w:t>
      </w:r>
      <w:r>
        <w:t xml:space="preserve"> </w:t>
      </w:r>
      <w:r>
        <w:t xml:space="preserve">— Apply changes to the database (migrations)</w:t>
      </w:r>
    </w:p>
    <w:p>
      <w:pPr>
        <w:pStyle w:val="Compact"/>
        <w:numPr>
          <w:ilvl w:val="0"/>
          <w:numId w:val="1027"/>
        </w:numPr>
      </w:pPr>
      <w:r>
        <w:rPr>
          <w:b/>
          <w:bCs/>
        </w:rPr>
        <w:t xml:space="preserve">Backups</w:t>
      </w:r>
      <w:r>
        <w:t xml:space="preserve"> </w:t>
      </w:r>
      <w:r>
        <w:t xml:space="preserve">— Create/restore entity configuration backups</w:t>
      </w:r>
    </w:p>
    <w:p>
      <w:pPr>
        <w:pStyle w:val="Compact"/>
        <w:numPr>
          <w:ilvl w:val="0"/>
          <w:numId w:val="1027"/>
        </w:numPr>
      </w:pPr>
      <w:r>
        <w:rPr>
          <w:b/>
          <w:bCs/>
        </w:rPr>
        <w:t xml:space="preserve">Migrations</w:t>
      </w:r>
      <w:r>
        <w:t xml:space="preserve"> </w:t>
      </w:r>
      <w:r>
        <w:t xml:space="preserve">— Apply, rollback, or check migration status</w:t>
      </w:r>
    </w:p>
    <w:p>
      <w:pPr>
        <w:pStyle w:val="BlockText"/>
      </w:pPr>
      <w:r>
        <w:t xml:space="preserve">⚠️</w:t>
      </w:r>
      <w:r>
        <w:t xml:space="preserve"> </w:t>
      </w:r>
      <w:r>
        <w:rPr>
          <w:b/>
          <w:bCs/>
        </w:rPr>
        <w:t xml:space="preserve">Caution:</w:t>
      </w:r>
      <w:r>
        <w:t xml:space="preserve"> </w:t>
      </w:r>
      <w:r>
        <w:t xml:space="preserve">Changes in the Model Editor directly affect the database schema. Always create a backup before making structural changes.</w:t>
      </w:r>
    </w:p>
    <w:bookmarkEnd w:id="107"/>
    <w:bookmarkStart w:id="108" w:name="sidebar-ordering"/>
    <w:p>
      <w:pPr>
        <w:pStyle w:val="Heading3"/>
      </w:pPr>
      <w:r>
        <w:t xml:space="preserve">11.6 Sidebar Ordering</w:t>
      </w:r>
    </w:p>
    <w:p>
      <w:pPr>
        <w:pStyle w:val="FirstParagraph"/>
      </w:pPr>
      <w:r>
        <w:t xml:space="preserve">🔒</w:t>
      </w:r>
      <w:r>
        <w:t xml:space="preserve"> </w:t>
      </w:r>
      <w:r>
        <w:rPr>
          <w:i/>
          <w:iCs/>
        </w:rPr>
        <w:t xml:space="preserve">SystemManager role required.</w:t>
      </w:r>
    </w:p>
    <w:p>
      <w:pPr>
        <w:pStyle w:val="BodyText"/>
      </w:pPr>
      <w:r>
        <w:t xml:space="preserve">Customize the display order of modules and entities in the sidebar navigation:</w:t>
      </w:r>
    </w:p>
    <w:p>
      <w:pPr>
        <w:pStyle w:val="Compact"/>
        <w:numPr>
          <w:ilvl w:val="0"/>
          <w:numId w:val="1028"/>
        </w:numPr>
      </w:pPr>
      <w:r>
        <w:t xml:space="preserve">Navigate to</w:t>
      </w:r>
      <w:r>
        <w:t xml:space="preserve"> </w:t>
      </w:r>
      <w:r>
        <w:rPr>
          <w:b/>
          <w:bCs/>
        </w:rPr>
        <w:t xml:space="preserve">Admin → Ordering</w:t>
      </w:r>
    </w:p>
    <w:p>
      <w:pPr>
        <w:pStyle w:val="Compact"/>
        <w:numPr>
          <w:ilvl w:val="0"/>
          <w:numId w:val="1028"/>
        </w:numPr>
      </w:pPr>
      <w:r>
        <w:t xml:space="preserve">Drag modules to reorder</w:t>
      </w:r>
    </w:p>
    <w:p>
      <w:pPr>
        <w:pStyle w:val="Compact"/>
        <w:numPr>
          <w:ilvl w:val="0"/>
          <w:numId w:val="1028"/>
        </w:numPr>
      </w:pPr>
      <w:r>
        <w:t xml:space="preserve">Drag entities within each module</w:t>
      </w:r>
    </w:p>
    <w:p>
      <w:pPr>
        <w:pStyle w:val="Compact"/>
        <w:numPr>
          <w:ilvl w:val="0"/>
          <w:numId w:val="1028"/>
        </w:numPr>
      </w:pPr>
      <w:r>
        <w:t xml:space="preserve">Save the new order</w:t>
      </w:r>
    </w:p>
    <w:bookmarkEnd w:id="108"/>
    <w:bookmarkStart w:id="109" w:name="branding-settings"/>
    <w:p>
      <w:pPr>
        <w:pStyle w:val="Heading3"/>
      </w:pPr>
      <w:r>
        <w:t xml:space="preserve">11.7 Branding &amp; Settings</w:t>
      </w:r>
    </w:p>
    <w:p>
      <w:pPr>
        <w:pStyle w:val="FirstParagraph"/>
      </w:pPr>
      <w:r>
        <w:t xml:space="preserve">Customize application appearance:</w:t>
      </w:r>
      <w:r>
        <w:t xml:space="preserve"> </w:t>
      </w:r>
      <w:r>
        <w:t xml:space="preserve">-</w:t>
      </w:r>
      <w:r>
        <w:t xml:space="preserve"> </w:t>
      </w:r>
      <w:r>
        <w:rPr>
          <w:b/>
          <w:bCs/>
        </w:rPr>
        <w:t xml:space="preserve">Logo</w:t>
      </w:r>
      <w:r>
        <w:t xml:space="preserve"> </w:t>
      </w:r>
      <w:r>
        <w:t xml:space="preserve">— Upload company logo</w:t>
      </w:r>
      <w:r>
        <w:t xml:space="preserve"> </w:t>
      </w:r>
      <w:r>
        <w:t xml:space="preserve">-</w:t>
      </w:r>
      <w:r>
        <w:t xml:space="preserve"> </w:t>
      </w:r>
      <w:r>
        <w:rPr>
          <w:b/>
          <w:bCs/>
        </w:rPr>
        <w:t xml:space="preserve">Colors</w:t>
      </w:r>
      <w:r>
        <w:t xml:space="preserve"> </w:t>
      </w:r>
      <w:r>
        <w:t xml:space="preserve">— Primary, secondary, accent colors</w:t>
      </w:r>
      <w:r>
        <w:t xml:space="preserve"> </w:t>
      </w:r>
      <w:r>
        <w:t xml:space="preserve">-</w:t>
      </w:r>
      <w:r>
        <w:t xml:space="preserve"> </w:t>
      </w:r>
      <w:r>
        <w:rPr>
          <w:b/>
          <w:bCs/>
        </w:rPr>
        <w:t xml:space="preserve">Application Name</w:t>
      </w:r>
      <w:r>
        <w:t xml:space="preserve"> </w:t>
      </w:r>
      <w:r>
        <w:t xml:space="preserve">— Custom title</w:t>
      </w:r>
    </w:p>
    <w:bookmarkEnd w:id="109"/>
    <w:bookmarkStart w:id="110" w:name="row-level-data-scoping"/>
    <w:p>
      <w:pPr>
        <w:pStyle w:val="Heading3"/>
      </w:pPr>
      <w:r>
        <w:t xml:space="preserve">11.9 Row-Level Data Scoping</w:t>
      </w:r>
    </w:p>
    <w:p>
      <w:pPr>
        <w:pStyle w:val="FirstParagraph"/>
      </w:pPr>
      <w:r>
        <w:t xml:space="preserve">🔒</w:t>
      </w:r>
      <w:r>
        <w:t xml:space="preserve"> </w:t>
      </w:r>
      <w:r>
        <w:rPr>
          <w:i/>
          <w:iCs/>
        </w:rPr>
        <w:t xml:space="preserve">SystemManager role required to configure.</w:t>
      </w:r>
    </w:p>
    <w:p>
      <w:pPr>
        <w:pStyle w:val="BodyText"/>
      </w:pPr>
      <w:r>
        <w:t xml:space="preserve">Beyond entity-level permissions (can_read, can_create, etc.), each role has a</w:t>
      </w:r>
      <w:r>
        <w:t xml:space="preserve"> </w:t>
      </w:r>
      <w:r>
        <w:rPr>
          <w:b/>
          <w:bCs/>
        </w:rPr>
        <w:t xml:space="preserve">Data Scope</w:t>
      </w:r>
      <w:r>
        <w:t xml:space="preserve"> </w:t>
      </w:r>
      <w:r>
        <w:t xml:space="preserve">that controls which</w:t>
      </w:r>
      <w:r>
        <w:t xml:space="preserve"> </w:t>
      </w:r>
      <w:r>
        <w:rPr>
          <w:i/>
          <w:iCs/>
        </w:rPr>
        <w:t xml:space="preserve">rows</w:t>
      </w:r>
      <w:r>
        <w:t xml:space="preserve"> </w:t>
      </w:r>
      <w:r>
        <w:t xml:space="preserve">a user can see and modify: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Visibility</w:t>
            </w:r>
          </w:p>
        </w:tc>
      </w:tr>
      <w:tr>
        <w:tc>
          <w:tcPr/>
          <w:p>
            <w:pPr>
              <w:pStyle w:val="Compact"/>
            </w:pPr>
            <w:r>
              <w:rPr>
                <w:b/>
                <w:bCs/>
              </w:rPr>
              <w:t xml:space="preserve">own</w:t>
            </w:r>
          </w:p>
        </w:tc>
        <w:tc>
          <w:tcPr/>
          <w:p>
            <w:pPr>
              <w:pStyle w:val="Compact"/>
            </w:pPr>
            <w:r>
              <w:t xml:space="preserve">Only records where</w:t>
            </w:r>
            <w:r>
              <w:t xml:space="preserve"> </w:t>
            </w:r>
            <w:r>
              <w:rPr>
                <w:rStyle w:val="VerbatimChar"/>
              </w:rPr>
              <w:t xml:space="preserve">created_by</w:t>
            </w:r>
            <w:r>
              <w:t xml:space="preserve"> </w:t>
            </w:r>
            <w:r>
              <w:t xml:space="preserve">= current user</w:t>
            </w:r>
          </w:p>
        </w:tc>
      </w:tr>
      <w:tr>
        <w:tc>
          <w:tcPr/>
          <w:p>
            <w:pPr>
              <w:pStyle w:val="Compact"/>
            </w:pPr>
            <w:r>
              <w:rPr>
                <w:b/>
                <w:bCs/>
              </w:rPr>
              <w:t xml:space="preserve">team</w:t>
            </w:r>
          </w:p>
        </w:tc>
        <w:tc>
          <w:tcPr/>
          <w:p>
            <w:pPr>
              <w:pStyle w:val="Compact"/>
            </w:pPr>
            <w:r>
              <w:t xml:space="preserve">Records in user’s department(s) + own records</w:t>
            </w:r>
          </w:p>
        </w:tc>
      </w:tr>
      <w:tr>
        <w:tc>
          <w:tcPr/>
          <w:p>
            <w:pPr>
              <w:pStyle w:val="Compact"/>
            </w:pPr>
            <w:r>
              <w:rPr>
                <w:b/>
                <w:bCs/>
              </w:rPr>
              <w:t xml:space="preserve">site</w:t>
            </w:r>
          </w:p>
        </w:tc>
        <w:tc>
          <w:tcPr/>
          <w:p>
            <w:pPr>
              <w:pStyle w:val="Compact"/>
            </w:pPr>
            <w:r>
              <w:t xml:space="preserve">Records in user’s assigned site(s) + own records</w:t>
            </w:r>
          </w:p>
        </w:tc>
      </w:tr>
      <w:tr>
        <w:tc>
          <w:tcPr/>
          <w:p>
            <w:pPr>
              <w:pStyle w:val="Compact"/>
            </w:pPr>
            <w:r>
              <w:rPr>
                <w:b/>
                <w:bCs/>
              </w:rPr>
              <w:t xml:space="preserve">all</w:t>
            </w:r>
          </w:p>
        </w:tc>
        <w:tc>
          <w:tcPr/>
          <w:p>
            <w:pPr>
              <w:pStyle w:val="Compact"/>
            </w:pPr>
            <w:r>
              <w:t xml:space="preserve">All records — no row-level filtering</w:t>
            </w:r>
          </w:p>
        </w:tc>
      </w:tr>
    </w:tbl>
    <w:p>
      <w:pPr>
        <w:pStyle w:val="BodyText"/>
      </w:pPr>
      <w:r>
        <w:rPr>
          <w:b/>
          <w:bCs/>
        </w:rPr>
        <w:t xml:space="preserve">How it works:</w:t>
      </w:r>
      <w:r>
        <w:t xml:space="preserve"> </w:t>
      </w:r>
      <w:r>
        <w:t xml:space="preserve">- Every record is stamped with</w:t>
      </w:r>
      <w:r>
        <w:t xml:space="preserve"> </w:t>
      </w:r>
      <w:r>
        <w:rPr>
          <w:rStyle w:val="VerbatimChar"/>
        </w:rPr>
        <w:t xml:space="preserve">created_by</w:t>
      </w:r>
      <w:r>
        <w:t xml:space="preserve"> </w:t>
      </w:r>
      <w:r>
        <w:t xml:space="preserve">(the creating user) and</w:t>
      </w:r>
      <w:r>
        <w:t xml:space="preserve"> </w:t>
      </w:r>
      <w:r>
        <w:rPr>
          <w:rStyle w:val="VerbatimChar"/>
        </w:rPr>
        <w:t xml:space="preserve">modified_by</w:t>
      </w:r>
      <w:r>
        <w:t xml:space="preserve"> </w:t>
      </w:r>
      <w:r>
        <w:t xml:space="preserve">(the last editor). These are set automatically.</w:t>
      </w:r>
      <w:r>
        <w:t xml:space="preserve"> </w:t>
      </w:r>
      <w:r>
        <w:t xml:space="preserve">- When listing, viewing, updating, or deleting records, the system applies a scope filter based on the user’s role.</w:t>
      </w:r>
      <w:r>
        <w:t xml:space="preserve"> </w:t>
      </w:r>
      <w:r>
        <w:t xml:space="preserve">- If a user has multiple roles with different scopes, the</w:t>
      </w:r>
      <w:r>
        <w:t xml:space="preserve"> </w:t>
      </w:r>
      <w:r>
        <w:rPr>
          <w:b/>
          <w:bCs/>
        </w:rPr>
        <w:t xml:space="preserve">most permissive</w:t>
      </w:r>
      <w:r>
        <w:t xml:space="preserve"> </w:t>
      </w:r>
      <w:r>
        <w:t xml:space="preserve">scope wins.</w:t>
      </w:r>
    </w:p>
    <w:p>
      <w:pPr>
        <w:pStyle w:val="BodyText"/>
      </w:pPr>
      <w:r>
        <w:rPr>
          <w:b/>
          <w:bCs/>
        </w:rPr>
        <w:t xml:space="preserve">Employee Linkage:</w:t>
      </w:r>
      <w:r>
        <w:t xml:space="preserve"> </w:t>
      </w:r>
      <w:r>
        <w:t xml:space="preserve">For</w:t>
      </w:r>
      <w:r>
        <w:t xml:space="preserve"> </w:t>
      </w:r>
      <w:r>
        <w:rPr>
          <w:rStyle w:val="VerbatimChar"/>
        </w:rPr>
        <w:t xml:space="preserve">site</w:t>
      </w:r>
      <w:r>
        <w:t xml:space="preserve"> </w:t>
      </w:r>
      <w:r>
        <w:t xml:space="preserve">and</w:t>
      </w:r>
      <w:r>
        <w:t xml:space="preserve"> </w:t>
      </w:r>
      <w:r>
        <w:rPr>
          <w:rStyle w:val="VerbatimChar"/>
        </w:rPr>
        <w:t xml:space="preserve">team</w:t>
      </w:r>
      <w:r>
        <w:t xml:space="preserve"> </w:t>
      </w:r>
      <w:r>
        <w:t xml:space="preserve">scopes to work correctly, the user must be linked to an</w:t>
      </w:r>
      <w:r>
        <w:t xml:space="preserve"> </w:t>
      </w:r>
      <w:r>
        <w:rPr>
          <w:b/>
          <w:bCs/>
        </w:rPr>
        <w:t xml:space="preserve">Employee</w:t>
      </w:r>
      <w:r>
        <w:t xml:space="preserve"> </w:t>
      </w:r>
      <w:r>
        <w:t xml:space="preserve">record, and that Employee must have</w:t>
      </w:r>
      <w:r>
        <w:t xml:space="preserve"> </w:t>
      </w:r>
      <w:r>
        <w:rPr>
          <w:b/>
          <w:bCs/>
        </w:rPr>
        <w:t xml:space="preserve">EmployeeSite</w:t>
      </w:r>
      <w:r>
        <w:t xml:space="preserve"> </w:t>
      </w:r>
      <w:r>
        <w:t xml:space="preserve">assignments. Without this linkage,</w:t>
      </w:r>
      <w:r>
        <w:t xml:space="preserve"> </w:t>
      </w:r>
      <w:r>
        <w:rPr>
          <w:rStyle w:val="VerbatimChar"/>
        </w:rPr>
        <w:t xml:space="preserve">site</w:t>
      </w:r>
      <w:r>
        <w:t xml:space="preserve">/</w:t>
      </w:r>
      <w:r>
        <w:rPr>
          <w:rStyle w:val="VerbatimChar"/>
        </w:rPr>
        <w:t xml:space="preserve">team</w:t>
      </w:r>
      <w:r>
        <w:t xml:space="preserve"> </w:t>
      </w:r>
      <w:r>
        <w:t xml:space="preserve">scopes degrade to</w:t>
      </w:r>
      <w:r>
        <w:t xml:space="preserve"> </w:t>
      </w:r>
      <w:r>
        <w:rPr>
          <w:rStyle w:val="VerbatimChar"/>
        </w:rPr>
        <w:t xml:space="preserve">own</w:t>
      </w:r>
      <w:r>
        <w:t xml:space="preserve"> </w:t>
      </w:r>
      <w:r>
        <w:t xml:space="preserve">behavior.</w:t>
      </w:r>
    </w:p>
    <w:p>
      <w:pPr>
        <w:pStyle w:val="BlockText"/>
      </w:pPr>
      <w:r>
        <w:t xml:space="preserve">⚠️</w:t>
      </w:r>
      <w:r>
        <w:t xml:space="preserve"> </w:t>
      </w:r>
      <w:r>
        <w:rPr>
          <w:b/>
          <w:bCs/>
        </w:rPr>
        <w:t xml:space="preserve">Note:</w:t>
      </w:r>
      <w:r>
        <w:t xml:space="preserve"> </w:t>
      </w:r>
      <w:r>
        <w:t xml:space="preserve">Records with</w:t>
      </w:r>
      <w:r>
        <w:t xml:space="preserve"> </w:t>
      </w:r>
      <w:r>
        <w:rPr>
          <w:rStyle w:val="VerbatimChar"/>
        </w:rPr>
        <w:t xml:space="preserve">created_by = NULL</w:t>
      </w:r>
      <w:r>
        <w:t xml:space="preserve"> </w:t>
      </w:r>
      <w:r>
        <w:t xml:space="preserve">(e.g., migrated data) are invisible to</w:t>
      </w:r>
      <w:r>
        <w:t xml:space="preserve"> </w:t>
      </w:r>
      <w:r>
        <w:rPr>
          <w:rStyle w:val="VerbatimChar"/>
        </w:rPr>
        <w:t xml:space="preserve">own</w:t>
      </w:r>
      <w:r>
        <w:t xml:space="preserve">-scoped users. An admin should backfill</w:t>
      </w:r>
      <w:r>
        <w:t xml:space="preserve"> </w:t>
      </w:r>
      <w:r>
        <w:rPr>
          <w:rStyle w:val="VerbatimChar"/>
        </w:rPr>
        <w:t xml:space="preserve">created_by</w:t>
      </w:r>
      <w:r>
        <w:t xml:space="preserve"> </w:t>
      </w:r>
      <w:r>
        <w:t xml:space="preserve">on legacy records.</w:t>
      </w:r>
    </w:p>
    <w:p>
      <w:r>
        <w:pict>
          <v:rect style="width:0;height:1.5pt" o:hralign="center" o:hrstd="t" o:hr="t"/>
        </w:pict>
      </w:r>
    </w:p>
    <w:bookmarkEnd w:id="110"/>
    <w:bookmarkStart w:id="111" w:name="scheduled-jobs"/>
    <w:p>
      <w:pPr>
        <w:pStyle w:val="Heading3"/>
      </w:pPr>
      <w:r>
        <w:t xml:space="preserve">11.8 Scheduled Jobs</w:t>
      </w:r>
    </w:p>
    <w:p>
      <w:pPr>
        <w:pStyle w:val="FirstParagraph"/>
      </w:pPr>
      <w:r>
        <w:t xml:space="preserve">The system runs automated background jobs:</w:t>
      </w:r>
    </w:p>
    <w:tbl>
      <w:tblPr>
        <w:tblStyle w:val="Table"/>
        <w:tblW w:type="pct" w:w="5000"/>
        <w:tblLayout w:type="fixed"/>
        <w:tblLook w:firstRow="1" w:lastRow="0" w:firstColumn="0" w:lastColumn="0" w:noHBand="0" w:noVBand="0" w:val="0020"/>
      </w:tblPr>
      <w:tblGrid>
        <w:gridCol w:w="1650"/>
        <w:gridCol w:w="3300"/>
        <w:gridCol w:w="2970"/>
      </w:tblGrid>
      <w:tr>
        <w:trPr>
          <w:tblHeader w:val="on"/>
        </w:trPr>
        <w:tc>
          <w:tcPr/>
          <w:p>
            <w:pPr>
              <w:pStyle w:val="Compact"/>
            </w:pPr>
            <w:r>
              <w:t xml:space="preserve">Job</w:t>
            </w:r>
          </w:p>
        </w:tc>
        <w:tc>
          <w:tcPr/>
          <w:p>
            <w:pPr>
              <w:pStyle w:val="Compact"/>
            </w:pPr>
            <w:r>
              <w:t xml:space="preserve">Schedule</w:t>
            </w:r>
          </w:p>
        </w:tc>
        <w:tc>
          <w:tcPr/>
          <w:p>
            <w:pPr>
              <w:pStyle w:val="Compact"/>
            </w:pPr>
            <w:r>
              <w:t xml:space="preserve">Purpose</w:t>
            </w:r>
          </w:p>
        </w:tc>
      </w:tr>
      <w:tr>
        <w:tc>
          <w:tcPr/>
          <w:p>
            <w:pPr>
              <w:pStyle w:val="Compact"/>
            </w:pPr>
            <w:r>
              <w:t xml:space="preserve">PM Calendar Auto-Generation</w:t>
            </w:r>
          </w:p>
        </w:tc>
        <w:tc>
          <w:tcPr/>
          <w:p>
            <w:pPr>
              <w:pStyle w:val="Compact"/>
            </w:pPr>
            <w:r>
              <w:t xml:space="preserve">Daily at 1:00 AM</w:t>
            </w:r>
          </w:p>
        </w:tc>
        <w:tc>
          <w:tcPr/>
          <w:p>
            <w:pPr>
              <w:pStyle w:val="Compact"/>
            </w:pPr>
            <w:r>
              <w:t xml:space="preserve">Generate PM work orders based on maintenance schedules</w:t>
            </w:r>
          </w:p>
        </w:tc>
      </w:tr>
    </w:tbl>
    <w:p>
      <w:pPr>
        <w:pStyle w:val="BodyText"/>
      </w:pPr>
      <w:r>
        <w:t xml:space="preserve">All job executions are logged in the</w:t>
      </w:r>
      <w:r>
        <w:t xml:space="preserve"> </w:t>
      </w:r>
      <w:r>
        <w:rPr>
          <w:b/>
          <w:bCs/>
        </w:rPr>
        <w:t xml:space="preserve">Scheduled Job Log</w:t>
      </w:r>
      <w:r>
        <w:t xml:space="preserve"> </w:t>
      </w:r>
      <w:r>
        <w:t xml:space="preserve">entity with status, duration, records created/updated, and any error details.</w:t>
      </w:r>
    </w:p>
    <w:p>
      <w:r>
        <w:pict>
          <v:rect style="width:0;height:1.5pt" o:hralign="center" o:hrstd="t" o:hr="t"/>
        </w:pict>
      </w:r>
    </w:p>
    <w:bookmarkEnd w:id="111"/>
    <w:bookmarkEnd w:id="112"/>
    <w:bookmarkStart w:id="118" w:name="workflows-state-machines"/>
    <w:p>
      <w:pPr>
        <w:pStyle w:val="Heading2"/>
      </w:pPr>
      <w:r>
        <w:t xml:space="preserve">12. Workflows &amp; State Machines</w:t>
      </w:r>
    </w:p>
    <w:bookmarkStart w:id="113" w:name="how-workflows-work"/>
    <w:p>
      <w:pPr>
        <w:pStyle w:val="Heading3"/>
      </w:pPr>
      <w:r>
        <w:t xml:space="preserve">12.1 How Workflows Work</w:t>
      </w:r>
    </w:p>
    <w:p>
      <w:pPr>
        <w:pStyle w:val="FirstParagraph"/>
      </w:pPr>
      <w:r>
        <w:t xml:space="preserve">Every workflowed entity has a</w:t>
      </w:r>
      <w:r>
        <w:t xml:space="preserve"> </w:t>
      </w:r>
      <w:r>
        <w:rPr>
          <w:rStyle w:val="VerbatimChar"/>
        </w:rPr>
        <w:t xml:space="preserve">workflow_state</w:t>
      </w:r>
      <w:r>
        <w:t xml:space="preserve"> </w:t>
      </w:r>
      <w:r>
        <w:t xml:space="preserve">field that tracks its current state. State transitions are the only way to move between states — you cannot manually type a state value.</w:t>
      </w:r>
    </w:p>
    <w:p>
      <w:pPr>
        <w:pStyle w:val="BodyText"/>
      </w:pPr>
      <w:r>
        <w:rPr>
          <w:b/>
          <w:bCs/>
        </w:rPr>
        <w:t xml:space="preserve">To transition a record:</w:t>
      </w:r>
      <w:r>
        <w:t xml:space="preserve"> </w:t>
      </w:r>
      <w:r>
        <w:t xml:space="preserve">1. Open the record’s detail view</w:t>
      </w:r>
      <w:r>
        <w:t xml:space="preserve"> </w:t>
      </w:r>
      <w:r>
        <w:t xml:space="preserve">2. The workflow bar at the top shows the current state and available actions</w:t>
      </w:r>
      <w:r>
        <w:t xml:space="preserve"> </w:t>
      </w:r>
      <w:r>
        <w:t xml:space="preserve">3. Click an available action button (e.g.,</w:t>
      </w:r>
      <w:r>
        <w:t xml:space="preserve"> </w:t>
      </w:r>
      <w:r>
        <w:t xml:space="preserve">“Approve”</w:t>
      </w:r>
      <w:r>
        <w:t xml:space="preserve">,</w:t>
      </w:r>
      <w:r>
        <w:t xml:space="preserve"> </w:t>
      </w:r>
      <w:r>
        <w:t xml:space="preserve">“Start”</w:t>
      </w:r>
      <w:r>
        <w:t xml:space="preserve">,</w:t>
      </w:r>
      <w:r>
        <w:t xml:space="preserve"> </w:t>
      </w:r>
      <w:r>
        <w:t xml:space="preserve">“Complete”</w:t>
      </w:r>
      <w:r>
        <w:t xml:space="preserve">)</w:t>
      </w:r>
      <w:r>
        <w:t xml:space="preserve"> </w:t>
      </w:r>
      <w:r>
        <w:t xml:space="preserve">4. The record transitions to the new state</w:t>
      </w:r>
      <w:r>
        <w:t xml:space="preserve"> </w:t>
      </w:r>
      <w:r>
        <w:t xml:space="preserve">5. An audit log entry is created</w:t>
      </w:r>
    </w:p>
    <w:bookmarkEnd w:id="113"/>
    <w:bookmarkStart w:id="114" w:name="state-based-field-permissions-sm-1"/>
    <w:p>
      <w:pPr>
        <w:pStyle w:val="Heading3"/>
      </w:pPr>
      <w:r>
        <w:t xml:space="preserve">12.2 State-Based Field Permissions (SM-1)</w:t>
      </w:r>
    </w:p>
    <w:p>
      <w:pPr>
        <w:pStyle w:val="FirstParagraph"/>
      </w:pPr>
      <w:r>
        <w:t xml:space="preserve">Certain fields become</w:t>
      </w:r>
      <w:r>
        <w:t xml:space="preserve"> </w:t>
      </w:r>
      <w:r>
        <w:rPr>
          <w:b/>
          <w:bCs/>
        </w:rPr>
        <w:t xml:space="preserve">read-only</w:t>
      </w:r>
      <w:r>
        <w:t xml:space="preserve"> </w:t>
      </w:r>
      <w:r>
        <w:t xml:space="preserve">based on the current workflow state. For example:</w:t>
      </w:r>
      <w:r>
        <w:t xml:space="preserve"> </w:t>
      </w:r>
      <w:r>
        <w:t xml:space="preserve">- Maintenance Request in</w:t>
      </w:r>
      <w:r>
        <w:t xml:space="preserve"> </w:t>
      </w:r>
      <w:r>
        <w:t xml:space="preserve">“Pending Approval”</w:t>
      </w:r>
      <w:r>
        <w:t xml:space="preserve">: description, asset, and requestor cannot be changed</w:t>
      </w:r>
      <w:r>
        <w:t xml:space="preserve"> </w:t>
      </w:r>
      <w:r>
        <w:t xml:space="preserve">- Purchase Order in</w:t>
      </w:r>
      <w:r>
        <w:t xml:space="preserve"> </w:t>
      </w:r>
      <w:r>
        <w:t xml:space="preserve">“Open”</w:t>
      </w:r>
      <w:r>
        <w:t xml:space="preserve">: all form fields are read-only</w:t>
      </w:r>
    </w:p>
    <w:bookmarkEnd w:id="114"/>
    <w:bookmarkStart w:id="115" w:name="required-fields-per-state-sm-2"/>
    <w:p>
      <w:pPr>
        <w:pStyle w:val="Heading3"/>
      </w:pPr>
      <w:r>
        <w:t xml:space="preserve">12.3 Required Fields Per State (SM-2)</w:t>
      </w:r>
    </w:p>
    <w:p>
      <w:pPr>
        <w:pStyle w:val="FirstParagraph"/>
      </w:pPr>
      <w:r>
        <w:t xml:space="preserve">Some state transitions require specific fields to be filled. The system validates these requirements before allowing the transition.</w:t>
      </w:r>
    </w:p>
    <w:bookmarkEnd w:id="115"/>
    <w:bookmarkStart w:id="116" w:name="sla-tracking-sm-5"/>
    <w:p>
      <w:pPr>
        <w:pStyle w:val="Heading3"/>
      </w:pPr>
      <w:r>
        <w:t xml:space="preserve">12.4 SLA Tracking (SM-5)</w:t>
      </w:r>
    </w:p>
    <w:p>
      <w:pPr>
        <w:pStyle w:val="FirstParagraph"/>
      </w:pPr>
      <w:r>
        <w:t xml:space="preserve">Each entity/state combination has an SLA threshold in hours. The system tracks:</w:t>
      </w:r>
      <w:r>
        <w:t xml:space="preserve"> </w:t>
      </w:r>
      <w:r>
        <w:t xml:space="preserve">-</w:t>
      </w:r>
      <w:r>
        <w:t xml:space="preserve"> </w:t>
      </w:r>
      <w:r>
        <w:rPr>
          <w:b/>
          <w:bCs/>
        </w:rPr>
        <w:t xml:space="preserve">SLA Status</w:t>
      </w:r>
      <w:r>
        <w:t xml:space="preserve"> </w:t>
      </w:r>
      <w:r>
        <w:t xml:space="preserve">— On Track, At Risk, Breached</w:t>
      </w:r>
      <w:r>
        <w:t xml:space="preserve"> </w:t>
      </w:r>
      <w:r>
        <w:t xml:space="preserve">-</w:t>
      </w:r>
      <w:r>
        <w:t xml:space="preserve"> </w:t>
      </w:r>
      <w:r>
        <w:rPr>
          <w:b/>
          <w:bCs/>
        </w:rPr>
        <w:t xml:space="preserve">Is Overdue</w:t>
      </w:r>
      <w:r>
        <w:t xml:space="preserve"> </w:t>
      </w:r>
      <w:r>
        <w:t xml:space="preserve">— Boolean flag automatically set when SLA is exceeded</w:t>
      </w:r>
    </w:p>
    <w:p>
      <w:pPr>
        <w:pStyle w:val="BodyText"/>
      </w:pPr>
      <w:r>
        <w:rPr>
          <w:b/>
          <w:bCs/>
        </w:rPr>
        <w:t xml:space="preserve">SLA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w:t>
            </w:r>
          </w:p>
        </w:tc>
        <w:tc>
          <w:tcPr/>
          <w:p>
            <w:pPr>
              <w:pStyle w:val="Compact"/>
            </w:pPr>
            <w:r>
              <w:t xml:space="preserve">Hours</w:t>
            </w:r>
          </w:p>
        </w:tc>
      </w:tr>
      <w:tr>
        <w:tc>
          <w:tcPr/>
          <w:p>
            <w:pPr>
              <w:pStyle w:val="Compact"/>
            </w:pPr>
            <w:r>
              <w:t xml:space="preserve">Maintenance Request</w:t>
            </w:r>
          </w:p>
        </w:tc>
        <w:tc>
          <w:tcPr/>
          <w:p>
            <w:pPr>
              <w:pStyle w:val="Compact"/>
            </w:pPr>
            <w:r>
              <w:t xml:space="preserve">Pending Approval</w:t>
            </w:r>
          </w:p>
        </w:tc>
        <w:tc>
          <w:tcPr/>
          <w:p>
            <w:pPr>
              <w:pStyle w:val="Compact"/>
            </w:pPr>
            <w:r>
              <w:t xml:space="preserve">4h</w:t>
            </w:r>
          </w:p>
        </w:tc>
      </w:tr>
      <w:tr>
        <w:tc>
          <w:tcPr/>
          <w:p>
            <w:pPr>
              <w:pStyle w:val="Compact"/>
            </w:pPr>
            <w:r>
              <w:t xml:space="preserve">Maintenance Request</w:t>
            </w:r>
          </w:p>
        </w:tc>
        <w:tc>
          <w:tcPr/>
          <w:p>
            <w:pPr>
              <w:pStyle w:val="Compact"/>
            </w:pPr>
            <w:r>
              <w:t xml:space="preserve">Approved</w:t>
            </w:r>
          </w:p>
        </w:tc>
        <w:tc>
          <w:tcPr/>
          <w:p>
            <w:pPr>
              <w:pStyle w:val="Compact"/>
            </w:pPr>
            <w:r>
              <w:t xml:space="preserve">24h</w:t>
            </w:r>
          </w:p>
        </w:tc>
      </w:tr>
      <w:tr>
        <w:tc>
          <w:tcPr/>
          <w:p>
            <w:pPr>
              <w:pStyle w:val="Compact"/>
            </w:pPr>
            <w:r>
              <w:t xml:space="preserve">Maintenance Request</w:t>
            </w:r>
          </w:p>
        </w:tc>
        <w:tc>
          <w:tcPr/>
          <w:p>
            <w:pPr>
              <w:pStyle w:val="Compact"/>
            </w:pPr>
            <w:r>
              <w:t xml:space="preserve">In Progress</w:t>
            </w:r>
          </w:p>
        </w:tc>
        <w:tc>
          <w:tcPr/>
          <w:p>
            <w:pPr>
              <w:pStyle w:val="Compact"/>
            </w:pPr>
            <w:r>
              <w:t xml:space="preserve">48h</w:t>
            </w:r>
          </w:p>
        </w:tc>
      </w:tr>
      <w:tr>
        <w:tc>
          <w:tcPr/>
          <w:p>
            <w:pPr>
              <w:pStyle w:val="Compact"/>
            </w:pPr>
            <w:r>
              <w:t xml:space="preserve">Work Order</w:t>
            </w:r>
          </w:p>
        </w:tc>
        <w:tc>
          <w:tcPr/>
          <w:p>
            <w:pPr>
              <w:pStyle w:val="Compact"/>
            </w:pPr>
            <w:r>
              <w:t xml:space="preserve">Requested</w:t>
            </w:r>
          </w:p>
        </w:tc>
        <w:tc>
          <w:tcPr/>
          <w:p>
            <w:pPr>
              <w:pStyle w:val="Compact"/>
            </w:pPr>
            <w:r>
              <w:t xml:space="preserve">8h</w:t>
            </w:r>
          </w:p>
        </w:tc>
      </w:tr>
      <w:tr>
        <w:tc>
          <w:tcPr/>
          <w:p>
            <w:pPr>
              <w:pStyle w:val="Compact"/>
            </w:pPr>
            <w:r>
              <w:t xml:space="preserve">Work Order</w:t>
            </w:r>
          </w:p>
        </w:tc>
        <w:tc>
          <w:tcPr/>
          <w:p>
            <w:pPr>
              <w:pStyle w:val="Compact"/>
            </w:pPr>
            <w:r>
              <w:t xml:space="preserve">Approved</w:t>
            </w:r>
          </w:p>
        </w:tc>
        <w:tc>
          <w:tcPr/>
          <w:p>
            <w:pPr>
              <w:pStyle w:val="Compact"/>
            </w:pPr>
            <w:r>
              <w:t xml:space="preserve">24h</w:t>
            </w:r>
          </w:p>
        </w:tc>
      </w:tr>
      <w:tr>
        <w:tc>
          <w:tcPr/>
          <w:p>
            <w:pPr>
              <w:pStyle w:val="Compact"/>
            </w:pPr>
            <w:r>
              <w:t xml:space="preserve">Work Order</w:t>
            </w:r>
          </w:p>
        </w:tc>
        <w:tc>
          <w:tcPr/>
          <w:p>
            <w:pPr>
              <w:pStyle w:val="Compact"/>
            </w:pPr>
            <w:r>
              <w:t xml:space="preserve">In Progress</w:t>
            </w:r>
          </w:p>
        </w:tc>
        <w:tc>
          <w:tcPr/>
          <w:p>
            <w:pPr>
              <w:pStyle w:val="Compact"/>
            </w:pPr>
            <w:r>
              <w:t xml:space="preserve">72h</w:t>
            </w:r>
          </w:p>
        </w:tc>
      </w:tr>
    </w:tbl>
    <w:bookmarkEnd w:id="116"/>
    <w:bookmarkStart w:id="117" w:name="audit-logging-sm-6"/>
    <w:p>
      <w:pPr>
        <w:pStyle w:val="Heading3"/>
      </w:pPr>
      <w:r>
        <w:t xml:space="preserve">12.5 Audit Logging (SM-6)</w:t>
      </w:r>
    </w:p>
    <w:p>
      <w:pPr>
        <w:pStyle w:val="FirstParagraph"/>
      </w:pPr>
      <w:r>
        <w:t xml:space="preserve">Every state transition is logged with:</w:t>
      </w:r>
      <w:r>
        <w:t xml:space="preserve"> </w:t>
      </w:r>
      <w:r>
        <w:t xml:space="preserve">- Previous state and new state</w:t>
      </w:r>
      <w:r>
        <w:t xml:space="preserve"> </w:t>
      </w:r>
      <w:r>
        <w:t xml:space="preserve">- User who performed the transition</w:t>
      </w:r>
      <w:r>
        <w:t xml:space="preserve"> </w:t>
      </w:r>
      <w:r>
        <w:t xml:space="preserve">- Timestamp</w:t>
      </w:r>
      <w:r>
        <w:t xml:space="preserve"> </w:t>
      </w:r>
      <w:r>
        <w:t xml:space="preserve">- Entity and record ID</w:t>
      </w:r>
    </w:p>
    <w:p>
      <w:r>
        <w:pict>
          <v:rect style="width:0;height:1.5pt" o:hralign="center" o:hrstd="t" o:hr="t"/>
        </w:pict>
      </w:r>
    </w:p>
    <w:bookmarkEnd w:id="117"/>
    <w:bookmarkEnd w:id="118"/>
    <w:bookmarkStart w:id="121" w:name="import-export"/>
    <w:p>
      <w:pPr>
        <w:pStyle w:val="Heading2"/>
      </w:pPr>
      <w:r>
        <w:t xml:space="preserve">13. Import &amp; Export</w:t>
      </w:r>
    </w:p>
    <w:bookmarkStart w:id="119" w:name="exporting-data-1"/>
    <w:p>
      <w:pPr>
        <w:pStyle w:val="Heading3"/>
      </w:pPr>
      <w:r>
        <w:t xml:space="preserve">13.1 Exporting Data</w:t>
      </w:r>
    </w:p>
    <w:p>
      <w:pPr>
        <w:pStyle w:val="Compact"/>
        <w:numPr>
          <w:ilvl w:val="0"/>
          <w:numId w:val="1029"/>
        </w:numPr>
      </w:pPr>
      <w:r>
        <w:t xml:space="preserve">Open any entity list view</w:t>
      </w:r>
    </w:p>
    <w:p>
      <w:pPr>
        <w:pStyle w:val="Compact"/>
        <w:numPr>
          <w:ilvl w:val="0"/>
          <w:numId w:val="1029"/>
        </w:numPr>
      </w:pPr>
      <w:r>
        <w:t xml:space="preserve">Apply filters (optional)</w:t>
      </w:r>
    </w:p>
    <w:p>
      <w:pPr>
        <w:pStyle w:val="Compact"/>
        <w:numPr>
          <w:ilvl w:val="0"/>
          <w:numId w:val="1029"/>
        </w:numPr>
      </w:pPr>
      <w:r>
        <w:t xml:space="preserve">Click</w:t>
      </w:r>
      <w:r>
        <w:t xml:space="preserve"> </w:t>
      </w:r>
      <w:r>
        <w:rPr>
          <w:b/>
          <w:bCs/>
        </w:rPr>
        <w:t xml:space="preserve">Export</w:t>
      </w:r>
    </w:p>
    <w:p>
      <w:pPr>
        <w:pStyle w:val="Compact"/>
        <w:numPr>
          <w:ilvl w:val="0"/>
          <w:numId w:val="1029"/>
        </w:numPr>
      </w:pPr>
      <w:r>
        <w:t xml:space="preserve">An Excel file downloads containing all matching records</w:t>
      </w:r>
    </w:p>
    <w:p>
      <w:pPr>
        <w:pStyle w:val="BlockText"/>
      </w:pPr>
      <w:r>
        <w:t xml:space="preserve">⚠️</w:t>
      </w:r>
      <w:r>
        <w:t xml:space="preserve"> </w:t>
      </w:r>
      <w:r>
        <w:rPr>
          <w:b/>
          <w:bCs/>
        </w:rPr>
        <w:t xml:space="preserve">Known Limitation:</w:t>
      </w:r>
      <w:r>
        <w:t xml:space="preserve"> </w:t>
      </w:r>
      <w:r>
        <w:t xml:space="preserve">The export function checks</w:t>
      </w:r>
      <w:r>
        <w:t xml:space="preserve"> </w:t>
      </w:r>
      <w:r>
        <w:rPr>
          <w:rStyle w:val="VerbatimChar"/>
        </w:rPr>
        <w:t xml:space="preserve">can_read</w:t>
      </w:r>
      <w:r>
        <w:t xml:space="preserve"> </w:t>
      </w:r>
      <w:r>
        <w:t xml:space="preserve">permission but does</w:t>
      </w:r>
      <w:r>
        <w:t xml:space="preserve"> </w:t>
      </w:r>
      <w:r>
        <w:rPr>
          <w:b/>
          <w:bCs/>
        </w:rPr>
        <w:t xml:space="preserve">not</w:t>
      </w:r>
      <w:r>
        <w:t xml:space="preserve"> </w:t>
      </w:r>
      <w:r>
        <w:t xml:space="preserve">apply row-level data scoping. A user with</w:t>
      </w:r>
      <w:r>
        <w:t xml:space="preserve"> </w:t>
      </w:r>
      <w:r>
        <w:rPr>
          <w:rStyle w:val="VerbatimChar"/>
        </w:rPr>
        <w:t xml:space="preserve">site</w:t>
      </w:r>
      <w:r>
        <w:t xml:space="preserve"> </w:t>
      </w:r>
      <w:r>
        <w:t xml:space="preserve">scope may receive all records in the export, not just their site’s records. Restrict export access via the</w:t>
      </w:r>
      <w:r>
        <w:t xml:space="preserve"> </w:t>
      </w:r>
      <w:r>
        <w:rPr>
          <w:rStyle w:val="VerbatimChar"/>
        </w:rPr>
        <w:t xml:space="preserve">can_export</w:t>
      </w:r>
      <w:r>
        <w:t xml:space="preserve"> </w:t>
      </w:r>
      <w:r>
        <w:t xml:space="preserve">permission on sensitive entities.</w:t>
      </w:r>
    </w:p>
    <w:bookmarkEnd w:id="119"/>
    <w:bookmarkStart w:id="120" w:name="importing-data"/>
    <w:p>
      <w:pPr>
        <w:pStyle w:val="Heading3"/>
      </w:pPr>
      <w:r>
        <w:t xml:space="preserve">13.2 Importing Data</w:t>
      </w:r>
    </w:p>
    <w:p>
      <w:pPr>
        <w:pStyle w:val="Compact"/>
        <w:numPr>
          <w:ilvl w:val="0"/>
          <w:numId w:val="1030"/>
        </w:numPr>
      </w:pPr>
      <w:r>
        <w:t xml:space="preserve">Open any entity list view</w:t>
      </w:r>
    </w:p>
    <w:p>
      <w:pPr>
        <w:pStyle w:val="Compact"/>
        <w:numPr>
          <w:ilvl w:val="0"/>
          <w:numId w:val="1030"/>
        </w:numPr>
      </w:pPr>
      <w:r>
        <w:t xml:space="preserve">Click</w:t>
      </w:r>
      <w:r>
        <w:t xml:space="preserve"> </w:t>
      </w:r>
      <w:r>
        <w:rPr>
          <w:b/>
          <w:bCs/>
        </w:rPr>
        <w:t xml:space="preserve">Import</w:t>
      </w:r>
    </w:p>
    <w:p>
      <w:pPr>
        <w:pStyle w:val="Compact"/>
        <w:numPr>
          <w:ilvl w:val="0"/>
          <w:numId w:val="1030"/>
        </w:numPr>
      </w:pPr>
      <w:r>
        <w:rPr>
          <w:b/>
          <w:bCs/>
        </w:rPr>
        <w:t xml:space="preserve">Download Template</w:t>
      </w:r>
      <w:r>
        <w:t xml:space="preserve"> </w:t>
      </w:r>
      <w:r>
        <w:t xml:space="preserve">— Get an Excel template with correct column headers</w:t>
      </w:r>
    </w:p>
    <w:p>
      <w:pPr>
        <w:pStyle w:val="Compact"/>
        <w:numPr>
          <w:ilvl w:val="0"/>
          <w:numId w:val="1030"/>
        </w:numPr>
      </w:pPr>
      <w:r>
        <w:t xml:space="preserve">Fill in data following the template format</w:t>
      </w:r>
    </w:p>
    <w:p>
      <w:pPr>
        <w:pStyle w:val="Compact"/>
        <w:numPr>
          <w:ilvl w:val="0"/>
          <w:numId w:val="1030"/>
        </w:numPr>
      </w:pPr>
      <w:r>
        <w:rPr>
          <w:b/>
          <w:bCs/>
        </w:rPr>
        <w:t xml:space="preserve">Upload</w:t>
      </w:r>
      <w:r>
        <w:t xml:space="preserve"> </w:t>
      </w:r>
      <w:r>
        <w:t xml:space="preserve">the completed file</w:t>
      </w:r>
    </w:p>
    <w:p>
      <w:pPr>
        <w:pStyle w:val="Compact"/>
        <w:numPr>
          <w:ilvl w:val="0"/>
          <w:numId w:val="1030"/>
        </w:numPr>
      </w:pPr>
      <w:r>
        <w:rPr>
          <w:b/>
          <w:bCs/>
        </w:rPr>
        <w:t xml:space="preserve">Validate</w:t>
      </w:r>
      <w:r>
        <w:t xml:space="preserve"> </w:t>
      </w:r>
      <w:r>
        <w:t xml:space="preserve">— System checks for errors (missing required fields, invalid links, data type mismatches)</w:t>
      </w:r>
    </w:p>
    <w:p>
      <w:pPr>
        <w:pStyle w:val="Compact"/>
        <w:numPr>
          <w:ilvl w:val="0"/>
          <w:numId w:val="1030"/>
        </w:numPr>
      </w:pPr>
      <w:r>
        <w:t xml:space="preserve">Review validation results</w:t>
      </w:r>
    </w:p>
    <w:p>
      <w:pPr>
        <w:pStyle w:val="Compact"/>
        <w:numPr>
          <w:ilvl w:val="0"/>
          <w:numId w:val="1030"/>
        </w:numPr>
      </w:pPr>
      <w:r>
        <w:rPr>
          <w:b/>
          <w:bCs/>
        </w:rPr>
        <w:t xml:space="preserve">Execute</w:t>
      </w:r>
      <w:r>
        <w:t xml:space="preserve"> </w:t>
      </w:r>
      <w:r>
        <w:t xml:space="preserve">— Import validated records</w:t>
      </w:r>
    </w:p>
    <w:p>
      <w:pPr>
        <w:pStyle w:val="BlockText"/>
      </w:pPr>
      <w:r>
        <w:t xml:space="preserve">💡</w:t>
      </w:r>
      <w:r>
        <w:t xml:space="preserve"> </w:t>
      </w:r>
      <w:r>
        <w:rPr>
          <w:b/>
          <w:bCs/>
        </w:rPr>
        <w:t xml:space="preserve">Tip:</w:t>
      </w:r>
      <w:r>
        <w:t xml:space="preserve"> </w:t>
      </w:r>
      <w:r>
        <w:t xml:space="preserve">Always download a fresh template before importing to ensure column headers match the current entity configuration.</w:t>
      </w:r>
    </w:p>
    <w:p>
      <w:pPr>
        <w:pStyle w:val="BlockText"/>
      </w:pPr>
      <w:r>
        <w:t xml:space="preserve">⚠️</w:t>
      </w:r>
      <w:r>
        <w:t xml:space="preserve"> </w:t>
      </w:r>
      <w:r>
        <w:rPr>
          <w:b/>
          <w:bCs/>
        </w:rPr>
        <w:t xml:space="preserve">Known Limitations:</w:t>
      </w:r>
      <w:r>
        <w:t xml:space="preserve"> </w:t>
      </w:r>
      <w:r>
        <w:t xml:space="preserve">- Imported records may not have</w:t>
      </w:r>
      <w:r>
        <w:t xml:space="preserve"> </w:t>
      </w:r>
      <w:r>
        <w:rPr>
          <w:rStyle w:val="VerbatimChar"/>
        </w:rPr>
        <w:t xml:space="preserve">created_by</w:t>
      </w:r>
      <w:r>
        <w:t xml:space="preserve"> </w:t>
      </w:r>
      <w:r>
        <w:t xml:space="preserve">set automatically. Run a backfill query if ownership tracking is critical.</w:t>
      </w:r>
      <w:r>
        <w:t xml:space="preserve"> </w:t>
      </w:r>
      <w:r>
        <w:t xml:space="preserve">- Import bypasses workflow hooks, naming validation, and auto-calculations. Manually verify computed fields after bulk import.</w:t>
      </w:r>
      <w:r>
        <w:t xml:space="preserve"> </w:t>
      </w:r>
      <w:r>
        <w:t xml:space="preserve">- Import update mode does not enforce row-level scoping — ensure spreadsheets contain only records the user should modify.</w:t>
      </w:r>
    </w:p>
    <w:p>
      <w:r>
        <w:pict>
          <v:rect style="width:0;height:1.5pt" o:hralign="center" o:hrstd="t" o:hr="t"/>
        </w:pict>
      </w:r>
    </w:p>
    <w:bookmarkEnd w:id="120"/>
    <w:bookmarkEnd w:id="121"/>
    <w:bookmarkStart w:id="131" w:name="known-limitations-edge-cases"/>
    <w:p>
      <w:pPr>
        <w:pStyle w:val="Heading2"/>
      </w:pPr>
      <w:r>
        <w:t xml:space="preserve">14. Known Limitations &amp; Edge Cases</w:t>
      </w:r>
    </w:p>
    <w:p>
      <w:pPr>
        <w:pStyle w:val="FirstParagraph"/>
      </w:pPr>
      <w:r>
        <w:t xml:space="preserve">This section documents known system behaviors and edge cases that users and administrators should be aware of.</w:t>
      </w:r>
    </w:p>
    <w:bookmarkStart w:id="122" w:name="workflow-dead-end-states"/>
    <w:p>
      <w:pPr>
        <w:pStyle w:val="Heading3"/>
      </w:pPr>
      <w:r>
        <w:t xml:space="preserve">14.1 Workflow Dead-End States</w:t>
      </w:r>
    </w:p>
    <w:p>
      <w:pPr>
        <w:pStyle w:val="FirstParagraph"/>
      </w:pPr>
      <w:r>
        <w:t xml:space="preserve">Some workflow states have no outgoing transitions. Records reaching these states cannot be progressed further without admin intervention:</w:t>
      </w:r>
    </w:p>
    <w:tbl>
      <w:tblPr>
        <w:tblStyle w:val="Table"/>
        <w:tblW w:type="pct" w:w="5000"/>
        <w:tblLayout w:type="fixed"/>
        <w:tblLook w:firstRow="1" w:lastRow="0" w:firstColumn="0" w:lastColumn="0" w:noHBand="0" w:noVBand="0" w:val="0020"/>
      </w:tblPr>
      <w:tblGrid>
        <w:gridCol w:w="2043"/>
        <w:gridCol w:w="3832"/>
        <w:gridCol w:w="2043"/>
      </w:tblGrid>
      <w:tr>
        <w:trPr>
          <w:tblHeader w:val="on"/>
        </w:trPr>
        <w:tc>
          <w:tcPr/>
          <w:p>
            <w:pPr>
              <w:pStyle w:val="Compact"/>
            </w:pPr>
            <w:r>
              <w:t xml:space="preserve">Entity</w:t>
            </w:r>
          </w:p>
        </w:tc>
        <w:tc>
          <w:tcPr/>
          <w:p>
            <w:pPr>
              <w:pStyle w:val="Compact"/>
            </w:pPr>
            <w:r>
              <w:t xml:space="preserve">Dead-End State</w:t>
            </w:r>
          </w:p>
        </w:tc>
        <w:tc>
          <w:tcPr/>
          <w:p>
            <w:pPr>
              <w:pStyle w:val="Compact"/>
            </w:pPr>
            <w:r>
              <w:t xml:space="preserve">Impact</w:t>
            </w:r>
          </w:p>
        </w:tc>
      </w:tr>
      <w:tr>
        <w:tc>
          <w:tcPr/>
          <w:p>
            <w:pPr>
              <w:pStyle w:val="Compact"/>
            </w:pPr>
            <w:r>
              <w:t xml:space="preserve">Asset</w:t>
            </w:r>
          </w:p>
        </w:tc>
        <w:tc>
          <w:tcPr/>
          <w:p>
            <w:pPr>
              <w:pStyle w:val="Compact"/>
            </w:pPr>
            <w:r>
              <w:t xml:space="preserve">Inactive</w:t>
            </w:r>
          </w:p>
        </w:tc>
        <w:tc>
          <w:tcPr/>
          <w:p>
            <w:pPr>
              <w:pStyle w:val="Compact"/>
            </w:pPr>
            <w:r>
              <w:t xml:space="preserve">No transition to Decommissioned or back to Active. Create a new transfer or contact admin.</w:t>
            </w:r>
          </w:p>
        </w:tc>
      </w:tr>
      <w:tr>
        <w:tc>
          <w:tcPr/>
          <w:p>
            <w:pPr>
              <w:pStyle w:val="Compact"/>
            </w:pPr>
            <w:r>
              <w:t xml:space="preserve">Condition Monitoring</w:t>
            </w:r>
          </w:p>
        </w:tc>
        <w:tc>
          <w:tcPr/>
          <w:p>
            <w:pPr>
              <w:pStyle w:val="Compact"/>
            </w:pPr>
            <w:r>
              <w:t xml:space="preserve">Resolved</w:t>
            </w:r>
          </w:p>
        </w:tc>
        <w:tc>
          <w:tcPr/>
          <w:p>
            <w:pPr>
              <w:pStyle w:val="Compact"/>
            </w:pPr>
            <w:r>
              <w:t xml:space="preserve">Cannot be reactivated. Create a new CM record if the condition recurs.</w:t>
            </w:r>
          </w:p>
        </w:tc>
      </w:tr>
      <w:tr>
        <w:tc>
          <w:tcPr/>
          <w:p>
            <w:pPr>
              <w:pStyle w:val="Compact"/>
            </w:pPr>
            <w:r>
              <w:t xml:space="preserve">Purchase Order</w:t>
            </w:r>
          </w:p>
        </w:tc>
        <w:tc>
          <w:tcPr/>
          <w:p>
            <w:pPr>
              <w:pStyle w:val="Compact"/>
            </w:pPr>
            <w:r>
              <w:t xml:space="preserve">Rejected</w:t>
            </w:r>
          </w:p>
        </w:tc>
        <w:tc>
          <w:tcPr/>
          <w:p>
            <w:pPr>
              <w:pStyle w:val="Compact"/>
            </w:pPr>
            <w:r>
              <w:t xml:space="preserve">Cannot be revised or resubmitted. Create a new PO.</w:t>
            </w:r>
          </w:p>
        </w:tc>
      </w:tr>
      <w:tr>
        <w:tc>
          <w:tcPr/>
          <w:p>
            <w:pPr>
              <w:pStyle w:val="Compact"/>
            </w:pPr>
            <w:r>
              <w:t xml:space="preserve">Safety Permit</w:t>
            </w:r>
          </w:p>
        </w:tc>
        <w:tc>
          <w:tcPr/>
          <w:p>
            <w:pPr>
              <w:pStyle w:val="Compact"/>
            </w:pPr>
            <w:r>
              <w:t xml:space="preserve">Active (no cancel)</w:t>
            </w:r>
          </w:p>
        </w:tc>
        <w:tc>
          <w:tcPr/>
          <w:p>
            <w:pPr>
              <w:pStyle w:val="Compact"/>
            </w:pPr>
            <w:r>
              <w:t xml:space="preserve">Cannot be cancelled while active. Must wait for expiry, then renew if needed.</w:t>
            </w:r>
          </w:p>
        </w:tc>
      </w:tr>
      <w:tr>
        <w:tc>
          <w:tcPr/>
          <w:p>
            <w:pPr>
              <w:pStyle w:val="Compact"/>
            </w:pPr>
            <w:r>
              <w:t xml:space="preserve">RFQ</w:t>
            </w:r>
          </w:p>
        </w:tc>
        <w:tc>
          <w:tcPr/>
          <w:p>
            <w:pPr>
              <w:pStyle w:val="Compact"/>
            </w:pPr>
            <w:r>
              <w:t xml:space="preserve">Review (no cancel)</w:t>
            </w:r>
          </w:p>
        </w:tc>
        <w:tc>
          <w:tcPr/>
          <w:p>
            <w:pPr>
              <w:pStyle w:val="Compact"/>
            </w:pPr>
            <w:r>
              <w:t xml:space="preserve">Cannot cancel from Review state. Must award or leave in Review.</w:t>
            </w:r>
          </w:p>
        </w:tc>
      </w:tr>
      <w:tr>
        <w:tc>
          <w:tcPr/>
          <w:p>
            <w:pPr>
              <w:pStyle w:val="Compact"/>
            </w:pPr>
            <w:r>
              <w:t xml:space="preserve">Sales Order</w:t>
            </w:r>
          </w:p>
        </w:tc>
        <w:tc>
          <w:tcPr/>
          <w:p>
            <w:pPr>
              <w:pStyle w:val="Compact"/>
            </w:pPr>
            <w:r>
              <w:t xml:space="preserve">Approved</w:t>
            </w:r>
          </w:p>
        </w:tc>
        <w:tc>
          <w:tcPr/>
          <w:p>
            <w:pPr>
              <w:pStyle w:val="Compact"/>
            </w:pPr>
            <w:r>
              <w:t xml:space="preserve">No completion or close transition. Contact admin to close.</w:t>
            </w:r>
          </w:p>
        </w:tc>
      </w:tr>
    </w:tbl>
    <w:bookmarkEnd w:id="122"/>
    <w:bookmarkStart w:id="123" w:name="workflow-backward-transitions"/>
    <w:p>
      <w:pPr>
        <w:pStyle w:val="Heading3"/>
      </w:pPr>
      <w:r>
        <w:t xml:space="preserve">14.2 Workflow Backward Transitions</w:t>
      </w:r>
    </w:p>
    <w:p>
      <w:pPr>
        <w:pStyle w:val="FirstParagraph"/>
      </w:pPr>
      <w:r>
        <w:t xml:space="preserve">When records are</w:t>
      </w:r>
      <w:r>
        <w:t xml:space="preserve"> </w:t>
      </w:r>
      <w:r>
        <w:rPr>
          <w:b/>
          <w:bCs/>
        </w:rPr>
        <w:t xml:space="preserve">reopened</w:t>
      </w:r>
      <w:r>
        <w:t xml:space="preserve"> </w:t>
      </w:r>
      <w:r>
        <w:t xml:space="preserve">(e.g., Work Order Closed → In Progress), some computed fields may retain stale values from the prior completion:</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Entity</w:t>
            </w:r>
          </w:p>
        </w:tc>
        <w:tc>
          <w:tcPr/>
          <w:p>
            <w:pPr>
              <w:pStyle w:val="Compact"/>
            </w:pPr>
            <w:r>
              <w:t xml:space="preserve">Fields That May Not Reset</w:t>
            </w:r>
          </w:p>
        </w:tc>
      </w:tr>
      <w:tr>
        <w:tc>
          <w:tcPr/>
          <w:p>
            <w:pPr>
              <w:pStyle w:val="Compact"/>
            </w:pPr>
            <w:r>
              <w:t xml:space="preserve">Work Order</w:t>
            </w:r>
          </w:p>
        </w:tc>
        <w:tc>
          <w:tcPr/>
          <w:p>
            <w:pPr>
              <w:pStyle w:val="Compact"/>
            </w:pPr>
            <w:r>
              <w:rPr>
                <w:rStyle w:val="VerbatimChar"/>
              </w:rPr>
              <w:t xml:space="preserve">downtime_end</w:t>
            </w:r>
            <w:r>
              <w:t xml:space="preserve">,</w:t>
            </w:r>
            <w:r>
              <w:t xml:space="preserve"> </w:t>
            </w:r>
            <w:r>
              <w:rPr>
                <w:rStyle w:val="VerbatimChar"/>
              </w:rPr>
              <w:t xml:space="preserve">downtime_hours</w:t>
            </w:r>
            <w:r>
              <w:t xml:space="preserve">,</w:t>
            </w:r>
            <w:r>
              <w:t xml:space="preserve"> </w:t>
            </w:r>
            <w:r>
              <w:rPr>
                <w:rStyle w:val="VerbatimChar"/>
              </w:rPr>
              <w:t xml:space="preserve">actual_end_date</w:t>
            </w:r>
          </w:p>
        </w:tc>
      </w:tr>
      <w:tr>
        <w:tc>
          <w:tcPr/>
          <w:p>
            <w:pPr>
              <w:pStyle w:val="Compact"/>
            </w:pPr>
            <w:r>
              <w:t xml:space="preserve">Maintenance Request</w:t>
            </w:r>
          </w:p>
        </w:tc>
        <w:tc>
          <w:tcPr/>
          <w:p>
            <w:pPr>
              <w:pStyle w:val="Compact"/>
            </w:pPr>
            <w:r>
              <w:t xml:space="preserve">WO Activity</w:t>
            </w:r>
            <w:r>
              <w:t xml:space="preserve"> </w:t>
            </w:r>
            <w:r>
              <w:rPr>
                <w:rStyle w:val="VerbatimChar"/>
              </w:rPr>
              <w:t xml:space="preserve">end_date</w:t>
            </w:r>
            <w:r>
              <w:t xml:space="preserve"> </w:t>
            </w:r>
            <w:r>
              <w:t xml:space="preserve">(MR</w:t>
            </w:r>
            <w:r>
              <w:t xml:space="preserve"> </w:t>
            </w:r>
            <w:r>
              <w:rPr>
                <w:rStyle w:val="VerbatimChar"/>
              </w:rPr>
              <w:t xml:space="preserve">closed_date</w:t>
            </w:r>
            <w:r>
              <w:t xml:space="preserve"> </w:t>
            </w:r>
            <w:r>
              <w:t xml:space="preserve">does reset)</w:t>
            </w:r>
          </w:p>
        </w:tc>
      </w:tr>
      <w:tr>
        <w:tc>
          <w:tcPr/>
          <w:p>
            <w:pPr>
              <w:pStyle w:val="Compact"/>
            </w:pPr>
            <w:r>
              <w:t xml:space="preserve">WO Activity</w:t>
            </w:r>
          </w:p>
        </w:tc>
        <w:tc>
          <w:tcPr/>
          <w:p>
            <w:pPr>
              <w:pStyle w:val="Compact"/>
            </w:pPr>
            <w:r>
              <w:t xml:space="preserve">Asset state may not revert to Under Maintenance</w:t>
            </w:r>
          </w:p>
        </w:tc>
      </w:tr>
      <w:tr>
        <w:tc>
          <w:tcPr/>
          <w:p>
            <w:pPr>
              <w:pStyle w:val="Compact"/>
            </w:pPr>
            <w:r>
              <w:t xml:space="preserve">Purchase Request</w:t>
            </w:r>
          </w:p>
        </w:tc>
        <w:tc>
          <w:tcPr/>
          <w:p>
            <w:pPr>
              <w:pStyle w:val="Compact"/>
            </w:pPr>
            <w:r>
              <w:t xml:space="preserve">Rejected line items remain permanently rejected after PR revision</w:t>
            </w:r>
          </w:p>
        </w:tc>
      </w:tr>
      <w:tr>
        <w:tc>
          <w:tcPr/>
          <w:p>
            <w:pPr>
              <w:pStyle w:val="Compact"/>
            </w:pPr>
            <w:r>
              <w:t xml:space="preserve">Safety Permit</w:t>
            </w:r>
          </w:p>
        </w:tc>
        <w:tc>
          <w:tcPr/>
          <w:p>
            <w:pPr>
              <w:pStyle w:val="Compact"/>
            </w:pPr>
            <w:r>
              <w:rPr>
                <w:rStyle w:val="VerbatimChar"/>
              </w:rPr>
              <w:t xml:space="preserve">valid_from</w:t>
            </w:r>
            <w:r>
              <w:t xml:space="preserve"> </w:t>
            </w:r>
            <w:r>
              <w:t xml:space="preserve">and</w:t>
            </w:r>
            <w:r>
              <w:t xml:space="preserve"> </w:t>
            </w:r>
            <w:r>
              <w:rPr>
                <w:rStyle w:val="VerbatimChar"/>
              </w:rPr>
              <w:t xml:space="preserve">valid_to</w:t>
            </w:r>
            <w:r>
              <w:t xml:space="preserve"> </w:t>
            </w:r>
            <w:r>
              <w:t xml:space="preserve">dates may retain expired values after renewal</w:t>
            </w:r>
          </w:p>
        </w:tc>
      </w:tr>
    </w:tbl>
    <w:p>
      <w:pPr>
        <w:pStyle w:val="BodyText"/>
      </w:pPr>
      <w:r>
        <w:rPr>
          <w:b/>
          <w:bCs/>
        </w:rPr>
        <w:t xml:space="preserve">Recommendation:</w:t>
      </w:r>
      <w:r>
        <w:t xml:space="preserve"> </w:t>
      </w:r>
      <w:r>
        <w:t xml:space="preserve">After reopening a record, manually verify and clear any stale date or cost fields.</w:t>
      </w:r>
    </w:p>
    <w:bookmarkEnd w:id="123"/>
    <w:bookmarkStart w:id="124" w:name="concurrent-access"/>
    <w:p>
      <w:pPr>
        <w:pStyle w:val="Heading3"/>
      </w:pPr>
      <w:r>
        <w:t xml:space="preserve">14.3 Concurrent Access</w:t>
      </w:r>
    </w:p>
    <w:p>
      <w:pPr>
        <w:pStyle w:val="FirstParagraph"/>
      </w:pPr>
      <w:r>
        <w:t xml:space="preserve">The system does not use pessimistic locking (SELECT FOR UPDATE) or optimistic locking (version columns) on workflow transitions. If two users attempt the same transition simultaneously:</w:t>
      </w:r>
    </w:p>
    <w:p>
      <w:pPr>
        <w:pStyle w:val="Compact"/>
        <w:numPr>
          <w:ilvl w:val="0"/>
          <w:numId w:val="1031"/>
        </w:numPr>
      </w:pPr>
      <w:r>
        <w:t xml:space="preserve">The first user’s transition succeeds.</w:t>
      </w:r>
    </w:p>
    <w:p>
      <w:pPr>
        <w:pStyle w:val="Compact"/>
        <w:numPr>
          <w:ilvl w:val="0"/>
          <w:numId w:val="1031"/>
        </w:numPr>
      </w:pPr>
      <w:r>
        <w:t xml:space="preserve">The second user may see a stale state; their transition could fail gracefully or — in rare cases — create duplicate side-effect records (e.g., duplicate Work Orders from a Maintenance Request approval).</w:t>
      </w:r>
    </w:p>
    <w:p>
      <w:pPr>
        <w:pStyle w:val="FirstParagraph"/>
      </w:pPr>
      <w:r>
        <w:rPr>
          <w:b/>
          <w:bCs/>
        </w:rPr>
        <w:t xml:space="preserve">Recommendation:</w:t>
      </w:r>
      <w:r>
        <w:t xml:space="preserve"> </w:t>
      </w:r>
      <w:r>
        <w:t xml:space="preserve">Use the real-time Socket.IO notifications to stay aware of state changes by other users. Refresh the page before performing critical transitions.</w:t>
      </w:r>
    </w:p>
    <w:bookmarkEnd w:id="124"/>
    <w:bookmarkStart w:id="125" w:name="hierarchy-circular-references"/>
    <w:p>
      <w:pPr>
        <w:pStyle w:val="Heading3"/>
      </w:pPr>
      <w:r>
        <w:t xml:space="preserve">14.4 Hierarchy Circular References</w:t>
      </w:r>
    </w:p>
    <w:p>
      <w:pPr>
        <w:pStyle w:val="FirstParagraph"/>
      </w:pPr>
      <w:r>
        <w:t xml:space="preserve">Self-referential hierarchies (Asset parent, Location parent, Employee reports_to, Asset Class parent, Item Class parent, System parent) do</w:t>
      </w:r>
      <w:r>
        <w:t xml:space="preserve"> </w:t>
      </w:r>
      <w:r>
        <w:rPr>
          <w:b/>
          <w:bCs/>
        </w:rPr>
        <w:t xml:space="preserve">not</w:t>
      </w:r>
      <w:r>
        <w:t xml:space="preserve"> </w:t>
      </w:r>
      <w:r>
        <w:t xml:space="preserve">have built-in circular reference detection. Setting</w:t>
      </w:r>
      <w:r>
        <w:t xml:space="preserve"> </w:t>
      </w:r>
      <w:r>
        <w:rPr>
          <w:rStyle w:val="VerbatimChar"/>
        </w:rPr>
        <w:t xml:space="preserve">A.parent = B</w:t>
      </w:r>
      <w:r>
        <w:t xml:space="preserve"> </w:t>
      </w:r>
      <w:r>
        <w:t xml:space="preserve">and</w:t>
      </w:r>
      <w:r>
        <w:t xml:space="preserve"> </w:t>
      </w:r>
      <w:r>
        <w:rPr>
          <w:rStyle w:val="VerbatimChar"/>
        </w:rPr>
        <w:t xml:space="preserve">B.parent = A</w:t>
      </w:r>
      <w:r>
        <w:t xml:space="preserve"> </w:t>
      </w:r>
      <w:r>
        <w:t xml:space="preserve">will be accepted by the system and may cause infinite loops in tree displays.</w:t>
      </w:r>
    </w:p>
    <w:p>
      <w:pPr>
        <w:pStyle w:val="BodyText"/>
      </w:pPr>
      <w:r>
        <w:rPr>
          <w:b/>
          <w:bCs/>
        </w:rPr>
        <w:t xml:space="preserve">Recommendation:</w:t>
      </w:r>
      <w:r>
        <w:t xml:space="preserve"> </w:t>
      </w:r>
      <w:r>
        <w:t xml:space="preserve">Avoid setting parent references that create cycles. Administrators should periodically audit hierarchies for accidental loops.</w:t>
      </w:r>
    </w:p>
    <w:bookmarkEnd w:id="125"/>
    <w:bookmarkStart w:id="126" w:name="naming-series"/>
    <w:p>
      <w:pPr>
        <w:pStyle w:val="Heading3"/>
      </w:pPr>
      <w:r>
        <w:t xml:space="preserve">14.5 Naming Series</w:t>
      </w:r>
    </w:p>
    <w:p>
      <w:pPr>
        <w:pStyle w:val="Compact"/>
        <w:numPr>
          <w:ilvl w:val="0"/>
          <w:numId w:val="1032"/>
        </w:numPr>
      </w:pPr>
      <w:r>
        <w:t xml:space="preserve">IDs are auto-generated using a prefix + incrementing number (e.g.,</w:t>
      </w:r>
      <w:r>
        <w:t xml:space="preserve"> </w:t>
      </w:r>
      <w:r>
        <w:rPr>
          <w:rStyle w:val="VerbatimChar"/>
        </w:rPr>
        <w:t xml:space="preserve">AST-00001</w:t>
      </w:r>
      <w:r>
        <w:t xml:space="preserve">).</w:t>
      </w:r>
    </w:p>
    <w:p>
      <w:pPr>
        <w:pStyle w:val="Compact"/>
        <w:numPr>
          <w:ilvl w:val="0"/>
          <w:numId w:val="1032"/>
        </w:numPr>
      </w:pPr>
      <w:r>
        <w:t xml:space="preserve">If the series counter exceeds the digit padding (e.g., &gt; 9999 for 4-digit padding), IDs will have inconsistent lengths (e.g.,</w:t>
      </w:r>
      <w:r>
        <w:t xml:space="preserve"> </w:t>
      </w:r>
      <w:r>
        <w:rPr>
          <w:rStyle w:val="VerbatimChar"/>
        </w:rPr>
        <w:t xml:space="preserve">AST-10000</w:t>
      </w:r>
      <w:r>
        <w:t xml:space="preserve">). This is cosmetic and does not cause data loss.</w:t>
      </w:r>
    </w:p>
    <w:p>
      <w:pPr>
        <w:pStyle w:val="Compact"/>
        <w:numPr>
          <w:ilvl w:val="0"/>
          <w:numId w:val="1032"/>
        </w:numPr>
      </w:pPr>
      <w:r>
        <w:t xml:space="preserve">Under very high concurrent load, there is a theoretical risk of duplicate ID generation. The database unique constraint will catch this as an error.</w:t>
      </w:r>
    </w:p>
    <w:bookmarkEnd w:id="126"/>
    <w:bookmarkStart w:id="127" w:name="financial-data-precision"/>
    <w:p>
      <w:pPr>
        <w:pStyle w:val="Heading3"/>
      </w:pPr>
      <w:r>
        <w:t xml:space="preserve">14.6 Financial Data Precision</w:t>
      </w:r>
    </w:p>
    <w:p>
      <w:pPr>
        <w:pStyle w:val="FirstParagraph"/>
      </w:pPr>
      <w:r>
        <w:t xml:space="preserve">Monetary fields (costs, rates, amounts, budgets) use floating-point storage. In rare cases, this can produce rounding artifacts (e.g., a total of</w:t>
      </w:r>
      <w:r>
        <w:t xml:space="preserve"> </w:t>
      </w:r>
      <w:r>
        <w:rPr>
          <w:rStyle w:val="VerbatimChar"/>
        </w:rPr>
        <w:t xml:space="preserve">$10.000000001</w:t>
      </w:r>
      <w:r>
        <w:t xml:space="preserve"> </w:t>
      </w:r>
      <w:r>
        <w:t xml:space="preserve">instead of</w:t>
      </w:r>
      <w:r>
        <w:t xml:space="preserve"> </w:t>
      </w:r>
      <w:r>
        <w:rPr>
          <w:rStyle w:val="VerbatimChar"/>
        </w:rPr>
        <w:t xml:space="preserve">$10.00</w:t>
      </w:r>
      <w:r>
        <w:t xml:space="preserve">). This does not affect business operations but may appear in exports or reports.</w:t>
      </w:r>
    </w:p>
    <w:bookmarkEnd w:id="127"/>
    <w:bookmarkStart w:id="128" w:name="parent-child-state-synchronization"/>
    <w:p>
      <w:pPr>
        <w:pStyle w:val="Heading3"/>
      </w:pPr>
      <w:r>
        <w:t xml:space="preserve">14.7 Parent-Child State Synchronization</w:t>
      </w:r>
    </w:p>
    <w:p>
      <w:pPr>
        <w:pStyle w:val="FirstParagraph"/>
      </w:pPr>
      <w:r>
        <w:t xml:space="preserve">When a parent record changes state, child records may not automatically follow:</w:t>
      </w:r>
    </w:p>
    <w:tbl>
      <w:tblPr>
        <w:tblStyle w:val="Table"/>
        <w:tblW w:type="pct" w:w="5000"/>
        <w:tblLayout w:type="fixed"/>
        <w:tblLook w:firstRow="1" w:lastRow="0" w:firstColumn="0" w:lastColumn="0" w:noHBand="0" w:noVBand="0" w:val="0020"/>
      </w:tblPr>
      <w:tblGrid>
        <w:gridCol w:w="4106"/>
        <w:gridCol w:w="3813"/>
      </w:tblGrid>
      <w:tr>
        <w:trPr>
          <w:tblHeader w:val="on"/>
        </w:trPr>
        <w:tc>
          <w:tcPr/>
          <w:p>
            <w:pPr>
              <w:pStyle w:val="Compact"/>
            </w:pPr>
            <w:r>
              <w:t xml:space="preserve">Parent Action</w:t>
            </w:r>
          </w:p>
        </w:tc>
        <w:tc>
          <w:tcPr/>
          <w:p>
            <w:pPr>
              <w:pStyle w:val="Compact"/>
            </w:pPr>
            <w:r>
              <w:t xml:space="preserve">Child Impact</w:t>
            </w:r>
          </w:p>
        </w:tc>
      </w:tr>
      <w:tr>
        <w:tc>
          <w:tcPr/>
          <w:p>
            <w:pPr>
              <w:pStyle w:val="Compact"/>
            </w:pPr>
            <w:r>
              <w:t xml:space="preserve">Work Order cancelled</w:t>
            </w:r>
          </w:p>
        </w:tc>
        <w:tc>
          <w:tcPr/>
          <w:p>
            <w:pPr>
              <w:pStyle w:val="Compact"/>
            </w:pPr>
            <w:r>
              <w:t xml:space="preserve">WO Activities remain in their current state (not auto-cancelled)</w:t>
            </w:r>
          </w:p>
        </w:tc>
      </w:tr>
      <w:tr>
        <w:tc>
          <w:tcPr/>
          <w:p>
            <w:pPr>
              <w:pStyle w:val="Compact"/>
            </w:pPr>
            <w:r>
              <w:t xml:space="preserve">PO cancelled</w:t>
            </w:r>
          </w:p>
        </w:tc>
        <w:tc>
          <w:tcPr/>
          <w:p>
            <w:pPr>
              <w:pStyle w:val="Compact"/>
            </w:pPr>
            <w:r>
              <w:t xml:space="preserve">PO Lines are cancelled, but linked PR Lines are not updated</w:t>
            </w:r>
          </w:p>
        </w:tc>
      </w:tr>
      <w:tr>
        <w:tc>
          <w:tcPr/>
          <w:p>
            <w:pPr>
              <w:pStyle w:val="Compact"/>
            </w:pPr>
            <w:r>
              <w:t xml:space="preserve">PR revised (Rejected → Draft)</w:t>
            </w:r>
          </w:p>
        </w:tc>
        <w:tc>
          <w:tcPr/>
          <w:p>
            <w:pPr>
              <w:pStyle w:val="Compact"/>
            </w:pPr>
            <w:r>
              <w:t xml:space="preserve">PR Lines stay Rejected (permanently locked)</w:t>
            </w:r>
          </w:p>
        </w:tc>
      </w:tr>
      <w:tr>
        <w:tc>
          <w:tcPr/>
          <w:p>
            <w:pPr>
              <w:pStyle w:val="Compact"/>
            </w:pPr>
            <w:r>
              <w:t xml:space="preserve">Asset decommissioned</w:t>
            </w:r>
          </w:p>
        </w:tc>
        <w:tc>
          <w:tcPr/>
          <w:p>
            <w:pPr>
              <w:pStyle w:val="Compact"/>
            </w:pPr>
            <w:r>
              <w:t xml:space="preserve">Open MRs and WOs for the asset remain active</w:t>
            </w:r>
          </w:p>
        </w:tc>
      </w:tr>
    </w:tbl>
    <w:p>
      <w:pPr>
        <w:pStyle w:val="BodyText"/>
      </w:pPr>
      <w:r>
        <w:rPr>
          <w:b/>
          <w:bCs/>
        </w:rPr>
        <w:t xml:space="preserve">Recommendation:</w:t>
      </w:r>
      <w:r>
        <w:t xml:space="preserve"> </w:t>
      </w:r>
      <w:r>
        <w:t xml:space="preserve">After cancelling or decommissioning a parent, manually verify and close any orphaned child records.</w:t>
      </w:r>
    </w:p>
    <w:bookmarkEnd w:id="128"/>
    <w:bookmarkStart w:id="129" w:name="server-actions"/>
    <w:p>
      <w:pPr>
        <w:pStyle w:val="Heading3"/>
      </w:pPr>
      <w:r>
        <w:t xml:space="preserve">14.8 Server Actions</w:t>
      </w:r>
    </w:p>
    <w:p>
      <w:pPr>
        <w:pStyle w:val="FirstParagraph"/>
      </w:pPr>
      <w:r>
        <w:t xml:space="preserve">Server actions (Clone Asset, Generate Maintenance Order, Create Purchase Request, Calculate RPN) have these known behaviors:</w:t>
      </w:r>
    </w:p>
    <w:p>
      <w:pPr>
        <w:pStyle w:val="Compact"/>
        <w:numPr>
          <w:ilvl w:val="0"/>
          <w:numId w:val="1033"/>
        </w:numPr>
      </w:pPr>
      <w:r>
        <w:rPr>
          <w:b/>
          <w:bCs/>
        </w:rPr>
        <w:t xml:space="preserve">No idempotency</w:t>
      </w:r>
      <w:r>
        <w:t xml:space="preserve">: Executing an action twice may create duplicate records (e.g., two Maintenance Orders from one MR).</w:t>
      </w:r>
    </w:p>
    <w:p>
      <w:pPr>
        <w:pStyle w:val="Compact"/>
        <w:numPr>
          <w:ilvl w:val="0"/>
          <w:numId w:val="1033"/>
        </w:numPr>
      </w:pPr>
      <w:r>
        <w:rPr>
          <w:b/>
          <w:bCs/>
        </w:rPr>
        <w:t xml:space="preserve">No scope check</w:t>
      </w:r>
      <w:r>
        <w:t xml:space="preserve">: Server actions do not enforce row-level data scoping on the source record.</w:t>
      </w:r>
    </w:p>
    <w:p>
      <w:pPr>
        <w:pStyle w:val="Compact"/>
        <w:numPr>
          <w:ilvl w:val="0"/>
          <w:numId w:val="1033"/>
        </w:numPr>
      </w:pPr>
      <w:r>
        <w:rPr>
          <w:b/>
          <w:bCs/>
        </w:rPr>
        <w:t xml:space="preserve">Partial failures</w:t>
      </w:r>
      <w:r>
        <w:t xml:space="preserve">: If an action fails mid-execution, partial data may be committed.</w:t>
      </w:r>
    </w:p>
    <w:p>
      <w:pPr>
        <w:pStyle w:val="FirstParagraph"/>
      </w:pPr>
      <w:r>
        <w:rPr>
          <w:b/>
          <w:bCs/>
        </w:rPr>
        <w:t xml:space="preserve">Recommendation:</w:t>
      </w:r>
      <w:r>
        <w:t xml:space="preserve"> </w:t>
      </w:r>
      <w:r>
        <w:t xml:space="preserve">Use server actions deliberately and verify results. Do not double-click action buttons.</w:t>
      </w:r>
    </w:p>
    <w:bookmarkEnd w:id="129"/>
    <w:bookmarkStart w:id="130" w:name="data-scoping-edge-cases"/>
    <w:p>
      <w:pPr>
        <w:pStyle w:val="Heading3"/>
      </w:pPr>
      <w:r>
        <w:t xml:space="preserve">14.9 Data Scoping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Behavior</w:t>
            </w:r>
          </w:p>
        </w:tc>
      </w:tr>
      <w:tr>
        <w:tc>
          <w:tcPr/>
          <w:p>
            <w:pPr>
              <w:pStyle w:val="Compact"/>
            </w:pPr>
            <w:r>
              <w:t xml:space="preserve">User has no role</w:t>
            </w:r>
          </w:p>
        </w:tc>
        <w:tc>
          <w:tcPr/>
          <w:p>
            <w:pPr>
              <w:pStyle w:val="Compact"/>
            </w:pPr>
            <w:r>
              <w:t xml:space="preserve">All entity access denied</w:t>
            </w:r>
          </w:p>
        </w:tc>
      </w:tr>
      <w:tr>
        <w:tc>
          <w:tcPr/>
          <w:p>
            <w:pPr>
              <w:pStyle w:val="Compact"/>
            </w:pPr>
            <w:r>
              <w:t xml:space="preserve">Role with</w:t>
            </w:r>
            <w:r>
              <w:t xml:space="preserve"> </w:t>
            </w:r>
            <w:r>
              <w:rPr>
                <w:rStyle w:val="VerbatimChar"/>
              </w:rPr>
              <w:t xml:space="preserve">data_scope = NULL</w:t>
            </w:r>
            <w:r>
              <w:t xml:space="preserve"> </w:t>
            </w:r>
            <w:r>
              <w:t xml:space="preserve">in DB</w:t>
            </w:r>
          </w:p>
        </w:tc>
        <w:tc>
          <w:tcPr/>
          <w:p>
            <w:pPr>
              <w:pStyle w:val="Compact"/>
            </w:pPr>
            <w:r>
              <w:t xml:space="preserve">Treated as</w:t>
            </w:r>
            <w:r>
              <w:t xml:space="preserve"> </w:t>
            </w:r>
            <w:r>
              <w:rPr>
                <w:rStyle w:val="VerbatimChar"/>
              </w:rPr>
              <w:t xml:space="preserve">"all"</w:t>
            </w:r>
            <w:r>
              <w:t xml:space="preserve"> </w:t>
            </w:r>
            <w:r>
              <w:t xml:space="preserve">(unrestricted) — admin should fix</w:t>
            </w:r>
          </w:p>
        </w:tc>
      </w:tr>
      <w:tr>
        <w:tc>
          <w:tcPr/>
          <w:p>
            <w:pPr>
              <w:pStyle w:val="Compact"/>
            </w:pPr>
            <w:r>
              <w:t xml:space="preserve">Role with invalid scope value</w:t>
            </w:r>
          </w:p>
        </w:tc>
        <w:tc>
          <w:tcPr/>
          <w:p>
            <w:pPr>
              <w:pStyle w:val="Compact"/>
            </w:pPr>
            <w:r>
              <w:t xml:space="preserve">Degrades to</w:t>
            </w:r>
            <w:r>
              <w:t xml:space="preserve"> </w:t>
            </w:r>
            <w:r>
              <w:rPr>
                <w:rStyle w:val="VerbatimChar"/>
              </w:rPr>
              <w:t xml:space="preserve">"own"</w:t>
            </w:r>
            <w:r>
              <w:t xml:space="preserve"> </w:t>
            </w:r>
            <w:r>
              <w:t xml:space="preserve">behavior</w:t>
            </w:r>
          </w:p>
        </w:tc>
      </w:tr>
      <w:tr>
        <w:tc>
          <w:tcPr/>
          <w:p>
            <w:pPr>
              <w:pStyle w:val="Compact"/>
            </w:pPr>
            <w:r>
              <w:t xml:space="preserve">User with no Employee linkage</w:t>
            </w:r>
          </w:p>
        </w:tc>
        <w:tc>
          <w:tcPr/>
          <w:p>
            <w:pPr>
              <w:pStyle w:val="Compact"/>
            </w:pPr>
            <w:r>
              <w:rPr>
                <w:rStyle w:val="VerbatimChar"/>
              </w:rPr>
              <w:t xml:space="preserve">site</w:t>
            </w:r>
            <w:r>
              <w:t xml:space="preserve">/</w:t>
            </w:r>
            <w:r>
              <w:rPr>
                <w:rStyle w:val="VerbatimChar"/>
              </w:rPr>
              <w:t xml:space="preserve">team</w:t>
            </w:r>
            <w:r>
              <w:t xml:space="preserve"> </w:t>
            </w:r>
            <w:r>
              <w:t xml:space="preserve">scopes degrade to</w:t>
            </w:r>
            <w:r>
              <w:t xml:space="preserve"> </w:t>
            </w:r>
            <w:r>
              <w:rPr>
                <w:rStyle w:val="VerbatimChar"/>
              </w:rPr>
              <w:t xml:space="preserve">"own"</w:t>
            </w:r>
          </w:p>
        </w:tc>
      </w:tr>
      <w:tr>
        <w:tc>
          <w:tcPr/>
          <w:p>
            <w:pPr>
              <w:pStyle w:val="Compact"/>
            </w:pPr>
            <w:r>
              <w:t xml:space="preserve">Legacy record with</w:t>
            </w:r>
            <w:r>
              <w:t xml:space="preserve"> </w:t>
            </w:r>
            <w:r>
              <w:rPr>
                <w:rStyle w:val="VerbatimChar"/>
              </w:rPr>
              <w:t xml:space="preserve">created_by = NULL</w:t>
            </w:r>
          </w:p>
        </w:tc>
        <w:tc>
          <w:tcPr/>
          <w:p>
            <w:pPr>
              <w:pStyle w:val="Compact"/>
            </w:pPr>
            <w:r>
              <w:t xml:space="preserve">Invisible to</w:t>
            </w:r>
            <w:r>
              <w:t xml:space="preserve"> </w:t>
            </w:r>
            <w:r>
              <w:rPr>
                <w:rStyle w:val="VerbatimChar"/>
              </w:rPr>
              <w:t xml:space="preserve">own</w:t>
            </w:r>
            <w:r>
              <w:t xml:space="preserve">-scoped users; visible to</w:t>
            </w:r>
            <w:r>
              <w:t xml:space="preserve"> </w:t>
            </w:r>
            <w:r>
              <w:rPr>
                <w:rStyle w:val="VerbatimChar"/>
              </w:rPr>
              <w:t xml:space="preserve">all</w:t>
            </w:r>
            <w:r>
              <w:t xml:space="preserve">-scoped users</w:t>
            </w:r>
          </w:p>
        </w:tc>
      </w:tr>
      <w:tr>
        <w:tc>
          <w:tcPr/>
          <w:p>
            <w:pPr>
              <w:pStyle w:val="Compact"/>
            </w:pPr>
            <w:r>
              <w:t xml:space="preserve">Multiple roles with different scopes</w:t>
            </w:r>
          </w:p>
        </w:tc>
        <w:tc>
          <w:tcPr/>
          <w:p>
            <w:pPr>
              <w:pStyle w:val="Compact"/>
            </w:pPr>
            <w:r>
              <w:t xml:space="preserve">Most permissive scope wins</w:t>
            </w:r>
          </w:p>
        </w:tc>
      </w:tr>
    </w:tbl>
    <w:p>
      <w:r>
        <w:pict>
          <v:rect style="width:0;height:1.5pt" o:hralign="center" o:hrstd="t" o:hr="t"/>
        </w:pict>
      </w:r>
    </w:p>
    <w:bookmarkEnd w:id="130"/>
    <w:bookmarkEnd w:id="131"/>
    <w:bookmarkStart w:id="134" w:name="appendix-a-entity-reference"/>
    <w:p>
      <w:pPr>
        <w:pStyle w:val="Heading2"/>
      </w:pPr>
      <w:r>
        <w:t xml:space="preserve">Appendix A — Entity Reference</w:t>
      </w:r>
    </w:p>
    <w:bookmarkStart w:id="132" w:name="auto-generated-id-patterns"/>
    <w:p>
      <w:pPr>
        <w:pStyle w:val="Heading3"/>
      </w:pPr>
      <w:r>
        <w:t xml:space="preserve">Auto-Generated ID Patterns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Prefix</w:t>
            </w:r>
          </w:p>
        </w:tc>
        <w:tc>
          <w:tcPr/>
          <w:p>
            <w:pPr>
              <w:pStyle w:val="Compact"/>
            </w:pPr>
            <w:r>
              <w:t xml:space="preserve">Pattern</w:t>
            </w:r>
          </w:p>
        </w:tc>
      </w:tr>
      <w:tr>
        <w:tc>
          <w:tcPr/>
          <w:p>
            <w:pPr>
              <w:pStyle w:val="Compact"/>
            </w:pPr>
            <w:r>
              <w:t xml:space="preserve">Asset</w:t>
            </w:r>
          </w:p>
        </w:tc>
        <w:tc>
          <w:tcPr/>
          <w:p>
            <w:pPr>
              <w:pStyle w:val="Compact"/>
            </w:pPr>
            <w:r>
              <w:t xml:space="preserve">A</w:t>
            </w:r>
          </w:p>
        </w:tc>
        <w:tc>
          <w:tcPr/>
          <w:p>
            <w:pPr>
              <w:pStyle w:val="Compact"/>
            </w:pPr>
            <w:r>
              <w:t xml:space="preserve">A-{#####}</w:t>
            </w:r>
          </w:p>
        </w:tc>
      </w:tr>
      <w:tr>
        <w:tc>
          <w:tcPr/>
          <w:p>
            <w:pPr>
              <w:pStyle w:val="Compact"/>
            </w:pPr>
            <w:r>
              <w:t xml:space="preserve">Equipment</w:t>
            </w:r>
          </w:p>
        </w:tc>
        <w:tc>
          <w:tcPr/>
          <w:p>
            <w:pPr>
              <w:pStyle w:val="Compact"/>
            </w:pPr>
            <w:r>
              <w:t xml:space="preserve">EQP</w:t>
            </w:r>
          </w:p>
        </w:tc>
        <w:tc>
          <w:tcPr/>
          <w:p>
            <w:pPr>
              <w:pStyle w:val="Compact"/>
            </w:pPr>
            <w:r>
              <w:t xml:space="preserve">EQP-{####}</w:t>
            </w:r>
          </w:p>
        </w:tc>
      </w:tr>
      <w:tr>
        <w:tc>
          <w:tcPr/>
          <w:p>
            <w:pPr>
              <w:pStyle w:val="Compact"/>
            </w:pPr>
            <w:r>
              <w:t xml:space="preserve">Condition Monitoring</w:t>
            </w:r>
          </w:p>
        </w:tc>
        <w:tc>
          <w:tcPr/>
          <w:p>
            <w:pPr>
              <w:pStyle w:val="Compact"/>
            </w:pPr>
            <w:r>
              <w:t xml:space="preserve">CM</w:t>
            </w:r>
          </w:p>
        </w:tc>
        <w:tc>
          <w:tcPr/>
          <w:p>
            <w:pPr>
              <w:pStyle w:val="Compact"/>
            </w:pPr>
            <w:r>
              <w:t xml:space="preserve">CM-{#####}</w:t>
            </w:r>
          </w:p>
        </w:tc>
      </w:tr>
      <w:tr>
        <w:tc>
          <w:tcPr/>
          <w:p>
            <w:pPr>
              <w:pStyle w:val="Compact"/>
            </w:pPr>
            <w:r>
              <w:t xml:space="preserve">Employee</w:t>
            </w:r>
          </w:p>
        </w:tc>
        <w:tc>
          <w:tcPr/>
          <w:p>
            <w:pPr>
              <w:pStyle w:val="Compact"/>
            </w:pPr>
            <w:r>
              <w:t xml:space="preserve">EMP</w:t>
            </w:r>
          </w:p>
        </w:tc>
        <w:tc>
          <w:tcPr/>
          <w:p>
            <w:pPr>
              <w:pStyle w:val="Compact"/>
            </w:pPr>
            <w:r>
              <w:t xml:space="preserve">EMP-{#####}</w:t>
            </w:r>
          </w:p>
        </w:tc>
      </w:tr>
      <w:tr>
        <w:tc>
          <w:tcPr/>
          <w:p>
            <w:pPr>
              <w:pStyle w:val="Compact"/>
            </w:pPr>
            <w:r>
              <w:t xml:space="preserve">Labor</w:t>
            </w:r>
          </w:p>
        </w:tc>
        <w:tc>
          <w:tcPr/>
          <w:p>
            <w:pPr>
              <w:pStyle w:val="Compact"/>
            </w:pPr>
            <w:r>
              <w:t xml:space="preserve">LAB</w:t>
            </w:r>
          </w:p>
        </w:tc>
        <w:tc>
          <w:tcPr/>
          <w:p>
            <w:pPr>
              <w:pStyle w:val="Compact"/>
            </w:pPr>
            <w:r>
              <w:t xml:space="preserve">LAB-{#####}</w:t>
            </w:r>
          </w:p>
        </w:tc>
      </w:tr>
      <w:tr>
        <w:tc>
          <w:tcPr/>
          <w:p>
            <w:pPr>
              <w:pStyle w:val="Compact"/>
            </w:pPr>
            <w:r>
              <w:t xml:space="preserve">Maintenance Request</w:t>
            </w:r>
          </w:p>
        </w:tc>
        <w:tc>
          <w:tcPr/>
          <w:p>
            <w:pPr>
              <w:pStyle w:val="Compact"/>
            </w:pPr>
            <w:r>
              <w:t xml:space="preserve">MTREQ</w:t>
            </w:r>
          </w:p>
        </w:tc>
        <w:tc>
          <w:tcPr/>
          <w:p>
            <w:pPr>
              <w:pStyle w:val="Compact"/>
            </w:pPr>
            <w:r>
              <w:t xml:space="preserve">MTREQ-{#####}</w:t>
            </w:r>
          </w:p>
        </w:tc>
      </w:tr>
      <w:tr>
        <w:tc>
          <w:tcPr/>
          <w:p>
            <w:pPr>
              <w:pStyle w:val="Compact"/>
            </w:pPr>
            <w:r>
              <w:t xml:space="preserve">Maintenance Order</w:t>
            </w:r>
          </w:p>
        </w:tc>
        <w:tc>
          <w:tcPr/>
          <w:p>
            <w:pPr>
              <w:pStyle w:val="Compact"/>
            </w:pPr>
            <w:r>
              <w:t xml:space="preserve">MTORD</w:t>
            </w:r>
          </w:p>
        </w:tc>
        <w:tc>
          <w:tcPr/>
          <w:p>
            <w:pPr>
              <w:pStyle w:val="Compact"/>
            </w:pPr>
            <w:r>
              <w:t xml:space="preserve">MTORD-{#####}</w:t>
            </w:r>
          </w:p>
        </w:tc>
      </w:tr>
      <w:tr>
        <w:tc>
          <w:tcPr/>
          <w:p>
            <w:pPr>
              <w:pStyle w:val="Compact"/>
            </w:pPr>
            <w:r>
              <w:t xml:space="preserve">Maintenance Plan</w:t>
            </w:r>
          </w:p>
        </w:tc>
        <w:tc>
          <w:tcPr/>
          <w:p>
            <w:pPr>
              <w:pStyle w:val="Compact"/>
            </w:pPr>
            <w:r>
              <w:t xml:space="preserve">MTPLAN</w:t>
            </w:r>
          </w:p>
        </w:tc>
        <w:tc>
          <w:tcPr/>
          <w:p>
            <w:pPr>
              <w:pStyle w:val="Compact"/>
            </w:pPr>
            <w:r>
              <w:t xml:space="preserve">MTPLAN-{#####}</w:t>
            </w:r>
          </w:p>
        </w:tc>
      </w:tr>
      <w:tr>
        <w:tc>
          <w:tcPr/>
          <w:p>
            <w:pPr>
              <w:pStyle w:val="Compact"/>
            </w:pPr>
            <w:r>
              <w:t xml:space="preserve">Planned Maintenance Activity</w:t>
            </w:r>
          </w:p>
        </w:tc>
        <w:tc>
          <w:tcPr/>
          <w:p>
            <w:pPr>
              <w:pStyle w:val="Compact"/>
            </w:pPr>
            <w:r>
              <w:t xml:space="preserve">PMA</w:t>
            </w:r>
          </w:p>
        </w:tc>
        <w:tc>
          <w:tcPr/>
          <w:p>
            <w:pPr>
              <w:pStyle w:val="Compact"/>
            </w:pPr>
            <w:r>
              <w:t xml:space="preserve">PMA-{#####}</w:t>
            </w:r>
          </w:p>
        </w:tc>
      </w:tr>
      <w:tr>
        <w:tc>
          <w:tcPr/>
          <w:p>
            <w:pPr>
              <w:pStyle w:val="Compact"/>
            </w:pPr>
            <w:r>
              <w:t xml:space="preserve">Maintenance Activity</w:t>
            </w:r>
          </w:p>
        </w:tc>
        <w:tc>
          <w:tcPr/>
          <w:p>
            <w:pPr>
              <w:pStyle w:val="Compact"/>
            </w:pPr>
            <w:r>
              <w:t xml:space="preserve">MTACT</w:t>
            </w:r>
          </w:p>
        </w:tc>
        <w:tc>
          <w:tcPr/>
          <w:p>
            <w:pPr>
              <w:pStyle w:val="Compact"/>
            </w:pPr>
            <w:r>
              <w:t xml:space="preserve">MTACT-{#####}</w:t>
            </w:r>
          </w:p>
        </w:tc>
      </w:tr>
      <w:tr>
        <w:tc>
          <w:tcPr/>
          <w:p>
            <w:pPr>
              <w:pStyle w:val="Compact"/>
            </w:pPr>
            <w:r>
              <w:t xml:space="preserve">Maintenance Interval</w:t>
            </w:r>
          </w:p>
        </w:tc>
        <w:tc>
          <w:tcPr/>
          <w:p>
            <w:pPr>
              <w:pStyle w:val="Compact"/>
            </w:pPr>
            <w:r>
              <w:t xml:space="preserve">MTINT</w:t>
            </w:r>
          </w:p>
        </w:tc>
        <w:tc>
          <w:tcPr/>
          <w:p>
            <w:pPr>
              <w:pStyle w:val="Compact"/>
            </w:pPr>
            <w:r>
              <w:t xml:space="preserve">MTINT-{#####}</w:t>
            </w:r>
          </w:p>
        </w:tc>
      </w:tr>
      <w:tr>
        <w:tc>
          <w:tcPr/>
          <w:p>
            <w:pPr>
              <w:pStyle w:val="Compact"/>
            </w:pPr>
            <w:r>
              <w:t xml:space="preserve">Work Order</w:t>
            </w:r>
          </w:p>
        </w:tc>
        <w:tc>
          <w:tcPr/>
          <w:p>
            <w:pPr>
              <w:pStyle w:val="Compact"/>
            </w:pPr>
            <w:r>
              <w:t xml:space="preserve">WO</w:t>
            </w:r>
          </w:p>
        </w:tc>
        <w:tc>
          <w:tcPr/>
          <w:p>
            <w:pPr>
              <w:pStyle w:val="Compact"/>
            </w:pPr>
            <w:r>
              <w:t xml:space="preserve">WO-{#####}</w:t>
            </w:r>
          </w:p>
        </w:tc>
      </w:tr>
      <w:tr>
        <w:tc>
          <w:tcPr/>
          <w:p>
            <w:pPr>
              <w:pStyle w:val="Compact"/>
            </w:pPr>
            <w:r>
              <w:t xml:space="preserve">Work Order Activity</w:t>
            </w:r>
          </w:p>
        </w:tc>
        <w:tc>
          <w:tcPr/>
          <w:p>
            <w:pPr>
              <w:pStyle w:val="Compact"/>
            </w:pPr>
            <w:r>
              <w:t xml:space="preserve">WOACT</w:t>
            </w:r>
          </w:p>
        </w:tc>
        <w:tc>
          <w:tcPr/>
          <w:p>
            <w:pPr>
              <w:pStyle w:val="Compact"/>
            </w:pPr>
            <w:r>
              <w:t xml:space="preserve">WOACT-{#####}</w:t>
            </w:r>
          </w:p>
        </w:tc>
      </w:tr>
      <w:tr>
        <w:tc>
          <w:tcPr/>
          <w:p>
            <w:pPr>
              <w:pStyle w:val="Compact"/>
            </w:pPr>
            <w:r>
              <w:t xml:space="preserve">Safety Permit</w:t>
            </w:r>
          </w:p>
        </w:tc>
        <w:tc>
          <w:tcPr/>
          <w:p>
            <w:pPr>
              <w:pStyle w:val="Compact"/>
            </w:pPr>
            <w:r>
              <w:t xml:space="preserve">SP</w:t>
            </w:r>
          </w:p>
        </w:tc>
        <w:tc>
          <w:tcPr/>
          <w:p>
            <w:pPr>
              <w:pStyle w:val="Compact"/>
            </w:pPr>
            <w:r>
              <w:t xml:space="preserve">SP-{#####}</w:t>
            </w:r>
          </w:p>
        </w:tc>
      </w:tr>
      <w:tr>
        <w:tc>
          <w:tcPr/>
          <w:p>
            <w:pPr>
              <w:pStyle w:val="Compact"/>
            </w:pPr>
            <w:r>
              <w:t xml:space="preserve">Item</w:t>
            </w:r>
          </w:p>
        </w:tc>
        <w:tc>
          <w:tcPr/>
          <w:p>
            <w:pPr>
              <w:pStyle w:val="Compact"/>
            </w:pPr>
            <w:r>
              <w:t xml:space="preserve">ITM</w:t>
            </w:r>
          </w:p>
        </w:tc>
        <w:tc>
          <w:tcPr/>
          <w:p>
            <w:pPr>
              <w:pStyle w:val="Compact"/>
            </w:pPr>
            <w:r>
              <w:t xml:space="preserve">ITM-{#####}</w:t>
            </w:r>
          </w:p>
        </w:tc>
      </w:tr>
      <w:tr>
        <w:tc>
          <w:tcPr/>
          <w:p>
            <w:pPr>
              <w:pStyle w:val="Compact"/>
            </w:pPr>
            <w:r>
              <w:t xml:space="preserve">Vendor</w:t>
            </w:r>
          </w:p>
        </w:tc>
        <w:tc>
          <w:tcPr/>
          <w:p>
            <w:pPr>
              <w:pStyle w:val="Compact"/>
            </w:pPr>
            <w:r>
              <w:t xml:space="preserve">VND</w:t>
            </w:r>
          </w:p>
        </w:tc>
        <w:tc>
          <w:tcPr/>
          <w:p>
            <w:pPr>
              <w:pStyle w:val="Compact"/>
            </w:pPr>
            <w:r>
              <w:t xml:space="preserve">VND-{#####}</w:t>
            </w:r>
          </w:p>
        </w:tc>
      </w:tr>
      <w:tr>
        <w:tc>
          <w:tcPr/>
          <w:p>
            <w:pPr>
              <w:pStyle w:val="Compact"/>
            </w:pPr>
            <w:r>
              <w:t xml:space="preserve">Purchase Request</w:t>
            </w:r>
          </w:p>
        </w:tc>
        <w:tc>
          <w:tcPr/>
          <w:p>
            <w:pPr>
              <w:pStyle w:val="Compact"/>
            </w:pPr>
            <w:r>
              <w:t xml:space="preserve">PR</w:t>
            </w:r>
          </w:p>
        </w:tc>
        <w:tc>
          <w:tcPr/>
          <w:p>
            <w:pPr>
              <w:pStyle w:val="Compact"/>
            </w:pPr>
            <w:r>
              <w:t xml:space="preserve">PR-{#####}</w:t>
            </w:r>
          </w:p>
        </w:tc>
      </w:tr>
      <w:tr>
        <w:tc>
          <w:tcPr/>
          <w:p>
            <w:pPr>
              <w:pStyle w:val="Compact"/>
            </w:pPr>
            <w:r>
              <w:t xml:space="preserve">Purchase Order</w:t>
            </w:r>
          </w:p>
        </w:tc>
        <w:tc>
          <w:tcPr/>
          <w:p>
            <w:pPr>
              <w:pStyle w:val="Compact"/>
            </w:pPr>
            <w:r>
              <w:t xml:space="preserve">PO</w:t>
            </w:r>
          </w:p>
        </w:tc>
        <w:tc>
          <w:tcPr/>
          <w:p>
            <w:pPr>
              <w:pStyle w:val="Compact"/>
            </w:pPr>
            <w:r>
              <w:t xml:space="preserve">PO-{#####}</w:t>
            </w:r>
          </w:p>
        </w:tc>
      </w:tr>
    </w:tbl>
    <w:bookmarkEnd w:id="132"/>
    <w:bookmarkStart w:id="133" w:name="workflow-summary"/>
    <w:p>
      <w:pPr>
        <w:pStyle w:val="Heading3"/>
      </w:pPr>
      <w:r>
        <w:t xml:space="preserve">Workflow Summary</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Entity</w:t>
            </w:r>
          </w:p>
        </w:tc>
        <w:tc>
          <w:tcPr/>
          <w:p>
            <w:pPr>
              <w:pStyle w:val="Compact"/>
            </w:pPr>
            <w:r>
              <w:t xml:space="preserve">States</w:t>
            </w:r>
          </w:p>
        </w:tc>
        <w:tc>
          <w:tcPr/>
          <w:p>
            <w:pPr>
              <w:pStyle w:val="Compact"/>
            </w:pPr>
            <w:r>
              <w:t xml:space="preserve">Key Transitions</w:t>
            </w:r>
          </w:p>
        </w:tc>
      </w:tr>
      <w:tr>
        <w:tc>
          <w:tcPr/>
          <w:p>
            <w:pPr>
              <w:pStyle w:val="Compact"/>
            </w:pPr>
            <w:r>
              <w:t xml:space="preserve">Asset</w:t>
            </w:r>
          </w:p>
        </w:tc>
        <w:tc>
          <w:tcPr/>
          <w:p>
            <w:pPr>
              <w:pStyle w:val="Compact"/>
            </w:pPr>
            <w:r>
              <w:t xml:space="preserve">Acquired → Inspected → Active → Inactive → Under Maintenance → Under Repair → Decommissioned</w:t>
            </w:r>
          </w:p>
        </w:tc>
        <w:tc>
          <w:tcPr/>
          <w:p>
            <w:pPr>
              <w:pStyle w:val="Compact"/>
            </w:pPr>
            <w:r>
              <w:t xml:space="preserve">Receive, Install, Retire, Putaway, Repair, Complete, Remove, Dispose</w:t>
            </w:r>
          </w:p>
        </w:tc>
      </w:tr>
      <w:tr>
        <w:tc>
          <w:tcPr/>
          <w:p>
            <w:pPr>
              <w:pStyle w:val="Compact"/>
            </w:pPr>
            <w:r>
              <w:t xml:space="preserve">Maintenance Request</w:t>
            </w:r>
          </w:p>
        </w:tc>
        <w:tc>
          <w:tcPr/>
          <w:p>
            <w:pPr>
              <w:pStyle w:val="Compact"/>
            </w:pPr>
            <w:r>
              <w:t xml:space="preserve">Draft → Pending Approval → Approved → Release → Completed</w:t>
            </w:r>
          </w:p>
        </w:tc>
        <w:tc>
          <w:tcPr/>
          <w:p>
            <w:pPr>
              <w:pStyle w:val="Compact"/>
            </w:pPr>
            <w:r>
              <w:t xml:space="preserve">Submit, Emergency, Approve, Release, Complete, Reopen</w:t>
            </w:r>
          </w:p>
        </w:tc>
      </w:tr>
      <w:tr>
        <w:tc>
          <w:tcPr/>
          <w:p>
            <w:pPr>
              <w:pStyle w:val="Compact"/>
            </w:pPr>
            <w:r>
              <w:t xml:space="preserve">Work Order</w:t>
            </w:r>
          </w:p>
        </w:tc>
        <w:tc>
          <w:tcPr/>
          <w:p>
            <w:pPr>
              <w:pStyle w:val="Compact"/>
            </w:pPr>
            <w:r>
              <w:t xml:space="preserve">Requested → Approved → In Progress → Closed</w:t>
            </w:r>
          </w:p>
        </w:tc>
        <w:tc>
          <w:tcPr/>
          <w:p>
            <w:pPr>
              <w:pStyle w:val="Compact"/>
            </w:pPr>
            <w:r>
              <w:t xml:space="preserve">Approve, Start, Complete, Reopen</w:t>
            </w:r>
          </w:p>
        </w:tc>
      </w:tr>
      <w:tr>
        <w:tc>
          <w:tcPr/>
          <w:p>
            <w:pPr>
              <w:pStyle w:val="Compact"/>
            </w:pPr>
            <w:r>
              <w:t xml:space="preserve">Work Order Activity</w:t>
            </w:r>
          </w:p>
        </w:tc>
        <w:tc>
          <w:tcPr/>
          <w:p>
            <w:pPr>
              <w:pStyle w:val="Compact"/>
            </w:pPr>
            <w:r>
              <w:t xml:space="preserve">Awaiting Resources → Ready → In Progress → On Hold → Completed → Closed</w:t>
            </w:r>
          </w:p>
        </w:tc>
        <w:tc>
          <w:tcPr/>
          <w:p>
            <w:pPr>
              <w:pStyle w:val="Compact"/>
            </w:pPr>
            <w:r>
              <w:t xml:space="preserve">Allocate, Start, Hold, Resume, Complete, Close, Reopen</w:t>
            </w:r>
          </w:p>
        </w:tc>
      </w:tr>
      <w:tr>
        <w:tc>
          <w:tcPr/>
          <w:p>
            <w:pPr>
              <w:pStyle w:val="Compact"/>
            </w:pPr>
            <w:r>
              <w:t xml:space="preserve">Safety Permit</w:t>
            </w:r>
          </w:p>
        </w:tc>
        <w:tc>
          <w:tcPr/>
          <w:p>
            <w:pPr>
              <w:pStyle w:val="Compact"/>
            </w:pPr>
            <w:r>
              <w:t xml:space="preserve">Draft → Requested → Approved → Active → Expired/Cancelled</w:t>
            </w:r>
          </w:p>
        </w:tc>
        <w:tc>
          <w:tcPr/>
          <w:p>
            <w:pPr>
              <w:pStyle w:val="Compact"/>
            </w:pPr>
            <w:r>
              <w:t xml:space="preserve">Submit, Approve, Activate, Expire, Cancel, Renew</w:t>
            </w:r>
          </w:p>
        </w:tc>
      </w:tr>
      <w:tr>
        <w:tc>
          <w:tcPr/>
          <w:p>
            <w:pPr>
              <w:pStyle w:val="Compact"/>
            </w:pPr>
            <w:r>
              <w:t xml:space="preserve">Condition Monitoring</w:t>
            </w:r>
          </w:p>
        </w:tc>
        <w:tc>
          <w:tcPr/>
          <w:p>
            <w:pPr>
              <w:pStyle w:val="Compact"/>
            </w:pPr>
            <w:r>
              <w:t xml:space="preserve">Active → Warning → Critical → Resolved</w:t>
            </w:r>
          </w:p>
        </w:tc>
        <w:tc>
          <w:tcPr/>
          <w:p>
            <w:pPr>
              <w:pStyle w:val="Compact"/>
            </w:pPr>
            <w:r>
              <w:t xml:space="preserve">Warn, Escalate, Resolve</w:t>
            </w:r>
          </w:p>
        </w:tc>
      </w:tr>
      <w:tr>
        <w:tc>
          <w:tcPr/>
          <w:p>
            <w:pPr>
              <w:pStyle w:val="Compact"/>
            </w:pPr>
            <w:r>
              <w:t xml:space="preserve">Purchase Order</w:t>
            </w:r>
          </w:p>
        </w:tc>
        <w:tc>
          <w:tcPr/>
          <w:p>
            <w:pPr>
              <w:pStyle w:val="Compact"/>
            </w:pPr>
            <w:r>
              <w:t xml:space="preserve">Draft → Open → Closed/Rejected/Cancelled</w:t>
            </w:r>
          </w:p>
        </w:tc>
        <w:tc>
          <w:tcPr/>
          <w:p>
            <w:pPr>
              <w:pStyle w:val="Compact"/>
            </w:pPr>
            <w:r>
              <w:t xml:space="preserve">Approve, Reject, Complete, Cancel</w:t>
            </w:r>
          </w:p>
        </w:tc>
      </w:tr>
      <w:tr>
        <w:tc>
          <w:tcPr/>
          <w:p>
            <w:pPr>
              <w:pStyle w:val="Compact"/>
            </w:pPr>
            <w:r>
              <w:t xml:space="preserve">Purchase Request</w:t>
            </w:r>
          </w:p>
        </w:tc>
        <w:tc>
          <w:tcPr/>
          <w:p>
            <w:pPr>
              <w:pStyle w:val="Compact"/>
            </w:pPr>
            <w:r>
              <w:t xml:space="preserve">Draft → Pending Review → Pending Approval → Approved → Closed/Rejected</w:t>
            </w:r>
          </w:p>
        </w:tc>
        <w:tc>
          <w:tcPr/>
          <w:p>
            <w:pPr>
              <w:pStyle w:val="Compact"/>
            </w:pPr>
            <w:r>
              <w:t xml:space="preserve">Submit, Review, Approve, Reject, Complete, Revise</w:t>
            </w:r>
          </w:p>
        </w:tc>
      </w:tr>
    </w:tbl>
    <w:p>
      <w:pPr>
        <w:pStyle w:val="BlockText"/>
      </w:pPr>
      <w:r>
        <w:t xml:space="preserve">⚠️ See</w:t>
      </w:r>
      <w:r>
        <w:t xml:space="preserve"> </w:t>
      </w:r>
      <w:r>
        <w:rPr>
          <w:b/>
          <w:bCs/>
        </w:rPr>
        <w:t xml:space="preserve">Chapter 14 — Known Limitations</w:t>
      </w:r>
      <w:r>
        <w:t xml:space="preserve"> </w:t>
      </w:r>
      <w:r>
        <w:t xml:space="preserve">for dead-end states, backward transition field resets, and concurrent access considerations.</w:t>
      </w:r>
    </w:p>
    <w:p>
      <w:r>
        <w:pict>
          <v:rect style="width:0;height:1.5pt" o:hralign="center" o:hrstd="t" o:hr="t"/>
        </w:pict>
      </w:r>
    </w:p>
    <w:bookmarkEnd w:id="133"/>
    <w:bookmarkEnd w:id="134"/>
    <w:bookmarkStart w:id="137" w:name="appendix-b-keyboard-shortcuts-tips"/>
    <w:p>
      <w:pPr>
        <w:pStyle w:val="Heading2"/>
      </w:pPr>
      <w:r>
        <w:t xml:space="preserve">Appendix B — Keyboard Shortcuts &amp; Tips</w:t>
      </w:r>
    </w:p>
    <w:bookmarkStart w:id="135" w:name="general-tips"/>
    <w:p>
      <w:pPr>
        <w:pStyle w:val="Heading3"/>
      </w:pPr>
      <w:r>
        <w:t xml:space="preserve">General Tips</w:t>
      </w:r>
    </w:p>
    <w:p>
      <w:pPr>
        <w:pStyle w:val="Compact"/>
        <w:numPr>
          <w:ilvl w:val="0"/>
          <w:numId w:val="1034"/>
        </w:numPr>
      </w:pPr>
      <w:r>
        <w:t xml:space="preserve">Use</w:t>
      </w:r>
      <w:r>
        <w:t xml:space="preserve"> </w:t>
      </w:r>
      <w:r>
        <w:rPr>
          <w:b/>
          <w:bCs/>
        </w:rPr>
        <w:t xml:space="preserve">Search</w:t>
      </w:r>
      <w:r>
        <w:t xml:space="preserve"> </w:t>
      </w:r>
      <w:r>
        <w:t xml:space="preserve">in the list view to quickly find records by any visible field</w:t>
      </w:r>
    </w:p>
    <w:p>
      <w:pPr>
        <w:pStyle w:val="Compact"/>
        <w:numPr>
          <w:ilvl w:val="0"/>
          <w:numId w:val="1034"/>
        </w:numPr>
      </w:pPr>
      <w:r>
        <w:rPr>
          <w:b/>
          <w:bCs/>
        </w:rPr>
        <w:t xml:space="preserve">Link fields</w:t>
      </w:r>
      <w:r>
        <w:t xml:space="preserve"> </w:t>
      </w:r>
      <w:r>
        <w:t xml:space="preserve">(dropdown selectors) can be filtered by typing — start typing to narrow options</w:t>
      </w:r>
    </w:p>
    <w:p>
      <w:pPr>
        <w:pStyle w:val="Compact"/>
        <w:numPr>
          <w:ilvl w:val="0"/>
          <w:numId w:val="1034"/>
        </w:numPr>
      </w:pPr>
      <w:r>
        <w:rPr>
          <w:b/>
          <w:bCs/>
        </w:rPr>
        <w:t xml:space="preserve">Child tables</w:t>
      </w:r>
      <w:r>
        <w:t xml:space="preserve"> </w:t>
      </w:r>
      <w:r>
        <w:t xml:space="preserve">support inline editing — add/edit/delete child records directly from the parent form</w:t>
      </w:r>
    </w:p>
    <w:p>
      <w:pPr>
        <w:pStyle w:val="Compact"/>
        <w:numPr>
          <w:ilvl w:val="0"/>
          <w:numId w:val="1034"/>
        </w:numPr>
      </w:pPr>
      <w:r>
        <w:rPr>
          <w:b/>
          <w:bCs/>
        </w:rPr>
        <w:t xml:space="preserve">Attachments</w:t>
      </w:r>
      <w:r>
        <w:t xml:space="preserve"> </w:t>
      </w:r>
      <w:r>
        <w:t xml:space="preserve">can be uploaded by drag-and-drop onto the attachment area</w:t>
      </w:r>
    </w:p>
    <w:p>
      <w:pPr>
        <w:pStyle w:val="Compact"/>
        <w:numPr>
          <w:ilvl w:val="0"/>
          <w:numId w:val="1034"/>
        </w:numPr>
      </w:pPr>
      <w:r>
        <w:rPr>
          <w:b/>
          <w:bCs/>
        </w:rPr>
        <w:t xml:space="preserve">Bulk actions</w:t>
      </w:r>
      <w:r>
        <w:t xml:space="preserve"> </w:t>
      </w:r>
      <w:r>
        <w:t xml:space="preserve">— Select multiple records in list view for bulk operations</w:t>
      </w:r>
    </w:p>
    <w:p>
      <w:pPr>
        <w:pStyle w:val="Compact"/>
        <w:numPr>
          <w:ilvl w:val="0"/>
          <w:numId w:val="1034"/>
        </w:numPr>
      </w:pPr>
      <w:r>
        <w:t xml:space="preserve">Use</w:t>
      </w:r>
      <w:r>
        <w:t xml:space="preserve"> </w:t>
      </w:r>
      <w:r>
        <w:rPr>
          <w:b/>
          <w:bCs/>
        </w:rPr>
        <w:t xml:space="preserve">Ctrl+S</w:t>
      </w:r>
      <w:r>
        <w:t xml:space="preserve"> </w:t>
      </w:r>
      <w:r>
        <w:t xml:space="preserve">/</w:t>
      </w:r>
      <w:r>
        <w:t xml:space="preserve"> </w:t>
      </w:r>
      <w:r>
        <w:rPr>
          <w:b/>
          <w:bCs/>
        </w:rPr>
        <w:t xml:space="preserve">Cmd+S</w:t>
      </w:r>
      <w:r>
        <w:t xml:space="preserve"> </w:t>
      </w:r>
      <w:r>
        <w:t xml:space="preserve">to save the current record</w:t>
      </w:r>
    </w:p>
    <w:p>
      <w:pPr>
        <w:pStyle w:val="Compact"/>
        <w:numPr>
          <w:ilvl w:val="0"/>
          <w:numId w:val="1034"/>
        </w:numPr>
      </w:pPr>
      <w:r>
        <w:rPr>
          <w:b/>
          <w:bCs/>
        </w:rPr>
        <w:t xml:space="preserve">Tree views</w:t>
      </w:r>
      <w:r>
        <w:t xml:space="preserve"> </w:t>
      </w:r>
      <w:r>
        <w:t xml:space="preserve">— Entities like Location and Asset Class support hierarchical tree display when configured</w:t>
      </w:r>
    </w:p>
    <w:bookmarkEnd w:id="135"/>
    <w:bookmarkStart w:id="136" w:name="troubleshooting"/>
    <w:p>
      <w:pPr>
        <w:pStyle w:val="Heading3"/>
      </w:pPr>
      <w:r>
        <w:t xml:space="preserve">Troubleshooting</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Issue</w:t>
            </w:r>
          </w:p>
        </w:tc>
        <w:tc>
          <w:tcPr/>
          <w:p>
            <w:pPr>
              <w:pStyle w:val="Compact"/>
            </w:pPr>
            <w:r>
              <w:t xml:space="preserve">Resolution</w:t>
            </w:r>
          </w:p>
        </w:tc>
      </w:tr>
      <w:tr>
        <w:tc>
          <w:tcPr/>
          <w:p>
            <w:pPr>
              <w:pStyle w:val="Compact"/>
            </w:pPr>
            <w:r>
              <w:t xml:space="preserve">Cannot see an entity in sidebar</w:t>
            </w:r>
          </w:p>
        </w:tc>
        <w:tc>
          <w:tcPr/>
          <w:p>
            <w:pPr>
              <w:pStyle w:val="Compact"/>
            </w:pPr>
            <w:r>
              <w:t xml:space="preserve">Contact admin to verify your role has</w:t>
            </w:r>
            <w:r>
              <w:t xml:space="preserve"> </w:t>
            </w:r>
            <w:r>
              <w:rPr>
                <w:rStyle w:val="VerbatimChar"/>
              </w:rPr>
              <w:t xml:space="preserve">can_read</w:t>
            </w:r>
            <w:r>
              <w:t xml:space="preserve"> </w:t>
            </w:r>
            <w:r>
              <w:t xml:space="preserve">and</w:t>
            </w:r>
            <w:r>
              <w:t xml:space="preserve"> </w:t>
            </w:r>
            <w:r>
              <w:rPr>
                <w:rStyle w:val="VerbatimChar"/>
              </w:rPr>
              <w:t xml:space="preserve">in_sidebar</w:t>
            </w:r>
            <w:r>
              <w:t xml:space="preserve"> </w:t>
            </w:r>
            <w:r>
              <w:t xml:space="preserve">for that entity</w:t>
            </w:r>
          </w:p>
        </w:tc>
      </w:tr>
      <w:tr>
        <w:tc>
          <w:tcPr/>
          <w:p>
            <w:pPr>
              <w:pStyle w:val="Compact"/>
            </w:pPr>
            <w:r>
              <w:t xml:space="preserve">Cannot create/edit records</w:t>
            </w:r>
          </w:p>
        </w:tc>
        <w:tc>
          <w:tcPr/>
          <w:p>
            <w:pPr>
              <w:pStyle w:val="Compact"/>
            </w:pPr>
            <w:r>
              <w:t xml:space="preserve">Verify your role has</w:t>
            </w:r>
            <w:r>
              <w:t xml:space="preserve"> </w:t>
            </w:r>
            <w:r>
              <w:rPr>
                <w:rStyle w:val="VerbatimChar"/>
              </w:rPr>
              <w:t xml:space="preserve">can_create</w:t>
            </w:r>
            <w:r>
              <w:t xml:space="preserve">/</w:t>
            </w:r>
            <w:r>
              <w:rPr>
                <w:rStyle w:val="VerbatimChar"/>
              </w:rPr>
              <w:t xml:space="preserve">can_update</w:t>
            </w:r>
            <w:r>
              <w:t xml:space="preserve"> </w:t>
            </w:r>
            <w:r>
              <w:t xml:space="preserve">permission</w:t>
            </w:r>
          </w:p>
        </w:tc>
      </w:tr>
      <w:tr>
        <w:tc>
          <w:tcPr/>
          <w:p>
            <w:pPr>
              <w:pStyle w:val="Compact"/>
            </w:pPr>
            <w:r>
              <w:t xml:space="preserve">Workflow action not available</w:t>
            </w:r>
          </w:p>
        </w:tc>
        <w:tc>
          <w:tcPr/>
          <w:p>
            <w:pPr>
              <w:pStyle w:val="Compact"/>
            </w:pPr>
            <w:r>
              <w:t xml:space="preserve">The transition may be role-restricted — check with admin</w:t>
            </w:r>
          </w:p>
        </w:tc>
      </w:tr>
      <w:tr>
        <w:tc>
          <w:tcPr/>
          <w:p>
            <w:pPr>
              <w:pStyle w:val="Compact"/>
            </w:pPr>
            <w:r>
              <w:t xml:space="preserve">SLA showing</w:t>
            </w:r>
            <w:r>
              <w:t xml:space="preserve"> </w:t>
            </w:r>
            <w:r>
              <w:t xml:space="preserve">“Breached”</w:t>
            </w:r>
          </w:p>
        </w:tc>
        <w:tc>
          <w:tcPr/>
          <w:p>
            <w:pPr>
              <w:pStyle w:val="Compact"/>
            </w:pPr>
            <w:r>
              <w:t xml:space="preserve">The record has exceeded its time limit in the current state</w:t>
            </w:r>
          </w:p>
        </w:tc>
      </w:tr>
      <w:tr>
        <w:tc>
          <w:tcPr/>
          <w:p>
            <w:pPr>
              <w:pStyle w:val="Compact"/>
            </w:pPr>
            <w:r>
              <w:t xml:space="preserve">Import failing</w:t>
            </w:r>
          </w:p>
        </w:tc>
        <w:tc>
          <w:tcPr/>
          <w:p>
            <w:pPr>
              <w:pStyle w:val="Compact"/>
            </w:pPr>
            <w:r>
              <w:t xml:space="preserve">Download a fresh template and verify all required fields are filled</w:t>
            </w:r>
          </w:p>
        </w:tc>
      </w:tr>
      <w:tr>
        <w:tc>
          <w:tcPr/>
          <w:p>
            <w:pPr>
              <w:pStyle w:val="Compact"/>
            </w:pPr>
            <w:r>
              <w:t xml:space="preserve">Real-time notifications not appearing</w:t>
            </w:r>
          </w:p>
        </w:tc>
        <w:tc>
          <w:tcPr/>
          <w:p>
            <w:pPr>
              <w:pStyle w:val="Compact"/>
            </w:pPr>
            <w:r>
              <w:t xml:space="preserve">Check browser notifications are allowed for the application</w:t>
            </w:r>
          </w:p>
        </w:tc>
      </w:tr>
    </w:tbl>
    <w:p>
      <w:r>
        <w:pict>
          <v:rect style="width:0;height:1.5pt" o:hralign="center" o:hrstd="t" o:hr="t"/>
        </w:pict>
      </w:r>
    </w:p>
    <w:p>
      <w:pPr>
        <w:pStyle w:val="FirstParagraph"/>
      </w:pPr>
      <w:r>
        <w:rPr>
          <w:i/>
          <w:iCs/>
        </w:rPr>
        <w:t xml:space="preserve">End of User Manual — EAM-CHI v1.1</w:t>
      </w:r>
    </w:p>
    <w:bookmarkEnd w:id="136"/>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2026-03-23T04:42:04Z</dcterms:created>
  <dcterms:modified xsi:type="dcterms:W3CDTF">2026-03-23T04:42:04Z</dcterms:modified>
</cp:coreProperties>
</file>

<file path=docProps/custom.xml><?xml version="1.0" encoding="utf-8"?>
<Properties xmlns="http://schemas.openxmlformats.org/officeDocument/2006/custom-properties" xmlns:vt="http://schemas.openxmlformats.org/officeDocument/2006/docPropsVTypes"/>
</file>