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11" w:rsidRDefault="00E36D11"/>
    <w:p w:rsidR="00AB42C3" w:rsidRPr="005F4FF4" w:rsidRDefault="005F4FF4" w:rsidP="005F4FF4">
      <w:pPr>
        <w:pStyle w:val="Title"/>
      </w:pPr>
      <w:r w:rsidRPr="005F4FF4">
        <w:rPr>
          <w:rStyle w:val="BookTitle"/>
        </w:rPr>
        <w:t>ISO 13399</w:t>
      </w:r>
      <w:r>
        <w:rPr>
          <w:rStyle w:val="BookTitle"/>
        </w:rPr>
        <w:t xml:space="preserve"> Brief Primer</w:t>
      </w:r>
    </w:p>
    <w:p w:rsidR="002C1DB1" w:rsidRDefault="002C1DB1" w:rsidP="002C1DB1">
      <w:r>
        <w:t>ISO 13399 is intended to facilitate the use, manipulation and exchange of cutting tool data within and between manufacturing, distribution, and usage.  ISO 13399 specifies the data representation of everything between the workpiece and the machine tool. An ISO 13399 exchange file contains an electronic representation of cutting tool data as defined by the information structure that can be exchanged by tooling applications.</w:t>
      </w:r>
    </w:p>
    <w:p w:rsidR="002C1DB1" w:rsidRDefault="002C1DB1" w:rsidP="00AB42C3"/>
    <w:p w:rsidR="00AB42C3" w:rsidRDefault="002C1DB1" w:rsidP="00AB42C3">
      <w:r>
        <w:t xml:space="preserve">ISO 13399 defines the information structure needed to describe various data about cutting tools and cutting tool assemblies. </w:t>
      </w:r>
      <w:r w:rsidR="00AB42C3">
        <w:t>ISO 13399</w:t>
      </w:r>
      <w:r w:rsidR="00BF212F">
        <w:t xml:space="preserve">, </w:t>
      </w:r>
      <w:r w:rsidR="00AA450E">
        <w:t>Cutting T</w:t>
      </w:r>
      <w:r w:rsidR="00AB42C3">
        <w:t xml:space="preserve">ool </w:t>
      </w:r>
      <w:r w:rsidR="00BF212F">
        <w:t>data representation</w:t>
      </w:r>
      <w:r w:rsidR="00AB42C3">
        <w:t xml:space="preserve"> and exchange is organized according to the division of cutting tools into the sections </w:t>
      </w:r>
      <w:r w:rsidR="00BF212F">
        <w:t>shown in</w:t>
      </w:r>
      <w:r w:rsidR="00AB42C3">
        <w:t xml:space="preserve">   </w:t>
      </w:r>
      <w:r w:rsidR="00BF212F">
        <w:t>Figure 1</w:t>
      </w:r>
      <w:r w:rsidR="00AB42C3">
        <w:t xml:space="preserve">.  The   ISO 13399 family </w:t>
      </w:r>
      <w:r w:rsidR="00BF212F">
        <w:t>broadly follows</w:t>
      </w:r>
      <w:r w:rsidR="00AB42C3">
        <w:t xml:space="preserve">   this   </w:t>
      </w:r>
      <w:r w:rsidR="00BF212F">
        <w:t>arrangement of components</w:t>
      </w:r>
      <w:r w:rsidR="00AB42C3">
        <w:t>.</w:t>
      </w:r>
    </w:p>
    <w:p w:rsidR="00BF212F" w:rsidRDefault="00BF212F" w:rsidP="00AB42C3"/>
    <w:p w:rsidR="00AA450E" w:rsidRDefault="00BF212F" w:rsidP="00AA450E">
      <w:pPr>
        <w:keepNext/>
      </w:pPr>
      <w:r>
        <w:rPr>
          <w:noProof/>
        </w:rPr>
        <w:drawing>
          <wp:inline distT="0" distB="0" distL="0" distR="0">
            <wp:extent cx="5930098" cy="10684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310"/>
                    <a:stretch>
                      <a:fillRect/>
                    </a:stretch>
                  </pic:blipFill>
                  <pic:spPr bwMode="auto">
                    <a:xfrm>
                      <a:off x="0" y="0"/>
                      <a:ext cx="5930098" cy="1068405"/>
                    </a:xfrm>
                    <a:prstGeom prst="rect">
                      <a:avLst/>
                    </a:prstGeom>
                    <a:noFill/>
                    <a:ln w="9525">
                      <a:noFill/>
                      <a:miter lim="800000"/>
                      <a:headEnd/>
                      <a:tailEnd/>
                    </a:ln>
                  </pic:spPr>
                </pic:pic>
              </a:graphicData>
            </a:graphic>
          </wp:inline>
        </w:drawing>
      </w:r>
    </w:p>
    <w:p w:rsidR="00BF212F" w:rsidRDefault="00AA450E" w:rsidP="00AA450E">
      <w:pPr>
        <w:pStyle w:val="Caption"/>
        <w:jc w:val="center"/>
      </w:pPr>
      <w:r>
        <w:t xml:space="preserve">Figure </w:t>
      </w:r>
      <w:fldSimple w:instr=" SEQ Figure \* ARABIC ">
        <w:r w:rsidR="00B118CA">
          <w:rPr>
            <w:noProof/>
          </w:rPr>
          <w:t>1</w:t>
        </w:r>
      </w:fldSimple>
      <w:r>
        <w:t xml:space="preserve"> Cutting Tool Abstraction</w:t>
      </w:r>
    </w:p>
    <w:p w:rsidR="00BF212F" w:rsidRDefault="00BF212F" w:rsidP="00AB42C3"/>
    <w:p w:rsidR="00AB42C3" w:rsidRDefault="00AB42C3" w:rsidP="00AB42C3"/>
    <w:p w:rsidR="0044515A" w:rsidRDefault="0044515A" w:rsidP="0044515A">
      <w:pPr>
        <w:pStyle w:val="ListParagraph"/>
        <w:numPr>
          <w:ilvl w:val="0"/>
          <w:numId w:val="4"/>
        </w:numPr>
      </w:pPr>
      <w:r>
        <w:t>A cutting tool refers to an</w:t>
      </w:r>
      <w:r w:rsidR="00C3333C">
        <w:t xml:space="preserve"> </w:t>
      </w:r>
      <w:r>
        <w:t>assembly of items for removing material from a workpiece through a shearing action at the defined cutting edge or edges of the device</w:t>
      </w:r>
      <w:r w:rsidR="003744A5">
        <w:t>.</w:t>
      </w:r>
    </w:p>
    <w:p w:rsidR="00AB42C3" w:rsidRDefault="00AB42C3" w:rsidP="00AB42C3">
      <w:pPr>
        <w:pStyle w:val="ListParagraph"/>
        <w:numPr>
          <w:ilvl w:val="0"/>
          <w:numId w:val="4"/>
        </w:numPr>
      </w:pPr>
      <w:r>
        <w:t xml:space="preserve">A cutting item refers to the part of the tool used to remove material from </w:t>
      </w:r>
      <w:r w:rsidR="00AA450E">
        <w:t>the work</w:t>
      </w:r>
      <w:r w:rsidR="00BF212F">
        <w:t xml:space="preserve"> piece</w:t>
      </w:r>
      <w:r>
        <w:t xml:space="preserve"> through a shearing </w:t>
      </w:r>
      <w:r w:rsidR="00AA450E">
        <w:t>action at</w:t>
      </w:r>
      <w:r>
        <w:t xml:space="preserve"> defined cutting edges. </w:t>
      </w:r>
    </w:p>
    <w:p w:rsidR="00AB42C3" w:rsidRDefault="00AB42C3" w:rsidP="00AB42C3">
      <w:pPr>
        <w:pStyle w:val="ListParagraph"/>
        <w:numPr>
          <w:ilvl w:val="0"/>
          <w:numId w:val="4"/>
        </w:numPr>
      </w:pPr>
      <w:r>
        <w:t xml:space="preserve">A tool item provides the mechanical structure that holds the cutting </w:t>
      </w:r>
      <w:r w:rsidR="00AA450E">
        <w:t>item in</w:t>
      </w:r>
      <w:r>
        <w:t xml:space="preserve"> place so that it can act on the </w:t>
      </w:r>
      <w:r w:rsidR="00AA450E">
        <w:t>work piece</w:t>
      </w:r>
      <w:r>
        <w:t xml:space="preserve">. </w:t>
      </w:r>
    </w:p>
    <w:p w:rsidR="0044515A" w:rsidRDefault="00AB42C3" w:rsidP="0044515A">
      <w:pPr>
        <w:pStyle w:val="ListParagraph"/>
        <w:numPr>
          <w:ilvl w:val="0"/>
          <w:numId w:val="4"/>
        </w:numPr>
      </w:pPr>
      <w:r>
        <w:t xml:space="preserve">An adaptive item attaches a tool item to the machine tool.  The entire system is an </w:t>
      </w:r>
      <w:r w:rsidR="00BF212F">
        <w:t>assembly of</w:t>
      </w:r>
      <w:r>
        <w:t xml:space="preserve"> parts that together constitute a modern cutting tool. </w:t>
      </w:r>
    </w:p>
    <w:p w:rsidR="00C3333C" w:rsidRDefault="00C3333C" w:rsidP="00C3333C">
      <w:pPr>
        <w:pStyle w:val="ListParagraph"/>
        <w:numPr>
          <w:ilvl w:val="0"/>
          <w:numId w:val="4"/>
        </w:numPr>
      </w:pPr>
      <w:r>
        <w:t xml:space="preserve">An assembly is a </w:t>
      </w:r>
      <w:r w:rsidR="003744A5">
        <w:t>collection</w:t>
      </w:r>
      <w:r>
        <w:t xml:space="preserve"> of one or more adaptive items, a tool item and cutting items.</w:t>
      </w:r>
    </w:p>
    <w:p w:rsidR="0044515A" w:rsidRDefault="0044515A" w:rsidP="0044515A"/>
    <w:p w:rsidR="0044515A" w:rsidRDefault="0044515A" w:rsidP="00AB42C3"/>
    <w:p w:rsidR="0044515A" w:rsidRDefault="00AB42C3" w:rsidP="00AB42C3">
      <w:r>
        <w:t xml:space="preserve">The standard </w:t>
      </w:r>
      <w:r w:rsidR="00CF4FE1">
        <w:t>defines</w:t>
      </w:r>
      <w:r>
        <w:t xml:space="preserve"> the terms and properties used </w:t>
      </w:r>
      <w:r w:rsidR="00CF4FE1">
        <w:t>to describe</w:t>
      </w:r>
      <w:r>
        <w:t xml:space="preserve"> them. It is divided into the following </w:t>
      </w:r>
      <w:r w:rsidR="00AA450E">
        <w:t>parts:</w:t>
      </w:r>
    </w:p>
    <w:p w:rsidR="0044515A" w:rsidRDefault="00AB42C3" w:rsidP="00712C6F">
      <w:pPr>
        <w:pStyle w:val="ListParagraph"/>
        <w:numPr>
          <w:ilvl w:val="0"/>
          <w:numId w:val="5"/>
        </w:numPr>
      </w:pPr>
      <w:r>
        <w:t xml:space="preserve">Part 1: Overview, fundamental principles and general information model – provides the information model that describes tool assembly </w:t>
      </w:r>
      <w:r w:rsidR="00CF4FE1">
        <w:t>and specifies</w:t>
      </w:r>
      <w:r>
        <w:t xml:space="preserve">   t</w:t>
      </w:r>
      <w:r w:rsidR="00CF4FE1">
        <w:t>he   structur</w:t>
      </w:r>
      <w:r>
        <w:t>e   and  forma t  in which product data for the tool is  exchanged;</w:t>
      </w:r>
    </w:p>
    <w:p w:rsidR="0044515A" w:rsidRDefault="00AB42C3" w:rsidP="00712C6F">
      <w:pPr>
        <w:pStyle w:val="ListParagraph"/>
        <w:numPr>
          <w:ilvl w:val="0"/>
          <w:numId w:val="5"/>
        </w:numPr>
      </w:pPr>
      <w:r>
        <w:t xml:space="preserve">Part 2: Reference dictionary for the cutting items – gives terms and definitions of product data for </w:t>
      </w:r>
      <w:r w:rsidR="00CF4FE1">
        <w:t>cutting items</w:t>
      </w:r>
      <w:r>
        <w:t>;</w:t>
      </w:r>
    </w:p>
    <w:p w:rsidR="0044515A" w:rsidRDefault="00AB42C3" w:rsidP="00712C6F">
      <w:pPr>
        <w:pStyle w:val="ListParagraph"/>
        <w:numPr>
          <w:ilvl w:val="0"/>
          <w:numId w:val="5"/>
        </w:numPr>
      </w:pPr>
      <w:r>
        <w:lastRenderedPageBreak/>
        <w:t xml:space="preserve">Part 3: Reference dictionary for </w:t>
      </w:r>
      <w:r w:rsidR="00CF4FE1">
        <w:t>tool items</w:t>
      </w:r>
      <w:r>
        <w:t xml:space="preserve"> – gives terms and definitions </w:t>
      </w:r>
      <w:r w:rsidR="00CF4FE1">
        <w:t>of product</w:t>
      </w:r>
      <w:r>
        <w:t xml:space="preserve"> data for tool items;</w:t>
      </w:r>
    </w:p>
    <w:p w:rsidR="0044515A" w:rsidRDefault="00AB42C3" w:rsidP="00712C6F">
      <w:pPr>
        <w:pStyle w:val="ListParagraph"/>
        <w:numPr>
          <w:ilvl w:val="0"/>
          <w:numId w:val="5"/>
        </w:numPr>
      </w:pPr>
      <w:r>
        <w:t xml:space="preserve">Part 4: Reference dictionary for adaptive items – gives terms and </w:t>
      </w:r>
      <w:r w:rsidR="00CF4FE1">
        <w:t>definitions of</w:t>
      </w:r>
      <w:r>
        <w:t xml:space="preserve"> product data for adaptive items;</w:t>
      </w:r>
    </w:p>
    <w:p w:rsidR="0044515A" w:rsidRDefault="0044515A" w:rsidP="00712C6F">
      <w:pPr>
        <w:pStyle w:val="ListParagraph"/>
        <w:numPr>
          <w:ilvl w:val="0"/>
          <w:numId w:val="5"/>
        </w:numPr>
      </w:pPr>
      <w:r>
        <w:t>Part 5</w:t>
      </w:r>
      <w:r w:rsidR="00AB42C3">
        <w:t>: Reference e  dictionary  for assembly items – gives terms and definitions for the devices that hold the  cutting items on the tool item;</w:t>
      </w:r>
    </w:p>
    <w:p w:rsidR="0044515A" w:rsidRDefault="00AB42C3" w:rsidP="00712C6F">
      <w:pPr>
        <w:pStyle w:val="ListParagraph"/>
        <w:numPr>
          <w:ilvl w:val="0"/>
          <w:numId w:val="5"/>
        </w:numPr>
      </w:pPr>
      <w:r>
        <w:t>Part 50: Reference dictionary for reference systems and common concepts – defines a common coordinate reference system for all the components of  a cutting tool and for the assembly;</w:t>
      </w:r>
    </w:p>
    <w:p w:rsidR="0044515A" w:rsidRDefault="00AB42C3" w:rsidP="00712C6F">
      <w:pPr>
        <w:pStyle w:val="ListParagraph"/>
        <w:numPr>
          <w:ilvl w:val="0"/>
          <w:numId w:val="5"/>
        </w:numPr>
      </w:pPr>
      <w:r>
        <w:t xml:space="preserve">Part </w:t>
      </w:r>
      <w:r w:rsidR="007A16D0">
        <w:t>60:</w:t>
      </w:r>
      <w:r>
        <w:t xml:space="preserve"> Reference dictionary for connection systems – defines the shape  of the mechanical interfaces provided by adaptive items;</w:t>
      </w:r>
    </w:p>
    <w:p w:rsidR="0044515A" w:rsidRDefault="00AB42C3" w:rsidP="00712C6F">
      <w:pPr>
        <w:pStyle w:val="ListParagraph"/>
        <w:numPr>
          <w:ilvl w:val="0"/>
          <w:numId w:val="5"/>
        </w:numPr>
      </w:pPr>
      <w:r>
        <w:t xml:space="preserve">Part </w:t>
      </w:r>
      <w:r w:rsidR="007A16D0">
        <w:t>100:</w:t>
      </w:r>
      <w:r>
        <w:t xml:space="preserve"> Definitions, principles and  methods for reference dictionaries –  describes how ISO 13584 was used  to create reference dictionaries and  gives guidance on how the dictionaries can be maintained and updated;</w:t>
      </w:r>
    </w:p>
    <w:p w:rsidR="0044515A" w:rsidRDefault="00AB42C3" w:rsidP="00712C6F">
      <w:pPr>
        <w:pStyle w:val="ListParagraph"/>
        <w:numPr>
          <w:ilvl w:val="0"/>
          <w:numId w:val="5"/>
        </w:numPr>
      </w:pPr>
      <w:r>
        <w:t xml:space="preserve">Part </w:t>
      </w:r>
      <w:r w:rsidR="007A16D0">
        <w:t>150:</w:t>
      </w:r>
      <w:r>
        <w:t xml:space="preserve"> Usage guideline – </w:t>
      </w:r>
      <w:r w:rsidR="0034007F">
        <w:t>offers guidance</w:t>
      </w:r>
      <w:r>
        <w:t xml:space="preserve"> on the implementation </w:t>
      </w:r>
      <w:r w:rsidR="0034007F">
        <w:t>of the</w:t>
      </w:r>
      <w:r>
        <w:t xml:space="preserve"> information model in </w:t>
      </w:r>
      <w:r w:rsidR="0034007F">
        <w:t>software applications</w:t>
      </w:r>
      <w:r>
        <w:t>.</w:t>
      </w:r>
    </w:p>
    <w:p w:rsidR="00126A31" w:rsidRDefault="00126A31" w:rsidP="00126A31"/>
    <w:p w:rsidR="005F4FF4" w:rsidRDefault="00E329DD" w:rsidP="005F4FF4">
      <w:r>
        <w:t>ISO 13399 is defined as a Schema in the ISO 130303 Express language. The ISO 13399 schema develops a framework in which to define tooling properties, tooling assemblies, and relationship between tooling elements.  There are no actual tooling properties in the ISO 13399 schema. Instead ISO 13399 develops a programming structure in which to embed ISO 13584</w:t>
      </w:r>
      <w:r w:rsidR="00126A31">
        <w:t>,</w:t>
      </w:r>
      <w:r>
        <w:t xml:space="preserve"> which is the</w:t>
      </w:r>
      <w:r w:rsidR="00126A31">
        <w:t xml:space="preserve"> Industrial automation systems and inte</w:t>
      </w:r>
      <w:r w:rsidR="000F71D8">
        <w:t>gration – Parts library (PLIB).</w:t>
      </w:r>
      <w:r w:rsidR="00E234DE">
        <w:t xml:space="preserve"> ISO 13399 leverages the ISO 13584 tooling parts library in defining properties.</w:t>
      </w:r>
      <w:r w:rsidR="000F71D8">
        <w:t xml:space="preserve"> ISO 13584</w:t>
      </w:r>
      <w:r w:rsidR="00E234DE">
        <w:t xml:space="preserve"> defines </w:t>
      </w:r>
      <w:r>
        <w:t>tooling</w:t>
      </w:r>
      <w:r w:rsidR="00126A31">
        <w:t xml:space="preserve"> reference dictionaries that </w:t>
      </w:r>
      <w:r>
        <w:t xml:space="preserve">ISO 13399 then </w:t>
      </w:r>
      <w:r w:rsidR="00E234DE">
        <w:t>refers to</w:t>
      </w:r>
      <w:r w:rsidR="00126A31">
        <w:t xml:space="preserve"> </w:t>
      </w:r>
      <w:r>
        <w:t xml:space="preserve">within </w:t>
      </w:r>
      <w:r w:rsidR="00126A31">
        <w:t xml:space="preserve">the definitions of </w:t>
      </w:r>
      <w:r>
        <w:t>tooling</w:t>
      </w:r>
      <w:r w:rsidR="00126A31">
        <w:t xml:space="preserve"> and their properties. </w:t>
      </w:r>
      <w:r w:rsidR="00E234DE">
        <w:t xml:space="preserve"> </w:t>
      </w:r>
      <w:r w:rsidR="00BC26CE">
        <w:t xml:space="preserve">For example, </w:t>
      </w:r>
      <w:r w:rsidR="005F4FF4">
        <w:t xml:space="preserve">ISO 13584-511 is a reference dictionary for threaded items defined in current ISO standards. ISO 13399-5 refers to ISO 13584-511 for definitions of threaded items conforming to </w:t>
      </w:r>
      <w:r w:rsidR="008A2613">
        <w:t>these standards</w:t>
      </w:r>
      <w:r w:rsidR="005F4FF4">
        <w:t>.</w:t>
      </w:r>
    </w:p>
    <w:p w:rsidR="005F4FF4" w:rsidRDefault="005F4FF4" w:rsidP="00126A31"/>
    <w:p w:rsidR="00126A31" w:rsidRDefault="00125BFA" w:rsidP="00126A31">
      <w:r>
        <w:t>The tables</w:t>
      </w:r>
      <w:r w:rsidR="00DF1E8B">
        <w:t xml:space="preserve"> in the appendices</w:t>
      </w:r>
      <w:r>
        <w:t xml:space="preserve"> contain the PLIB </w:t>
      </w:r>
      <w:r w:rsidR="0080647E">
        <w:t>identification codes for each ISO 13399 Part reference dictionary.</w:t>
      </w:r>
    </w:p>
    <w:p w:rsidR="0002153E" w:rsidRDefault="0002153E" w:rsidP="00AB42C3"/>
    <w:p w:rsidR="003611AB" w:rsidRDefault="003611AB" w:rsidP="005F4FF4">
      <w:pPr>
        <w:pStyle w:val="Heading1"/>
      </w:pPr>
      <w:r>
        <w:t>Representing Tools in ISO 13399 – Part 28</w:t>
      </w:r>
    </w:p>
    <w:p w:rsidR="00295681" w:rsidRDefault="00295681" w:rsidP="00295681"/>
    <w:p w:rsidR="004A1DCA" w:rsidRDefault="00295681" w:rsidP="00295681">
      <w:r>
        <w:t>Cutting tool data are characteristics of the cutting tool and its use that must be known and evaluated in order to make manufacturing decisions and to perform manufacturing operations.</w:t>
      </w:r>
      <w:r w:rsidR="002C1DB1">
        <w:t xml:space="preserve"> </w:t>
      </w:r>
      <w:r>
        <w:t>Information about inserts, solid tools (e.g. solid drill and solid endmill), assembled tools (e.g. boring bars, indexable drills and indexable milling cutters), adaptors (e.g. milling arbor and chucks), components (e.g. shims, screws and clamps) or any combination of the above can be exchanged. The cutting tool data described include, but are not limited to, geometrical and dimensional data, identification and designation data, miscellaneous and spare part data, cutting material data, and component connectivity.</w:t>
      </w:r>
    </w:p>
    <w:p w:rsidR="00295681" w:rsidRDefault="00295681" w:rsidP="00295681"/>
    <w:p w:rsidR="00A936EE" w:rsidRDefault="00295681" w:rsidP="00295681">
      <w:r>
        <w:lastRenderedPageBreak/>
        <w:t>ISO 10303 Part 28 is the “Industrial automation systems and integration—Product data representation and exchange—Part 28: Implementation methods: XML representations of EXPRESS schema and data” standard.  ISO 10303 Part 28 specifies the use of the Extensible Markup Language (XML) to repr</w:t>
      </w:r>
      <w:r w:rsidR="008F7BF9">
        <w:t xml:space="preserve">esent EXPRESS schema (ISO 10303 Part </w:t>
      </w:r>
      <w:r>
        <w:t xml:space="preserve">11) and the data that is </w:t>
      </w:r>
      <w:r w:rsidR="008F7BF9">
        <w:t>represented</w:t>
      </w:r>
      <w:r>
        <w:t xml:space="preserve"> by those EXPRESS schema</w:t>
      </w:r>
      <w:r w:rsidR="008F7BF9">
        <w:t>s</w:t>
      </w:r>
      <w:r>
        <w:t>. It is an XML alternative method to STEP</w:t>
      </w:r>
      <w:r w:rsidR="007C53C9">
        <w:t xml:space="preserve"> Part 21 f</w:t>
      </w:r>
      <w:r>
        <w:t>ile for the exchange of data according to ISO 10303</w:t>
      </w:r>
      <w:r w:rsidR="00BE6186">
        <w:t xml:space="preserve"> Express schemas</w:t>
      </w:r>
      <w:r>
        <w:t>.</w:t>
      </w:r>
      <w:r w:rsidR="00A936EE">
        <w:t xml:space="preserve"> </w:t>
      </w:r>
    </w:p>
    <w:p w:rsidR="00A936EE" w:rsidRDefault="00A936EE" w:rsidP="00295681"/>
    <w:p w:rsidR="00295681" w:rsidRPr="00A936EE" w:rsidRDefault="00A936EE" w:rsidP="00295681">
      <w:pPr>
        <w:rPr>
          <w:b/>
        </w:rPr>
      </w:pPr>
      <w:r w:rsidRPr="00A936EE">
        <w:rPr>
          <w:b/>
        </w:rPr>
        <w:t>It has two binding styles, of which I have no idea where they fit in.</w:t>
      </w:r>
      <w:r w:rsidR="00F9652D">
        <w:rPr>
          <w:b/>
        </w:rPr>
        <w:t xml:space="preserve"> I’m assuming we are doing early bound xml, as its already confusing enough.</w:t>
      </w:r>
    </w:p>
    <w:p w:rsidR="00BA2FA6" w:rsidRDefault="00BA2FA6" w:rsidP="00BA2FA6">
      <w:pPr>
        <w:pStyle w:val="ListParagraph"/>
        <w:numPr>
          <w:ilvl w:val="0"/>
          <w:numId w:val="6"/>
        </w:numPr>
      </w:pPr>
      <w:r>
        <w:t xml:space="preserve">Late Bound XML markup declaration set, independent of all EXPRESS schemas, to describe the XML representation of the data governed by each schema </w:t>
      </w:r>
    </w:p>
    <w:p w:rsidR="00295681" w:rsidRDefault="00BA2FA6" w:rsidP="00BA2FA6">
      <w:pPr>
        <w:pStyle w:val="ListParagraph"/>
        <w:numPr>
          <w:ilvl w:val="0"/>
          <w:numId w:val="6"/>
        </w:numPr>
      </w:pPr>
      <w:r>
        <w:t>Early Bound XML markup declaration sets, for each of the schemas, to describe the XML representation of the data governed by that specific schema</w:t>
      </w:r>
    </w:p>
    <w:p w:rsidR="00B36BB3" w:rsidRDefault="00B36BB3" w:rsidP="003611AB">
      <w:pPr>
        <w:pStyle w:val="Heading2"/>
      </w:pPr>
    </w:p>
    <w:p w:rsidR="005472C3" w:rsidRPr="005F4FF4" w:rsidRDefault="005F4FF4" w:rsidP="003611AB">
      <w:pPr>
        <w:pStyle w:val="Heading2"/>
      </w:pPr>
      <w:r>
        <w:t>Working with properties</w:t>
      </w:r>
    </w:p>
    <w:p w:rsidR="001848BF" w:rsidRDefault="001848BF" w:rsidP="00AB42C3"/>
    <w:p w:rsidR="007277F0" w:rsidRDefault="00A936EE" w:rsidP="00AB42C3">
      <w:r>
        <w:t>We</w:t>
      </w:r>
      <w:r w:rsidR="001848BF">
        <w:t xml:space="preserve"> will look at the </w:t>
      </w:r>
      <w:r w:rsidR="001848BF" w:rsidRPr="00B8052A">
        <w:rPr>
          <w:rFonts w:ascii="Calibri" w:eastAsia="Times New Roman" w:hAnsi="Calibri"/>
          <w:color w:val="000000"/>
          <w:sz w:val="22"/>
          <w:szCs w:val="22"/>
        </w:rPr>
        <w:t>coolant entry style code</w:t>
      </w:r>
      <w:r w:rsidR="001848BF">
        <w:t xml:space="preserve"> property. </w:t>
      </w:r>
      <w:r w:rsidR="001848BF" w:rsidRPr="00B8052A">
        <w:rPr>
          <w:rFonts w:ascii="Calibri" w:eastAsia="Times New Roman" w:hAnsi="Calibri"/>
          <w:color w:val="000000"/>
          <w:sz w:val="22"/>
          <w:szCs w:val="22"/>
        </w:rPr>
        <w:t>coolant entry style code</w:t>
      </w:r>
      <w:r w:rsidR="001848BF">
        <w:t xml:space="preserve">  has </w:t>
      </w:r>
      <w:r w:rsidR="00EC44BB">
        <w:t xml:space="preserve">a PLIB </w:t>
      </w:r>
      <w:r w:rsidR="001848BF">
        <w:t xml:space="preserve">class id and </w:t>
      </w:r>
      <w:r w:rsidR="00EC44BB">
        <w:t>property</w:t>
      </w:r>
      <w:r w:rsidR="001848BF">
        <w:t xml:space="preserve"> id</w:t>
      </w:r>
      <w:r w:rsidR="00EC44BB">
        <w:t>:</w:t>
      </w:r>
    </w:p>
    <w:p w:rsidR="007277F0" w:rsidRDefault="007277F0" w:rsidP="00AB42C3"/>
    <w:tbl>
      <w:tblPr>
        <w:tblStyle w:val="TableGrid"/>
        <w:tblW w:w="0" w:type="auto"/>
        <w:tblLook w:val="04A0"/>
      </w:tblPr>
      <w:tblGrid>
        <w:gridCol w:w="2364"/>
        <w:gridCol w:w="1711"/>
        <w:gridCol w:w="1657"/>
      </w:tblGrid>
      <w:tr w:rsidR="00D171EC" w:rsidRPr="00B8052A" w:rsidTr="00D171EC">
        <w:trPr>
          <w:trHeight w:val="300"/>
        </w:trPr>
        <w:tc>
          <w:tcPr>
            <w:tcW w:w="0" w:type="auto"/>
            <w:noWrap/>
            <w:hideMark/>
          </w:tcPr>
          <w:p w:rsidR="00D171EC" w:rsidRPr="00B8052A" w:rsidRDefault="00D171EC" w:rsidP="006D2608">
            <w:pPr>
              <w:autoSpaceDE/>
              <w:autoSpaceDN/>
              <w:rPr>
                <w:rFonts w:ascii="Calibri" w:hAnsi="Calibri"/>
                <w:color w:val="000000"/>
                <w:sz w:val="22"/>
                <w:szCs w:val="22"/>
              </w:rPr>
            </w:pPr>
          </w:p>
        </w:tc>
        <w:tc>
          <w:tcPr>
            <w:tcW w:w="0" w:type="auto"/>
          </w:tcPr>
          <w:p w:rsidR="00D171EC" w:rsidRPr="00B8052A" w:rsidRDefault="00D171EC" w:rsidP="006D2608">
            <w:pPr>
              <w:autoSpaceDE/>
              <w:autoSpaceDN/>
              <w:rPr>
                <w:rFonts w:ascii="Calibri" w:hAnsi="Calibri"/>
                <w:color w:val="000000"/>
                <w:sz w:val="22"/>
                <w:szCs w:val="22"/>
              </w:rPr>
            </w:pPr>
            <w:r>
              <w:rPr>
                <w:rFonts w:ascii="Calibri" w:hAnsi="Calibri"/>
                <w:color w:val="000000"/>
                <w:sz w:val="22"/>
                <w:szCs w:val="22"/>
              </w:rPr>
              <w:t>Property ID</w:t>
            </w:r>
          </w:p>
        </w:tc>
        <w:tc>
          <w:tcPr>
            <w:tcW w:w="0" w:type="auto"/>
          </w:tcPr>
          <w:p w:rsidR="00D171EC" w:rsidRPr="00B8052A" w:rsidRDefault="00D171EC" w:rsidP="006D2608">
            <w:pPr>
              <w:autoSpaceDE/>
              <w:autoSpaceDN/>
              <w:rPr>
                <w:rFonts w:ascii="Calibri" w:hAnsi="Calibri"/>
                <w:color w:val="000000"/>
                <w:sz w:val="22"/>
                <w:szCs w:val="22"/>
              </w:rPr>
            </w:pPr>
            <w:r>
              <w:rPr>
                <w:rFonts w:ascii="Calibri" w:hAnsi="Calibri"/>
                <w:color w:val="000000"/>
                <w:sz w:val="22"/>
                <w:szCs w:val="22"/>
              </w:rPr>
              <w:t>Class ID</w:t>
            </w:r>
          </w:p>
        </w:tc>
      </w:tr>
      <w:tr w:rsidR="00D171EC" w:rsidRPr="00B8052A" w:rsidTr="00D171EC">
        <w:trPr>
          <w:trHeight w:val="300"/>
        </w:trPr>
        <w:tc>
          <w:tcPr>
            <w:tcW w:w="0" w:type="auto"/>
            <w:noWrap/>
            <w:hideMark/>
          </w:tcPr>
          <w:p w:rsidR="00D171EC" w:rsidRPr="00B8052A" w:rsidRDefault="00D171EC" w:rsidP="006D2608">
            <w:pPr>
              <w:autoSpaceDE/>
              <w:autoSpaceDN/>
              <w:rPr>
                <w:rFonts w:ascii="Calibri" w:hAnsi="Calibri"/>
                <w:color w:val="000000"/>
                <w:sz w:val="22"/>
                <w:szCs w:val="22"/>
              </w:rPr>
            </w:pPr>
            <w:r w:rsidRPr="00B8052A">
              <w:rPr>
                <w:rFonts w:ascii="Calibri" w:hAnsi="Calibri"/>
                <w:color w:val="000000"/>
                <w:sz w:val="22"/>
                <w:szCs w:val="22"/>
              </w:rPr>
              <w:t>coolant entry style code</w:t>
            </w:r>
          </w:p>
        </w:tc>
        <w:tc>
          <w:tcPr>
            <w:tcW w:w="0" w:type="auto"/>
          </w:tcPr>
          <w:p w:rsidR="00D171EC" w:rsidRPr="00B8052A" w:rsidRDefault="00D171EC" w:rsidP="006D2608">
            <w:pPr>
              <w:autoSpaceDE/>
              <w:autoSpaceDN/>
              <w:rPr>
                <w:rFonts w:ascii="Calibri" w:hAnsi="Calibri"/>
                <w:color w:val="000000"/>
                <w:sz w:val="22"/>
                <w:szCs w:val="22"/>
              </w:rPr>
            </w:pPr>
            <w:r w:rsidRPr="00B8052A">
              <w:rPr>
                <w:rFonts w:ascii="Calibri" w:hAnsi="Calibri"/>
                <w:color w:val="000000"/>
                <w:sz w:val="22"/>
                <w:szCs w:val="22"/>
              </w:rPr>
              <w:t>71CF2985DCED3</w:t>
            </w:r>
          </w:p>
        </w:tc>
        <w:tc>
          <w:tcPr>
            <w:tcW w:w="0" w:type="auto"/>
          </w:tcPr>
          <w:p w:rsidR="00D171EC" w:rsidRPr="00B8052A" w:rsidRDefault="00D171EC" w:rsidP="006D2608">
            <w:pPr>
              <w:autoSpaceDE/>
              <w:autoSpaceDN/>
              <w:rPr>
                <w:rFonts w:ascii="Calibri" w:hAnsi="Calibri"/>
                <w:color w:val="000000"/>
                <w:sz w:val="22"/>
                <w:szCs w:val="22"/>
              </w:rPr>
            </w:pPr>
          </w:p>
        </w:tc>
      </w:tr>
      <w:tr w:rsidR="00D171EC" w:rsidRPr="00B8052A" w:rsidTr="00D171EC">
        <w:trPr>
          <w:trHeight w:val="300"/>
        </w:trPr>
        <w:tc>
          <w:tcPr>
            <w:tcW w:w="0" w:type="auto"/>
            <w:noWrap/>
          </w:tcPr>
          <w:p w:rsidR="00D171EC" w:rsidRPr="00B8052A" w:rsidRDefault="00D171EC" w:rsidP="006D2608">
            <w:pPr>
              <w:autoSpaceDE/>
              <w:autoSpaceDN/>
              <w:rPr>
                <w:rFonts w:ascii="Calibri" w:hAnsi="Calibri"/>
                <w:color w:val="000000"/>
                <w:sz w:val="22"/>
                <w:szCs w:val="22"/>
              </w:rPr>
            </w:pPr>
            <w:r>
              <w:rPr>
                <w:rFonts w:cs="Arial"/>
                <w:sz w:val="18"/>
                <w:szCs w:val="18"/>
              </w:rPr>
              <w:t>coolant supply</w:t>
            </w:r>
          </w:p>
        </w:tc>
        <w:tc>
          <w:tcPr>
            <w:tcW w:w="0" w:type="auto"/>
          </w:tcPr>
          <w:p w:rsidR="00D171EC" w:rsidRPr="00B8052A" w:rsidRDefault="00A032A5" w:rsidP="00D171EC">
            <w:pPr>
              <w:autoSpaceDE/>
              <w:autoSpaceDN/>
              <w:rPr>
                <w:rFonts w:ascii="Calibri" w:hAnsi="Calibri"/>
                <w:color w:val="000000"/>
                <w:sz w:val="22"/>
                <w:szCs w:val="22"/>
              </w:rPr>
            </w:pPr>
            <w:r>
              <w:rPr>
                <w:rFonts w:cs="Arial"/>
                <w:sz w:val="18"/>
                <w:szCs w:val="18"/>
              </w:rPr>
              <w:t>71CE7A72B6DA7</w:t>
            </w:r>
          </w:p>
        </w:tc>
        <w:tc>
          <w:tcPr>
            <w:tcW w:w="0" w:type="auto"/>
          </w:tcPr>
          <w:p w:rsidR="00D171EC" w:rsidRDefault="00D171EC" w:rsidP="006D2608">
            <w:pPr>
              <w:autoSpaceDE/>
              <w:autoSpaceDN/>
              <w:rPr>
                <w:rFonts w:cs="Arial"/>
                <w:sz w:val="18"/>
                <w:szCs w:val="18"/>
              </w:rPr>
            </w:pPr>
            <w:r>
              <w:rPr>
                <w:rFonts w:cs="Arial"/>
                <w:sz w:val="18"/>
                <w:szCs w:val="18"/>
              </w:rPr>
              <w:t>71DF8C3C065EB</w:t>
            </w:r>
          </w:p>
        </w:tc>
      </w:tr>
    </w:tbl>
    <w:p w:rsidR="00E65403" w:rsidRDefault="00E65403" w:rsidP="00AB42C3"/>
    <w:p w:rsidR="004B1B64" w:rsidRDefault="004B1B64" w:rsidP="00AB42C3">
      <w:pPr>
        <w:rPr>
          <w:rFonts w:cs="Arial"/>
          <w:sz w:val="18"/>
          <w:szCs w:val="18"/>
        </w:rPr>
      </w:pPr>
      <w:r>
        <w:t xml:space="preserve">Does </w:t>
      </w:r>
      <w:r>
        <w:rPr>
          <w:rFonts w:cs="Arial"/>
          <w:sz w:val="18"/>
          <w:szCs w:val="18"/>
        </w:rPr>
        <w:t xml:space="preserve">71CE7A72B6DA7 </w:t>
      </w:r>
      <w:r w:rsidRPr="004B1B64">
        <w:t xml:space="preserve">refer to the </w:t>
      </w:r>
      <w:r>
        <w:t>property c</w:t>
      </w:r>
      <w:r w:rsidRPr="004B1B64">
        <w:t>lass</w:t>
      </w:r>
      <w:r>
        <w:rPr>
          <w:rFonts w:cs="Arial"/>
          <w:sz w:val="18"/>
          <w:szCs w:val="18"/>
        </w:rPr>
        <w:t xml:space="preserve"> coolant supply?</w:t>
      </w:r>
    </w:p>
    <w:p w:rsidR="004B1B64" w:rsidRDefault="004B1B64" w:rsidP="00AB42C3"/>
    <w:p w:rsidR="00F85FF9" w:rsidRDefault="00F85FF9" w:rsidP="00AB42C3">
      <w:r>
        <w:t xml:space="preserve">The </w:t>
      </w:r>
      <w:r w:rsidRPr="00B8052A">
        <w:rPr>
          <w:rFonts w:ascii="Calibri" w:eastAsia="Times New Roman" w:hAnsi="Calibri"/>
          <w:color w:val="000000"/>
          <w:sz w:val="22"/>
          <w:szCs w:val="22"/>
        </w:rPr>
        <w:t>coolant entry style code</w:t>
      </w:r>
      <w:r>
        <w:t xml:space="preserve"> is then represented in ISO 13399 by a series of Express definition. </w:t>
      </w:r>
      <w:r w:rsidR="00C67A4A">
        <w:t xml:space="preserve">Below is a </w:t>
      </w:r>
      <w:r w:rsidR="00C67A4A" w:rsidRPr="00C67A4A">
        <w:t>sample property value information model structure</w:t>
      </w:r>
      <w:r w:rsidR="00C67A4A">
        <w:t>:</w:t>
      </w:r>
    </w:p>
    <w:p w:rsidR="005F5404" w:rsidRDefault="005F5404" w:rsidP="00AB42C3"/>
    <w:p w:rsidR="00D44F9C" w:rsidRDefault="00D44F9C" w:rsidP="00D44F9C">
      <w:pPr>
        <w:keepNext/>
      </w:pPr>
      <w:r w:rsidRPr="00D44F9C">
        <w:rPr>
          <w:noProof/>
        </w:rPr>
        <w:drawing>
          <wp:inline distT="0" distB="0" distL="0" distR="0">
            <wp:extent cx="5534660" cy="21082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34660" cy="2108200"/>
                    </a:xfrm>
                    <a:prstGeom prst="rect">
                      <a:avLst/>
                    </a:prstGeom>
                    <a:noFill/>
                    <a:ln w="9525">
                      <a:noFill/>
                      <a:miter lim="800000"/>
                      <a:headEnd/>
                      <a:tailEnd/>
                    </a:ln>
                  </pic:spPr>
                </pic:pic>
              </a:graphicData>
            </a:graphic>
          </wp:inline>
        </w:drawing>
      </w:r>
    </w:p>
    <w:p w:rsidR="005F5404" w:rsidRDefault="00D44F9C" w:rsidP="00D44F9C">
      <w:pPr>
        <w:pStyle w:val="Caption"/>
        <w:jc w:val="center"/>
      </w:pPr>
      <w:r>
        <w:t xml:space="preserve">Figure </w:t>
      </w:r>
      <w:fldSimple w:instr=" SEQ Figure \* ARABIC ">
        <w:r w:rsidR="00B118CA">
          <w:rPr>
            <w:noProof/>
          </w:rPr>
          <w:t>2</w:t>
        </w:r>
      </w:fldSimple>
      <w:r>
        <w:t xml:space="preserve"> Sample Property Value Information Model Structure</w:t>
      </w:r>
    </w:p>
    <w:p w:rsidR="006B5F28" w:rsidRDefault="006B5F28" w:rsidP="00AB42C3"/>
    <w:p w:rsidR="00D44F9C" w:rsidRDefault="00C67A4A" w:rsidP="00AB42C3">
      <w:r>
        <w:lastRenderedPageBreak/>
        <w:t xml:space="preserve">A property_value_representation is used to define properties, based on a property and a value. Each property has a </w:t>
      </w:r>
      <w:r w:rsidR="005E4465">
        <w:t xml:space="preserve">PLIB </w:t>
      </w:r>
      <w:r>
        <w:t>class and property reference, with values being refined by further refinement for units, representation type (e.g., string verus double) , language of representation (e.g., English versus Swedish), potential textual description, version control, etc.</w:t>
      </w:r>
    </w:p>
    <w:p w:rsidR="009A2C49" w:rsidRDefault="009A2C49" w:rsidP="00AB42C3"/>
    <w:tbl>
      <w:tblPr>
        <w:tblStyle w:val="TableSane"/>
        <w:tblW w:w="9738" w:type="dxa"/>
        <w:tblLook w:val="04A0"/>
      </w:tblPr>
      <w:tblGrid>
        <w:gridCol w:w="2988"/>
        <w:gridCol w:w="6750"/>
      </w:tblGrid>
      <w:tr w:rsidR="006B5F28" w:rsidRPr="005472C3" w:rsidTr="009A2C49">
        <w:trPr>
          <w:cnfStyle w:val="100000000000"/>
        </w:trPr>
        <w:tc>
          <w:tcPr>
            <w:tcW w:w="2988" w:type="dxa"/>
            <w:tcBorders>
              <w:top w:val="single" w:sz="4" w:space="0" w:color="auto"/>
              <w:left w:val="single" w:sz="4" w:space="0" w:color="auto"/>
              <w:bottom w:val="single" w:sz="4" w:space="0" w:color="auto"/>
              <w:right w:val="single" w:sz="4" w:space="0" w:color="auto"/>
            </w:tcBorders>
          </w:tcPr>
          <w:p w:rsidR="006B5F28" w:rsidRDefault="006B5F28" w:rsidP="005472C3">
            <w:pPr>
              <w:rPr>
                <w:rFonts w:cs="Arial"/>
                <w:color w:val="800000"/>
                <w:sz w:val="20"/>
                <w:highlight w:val="white"/>
              </w:rPr>
            </w:pPr>
            <w:r w:rsidRPr="006B5F28">
              <w:rPr>
                <w:rFonts w:cs="Arial"/>
                <w:sz w:val="20"/>
              </w:rPr>
              <w:t>Express item</w:t>
            </w:r>
          </w:p>
        </w:tc>
        <w:tc>
          <w:tcPr>
            <w:tcW w:w="6750" w:type="dxa"/>
            <w:tcBorders>
              <w:top w:val="single" w:sz="4" w:space="0" w:color="auto"/>
              <w:left w:val="single" w:sz="4" w:space="0" w:color="auto"/>
              <w:bottom w:val="single" w:sz="4" w:space="0" w:color="auto"/>
              <w:right w:val="single" w:sz="4" w:space="0" w:color="auto"/>
            </w:tcBorders>
          </w:tcPr>
          <w:p w:rsidR="006B5F28" w:rsidRDefault="006B5F28" w:rsidP="0062009D">
            <w:pPr>
              <w:rPr>
                <w:rFonts w:cs="Arial"/>
                <w:sz w:val="20"/>
              </w:rPr>
            </w:pPr>
            <w:r>
              <w:rPr>
                <w:rFonts w:cs="Arial"/>
                <w:sz w:val="20"/>
              </w:rPr>
              <w:t>Description</w:t>
            </w:r>
          </w:p>
        </w:tc>
      </w:tr>
      <w:tr w:rsidR="005472C3" w:rsidRPr="005472C3" w:rsidTr="009A2C49">
        <w:tc>
          <w:tcPr>
            <w:tcW w:w="2988" w:type="dxa"/>
            <w:tcBorders>
              <w:top w:val="single" w:sz="4" w:space="0" w:color="auto"/>
            </w:tcBorders>
          </w:tcPr>
          <w:p w:rsidR="005472C3" w:rsidRPr="005472C3" w:rsidRDefault="005472C3" w:rsidP="005472C3">
            <w:pPr>
              <w:rPr>
                <w:rFonts w:cs="Arial"/>
                <w:color w:val="800000"/>
                <w:sz w:val="20"/>
              </w:rPr>
            </w:pPr>
            <w:r>
              <w:rPr>
                <w:rFonts w:cs="Arial"/>
                <w:color w:val="800000"/>
                <w:sz w:val="20"/>
                <w:highlight w:val="white"/>
              </w:rPr>
              <w:t>Plib</w:t>
            </w:r>
            <w:r w:rsidRPr="005472C3">
              <w:rPr>
                <w:rFonts w:cs="Arial"/>
                <w:color w:val="800000"/>
                <w:sz w:val="20"/>
                <w:highlight w:val="white"/>
              </w:rPr>
              <w:t>_class_reference</w:t>
            </w:r>
          </w:p>
        </w:tc>
        <w:tc>
          <w:tcPr>
            <w:tcW w:w="6750" w:type="dxa"/>
            <w:tcBorders>
              <w:top w:val="single" w:sz="4" w:space="0" w:color="auto"/>
            </w:tcBorders>
          </w:tcPr>
          <w:p w:rsidR="005472C3" w:rsidRPr="005472C3" w:rsidRDefault="005472C3" w:rsidP="0062009D">
            <w:pPr>
              <w:rPr>
                <w:rFonts w:cs="Arial"/>
                <w:color w:val="800000"/>
                <w:sz w:val="20"/>
                <w:highlight w:val="white"/>
              </w:rPr>
            </w:pPr>
            <w:r>
              <w:rPr>
                <w:rFonts w:cs="Arial"/>
                <w:sz w:val="20"/>
              </w:rPr>
              <w:t>A plib_class_reference designates a class in a library compliant to ISO 13584 (Parts Library).</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Plib_property_reference</w:t>
            </w:r>
          </w:p>
        </w:tc>
        <w:tc>
          <w:tcPr>
            <w:tcW w:w="6750" w:type="dxa"/>
          </w:tcPr>
          <w:p w:rsidR="005472C3" w:rsidRPr="005472C3" w:rsidRDefault="005472C3" w:rsidP="0062009D">
            <w:pPr>
              <w:rPr>
                <w:rFonts w:cs="Arial"/>
                <w:color w:val="800000"/>
                <w:sz w:val="20"/>
                <w:highlight w:val="white"/>
              </w:rPr>
            </w:pPr>
            <w:r>
              <w:rPr>
                <w:rFonts w:cs="Arial"/>
                <w:sz w:val="20"/>
              </w:rPr>
              <w:t>A plib_property_reference designates a property in a library compliant to ISO 13584</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Property</w:t>
            </w:r>
          </w:p>
        </w:tc>
        <w:tc>
          <w:tcPr>
            <w:tcW w:w="6750" w:type="dxa"/>
          </w:tcPr>
          <w:p w:rsidR="005472C3" w:rsidRPr="005472C3" w:rsidRDefault="005472C3" w:rsidP="0062009D">
            <w:pPr>
              <w:rPr>
                <w:rFonts w:cs="Arial"/>
                <w:color w:val="800000"/>
                <w:sz w:val="20"/>
                <w:highlight w:val="white"/>
              </w:rPr>
            </w:pPr>
            <w:r>
              <w:rPr>
                <w:rFonts w:cs="Arial"/>
                <w:sz w:val="20"/>
              </w:rPr>
              <w:t xml:space="preserve">A property is the definition of a particular quality. </w:t>
            </w:r>
            <w:r>
              <w:rPr>
                <w:rFonts w:cs="Arial"/>
                <w:sz w:val="18"/>
                <w:szCs w:val="18"/>
              </w:rPr>
              <w:t>A property may reflect physics or arbitrary user defined measurements</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Property_value_representation</w:t>
            </w:r>
          </w:p>
        </w:tc>
        <w:tc>
          <w:tcPr>
            <w:tcW w:w="6750" w:type="dxa"/>
          </w:tcPr>
          <w:p w:rsidR="005472C3" w:rsidRPr="005472C3" w:rsidRDefault="003761D6" w:rsidP="0062009D">
            <w:pPr>
              <w:rPr>
                <w:rFonts w:cs="Arial"/>
                <w:color w:val="800000"/>
                <w:sz w:val="20"/>
                <w:highlight w:val="white"/>
              </w:rPr>
            </w:pPr>
            <w:r>
              <w:rPr>
                <w:rFonts w:cs="Arial"/>
                <w:sz w:val="20"/>
              </w:rPr>
              <w:t>A property_value_representation is the representation of property</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String_value</w:t>
            </w:r>
          </w:p>
        </w:tc>
        <w:tc>
          <w:tcPr>
            <w:tcW w:w="6750" w:type="dxa"/>
          </w:tcPr>
          <w:p w:rsidR="005472C3" w:rsidRPr="005472C3" w:rsidRDefault="007A70E4" w:rsidP="007A70E4">
            <w:pPr>
              <w:adjustRightInd w:val="0"/>
              <w:rPr>
                <w:rFonts w:cs="Arial"/>
                <w:color w:val="800000"/>
                <w:sz w:val="20"/>
                <w:highlight w:val="white"/>
              </w:rPr>
            </w:pPr>
            <w:r>
              <w:rPr>
                <w:rFonts w:cs="Arial"/>
                <w:sz w:val="20"/>
              </w:rPr>
              <w:t xml:space="preserve">The specified_value specifies the property_value that qualifies the property_value_representation by a value_with_unit, a string_value, or an arbitrary aggregate thereof </w:t>
            </w:r>
            <w:r w:rsidR="00F67865">
              <w:rPr>
                <w:rFonts w:cs="Arial"/>
                <w:sz w:val="20"/>
              </w:rPr>
              <w:t>A string_value represents a sequence of one or more alphanumeric characters. A string_value is a type of property_value</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Multi_language_string</w:t>
            </w:r>
          </w:p>
        </w:tc>
        <w:tc>
          <w:tcPr>
            <w:tcW w:w="6750" w:type="dxa"/>
          </w:tcPr>
          <w:p w:rsidR="001140A8" w:rsidRDefault="001140A8" w:rsidP="001140A8">
            <w:pPr>
              <w:adjustRightInd w:val="0"/>
              <w:rPr>
                <w:rFonts w:cs="Arial"/>
                <w:sz w:val="20"/>
              </w:rPr>
            </w:pPr>
            <w:r>
              <w:rPr>
                <w:rFonts w:cs="Arial"/>
                <w:sz w:val="20"/>
              </w:rPr>
              <w:t>A multi_language_string represents text information, expressed in one or more languages, that is associated</w:t>
            </w:r>
          </w:p>
          <w:p w:rsidR="005472C3" w:rsidRPr="005472C3" w:rsidRDefault="001140A8" w:rsidP="001140A8">
            <w:pPr>
              <w:rPr>
                <w:rFonts w:cs="Arial"/>
                <w:color w:val="800000"/>
                <w:sz w:val="20"/>
                <w:highlight w:val="white"/>
              </w:rPr>
            </w:pPr>
            <w:r>
              <w:rPr>
                <w:rFonts w:cs="Arial"/>
                <w:sz w:val="20"/>
              </w:rPr>
              <w:t>with objects.</w:t>
            </w:r>
          </w:p>
        </w:tc>
      </w:tr>
      <w:tr w:rsidR="005472C3" w:rsidRPr="005472C3" w:rsidTr="006B5F28">
        <w:tc>
          <w:tcPr>
            <w:tcW w:w="2988" w:type="dxa"/>
          </w:tcPr>
          <w:p w:rsidR="005472C3" w:rsidRPr="005472C3" w:rsidRDefault="005472C3" w:rsidP="0062009D">
            <w:pPr>
              <w:rPr>
                <w:rFonts w:cs="Arial"/>
                <w:color w:val="800000"/>
                <w:sz w:val="20"/>
              </w:rPr>
            </w:pPr>
            <w:r w:rsidRPr="005472C3">
              <w:rPr>
                <w:rFonts w:cs="Arial"/>
                <w:color w:val="800000"/>
                <w:sz w:val="20"/>
                <w:highlight w:val="white"/>
              </w:rPr>
              <w:t>String_with_language</w:t>
            </w:r>
          </w:p>
        </w:tc>
        <w:tc>
          <w:tcPr>
            <w:tcW w:w="6750" w:type="dxa"/>
          </w:tcPr>
          <w:p w:rsidR="007E3940" w:rsidRDefault="007E3940" w:rsidP="007E3940">
            <w:pPr>
              <w:adjustRightInd w:val="0"/>
              <w:rPr>
                <w:rFonts w:cs="Arial"/>
                <w:sz w:val="20"/>
              </w:rPr>
            </w:pPr>
            <w:r>
              <w:rPr>
                <w:rFonts w:cs="Arial"/>
                <w:sz w:val="20"/>
              </w:rPr>
              <w:t>A string_with_language represents text information in a specific language together with an identification of the</w:t>
            </w:r>
          </w:p>
          <w:p w:rsidR="005472C3" w:rsidRPr="005472C3" w:rsidRDefault="007E3940" w:rsidP="007E3940">
            <w:pPr>
              <w:rPr>
                <w:rFonts w:cs="Arial"/>
                <w:color w:val="800000"/>
                <w:sz w:val="20"/>
                <w:highlight w:val="white"/>
              </w:rPr>
            </w:pPr>
            <w:r>
              <w:rPr>
                <w:rFonts w:cs="Arial"/>
                <w:sz w:val="20"/>
              </w:rPr>
              <w:t>language used.</w:t>
            </w:r>
          </w:p>
        </w:tc>
      </w:tr>
      <w:tr w:rsidR="005472C3" w:rsidTr="006B5F28">
        <w:tc>
          <w:tcPr>
            <w:tcW w:w="2988" w:type="dxa"/>
          </w:tcPr>
          <w:p w:rsidR="005472C3" w:rsidRDefault="005472C3" w:rsidP="0062009D">
            <w:pPr>
              <w:rPr>
                <w:rFonts w:cs="Arial"/>
                <w:color w:val="800000"/>
                <w:sz w:val="20"/>
              </w:rPr>
            </w:pPr>
            <w:r w:rsidRPr="005472C3">
              <w:rPr>
                <w:rFonts w:cs="Arial"/>
                <w:color w:val="800000"/>
                <w:sz w:val="20"/>
                <w:highlight w:val="white"/>
              </w:rPr>
              <w:t>Language</w:t>
            </w:r>
          </w:p>
        </w:tc>
        <w:tc>
          <w:tcPr>
            <w:tcW w:w="6750" w:type="dxa"/>
          </w:tcPr>
          <w:p w:rsidR="005472C3" w:rsidRPr="005472C3" w:rsidRDefault="005E4465" w:rsidP="00E250C9">
            <w:pPr>
              <w:rPr>
                <w:rFonts w:cs="Arial"/>
                <w:color w:val="800000"/>
                <w:sz w:val="20"/>
                <w:highlight w:val="white"/>
              </w:rPr>
            </w:pPr>
            <w:r>
              <w:rPr>
                <w:rFonts w:cs="Arial"/>
                <w:sz w:val="20"/>
              </w:rPr>
              <w:t xml:space="preserve">A language is a specification of the language in which information is given. </w:t>
            </w:r>
            <w:r w:rsidR="00E250C9">
              <w:rPr>
                <w:rFonts w:cs="Arial"/>
                <w:sz w:val="20"/>
              </w:rPr>
              <w:t>An embedded</w:t>
            </w:r>
            <w:r>
              <w:rPr>
                <w:rFonts w:cs="Arial"/>
                <w:sz w:val="20"/>
              </w:rPr>
              <w:t xml:space="preserve"> language_code specifies the language of the text information in the Alpha-3 code specified in ISO 639-2</w:t>
            </w:r>
          </w:p>
        </w:tc>
      </w:tr>
    </w:tbl>
    <w:p w:rsidR="005472C3" w:rsidRDefault="005472C3" w:rsidP="00AB42C3">
      <w:pPr>
        <w:rPr>
          <w:rFonts w:cs="Arial"/>
          <w:color w:val="800000"/>
          <w:sz w:val="20"/>
        </w:rPr>
      </w:pPr>
    </w:p>
    <w:p w:rsidR="005472C3" w:rsidRDefault="00D618C7" w:rsidP="00AB42C3">
      <w:r>
        <w:t xml:space="preserve">Below is the series of XML required to specify the </w:t>
      </w:r>
      <w:r w:rsidRPr="00B8052A">
        <w:rPr>
          <w:rFonts w:ascii="Calibri" w:eastAsia="Times New Roman" w:hAnsi="Calibri"/>
          <w:color w:val="000000"/>
          <w:sz w:val="22"/>
          <w:szCs w:val="22"/>
        </w:rPr>
        <w:t>coolant entry style code</w:t>
      </w:r>
      <w:r>
        <w:rPr>
          <w:rFonts w:ascii="Calibri" w:eastAsia="Times New Roman" w:hAnsi="Calibri"/>
          <w:color w:val="000000"/>
          <w:sz w:val="22"/>
          <w:szCs w:val="22"/>
        </w:rPr>
        <w:t xml:space="preserve">.  </w:t>
      </w:r>
      <w:r>
        <w:t xml:space="preserve">In the XML below, the id ,e.g, </w:t>
      </w:r>
      <w:r>
        <w:rPr>
          <w:rFonts w:cs="Arial"/>
          <w:color w:val="FF0000"/>
          <w:sz w:val="20"/>
          <w:highlight w:val="white"/>
        </w:rPr>
        <w:t>id</w:t>
      </w:r>
      <w:r>
        <w:rPr>
          <w:rFonts w:cs="Arial"/>
          <w:color w:val="0000FF"/>
          <w:sz w:val="20"/>
          <w:highlight w:val="white"/>
        </w:rPr>
        <w:t>="</w:t>
      </w:r>
      <w:r>
        <w:rPr>
          <w:rFonts w:cs="Arial"/>
          <w:color w:val="000000"/>
          <w:sz w:val="20"/>
          <w:highlight w:val="white"/>
        </w:rPr>
        <w:t>id-75</w:t>
      </w:r>
      <w:r>
        <w:rPr>
          <w:rFonts w:cs="Arial"/>
          <w:color w:val="0000FF"/>
          <w:sz w:val="20"/>
          <w:highlight w:val="white"/>
        </w:rPr>
        <w:t>"</w:t>
      </w:r>
      <w:r>
        <w:t xml:space="preserve">   represents the definition of an Express element. The ref attriubtue, e.g., </w:t>
      </w:r>
      <w:r>
        <w:rPr>
          <w:rFonts w:cs="Arial"/>
          <w:color w:val="FF0000"/>
          <w:sz w:val="20"/>
          <w:highlight w:val="white"/>
        </w:rPr>
        <w:t>ref</w:t>
      </w:r>
      <w:r>
        <w:rPr>
          <w:rFonts w:cs="Arial"/>
          <w:color w:val="0000FF"/>
          <w:sz w:val="20"/>
          <w:highlight w:val="white"/>
        </w:rPr>
        <w:t>="</w:t>
      </w:r>
      <w:r>
        <w:rPr>
          <w:rFonts w:cs="Arial"/>
          <w:color w:val="000000"/>
          <w:sz w:val="20"/>
          <w:highlight w:val="white"/>
        </w:rPr>
        <w:t>id-75</w:t>
      </w:r>
      <w:r>
        <w:rPr>
          <w:rFonts w:cs="Arial"/>
          <w:color w:val="0000FF"/>
          <w:sz w:val="20"/>
          <w:highlight w:val="white"/>
        </w:rPr>
        <w:t>"</w:t>
      </w:r>
      <w:r>
        <w:rPr>
          <w:rFonts w:cs="Arial"/>
          <w:color w:val="0000FF"/>
          <w:sz w:val="20"/>
        </w:rPr>
        <w:t xml:space="preserve"> </w:t>
      </w:r>
      <w:r>
        <w:t>acts as a pointer to another Express element.</w:t>
      </w:r>
      <w:r w:rsidR="00680946">
        <w:t xml:space="preserve"> Note “</w:t>
      </w:r>
      <w:r w:rsidR="00680946">
        <w:rPr>
          <w:rFonts w:cs="Arial"/>
          <w:color w:val="800000"/>
          <w:sz w:val="20"/>
          <w:highlight w:val="white"/>
        </w:rPr>
        <w:t>iso13399:</w:t>
      </w:r>
      <w:r w:rsidR="00680946">
        <w:rPr>
          <w:rFonts w:cs="Arial"/>
          <w:color w:val="800000"/>
          <w:sz w:val="20"/>
        </w:rPr>
        <w:t xml:space="preserve">” </w:t>
      </w:r>
      <w:r w:rsidR="00680946">
        <w:t>acts as a namespace (ns) qualifier to prevent duplicate name and to distinguish the element from other XML namespaces.</w:t>
      </w:r>
      <w:r w:rsidR="00677DF1">
        <w:t xml:space="preserve"> Not sure why </w:t>
      </w:r>
      <w:r w:rsidR="00677DF1">
        <w:rPr>
          <w:rFonts w:cs="Arial"/>
          <w:color w:val="0000FF"/>
          <w:sz w:val="20"/>
          <w:highlight w:val="white"/>
        </w:rPr>
        <w:t>&lt;</w:t>
      </w:r>
      <w:r w:rsidR="00677DF1">
        <w:rPr>
          <w:rFonts w:cs="Arial"/>
          <w:color w:val="800000"/>
          <w:sz w:val="20"/>
          <w:highlight w:val="white"/>
        </w:rPr>
        <w:t>Code</w:t>
      </w:r>
      <w:r w:rsidR="00677DF1">
        <w:rPr>
          <w:rFonts w:cs="Arial"/>
          <w:color w:val="0000FF"/>
          <w:sz w:val="20"/>
          <w:highlight w:val="white"/>
        </w:rPr>
        <w:t>&gt;</w:t>
      </w:r>
      <w:r w:rsidR="00677DF1">
        <w:t xml:space="preserve">, </w:t>
      </w:r>
      <w:r w:rsidR="00677DF1">
        <w:rPr>
          <w:rFonts w:cs="Arial"/>
          <w:color w:val="0000FF"/>
          <w:sz w:val="20"/>
          <w:highlight w:val="white"/>
        </w:rPr>
        <w:t>&lt;</w:t>
      </w:r>
      <w:r w:rsidR="00677DF1">
        <w:rPr>
          <w:rFonts w:cs="Arial"/>
          <w:color w:val="800000"/>
          <w:sz w:val="20"/>
          <w:highlight w:val="white"/>
        </w:rPr>
        <w:t>Supplier_bsu</w:t>
      </w:r>
      <w:r w:rsidR="00677DF1">
        <w:rPr>
          <w:rFonts w:cs="Arial"/>
          <w:color w:val="0000FF"/>
          <w:sz w:val="20"/>
          <w:highlight w:val="white"/>
        </w:rPr>
        <w:t>&gt;</w:t>
      </w:r>
      <w:r w:rsidR="00677DF1">
        <w:rPr>
          <w:rFonts w:cs="Arial"/>
          <w:color w:val="0000FF"/>
          <w:sz w:val="20"/>
        </w:rPr>
        <w:t xml:space="preserve"> </w:t>
      </w:r>
      <w:r w:rsidR="00677DF1">
        <w:t>a</w:t>
      </w:r>
      <w:r w:rsidR="0036248B">
        <w:t>nd others do not have a namespace qualifier</w:t>
      </w:r>
      <w:r w:rsidR="00677DF1">
        <w:t xml:space="preserve"> as well.</w:t>
      </w:r>
      <w:r w:rsidR="00A032A5">
        <w:t xml:space="preserve">  Below, </w:t>
      </w:r>
      <w:r w:rsidR="00A032A5">
        <w:rPr>
          <w:rFonts w:cs="Arial"/>
          <w:color w:val="000000"/>
          <w:sz w:val="20"/>
          <w:highlight w:val="white"/>
        </w:rPr>
        <w:t>/IGNORE</w:t>
      </w:r>
      <w:r w:rsidR="00A032A5">
        <w:t xml:space="preserve"> means that the parameter does not have a value and can be ignored.</w:t>
      </w:r>
    </w:p>
    <w:p w:rsidR="00D618C7" w:rsidRDefault="00D618C7" w:rsidP="00AB42C3"/>
    <w:p w:rsidR="004B41F8" w:rsidRDefault="004B41F8" w:rsidP="004B41F8">
      <w:r>
        <w:t>------------------------------------------------------------------</w:t>
      </w:r>
    </w:p>
    <w:p w:rsidR="00E65403" w:rsidRDefault="00E65403" w:rsidP="00E65403">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iso13399:Plib_class_reference</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id-75</w:t>
      </w:r>
      <w:r>
        <w:rPr>
          <w:rFonts w:cs="Arial"/>
          <w:color w:val="0000FF"/>
          <w:sz w:val="20"/>
          <w:highlight w:val="white"/>
        </w:rPr>
        <w:t>"&gt;</w:t>
      </w:r>
    </w:p>
    <w:p w:rsidR="00E65403" w:rsidRDefault="00E65403" w:rsidP="00E65403">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Code</w:t>
      </w:r>
      <w:r>
        <w:rPr>
          <w:rFonts w:cs="Arial"/>
          <w:color w:val="0000FF"/>
          <w:sz w:val="20"/>
          <w:highlight w:val="white"/>
        </w:rPr>
        <w:t>&gt;</w:t>
      </w:r>
      <w:r>
        <w:rPr>
          <w:rFonts w:cs="Arial"/>
          <w:color w:val="000000"/>
          <w:sz w:val="20"/>
          <w:highlight w:val="white"/>
        </w:rPr>
        <w:t>71DF8C3C065EB</w:t>
      </w:r>
      <w:r>
        <w:rPr>
          <w:rFonts w:cs="Arial"/>
          <w:color w:val="0000FF"/>
          <w:sz w:val="20"/>
          <w:highlight w:val="white"/>
        </w:rPr>
        <w:t>&lt;/</w:t>
      </w:r>
      <w:r>
        <w:rPr>
          <w:rFonts w:cs="Arial"/>
          <w:color w:val="800000"/>
          <w:sz w:val="20"/>
          <w:highlight w:val="white"/>
        </w:rPr>
        <w:t>Code</w:t>
      </w:r>
      <w:r>
        <w:rPr>
          <w:rFonts w:cs="Arial"/>
          <w:color w:val="0000FF"/>
          <w:sz w:val="20"/>
          <w:highlight w:val="white"/>
        </w:rPr>
        <w:t>&gt;</w:t>
      </w:r>
    </w:p>
    <w:p w:rsidR="00E65403" w:rsidRDefault="00E65403" w:rsidP="00E65403">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Supplier_bsu</w:t>
      </w:r>
      <w:r>
        <w:rPr>
          <w:rFonts w:cs="Arial"/>
          <w:color w:val="0000FF"/>
          <w:sz w:val="20"/>
          <w:highlight w:val="white"/>
        </w:rPr>
        <w:t>&gt;</w:t>
      </w:r>
      <w:r>
        <w:rPr>
          <w:rFonts w:cs="Arial"/>
          <w:color w:val="000000"/>
          <w:sz w:val="20"/>
          <w:highlight w:val="white"/>
        </w:rPr>
        <w:t>0112/1///13399</w:t>
      </w:r>
      <w:r>
        <w:rPr>
          <w:rFonts w:cs="Arial"/>
          <w:color w:val="0000FF"/>
          <w:sz w:val="20"/>
          <w:highlight w:val="white"/>
        </w:rPr>
        <w:t>&lt;/</w:t>
      </w:r>
      <w:r>
        <w:rPr>
          <w:rFonts w:cs="Arial"/>
          <w:color w:val="800000"/>
          <w:sz w:val="20"/>
          <w:highlight w:val="white"/>
        </w:rPr>
        <w:t>Supplier_bsu</w:t>
      </w:r>
      <w:r>
        <w:rPr>
          <w:rFonts w:cs="Arial"/>
          <w:color w:val="0000FF"/>
          <w:sz w:val="20"/>
          <w:highlight w:val="white"/>
        </w:rPr>
        <w:t>&gt;</w:t>
      </w:r>
    </w:p>
    <w:p w:rsidR="00E65403" w:rsidRDefault="00E65403" w:rsidP="00E65403">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Version</w:t>
      </w:r>
      <w:r>
        <w:rPr>
          <w:rFonts w:cs="Arial"/>
          <w:color w:val="0000FF"/>
          <w:sz w:val="20"/>
          <w:highlight w:val="white"/>
        </w:rPr>
        <w:t>&gt;</w:t>
      </w:r>
      <w:r>
        <w:rPr>
          <w:rFonts w:cs="Arial"/>
          <w:color w:val="000000"/>
          <w:sz w:val="20"/>
          <w:highlight w:val="white"/>
        </w:rPr>
        <w:t>001</w:t>
      </w:r>
      <w:r>
        <w:rPr>
          <w:rFonts w:cs="Arial"/>
          <w:color w:val="0000FF"/>
          <w:sz w:val="20"/>
          <w:highlight w:val="white"/>
        </w:rPr>
        <w:t>&lt;/</w:t>
      </w:r>
      <w:r>
        <w:rPr>
          <w:rFonts w:cs="Arial"/>
          <w:color w:val="800000"/>
          <w:sz w:val="20"/>
          <w:highlight w:val="white"/>
        </w:rPr>
        <w:t>Version</w:t>
      </w:r>
      <w:r>
        <w:rPr>
          <w:rFonts w:cs="Arial"/>
          <w:color w:val="0000FF"/>
          <w:sz w:val="20"/>
          <w:highlight w:val="white"/>
        </w:rPr>
        <w:t>&gt;</w:t>
      </w:r>
    </w:p>
    <w:p w:rsidR="00E65403" w:rsidRDefault="00E65403" w:rsidP="00E65403">
      <w:pPr>
        <w:rPr>
          <w:rFonts w:cs="Arial"/>
          <w:color w:val="0000FF"/>
          <w:sz w:val="20"/>
        </w:rPr>
      </w:pPr>
      <w:r>
        <w:rPr>
          <w:rFonts w:cs="Arial"/>
          <w:color w:val="0000FF"/>
          <w:sz w:val="20"/>
          <w:highlight w:val="white"/>
        </w:rPr>
        <w:t>&lt;/</w:t>
      </w:r>
      <w:r>
        <w:rPr>
          <w:rFonts w:cs="Arial"/>
          <w:color w:val="800000"/>
          <w:sz w:val="20"/>
          <w:highlight w:val="white"/>
        </w:rPr>
        <w:t>iso13399:Plib_class_reference</w:t>
      </w:r>
      <w:r>
        <w:rPr>
          <w:rFonts w:cs="Arial"/>
          <w:color w:val="0000FF"/>
          <w:sz w:val="20"/>
          <w:highlight w:val="white"/>
        </w:rPr>
        <w:t>&gt;</w:t>
      </w:r>
    </w:p>
    <w:p w:rsidR="004B41F8" w:rsidRDefault="004B41F8" w:rsidP="004B41F8">
      <w:r>
        <w:t>------------------------------------------------------------------</w:t>
      </w:r>
    </w:p>
    <w:p w:rsidR="007277F0" w:rsidRDefault="007277F0" w:rsidP="007277F0">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iso13399:Plib_property_reference</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id-74</w:t>
      </w:r>
      <w:r>
        <w:rPr>
          <w:rFonts w:cs="Arial"/>
          <w:color w:val="0000FF"/>
          <w:sz w:val="20"/>
          <w:highlight w:val="white"/>
        </w:rPr>
        <w:t>"&gt;</w:t>
      </w:r>
    </w:p>
    <w:p w:rsidR="007277F0" w:rsidRDefault="007277F0" w:rsidP="007277F0">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Code</w:t>
      </w:r>
      <w:r>
        <w:rPr>
          <w:rFonts w:cs="Arial"/>
          <w:color w:val="0000FF"/>
          <w:sz w:val="20"/>
          <w:highlight w:val="white"/>
        </w:rPr>
        <w:t>&gt;</w:t>
      </w:r>
      <w:r>
        <w:rPr>
          <w:rFonts w:cs="Arial"/>
          <w:color w:val="000000"/>
          <w:sz w:val="20"/>
          <w:highlight w:val="white"/>
        </w:rPr>
        <w:t>71CF2985DCED3</w:t>
      </w:r>
      <w:r>
        <w:rPr>
          <w:rFonts w:cs="Arial"/>
          <w:color w:val="0000FF"/>
          <w:sz w:val="20"/>
          <w:highlight w:val="white"/>
        </w:rPr>
        <w:t>&lt;/</w:t>
      </w:r>
      <w:r>
        <w:rPr>
          <w:rFonts w:cs="Arial"/>
          <w:color w:val="800000"/>
          <w:sz w:val="20"/>
          <w:highlight w:val="white"/>
        </w:rPr>
        <w:t>Code</w:t>
      </w:r>
      <w:r>
        <w:rPr>
          <w:rFonts w:cs="Arial"/>
          <w:color w:val="0000FF"/>
          <w:sz w:val="20"/>
          <w:highlight w:val="white"/>
        </w:rPr>
        <w:t>&gt;</w:t>
      </w:r>
    </w:p>
    <w:p w:rsidR="007277F0" w:rsidRDefault="007277F0" w:rsidP="007277F0">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Name_scope</w:t>
      </w:r>
      <w:r>
        <w:rPr>
          <w:rFonts w:cs="Arial"/>
          <w:color w:val="0000FF"/>
          <w:sz w:val="20"/>
          <w:highlight w:val="white"/>
        </w:rPr>
        <w:t>&gt;</w:t>
      </w:r>
    </w:p>
    <w:p w:rsidR="007277F0" w:rsidRDefault="007277F0" w:rsidP="007277F0">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iso13399:plib_class_reference</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id-75</w:t>
      </w:r>
      <w:r>
        <w:rPr>
          <w:rFonts w:cs="Arial"/>
          <w:color w:val="0000FF"/>
          <w:sz w:val="20"/>
          <w:highlight w:val="white"/>
        </w:rPr>
        <w:t>"/&gt;</w:t>
      </w:r>
    </w:p>
    <w:p w:rsidR="007277F0" w:rsidRDefault="007277F0" w:rsidP="007277F0">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Name_scope</w:t>
      </w:r>
      <w:r>
        <w:rPr>
          <w:rFonts w:cs="Arial"/>
          <w:color w:val="0000FF"/>
          <w:sz w:val="20"/>
          <w:highlight w:val="white"/>
        </w:rPr>
        <w:t>&gt;</w:t>
      </w:r>
    </w:p>
    <w:p w:rsidR="007277F0" w:rsidRDefault="007277F0" w:rsidP="007277F0">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Version</w:t>
      </w:r>
      <w:r>
        <w:rPr>
          <w:rFonts w:cs="Arial"/>
          <w:color w:val="0000FF"/>
          <w:sz w:val="20"/>
          <w:highlight w:val="white"/>
        </w:rPr>
        <w:t>&gt;</w:t>
      </w:r>
      <w:r>
        <w:rPr>
          <w:rFonts w:cs="Arial"/>
          <w:color w:val="000000"/>
          <w:sz w:val="20"/>
          <w:highlight w:val="white"/>
        </w:rPr>
        <w:t>001</w:t>
      </w:r>
      <w:r>
        <w:rPr>
          <w:rFonts w:cs="Arial"/>
          <w:color w:val="0000FF"/>
          <w:sz w:val="20"/>
          <w:highlight w:val="white"/>
        </w:rPr>
        <w:t>&lt;/</w:t>
      </w:r>
      <w:r>
        <w:rPr>
          <w:rFonts w:cs="Arial"/>
          <w:color w:val="800000"/>
          <w:sz w:val="20"/>
          <w:highlight w:val="white"/>
        </w:rPr>
        <w:t>Version</w:t>
      </w:r>
      <w:r>
        <w:rPr>
          <w:rFonts w:cs="Arial"/>
          <w:color w:val="0000FF"/>
          <w:sz w:val="20"/>
          <w:highlight w:val="white"/>
        </w:rPr>
        <w:t>&gt;</w:t>
      </w:r>
    </w:p>
    <w:p w:rsidR="007277F0" w:rsidRDefault="007277F0" w:rsidP="007277F0">
      <w:pPr>
        <w:rPr>
          <w:rFonts w:cs="Arial"/>
          <w:color w:val="0000FF"/>
          <w:sz w:val="20"/>
        </w:rPr>
      </w:pPr>
      <w:r>
        <w:rPr>
          <w:rFonts w:cs="Arial"/>
          <w:color w:val="0000FF"/>
          <w:sz w:val="20"/>
          <w:highlight w:val="white"/>
        </w:rPr>
        <w:t>&lt;/</w:t>
      </w:r>
      <w:r>
        <w:rPr>
          <w:rFonts w:cs="Arial"/>
          <w:color w:val="800000"/>
          <w:sz w:val="20"/>
          <w:highlight w:val="white"/>
        </w:rPr>
        <w:t>iso13399:Plib_property_reference</w:t>
      </w:r>
      <w:r>
        <w:rPr>
          <w:rFonts w:cs="Arial"/>
          <w:color w:val="0000FF"/>
          <w:sz w:val="20"/>
          <w:highlight w:val="white"/>
        </w:rPr>
        <w:t>&gt;</w:t>
      </w:r>
    </w:p>
    <w:p w:rsidR="004B41F8" w:rsidRDefault="004B41F8" w:rsidP="004B41F8">
      <w:r>
        <w:t>------------------------------------------------------------------</w:t>
      </w:r>
    </w:p>
    <w:p w:rsidR="00D6560C" w:rsidRDefault="00D6560C" w:rsidP="004B41F8">
      <w:pPr>
        <w:rPr>
          <w:rFonts w:cs="Arial"/>
          <w:color w:val="000000"/>
          <w:sz w:val="20"/>
          <w:highlight w:val="white"/>
        </w:rPr>
      </w:pPr>
      <w:r>
        <w:rPr>
          <w:rFonts w:cs="Arial"/>
          <w:color w:val="0000FF"/>
          <w:sz w:val="20"/>
          <w:highlight w:val="white"/>
        </w:rPr>
        <w:lastRenderedPageBreak/>
        <w:t>&lt;</w:t>
      </w:r>
      <w:r>
        <w:rPr>
          <w:rFonts w:cs="Arial"/>
          <w:color w:val="800000"/>
          <w:sz w:val="20"/>
          <w:highlight w:val="white"/>
        </w:rPr>
        <w:t>iso13399:Property</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id-235</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Allowed_unit</w:t>
      </w:r>
      <w:r>
        <w:rPr>
          <w:rFonts w:cs="Arial"/>
          <w:color w:val="0000FF"/>
          <w:sz w:val="20"/>
          <w:highlight w:val="white"/>
        </w:rPr>
        <w:t>&gt;&lt;/</w:t>
      </w:r>
      <w:r>
        <w:rPr>
          <w:rFonts w:cs="Arial"/>
          <w:color w:val="800000"/>
          <w:sz w:val="20"/>
          <w:highlight w:val="white"/>
        </w:rPr>
        <w:t>Allowed_unit</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Id</w:t>
      </w:r>
      <w:r>
        <w:rPr>
          <w:rFonts w:cs="Arial"/>
          <w:color w:val="0000FF"/>
          <w:sz w:val="20"/>
          <w:highlight w:val="white"/>
        </w:rPr>
        <w:t>&gt;</w:t>
      </w:r>
      <w:r>
        <w:rPr>
          <w:rFonts w:cs="Arial"/>
          <w:color w:val="000000"/>
          <w:sz w:val="20"/>
          <w:highlight w:val="white"/>
        </w:rPr>
        <w:t>/IGNORE</w:t>
      </w:r>
      <w:r>
        <w:rPr>
          <w:rFonts w:cs="Arial"/>
          <w:color w:val="0000FF"/>
          <w:sz w:val="20"/>
          <w:highlight w:val="white"/>
        </w:rPr>
        <w:t>&lt;/</w:t>
      </w:r>
      <w:r>
        <w:rPr>
          <w:rFonts w:cs="Arial"/>
          <w:color w:val="800000"/>
          <w:sz w:val="20"/>
          <w:highlight w:val="white"/>
        </w:rPr>
        <w:t>Id</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Property_source</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iso13399:plib_property_reference</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id-74</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Property_source</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Property_type</w:t>
      </w:r>
      <w:r>
        <w:rPr>
          <w:rFonts w:cs="Arial"/>
          <w:color w:val="0000FF"/>
          <w:sz w:val="20"/>
          <w:highlight w:val="white"/>
        </w:rPr>
        <w:t>&gt;</w:t>
      </w:r>
      <w:r>
        <w:rPr>
          <w:rFonts w:cs="Arial"/>
          <w:color w:val="000000"/>
          <w:sz w:val="20"/>
          <w:highlight w:val="white"/>
        </w:rPr>
        <w:t>/IGNORE</w:t>
      </w:r>
      <w:r>
        <w:rPr>
          <w:rFonts w:cs="Arial"/>
          <w:color w:val="0000FF"/>
          <w:sz w:val="20"/>
          <w:highlight w:val="white"/>
        </w:rPr>
        <w:t>&lt;/</w:t>
      </w:r>
      <w:r>
        <w:rPr>
          <w:rFonts w:cs="Arial"/>
          <w:color w:val="800000"/>
          <w:sz w:val="20"/>
          <w:highlight w:val="white"/>
        </w:rPr>
        <w:t>Property_type</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Version_id</w:t>
      </w:r>
      <w:r>
        <w:rPr>
          <w:rFonts w:cs="Arial"/>
          <w:color w:val="0000FF"/>
          <w:sz w:val="20"/>
          <w:highlight w:val="white"/>
        </w:rPr>
        <w:t>&gt;</w:t>
      </w:r>
      <w:r>
        <w:rPr>
          <w:rFonts w:cs="Arial"/>
          <w:color w:val="000000"/>
          <w:sz w:val="20"/>
          <w:highlight w:val="white"/>
        </w:rPr>
        <w:t>/IGNORE</w:t>
      </w:r>
      <w:r>
        <w:rPr>
          <w:rFonts w:cs="Arial"/>
          <w:color w:val="0000FF"/>
          <w:sz w:val="20"/>
          <w:highlight w:val="white"/>
        </w:rPr>
        <w:t>&lt;/</w:t>
      </w:r>
      <w:r>
        <w:rPr>
          <w:rFonts w:cs="Arial"/>
          <w:color w:val="800000"/>
          <w:sz w:val="20"/>
          <w:highlight w:val="white"/>
        </w:rPr>
        <w:t>Version_id</w:t>
      </w:r>
      <w:r>
        <w:rPr>
          <w:rFonts w:cs="Arial"/>
          <w:color w:val="0000FF"/>
          <w:sz w:val="20"/>
          <w:highlight w:val="white"/>
        </w:rPr>
        <w:t>&gt;</w:t>
      </w:r>
    </w:p>
    <w:p w:rsidR="00D6560C" w:rsidRDefault="00D6560C" w:rsidP="00D6560C">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iso13399:Property</w:t>
      </w:r>
      <w:r>
        <w:rPr>
          <w:rFonts w:cs="Arial"/>
          <w:color w:val="0000FF"/>
          <w:sz w:val="20"/>
          <w:highlight w:val="white"/>
        </w:rPr>
        <w:t>&gt;</w:t>
      </w:r>
    </w:p>
    <w:p w:rsidR="004B41F8" w:rsidRDefault="004B41F8" w:rsidP="004B41F8">
      <w:r>
        <w:t>------------------------------------------------------------------</w:t>
      </w:r>
    </w:p>
    <w:p w:rsidR="00D171EC" w:rsidRDefault="00D171EC" w:rsidP="00D171EC">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iso13399:Property_value_representation</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id-328</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Definition</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iso13399:property</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id-235</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Definition</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Specified_value</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iso13399:string_value</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id-3</w:t>
      </w:r>
      <w:r>
        <w:rPr>
          <w:rFonts w:cs="Arial"/>
          <w:color w:val="0000FF"/>
          <w:sz w:val="20"/>
          <w:highlight w:val="white"/>
        </w:rPr>
        <w:t>"/&gt;</w:t>
      </w:r>
    </w:p>
    <w:p w:rsidR="00D171EC" w:rsidRDefault="00D171EC" w:rsidP="00D171EC">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Specified_value</w:t>
      </w:r>
      <w:r>
        <w:rPr>
          <w:rFonts w:cs="Arial"/>
          <w:color w:val="0000FF"/>
          <w:sz w:val="20"/>
          <w:highlight w:val="white"/>
        </w:rPr>
        <w:t>&gt;</w:t>
      </w:r>
    </w:p>
    <w:p w:rsidR="007277F0" w:rsidRDefault="00D171EC" w:rsidP="00D171EC">
      <w:pPr>
        <w:rPr>
          <w:rFonts w:cs="Arial"/>
          <w:color w:val="0000FF"/>
          <w:sz w:val="20"/>
        </w:rPr>
      </w:pPr>
      <w:r>
        <w:rPr>
          <w:rFonts w:cs="Arial"/>
          <w:color w:val="0000FF"/>
          <w:sz w:val="20"/>
          <w:highlight w:val="white"/>
        </w:rPr>
        <w:t>&lt;/</w:t>
      </w:r>
      <w:r>
        <w:rPr>
          <w:rFonts w:cs="Arial"/>
          <w:color w:val="800000"/>
          <w:sz w:val="20"/>
          <w:highlight w:val="white"/>
        </w:rPr>
        <w:t>iso13399:Property_value_representation</w:t>
      </w:r>
      <w:r>
        <w:rPr>
          <w:rFonts w:cs="Arial"/>
          <w:color w:val="0000FF"/>
          <w:sz w:val="20"/>
          <w:highlight w:val="white"/>
        </w:rPr>
        <w:t>&gt;</w:t>
      </w:r>
    </w:p>
    <w:p w:rsidR="004B41F8" w:rsidRDefault="004B41F8" w:rsidP="004B41F8">
      <w:r>
        <w:t>------------------------------------------------------------------</w:t>
      </w:r>
    </w:p>
    <w:p w:rsidR="009252D8" w:rsidRDefault="009252D8" w:rsidP="009252D8">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iso13399:String_value</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id-3</w:t>
      </w:r>
      <w:r>
        <w:rPr>
          <w:rFonts w:cs="Arial"/>
          <w:color w:val="0000FF"/>
          <w:sz w:val="20"/>
          <w:highlight w:val="white"/>
        </w:rPr>
        <w:t>"&gt;</w:t>
      </w:r>
    </w:p>
    <w:p w:rsidR="009252D8" w:rsidRDefault="009252D8" w:rsidP="009252D8">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Value_name</w:t>
      </w:r>
      <w:r>
        <w:rPr>
          <w:rFonts w:cs="Arial"/>
          <w:color w:val="0000FF"/>
          <w:sz w:val="20"/>
          <w:highlight w:val="white"/>
        </w:rPr>
        <w:t>&gt;</w:t>
      </w:r>
      <w:r>
        <w:rPr>
          <w:rFonts w:cs="Arial"/>
          <w:color w:val="000000"/>
          <w:sz w:val="20"/>
          <w:highlight w:val="white"/>
        </w:rPr>
        <w:t>coolant entry style code</w:t>
      </w:r>
      <w:r>
        <w:rPr>
          <w:rFonts w:cs="Arial"/>
          <w:color w:val="0000FF"/>
          <w:sz w:val="20"/>
          <w:highlight w:val="white"/>
        </w:rPr>
        <w:t>&lt;/</w:t>
      </w:r>
      <w:r>
        <w:rPr>
          <w:rFonts w:cs="Arial"/>
          <w:color w:val="800000"/>
          <w:sz w:val="20"/>
          <w:highlight w:val="white"/>
        </w:rPr>
        <w:t>Value_name</w:t>
      </w:r>
      <w:r>
        <w:rPr>
          <w:rFonts w:cs="Arial"/>
          <w:color w:val="0000FF"/>
          <w:sz w:val="20"/>
          <w:highlight w:val="white"/>
        </w:rPr>
        <w:t>&gt;</w:t>
      </w:r>
    </w:p>
    <w:p w:rsidR="009252D8" w:rsidRDefault="009252D8" w:rsidP="009252D8">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Value_specification</w:t>
      </w:r>
      <w:r>
        <w:rPr>
          <w:rFonts w:cs="Arial"/>
          <w:color w:val="0000FF"/>
          <w:sz w:val="20"/>
          <w:highlight w:val="white"/>
        </w:rPr>
        <w:t>&gt;</w:t>
      </w:r>
    </w:p>
    <w:p w:rsidR="009252D8" w:rsidRDefault="009252D8" w:rsidP="009252D8">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iso13399:multi_language_string</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id-4</w:t>
      </w:r>
      <w:r>
        <w:rPr>
          <w:rFonts w:cs="Arial"/>
          <w:color w:val="0000FF"/>
          <w:sz w:val="20"/>
          <w:highlight w:val="white"/>
        </w:rPr>
        <w:t>"/&gt;</w:t>
      </w:r>
    </w:p>
    <w:p w:rsidR="009252D8" w:rsidRDefault="009252D8" w:rsidP="009252D8">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Value_specification</w:t>
      </w:r>
      <w:r>
        <w:rPr>
          <w:rFonts w:cs="Arial"/>
          <w:color w:val="0000FF"/>
          <w:sz w:val="20"/>
          <w:highlight w:val="white"/>
        </w:rPr>
        <w:t>&gt;</w:t>
      </w:r>
    </w:p>
    <w:p w:rsidR="00D171EC" w:rsidRDefault="009252D8" w:rsidP="009252D8">
      <w:pPr>
        <w:rPr>
          <w:rFonts w:cs="Arial"/>
          <w:color w:val="0000FF"/>
          <w:sz w:val="20"/>
        </w:rPr>
      </w:pPr>
      <w:r>
        <w:rPr>
          <w:rFonts w:cs="Arial"/>
          <w:color w:val="0000FF"/>
          <w:sz w:val="20"/>
          <w:highlight w:val="white"/>
        </w:rPr>
        <w:t>&lt;/</w:t>
      </w:r>
      <w:r>
        <w:rPr>
          <w:rFonts w:cs="Arial"/>
          <w:color w:val="800000"/>
          <w:sz w:val="20"/>
          <w:highlight w:val="white"/>
        </w:rPr>
        <w:t>iso13399:String_value</w:t>
      </w:r>
      <w:r>
        <w:rPr>
          <w:rFonts w:cs="Arial"/>
          <w:color w:val="0000FF"/>
          <w:sz w:val="20"/>
          <w:highlight w:val="white"/>
        </w:rPr>
        <w:t>&gt;</w:t>
      </w:r>
    </w:p>
    <w:p w:rsidR="004B41F8" w:rsidRDefault="004B41F8" w:rsidP="004B41F8">
      <w:r>
        <w:t>------------------------------------------------------------------</w:t>
      </w:r>
    </w:p>
    <w:p w:rsidR="00311361" w:rsidRDefault="00311361" w:rsidP="00311361">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iso13399:Multi_language_string</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id-4</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Additional_language_string</w:t>
      </w:r>
      <w:r>
        <w:rPr>
          <w:rFonts w:cs="Arial"/>
          <w:color w:val="0000FF"/>
          <w:sz w:val="20"/>
          <w:highlight w:val="white"/>
        </w:rPr>
        <w:t>&gt;&lt;/</w:t>
      </w:r>
      <w:r>
        <w:rPr>
          <w:rFonts w:cs="Arial"/>
          <w:color w:val="800000"/>
          <w:sz w:val="20"/>
          <w:highlight w:val="white"/>
        </w:rPr>
        <w:t>Additional_language_string</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Primary_language_string</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iso13399:string_with_language</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id-657</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Primary_language_string</w:t>
      </w:r>
      <w:r>
        <w:rPr>
          <w:rFonts w:cs="Arial"/>
          <w:color w:val="0000FF"/>
          <w:sz w:val="20"/>
          <w:highlight w:val="white"/>
        </w:rPr>
        <w:t>&gt;</w:t>
      </w:r>
    </w:p>
    <w:p w:rsidR="00311361" w:rsidRDefault="00311361" w:rsidP="00311361">
      <w:pPr>
        <w:rPr>
          <w:rFonts w:cs="Arial"/>
          <w:color w:val="0000FF"/>
          <w:sz w:val="20"/>
        </w:rPr>
      </w:pPr>
      <w:r>
        <w:rPr>
          <w:rFonts w:cs="Arial"/>
          <w:color w:val="0000FF"/>
          <w:sz w:val="20"/>
          <w:highlight w:val="white"/>
        </w:rPr>
        <w:t>&lt;/</w:t>
      </w:r>
      <w:r>
        <w:rPr>
          <w:rFonts w:cs="Arial"/>
          <w:color w:val="800000"/>
          <w:sz w:val="20"/>
          <w:highlight w:val="white"/>
        </w:rPr>
        <w:t>iso13399:Multi_language_string</w:t>
      </w:r>
      <w:r>
        <w:rPr>
          <w:rFonts w:cs="Arial"/>
          <w:color w:val="0000FF"/>
          <w:sz w:val="20"/>
          <w:highlight w:val="white"/>
        </w:rPr>
        <w:t>&gt;</w:t>
      </w:r>
    </w:p>
    <w:p w:rsidR="004B41F8" w:rsidRDefault="004B41F8" w:rsidP="004B41F8">
      <w:r>
        <w:t>------------------------------------------------------------------</w:t>
      </w:r>
    </w:p>
    <w:p w:rsidR="00311361" w:rsidRDefault="00311361" w:rsidP="00311361">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iso13399:String_with_language</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id-657</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Contents</w:t>
      </w:r>
      <w:r>
        <w:rPr>
          <w:rFonts w:cs="Arial"/>
          <w:color w:val="0000FF"/>
          <w:sz w:val="20"/>
          <w:highlight w:val="white"/>
        </w:rPr>
        <w:t>&gt;</w:t>
      </w:r>
      <w:r>
        <w:rPr>
          <w:rFonts w:cs="Arial"/>
          <w:color w:val="000000"/>
          <w:sz w:val="20"/>
          <w:highlight w:val="white"/>
        </w:rPr>
        <w:t>0</w:t>
      </w:r>
      <w:r>
        <w:rPr>
          <w:rFonts w:cs="Arial"/>
          <w:color w:val="0000FF"/>
          <w:sz w:val="20"/>
          <w:highlight w:val="white"/>
        </w:rPr>
        <w:t>&lt;/</w:t>
      </w:r>
      <w:r>
        <w:rPr>
          <w:rFonts w:cs="Arial"/>
          <w:color w:val="800000"/>
          <w:sz w:val="20"/>
          <w:highlight w:val="white"/>
        </w:rPr>
        <w:t>Contents</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Language_specification</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00"/>
          <w:sz w:val="20"/>
          <w:highlight w:val="white"/>
        </w:rPr>
        <w:tab/>
      </w:r>
      <w:r>
        <w:rPr>
          <w:rFonts w:cs="Arial"/>
          <w:color w:val="0000FF"/>
          <w:sz w:val="20"/>
          <w:highlight w:val="white"/>
        </w:rPr>
        <w:t>&lt;</w:t>
      </w:r>
      <w:r>
        <w:rPr>
          <w:rFonts w:cs="Arial"/>
          <w:color w:val="800000"/>
          <w:sz w:val="20"/>
          <w:highlight w:val="white"/>
        </w:rPr>
        <w:t>iso13399:language</w:t>
      </w:r>
      <w:r>
        <w:rPr>
          <w:rFonts w:cs="Arial"/>
          <w:color w:val="FF0000"/>
          <w:sz w:val="20"/>
          <w:highlight w:val="white"/>
        </w:rPr>
        <w:t xml:space="preserve"> xsi:nil</w:t>
      </w:r>
      <w:r>
        <w:rPr>
          <w:rFonts w:cs="Arial"/>
          <w:color w:val="0000FF"/>
          <w:sz w:val="20"/>
          <w:highlight w:val="white"/>
        </w:rPr>
        <w:t>="</w:t>
      </w:r>
      <w:r>
        <w:rPr>
          <w:rFonts w:cs="Arial"/>
          <w:color w:val="000000"/>
          <w:sz w:val="20"/>
          <w:highlight w:val="white"/>
        </w:rPr>
        <w:t>true</w:t>
      </w:r>
      <w:r>
        <w:rPr>
          <w:rFonts w:cs="Arial"/>
          <w:color w:val="0000FF"/>
          <w:sz w:val="20"/>
          <w:highlight w:val="white"/>
        </w:rPr>
        <w:t>"</w:t>
      </w:r>
      <w:r>
        <w:rPr>
          <w:rFonts w:cs="Arial"/>
          <w:color w:val="FF0000"/>
          <w:sz w:val="20"/>
          <w:highlight w:val="white"/>
        </w:rPr>
        <w:t xml:space="preserve"> ref</w:t>
      </w:r>
      <w:r>
        <w:rPr>
          <w:rFonts w:cs="Arial"/>
          <w:color w:val="0000FF"/>
          <w:sz w:val="20"/>
          <w:highlight w:val="white"/>
        </w:rPr>
        <w:t>="</w:t>
      </w:r>
      <w:r>
        <w:rPr>
          <w:rFonts w:cs="Arial"/>
          <w:color w:val="000000"/>
          <w:sz w:val="20"/>
          <w:highlight w:val="white"/>
        </w:rPr>
        <w:t>id-647</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Language_specification</w:t>
      </w:r>
      <w:r>
        <w:rPr>
          <w:rFonts w:cs="Arial"/>
          <w:color w:val="0000FF"/>
          <w:sz w:val="20"/>
          <w:highlight w:val="white"/>
        </w:rPr>
        <w:t>&gt;</w:t>
      </w:r>
    </w:p>
    <w:p w:rsidR="00311361" w:rsidRDefault="00311361" w:rsidP="00311361">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iso13399:String_with_language</w:t>
      </w:r>
      <w:r>
        <w:rPr>
          <w:rFonts w:cs="Arial"/>
          <w:color w:val="0000FF"/>
          <w:sz w:val="20"/>
          <w:highlight w:val="white"/>
        </w:rPr>
        <w:t>&gt;</w:t>
      </w:r>
    </w:p>
    <w:p w:rsidR="009252D8" w:rsidRDefault="004B41F8" w:rsidP="009252D8">
      <w:r>
        <w:t>------------------------------------------------------------------</w:t>
      </w:r>
    </w:p>
    <w:p w:rsidR="00E27724" w:rsidRDefault="00E27724" w:rsidP="00E27724">
      <w:pPr>
        <w:adjustRightInd w:val="0"/>
        <w:rPr>
          <w:rFonts w:cs="Arial"/>
          <w:color w:val="000000"/>
          <w:sz w:val="20"/>
          <w:highlight w:val="white"/>
        </w:rPr>
      </w:pPr>
      <w:r>
        <w:rPr>
          <w:rFonts w:cs="Arial"/>
          <w:color w:val="0000FF"/>
          <w:sz w:val="20"/>
          <w:highlight w:val="white"/>
        </w:rPr>
        <w:t>&lt;</w:t>
      </w:r>
      <w:r>
        <w:rPr>
          <w:rFonts w:cs="Arial"/>
          <w:color w:val="800000"/>
          <w:sz w:val="20"/>
          <w:highlight w:val="white"/>
        </w:rPr>
        <w:t>iso13399:Language</w:t>
      </w:r>
      <w:r>
        <w:rPr>
          <w:rFonts w:cs="Arial"/>
          <w:color w:val="FF0000"/>
          <w:sz w:val="20"/>
          <w:highlight w:val="white"/>
        </w:rPr>
        <w:t xml:space="preserve"> id</w:t>
      </w:r>
      <w:r>
        <w:rPr>
          <w:rFonts w:cs="Arial"/>
          <w:color w:val="0000FF"/>
          <w:sz w:val="20"/>
          <w:highlight w:val="white"/>
        </w:rPr>
        <w:t>="</w:t>
      </w:r>
      <w:r>
        <w:rPr>
          <w:rFonts w:cs="Arial"/>
          <w:color w:val="000000"/>
          <w:sz w:val="20"/>
          <w:highlight w:val="white"/>
        </w:rPr>
        <w:t>id-647</w:t>
      </w:r>
      <w:r>
        <w:rPr>
          <w:rFonts w:cs="Arial"/>
          <w:color w:val="0000FF"/>
          <w:sz w:val="20"/>
          <w:highlight w:val="white"/>
        </w:rPr>
        <w:t>"&gt;</w:t>
      </w:r>
    </w:p>
    <w:p w:rsidR="00E27724" w:rsidRDefault="00E27724" w:rsidP="00E27724">
      <w:pPr>
        <w:adjustRightInd w:val="0"/>
        <w:rPr>
          <w:rFonts w:cs="Arial"/>
          <w:color w:val="000000"/>
          <w:sz w:val="20"/>
          <w:highlight w:val="white"/>
        </w:rPr>
      </w:pPr>
      <w:r>
        <w:rPr>
          <w:rFonts w:cs="Arial"/>
          <w:color w:val="000000"/>
          <w:sz w:val="20"/>
          <w:highlight w:val="white"/>
        </w:rPr>
        <w:tab/>
      </w:r>
      <w:r>
        <w:rPr>
          <w:rFonts w:cs="Arial"/>
          <w:color w:val="0000FF"/>
          <w:sz w:val="20"/>
          <w:highlight w:val="white"/>
        </w:rPr>
        <w:t>&lt;</w:t>
      </w:r>
      <w:r>
        <w:rPr>
          <w:rFonts w:cs="Arial"/>
          <w:color w:val="800000"/>
          <w:sz w:val="20"/>
          <w:highlight w:val="white"/>
        </w:rPr>
        <w:t>Language_code</w:t>
      </w:r>
      <w:r>
        <w:rPr>
          <w:rFonts w:cs="Arial"/>
          <w:color w:val="0000FF"/>
          <w:sz w:val="20"/>
          <w:highlight w:val="white"/>
        </w:rPr>
        <w:t>&gt;</w:t>
      </w:r>
      <w:r>
        <w:rPr>
          <w:rFonts w:cs="Arial"/>
          <w:color w:val="000000"/>
          <w:sz w:val="20"/>
          <w:highlight w:val="white"/>
        </w:rPr>
        <w:t>eng</w:t>
      </w:r>
      <w:r>
        <w:rPr>
          <w:rFonts w:cs="Arial"/>
          <w:color w:val="0000FF"/>
          <w:sz w:val="20"/>
          <w:highlight w:val="white"/>
        </w:rPr>
        <w:t>&lt;/</w:t>
      </w:r>
      <w:r>
        <w:rPr>
          <w:rFonts w:cs="Arial"/>
          <w:color w:val="800000"/>
          <w:sz w:val="20"/>
          <w:highlight w:val="white"/>
        </w:rPr>
        <w:t>Language_code</w:t>
      </w:r>
      <w:r>
        <w:rPr>
          <w:rFonts w:cs="Arial"/>
          <w:color w:val="0000FF"/>
          <w:sz w:val="20"/>
          <w:highlight w:val="white"/>
        </w:rPr>
        <w:t>&gt;</w:t>
      </w:r>
    </w:p>
    <w:p w:rsidR="00E27724" w:rsidRDefault="00E27724" w:rsidP="00E27724">
      <w:pPr>
        <w:rPr>
          <w:rFonts w:cs="Arial"/>
          <w:color w:val="0000FF"/>
          <w:sz w:val="20"/>
        </w:rPr>
      </w:pPr>
      <w:r>
        <w:rPr>
          <w:rFonts w:cs="Arial"/>
          <w:color w:val="0000FF"/>
          <w:sz w:val="20"/>
          <w:highlight w:val="white"/>
        </w:rPr>
        <w:t>&lt;/</w:t>
      </w:r>
      <w:r>
        <w:rPr>
          <w:rFonts w:cs="Arial"/>
          <w:color w:val="800000"/>
          <w:sz w:val="20"/>
          <w:highlight w:val="white"/>
        </w:rPr>
        <w:t>iso13399:Language</w:t>
      </w:r>
      <w:r>
        <w:rPr>
          <w:rFonts w:cs="Arial"/>
          <w:color w:val="0000FF"/>
          <w:sz w:val="20"/>
          <w:highlight w:val="white"/>
        </w:rPr>
        <w:t>&gt;</w:t>
      </w:r>
    </w:p>
    <w:p w:rsidR="00E27724" w:rsidRDefault="00E27724" w:rsidP="00E27724"/>
    <w:p w:rsidR="0044515A" w:rsidRDefault="00CF4FE1" w:rsidP="00CF4FE1">
      <w:pPr>
        <w:pStyle w:val="Heading1"/>
      </w:pPr>
      <w:r>
        <w:t>References</w:t>
      </w:r>
    </w:p>
    <w:p w:rsidR="00CF4FE1" w:rsidRDefault="00CF4FE1" w:rsidP="00CF4FE1">
      <w:pPr>
        <w:pStyle w:val="ListParagraph"/>
        <w:numPr>
          <w:ilvl w:val="0"/>
          <w:numId w:val="2"/>
        </w:numPr>
      </w:pPr>
      <w:r>
        <w:t xml:space="preserve">Jonas Nordström and Norman Swindells, “A new era for cutting tools”, </w:t>
      </w:r>
      <w:r w:rsidRPr="00CF4FE1">
        <w:t>ISO Focus December 2007</w:t>
      </w:r>
      <w:r>
        <w:t>.</w:t>
      </w:r>
    </w:p>
    <w:p w:rsidR="0044515A" w:rsidRDefault="00983D44" w:rsidP="00983D44">
      <w:pPr>
        <w:pStyle w:val="ListParagraph"/>
        <w:numPr>
          <w:ilvl w:val="0"/>
          <w:numId w:val="2"/>
        </w:numPr>
      </w:pPr>
      <w:r>
        <w:t xml:space="preserve">ISO, “ISO 13399-1:2006 Cutting tool data representation and exchange -- Part 1: Overview, fundamental principles and general information model”, </w:t>
      </w:r>
      <w:r w:rsidR="007A23E4">
        <w:t>2006.</w:t>
      </w:r>
    </w:p>
    <w:p w:rsidR="00DF1E8B" w:rsidRDefault="00DF1E8B" w:rsidP="00DF1E8B"/>
    <w:p w:rsidR="008D1D56" w:rsidRDefault="008D1D56">
      <w:pPr>
        <w:autoSpaceDE/>
        <w:autoSpaceDN/>
        <w:rPr>
          <w:rFonts w:ascii="Helvetica" w:eastAsia="Times New Roman" w:hAnsi="Helvetica"/>
          <w:bCs/>
          <w:color w:val="0079A6"/>
          <w:sz w:val="48"/>
        </w:rPr>
      </w:pPr>
      <w:r>
        <w:br w:type="page"/>
      </w:r>
    </w:p>
    <w:p w:rsidR="00DF1E8B" w:rsidRDefault="00DF1E8B" w:rsidP="00DF1E8B">
      <w:pPr>
        <w:pStyle w:val="Heading1"/>
      </w:pPr>
      <w:r>
        <w:lastRenderedPageBreak/>
        <w:t>Appendix I PLIB Property/Id Code Tables</w:t>
      </w:r>
    </w:p>
    <w:tbl>
      <w:tblPr>
        <w:tblW w:w="0" w:type="auto"/>
        <w:tblInd w:w="78" w:type="dxa"/>
        <w:tblLook w:val="0000"/>
      </w:tblPr>
      <w:tblGrid>
        <w:gridCol w:w="8074"/>
      </w:tblGrid>
      <w:tr w:rsidR="00DF1E8B" w:rsidRPr="00AD1B6F" w:rsidTr="008D1D56">
        <w:trPr>
          <w:trHeight w:val="290"/>
        </w:trPr>
        <w:tc>
          <w:tcPr>
            <w:tcW w:w="8074" w:type="dxa"/>
            <w:tcBorders>
              <w:top w:val="nil"/>
              <w:left w:val="nil"/>
              <w:bottom w:val="nil"/>
              <w:right w:val="nil"/>
            </w:tcBorders>
          </w:tcPr>
          <w:p w:rsidR="00DF1E8B" w:rsidRDefault="00DF1E8B" w:rsidP="00FC0F9A">
            <w:pPr>
              <w:pStyle w:val="Caption"/>
              <w:keepNext/>
            </w:pPr>
            <w:r>
              <w:t xml:space="preserve">Table </w:t>
            </w:r>
            <w:fldSimple w:instr=" SEQ Table \* ARABIC ">
              <w:r>
                <w:rPr>
                  <w:noProof/>
                </w:rPr>
                <w:t>1</w:t>
              </w:r>
            </w:fldSimple>
            <w:r>
              <w:t xml:space="preserve"> </w:t>
            </w:r>
            <w:r w:rsidRPr="00A03AB9">
              <w:t>Part 2 Reference dictionary for the cutting items  Properties</w:t>
            </w:r>
          </w:p>
          <w:tbl>
            <w:tblPr>
              <w:tblStyle w:val="TableSane"/>
              <w:tblW w:w="7842" w:type="dxa"/>
              <w:tblLook w:val="04A0"/>
            </w:tblPr>
            <w:tblGrid>
              <w:gridCol w:w="3792"/>
              <w:gridCol w:w="4050"/>
            </w:tblGrid>
            <w:tr w:rsidR="00DF1E8B" w:rsidRPr="00AD1B6F" w:rsidTr="009A2C49">
              <w:trPr>
                <w:cnfStyle w:val="100000000000"/>
                <w:trHeight w:val="300"/>
              </w:trPr>
              <w:tc>
                <w:tcPr>
                  <w:tcW w:w="2418" w:type="pct"/>
                  <w:tcBorders>
                    <w:top w:val="single" w:sz="4" w:space="0" w:color="auto"/>
                    <w:left w:val="single" w:sz="4" w:space="0" w:color="auto"/>
                    <w:bottom w:val="single" w:sz="4" w:space="0" w:color="auto"/>
                    <w:right w:val="single" w:sz="4" w:space="0" w:color="auto"/>
                  </w:tcBorders>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Property name</w:t>
                  </w:r>
                </w:p>
              </w:tc>
              <w:tc>
                <w:tcPr>
                  <w:tcW w:w="2582" w:type="pct"/>
                  <w:tcBorders>
                    <w:top w:val="single" w:sz="4" w:space="0" w:color="auto"/>
                    <w:left w:val="single" w:sz="4" w:space="0" w:color="auto"/>
                    <w:bottom w:val="single" w:sz="4" w:space="0" w:color="auto"/>
                    <w:right w:val="single" w:sz="4" w:space="0" w:color="auto"/>
                  </w:tcBorders>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Identification code (BSU)</w:t>
                  </w:r>
                </w:p>
              </w:tc>
            </w:tr>
            <w:tr w:rsidR="00DF1E8B" w:rsidRPr="00AD1B6F" w:rsidTr="009A2C49">
              <w:trPr>
                <w:trHeight w:val="300"/>
              </w:trPr>
              <w:tc>
                <w:tcPr>
                  <w:tcW w:w="2418" w:type="pct"/>
                  <w:tcBorders>
                    <w:top w:val="single" w:sz="4" w:space="0" w:color="auto"/>
                  </w:tcBorders>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chip breaker face count</w:t>
                  </w:r>
                  <w:r>
                    <w:rPr>
                      <w:rFonts w:ascii="Calibri" w:hAnsi="Calibri"/>
                      <w:color w:val="000000"/>
                      <w:sz w:val="22"/>
                      <w:szCs w:val="22"/>
                    </w:rPr>
                    <w:t xml:space="preserve"> </w:t>
                  </w:r>
                </w:p>
              </w:tc>
              <w:tc>
                <w:tcPr>
                  <w:tcW w:w="2582" w:type="pct"/>
                  <w:tcBorders>
                    <w:top w:val="single" w:sz="4" w:space="0" w:color="auto"/>
                  </w:tcBorders>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71CE7A85CC4F9</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chip breaker manufacturers designation</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71CE7A86A4264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chip breaker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71CED0217FA18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chip breaker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71CE7A870948A</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clearance angle major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71DD70308D3E3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clearance angle minor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71DD7030E0A00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clearance angle wiper edge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71DD7031A98E9</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coating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71DD703B84298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chamfer angle</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71DD6C88F9210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chamfer length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71DD6C895C25B</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chamfer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71DD6C89A120F</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count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71CEAE9B67E4C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identity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71DD6C8802580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corner radius</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71DD6C8ACA503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depth maximum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71CEAEBD5A66A</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angle major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71CE7AA02C1CC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angle major left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71CE7AA3440B4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angle major right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71CE7AA78C2F0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condition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71DD6C90953D8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count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71CEAE9B489F4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curvature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71DD6C950E7CC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effective length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71DD6C958C615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identity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71DD6C8B86265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edge length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71DD6C95DA49B</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point translation X-direction</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71FD1E2EDD973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point translation Y-direction</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71FD1E2F66B38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cutting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71CEAEBE2B825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depth of cut maximum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71D07576C0558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face land angle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71DD6C9332D2C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face land size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71DD6C9371B86</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face land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71DD6C9394F40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fixing hole diameter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71CE7A968C8FE</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fixing hole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71D1C829BC044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flank identity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71DD70158265C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71CF29872F0AB</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inscribed circle diameter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71CE7A96D9F7D</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lastRenderedPageBreak/>
                    <w:t>inscribed circle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71D1C82A5036D</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body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71CE7A9751A90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cutting diameter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71CF30F02C968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diameter</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71D20799C721A</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included angle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71CE7A96BC122</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index count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71CE7AA1998FF</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interface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71CE7A9936610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length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71CE7A9DFA23A</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mounting style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71CE7A97711B8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rake angle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71CE7A9EDACA1</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shape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71CE7A9F0C79F</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thickness</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71CE7A9F5308C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insert width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71CE7A9FB11C3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interupted edge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71DD701175021</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m-dimension</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71CE7AA0972DB</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m2-dimension</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71CE7AA05C819</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angle left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71CEAEBEAB020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angle right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71CEAEBED837E</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distance ex</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71CEAEBFEF1B4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distance ey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71CEAEC0139BB</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included angle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71CEAEBF0C234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profile style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71CEAEBDE5798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relief angle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71DD9D00193A7</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relief angle left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71CE7E6520B87</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relief angle right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71CE7E6569AB5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rounded corner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71DD7011A3D86</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taper gradient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71CEAEC02FEBD</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taper thread count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71DF154901E44</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form type</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71D1A69F60053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hand</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71E033FCBB61C</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height actual</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71DF5BE65F86F</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height difference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71DF5BE617131</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height theoretical</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71DF5BE5BCEBE</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pitch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71CEAEC08D4B0</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pitch maximum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71D1A6A283836</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pitch minimum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71D1A6A247E1F</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profile type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71CEAEC114603</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 xml:space="preserve">thread tolerance class </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71DF153FA5F85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 type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71D1A6A16E6ED</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threads per inch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71D1A6AAC8707</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threads per inch maximum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71D1A6AB8F739</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lastRenderedPageBreak/>
                    <w:t>threads per inch minimum</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71D1A6AB6FB19</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tipped cutting edge code</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71CE7AA1E3D75</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tolerance class insert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71CE7AA215888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tooth count</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71CEAEBF8A68E</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wiper edge length</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71CE7AA249F88</w:t>
                  </w:r>
                </w:p>
              </w:tc>
            </w:tr>
            <w:tr w:rsidR="00DF1E8B" w:rsidRPr="00AD1B6F" w:rsidTr="00FC0F9A">
              <w:trPr>
                <w:trHeight w:val="300"/>
              </w:trPr>
              <w:tc>
                <w:tcPr>
                  <w:tcW w:w="2418" w:type="pct"/>
                  <w:noWrap/>
                  <w:hideMark/>
                </w:tcPr>
                <w:p w:rsidR="00DF1E8B" w:rsidRPr="00AD1B6F" w:rsidRDefault="00DF1E8B" w:rsidP="00FC0F9A">
                  <w:pPr>
                    <w:autoSpaceDE/>
                    <w:autoSpaceDN/>
                    <w:rPr>
                      <w:rFonts w:ascii="Calibri" w:hAnsi="Calibri"/>
                      <w:color w:val="000000"/>
                      <w:sz w:val="22"/>
                      <w:szCs w:val="22"/>
                    </w:rPr>
                  </w:pPr>
                  <w:r w:rsidRPr="00AD1B6F">
                    <w:rPr>
                      <w:rFonts w:ascii="Calibri" w:hAnsi="Calibri"/>
                      <w:color w:val="000000"/>
                      <w:sz w:val="22"/>
                      <w:szCs w:val="22"/>
                    </w:rPr>
                    <w:t>wiper edge property</w:t>
                  </w:r>
                  <w:r>
                    <w:rPr>
                      <w:rFonts w:ascii="Calibri" w:hAnsi="Calibri"/>
                      <w:color w:val="000000"/>
                      <w:sz w:val="22"/>
                      <w:szCs w:val="22"/>
                    </w:rPr>
                    <w:t xml:space="preserve"> </w:t>
                  </w:r>
                </w:p>
              </w:tc>
              <w:tc>
                <w:tcPr>
                  <w:tcW w:w="2582" w:type="pct"/>
                </w:tcPr>
                <w:p w:rsidR="00DF1E8B" w:rsidRPr="00AD1B6F"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AD1B6F">
                    <w:rPr>
                      <w:rFonts w:ascii="Calibri" w:hAnsi="Calibri"/>
                      <w:color w:val="000000"/>
                      <w:sz w:val="22"/>
                      <w:szCs w:val="22"/>
                    </w:rPr>
                    <w:t>71CED022114EC</w:t>
                  </w:r>
                </w:p>
              </w:tc>
            </w:tr>
          </w:tbl>
          <w:p w:rsidR="00DF1E8B" w:rsidRPr="00AD1B6F" w:rsidRDefault="00DF1E8B" w:rsidP="00FC0F9A">
            <w:pPr>
              <w:adjustRightInd w:val="0"/>
              <w:rPr>
                <w:rFonts w:ascii="Calibri" w:hAnsi="Calibri" w:cs="Calibri"/>
                <w:color w:val="000000"/>
                <w:sz w:val="22"/>
                <w:szCs w:val="22"/>
              </w:rPr>
            </w:pPr>
          </w:p>
        </w:tc>
      </w:tr>
      <w:tr w:rsidR="00DF1E8B" w:rsidRPr="00AD1B6F" w:rsidTr="008D1D56">
        <w:trPr>
          <w:trHeight w:val="290"/>
        </w:trPr>
        <w:tc>
          <w:tcPr>
            <w:tcW w:w="8074" w:type="dxa"/>
            <w:tcBorders>
              <w:top w:val="nil"/>
              <w:left w:val="nil"/>
              <w:bottom w:val="nil"/>
              <w:right w:val="nil"/>
            </w:tcBorders>
          </w:tcPr>
          <w:p w:rsidR="00DF1E8B" w:rsidRPr="00AD1B6F" w:rsidRDefault="00DF1E8B" w:rsidP="00FC0F9A">
            <w:pPr>
              <w:adjustRightInd w:val="0"/>
              <w:rPr>
                <w:rFonts w:ascii="Calibri" w:hAnsi="Calibri" w:cs="Calibri"/>
                <w:color w:val="000000"/>
                <w:sz w:val="22"/>
                <w:szCs w:val="22"/>
              </w:rPr>
            </w:pPr>
          </w:p>
        </w:tc>
      </w:tr>
      <w:tr w:rsidR="00DF1E8B" w:rsidRPr="00AD1B6F" w:rsidTr="008D1D56">
        <w:trPr>
          <w:trHeight w:val="290"/>
        </w:trPr>
        <w:tc>
          <w:tcPr>
            <w:tcW w:w="8074" w:type="dxa"/>
            <w:tcBorders>
              <w:top w:val="nil"/>
              <w:left w:val="nil"/>
              <w:bottom w:val="nil"/>
              <w:right w:val="nil"/>
            </w:tcBorders>
          </w:tcPr>
          <w:p w:rsidR="00DF1E8B" w:rsidRPr="00AD1B6F" w:rsidRDefault="00DF1E8B" w:rsidP="00FC0F9A">
            <w:pPr>
              <w:adjustRightInd w:val="0"/>
              <w:rPr>
                <w:rFonts w:ascii="Calibri" w:hAnsi="Calibri" w:cs="Calibri"/>
                <w:color w:val="000000"/>
                <w:sz w:val="22"/>
                <w:szCs w:val="22"/>
              </w:rPr>
            </w:pPr>
          </w:p>
        </w:tc>
      </w:tr>
    </w:tbl>
    <w:p w:rsidR="00DF1E8B" w:rsidRDefault="00DF1E8B" w:rsidP="00DF1E8B">
      <w:pPr>
        <w:pStyle w:val="Caption"/>
        <w:keepNext/>
      </w:pPr>
      <w:r>
        <w:t xml:space="preserve">Table </w:t>
      </w:r>
      <w:fldSimple w:instr=" SEQ Table \* ARABIC ">
        <w:r>
          <w:rPr>
            <w:noProof/>
          </w:rPr>
          <w:t>2</w:t>
        </w:r>
      </w:fldSimple>
      <w:r>
        <w:t xml:space="preserve"> </w:t>
      </w:r>
      <w:r w:rsidRPr="00CA6E92">
        <w:t>Part 3 Reference dictionary for tool items</w:t>
      </w:r>
    </w:p>
    <w:tbl>
      <w:tblPr>
        <w:tblStyle w:val="TableSane"/>
        <w:tblW w:w="8028" w:type="dxa"/>
        <w:tblLook w:val="04A0"/>
      </w:tblPr>
      <w:tblGrid>
        <w:gridCol w:w="4014"/>
        <w:gridCol w:w="4014"/>
      </w:tblGrid>
      <w:tr w:rsidR="00DF1E8B" w:rsidRPr="008F2D49" w:rsidTr="009A2C49">
        <w:trPr>
          <w:cnfStyle w:val="100000000000"/>
          <w:trHeight w:val="300"/>
        </w:trPr>
        <w:tc>
          <w:tcPr>
            <w:tcW w:w="4014" w:type="dxa"/>
            <w:tcBorders>
              <w:top w:val="single" w:sz="4" w:space="0" w:color="auto"/>
              <w:left w:val="single" w:sz="4" w:space="0" w:color="auto"/>
              <w:bottom w:val="single" w:sz="4" w:space="0" w:color="auto"/>
              <w:right w:val="single" w:sz="4" w:space="0" w:color="auto"/>
            </w:tcBorders>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Property name</w:t>
            </w:r>
          </w:p>
        </w:tc>
        <w:tc>
          <w:tcPr>
            <w:tcW w:w="4014" w:type="dxa"/>
            <w:tcBorders>
              <w:top w:val="single" w:sz="4" w:space="0" w:color="auto"/>
              <w:left w:val="single" w:sz="4" w:space="0" w:color="auto"/>
              <w:bottom w:val="single" w:sz="4" w:space="0" w:color="auto"/>
              <w:right w:val="single" w:sz="4" w:space="0" w:color="auto"/>
            </w:tcBorders>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Identification code (BSU)</w:t>
            </w:r>
          </w:p>
        </w:tc>
      </w:tr>
      <w:tr w:rsidR="00DF1E8B" w:rsidRPr="008F2D49" w:rsidTr="009A2C49">
        <w:trPr>
          <w:trHeight w:val="300"/>
        </w:trPr>
        <w:tc>
          <w:tcPr>
            <w:tcW w:w="4014" w:type="dxa"/>
            <w:tcBorders>
              <w:top w:val="single" w:sz="4" w:space="0" w:color="auto"/>
            </w:tcBorders>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a dimension on lf</w:t>
            </w:r>
            <w:r>
              <w:rPr>
                <w:rFonts w:ascii="Calibri" w:hAnsi="Calibri"/>
                <w:color w:val="000000"/>
                <w:sz w:val="22"/>
                <w:szCs w:val="22"/>
              </w:rPr>
              <w:t xml:space="preserve">   </w:t>
            </w:r>
          </w:p>
        </w:tc>
        <w:tc>
          <w:tcPr>
            <w:tcW w:w="4014" w:type="dxa"/>
            <w:tcBorders>
              <w:top w:val="single" w:sz="4" w:space="0" w:color="auto"/>
            </w:tcBorders>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71D0793ECEF9A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a dimension on wf</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71CF299431CAC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adjustability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71EBBA9E78025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balance quality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71DF151EA5CF1</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balanced by design</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71EAC0CAB861F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clearance depth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71EAC81F88336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71ED6A9AF7D1D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half taper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71EAC472BD116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height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71EBB332C60EB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71ED6AA478A3D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length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71DCD3B16750B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material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71DF1523224D8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body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71EBB33230236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burr type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71DF1523869EE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cartridge size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71DF1523EE184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clamping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71EBAF896BE9A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clamping type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71CF298EEB4F5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clamping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71EBAF85006BD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clearance angle axial</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71EAC83CD450B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clearance angle normal</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71ED6E5CD0DAE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clearance angle radial</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71EAC83B73825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coating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71DD703B84298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connection bore depth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71EAC48CAD407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connection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71EBDBF5060E6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connection size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71FC193318002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connection unit basis</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71ED6E16D5978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coolant supply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71EBB342CC751</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71D084653E57F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end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71DCD00CBBC2A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item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71DF8C52B8926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lastRenderedPageBreak/>
              <w:t>cutting pitch density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71DF15283219C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71CEAEBE2B825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width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71D07569F8BC3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cutting width minimum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71D0756A28B42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damping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71CED03D70452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data chip provision</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71CF29869CA0F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depth of cut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71D07576C0558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 xml:space="preserve">drill back taper </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71EAC81AD9AE1</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drive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71D08096F930C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drive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71E0306423B2A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drop head design</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71EAC49F75413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71DCCFEBB883E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 design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71DCCFEC645BD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 helix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71DCCFEC20115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 helix hand</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71DCCFF654756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 helix pitch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71DCCFF6A1A13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fluted land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71EAC8210DF36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functional height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71CF29994E737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functional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71DCD39338974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functional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71CF29984CDA7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functional width 2</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71D193F495583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guide element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71EE070696F08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guide pilot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71ED6A7A6E6A2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hand</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71CF29872F0AB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head back offset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71D075730A82B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head back offset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71D075731F172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head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71E03062EC034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head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71D07574A61E8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hub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71D087D3B17B0</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hub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71DF5C078FF46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hub thickness</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71D087D3F5E07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inclination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71D075754F8A3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insert adjustable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71DF1538E7378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insert interface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71CE7A9936610</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insert seat size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71CEAEBF2A69F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interlocking capabilty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71DF1526AC952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keyway property</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71DF5C0761888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length chip flute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71DCCC27DEF53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minimum bore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71D07543367C5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mounting hole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71EAC0F064E2D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mounting hole distance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71EAC0E9FA4CD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lastRenderedPageBreak/>
              <w:t>mounting hole height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71EAC0EFA1BF3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neck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71EAC48EC5DE0</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neck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71EBC1E026769</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overall height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71D078EB73E87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overall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71D078EB7C086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overall length minimum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71EBC1E8857BE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overall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71CF299257986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pilot drill protrusion</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71EAC49030828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pilot protruding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71DCCFD24119E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 xml:space="preserve">plug chamfer diameter </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71EBC1EA293DC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plug style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71E02C679DC6D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plunge depth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71D08099F1DDC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point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71DCCC4FEF366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point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71DCCFD064042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profile specification</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71DF8C5D91804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protruding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71DCD394BB20E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qualified tool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71D078ED2C21E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rake angle axial</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71CF29990C41F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 xml:space="preserve">rake angle normal </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71CF2998EBD46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rake angle orthogonal</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71D0808F8F719</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 xml:space="preserve">rake angle radial </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71CF2998A1609</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row identifier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71CED04867743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shank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71CF29862B277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shank height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71CF29883E014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shank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71CF298870946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shank width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71CF298751FCF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shim inclination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71FAE074D2EBD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step count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71DCCC3BD1B96</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step diameter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71DCCC3DFA23A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step distance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71DCCC47221E0</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step included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71DF151D6E547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stock removal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71EBC1EC0BB22</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stock removal minimum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71EBC1EBC839F</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tap type identifier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71DF153B4ABCD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taper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71EAC4A2B6544</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taper gradient</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71CEAEC02FEBD</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tapered</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71EC659C9B3CE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thread diameter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71E02C5C2EED3</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thread diameter size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71EBBAA3BCA70</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 xml:space="preserve">thread tolerance class </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71DF153FA5F85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tool cutting edge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71D078F683C9B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lastRenderedPageBreak/>
              <w:t>tool holder shape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71D078FD4E7BE</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tool lead angle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71D078F77616B</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tool style code</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71D078FBF6C68</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unit system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71EBBA9ED6C0A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usable length</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71EBB33490FDA</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usable length maximum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71CF2992BDBCC</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web taper</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71EAC823D95A7</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web thickness</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71EAC82313165</w:t>
            </w:r>
          </w:p>
        </w:tc>
      </w:tr>
      <w:tr w:rsidR="00DF1E8B" w:rsidRPr="008F2D49" w:rsidTr="00FC0F9A">
        <w:trPr>
          <w:trHeight w:val="300"/>
        </w:trPr>
        <w:tc>
          <w:tcPr>
            <w:tcW w:w="4014" w:type="dxa"/>
            <w:noWrap/>
            <w:hideMark/>
          </w:tcPr>
          <w:p w:rsidR="00DF1E8B" w:rsidRPr="008F2D49" w:rsidRDefault="00DF1E8B" w:rsidP="00FC0F9A">
            <w:pPr>
              <w:autoSpaceDE/>
              <w:autoSpaceDN/>
              <w:rPr>
                <w:rFonts w:ascii="Calibri" w:hAnsi="Calibri"/>
                <w:color w:val="000000"/>
                <w:sz w:val="22"/>
                <w:szCs w:val="22"/>
              </w:rPr>
            </w:pPr>
            <w:r w:rsidRPr="008F2D49">
              <w:rPr>
                <w:rFonts w:ascii="Calibri" w:hAnsi="Calibri"/>
                <w:color w:val="000000"/>
                <w:sz w:val="22"/>
                <w:szCs w:val="22"/>
              </w:rPr>
              <w:t>weight of item</w:t>
            </w:r>
            <w:r>
              <w:rPr>
                <w:rFonts w:ascii="Calibri" w:hAnsi="Calibri"/>
                <w:color w:val="000000"/>
                <w:sz w:val="22"/>
                <w:szCs w:val="22"/>
              </w:rPr>
              <w:t xml:space="preserve">   </w:t>
            </w:r>
          </w:p>
        </w:tc>
        <w:tc>
          <w:tcPr>
            <w:tcW w:w="4014" w:type="dxa"/>
          </w:tcPr>
          <w:p w:rsidR="00DF1E8B" w:rsidRPr="008F2D49" w:rsidRDefault="00DF1E8B" w:rsidP="00FC0F9A">
            <w:pPr>
              <w:autoSpaceDE/>
              <w:autoSpaceDN/>
              <w:rPr>
                <w:rFonts w:ascii="Calibri" w:hAnsi="Calibri"/>
                <w:color w:val="000000"/>
                <w:sz w:val="22"/>
                <w:szCs w:val="22"/>
              </w:rPr>
            </w:pPr>
            <w:r>
              <w:rPr>
                <w:rFonts w:ascii="Calibri" w:hAnsi="Calibri"/>
                <w:color w:val="000000"/>
                <w:sz w:val="22"/>
                <w:szCs w:val="22"/>
              </w:rPr>
              <w:t xml:space="preserve">   </w:t>
            </w:r>
            <w:r w:rsidRPr="008F2D49">
              <w:rPr>
                <w:rFonts w:ascii="Calibri" w:hAnsi="Calibri"/>
                <w:color w:val="000000"/>
                <w:sz w:val="22"/>
                <w:szCs w:val="22"/>
              </w:rPr>
              <w:t>71CED03C97AAB</w:t>
            </w:r>
          </w:p>
        </w:tc>
      </w:tr>
    </w:tbl>
    <w:p w:rsidR="00DF1E8B" w:rsidRDefault="00DF1E8B" w:rsidP="00DF1E8B"/>
    <w:p w:rsidR="00DF1E8B" w:rsidRDefault="00DF1E8B" w:rsidP="00DF1E8B">
      <w:pPr>
        <w:pStyle w:val="Caption"/>
        <w:keepNext/>
      </w:pPr>
      <w:r>
        <w:t xml:space="preserve">Table </w:t>
      </w:r>
      <w:fldSimple w:instr=" SEQ Table \* ARABIC ">
        <w:r>
          <w:rPr>
            <w:noProof/>
          </w:rPr>
          <w:t>3</w:t>
        </w:r>
      </w:fldSimple>
      <w:r>
        <w:t xml:space="preserve"> </w:t>
      </w:r>
      <w:r w:rsidRPr="000F1479">
        <w:t>Part 4 Reference dictionary for adaptive items</w:t>
      </w:r>
    </w:p>
    <w:tbl>
      <w:tblPr>
        <w:tblStyle w:val="TableSane"/>
        <w:tblW w:w="0" w:type="auto"/>
        <w:tblLayout w:type="fixed"/>
        <w:tblLook w:val="04A0"/>
      </w:tblPr>
      <w:tblGrid>
        <w:gridCol w:w="4068"/>
        <w:gridCol w:w="3960"/>
      </w:tblGrid>
      <w:tr w:rsidR="00DF1E8B" w:rsidRPr="00617F4D" w:rsidTr="009A2C49">
        <w:trPr>
          <w:cnfStyle w:val="100000000000"/>
          <w:trHeight w:val="300"/>
        </w:trPr>
        <w:tc>
          <w:tcPr>
            <w:tcW w:w="4068" w:type="dxa"/>
            <w:tcBorders>
              <w:top w:val="single" w:sz="4" w:space="0" w:color="auto"/>
              <w:left w:val="single" w:sz="4" w:space="0" w:color="auto"/>
              <w:bottom w:val="single" w:sz="4" w:space="0" w:color="auto"/>
              <w:right w:val="single" w:sz="4" w:space="0" w:color="auto"/>
            </w:tcBorders>
            <w:noWrap/>
            <w:hideMark/>
          </w:tcPr>
          <w:p w:rsidR="00DF1E8B" w:rsidRPr="00617F4D" w:rsidRDefault="009A2C49" w:rsidP="00FC0F9A">
            <w:pPr>
              <w:autoSpaceDE/>
              <w:autoSpaceDN/>
              <w:rPr>
                <w:rFonts w:ascii="Calibri" w:hAnsi="Calibri"/>
                <w:color w:val="000000"/>
                <w:sz w:val="22"/>
                <w:szCs w:val="22"/>
              </w:rPr>
            </w:pPr>
            <w:r>
              <w:rPr>
                <w:rFonts w:ascii="Calibri" w:hAnsi="Calibri"/>
                <w:color w:val="000000"/>
                <w:sz w:val="22"/>
                <w:szCs w:val="22"/>
              </w:rPr>
              <w:t>Property name</w:t>
            </w:r>
            <w:r w:rsidR="00DF1E8B" w:rsidRPr="00617F4D">
              <w:rPr>
                <w:rFonts w:ascii="Calibri" w:hAnsi="Calibri"/>
                <w:color w:val="000000"/>
                <w:sz w:val="22"/>
                <w:szCs w:val="22"/>
              </w:rPr>
              <w:t xml:space="preserve"> code (BSU)</w:t>
            </w:r>
          </w:p>
        </w:tc>
        <w:tc>
          <w:tcPr>
            <w:tcW w:w="3960" w:type="dxa"/>
            <w:tcBorders>
              <w:top w:val="single" w:sz="4" w:space="0" w:color="auto"/>
              <w:left w:val="single" w:sz="4" w:space="0" w:color="auto"/>
              <w:bottom w:val="single" w:sz="4" w:space="0" w:color="auto"/>
              <w:right w:val="single" w:sz="4" w:space="0" w:color="auto"/>
            </w:tcBorders>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Identification code (BSU)</w:t>
            </w:r>
          </w:p>
        </w:tc>
      </w:tr>
      <w:tr w:rsidR="00DF1E8B" w:rsidRPr="00617F4D" w:rsidTr="009A2C49">
        <w:trPr>
          <w:trHeight w:val="300"/>
        </w:trPr>
        <w:tc>
          <w:tcPr>
            <w:tcW w:w="4068" w:type="dxa"/>
            <w:tcBorders>
              <w:top w:val="single" w:sz="4" w:space="0" w:color="auto"/>
            </w:tcBorders>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adaptor clamp</w:t>
            </w:r>
          </w:p>
        </w:tc>
        <w:tc>
          <w:tcPr>
            <w:tcW w:w="3960" w:type="dxa"/>
            <w:tcBorders>
              <w:top w:val="single" w:sz="4" w:space="0" w:color="auto"/>
            </w:tcBorders>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71CED04F3300A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adaptor tool clamp</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71CED04F920EC</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adjusting screw protrusion</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71EAC0F0EFDB6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balance quality code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71DF151EA5CF1</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balanced by design</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71EAC0CAB861F</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diameter</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71ED6A9AF7D1D</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diameter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71D08462F8185</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half taper angle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71EAC472BD116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height</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71EBB332C60EB</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71ED6AA478A3D</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length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71DCD3B16750B</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material code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71DF1523224D8</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taper end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71EADEA2BF8DF</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body width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71EBB33230236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cartridge size code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71DF1523EE184</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clamping force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71CED05149532</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clamping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71EBAF896BE9A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clamping length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71ED6E54B15C4</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clamping length minimum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71EBB339ED2BD</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clamping width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71EBAF85006BD</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bore depth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71EAC48CAD407</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bore diameter</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71E01D92C41E8</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bore diameter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71EBDBF4D0F49</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bore diameter minimum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71EBDBF49F96C</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code machine 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71D102AE3B252</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code workpiece 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71D102AE8A5A9</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count workpiece 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71EDD2C17746F</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diameter</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71EBDBF5060E6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lastRenderedPageBreak/>
              <w:t>connection retention knob thread size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71CF298A76B66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size code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71FC193318002</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connection unit basis</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71ED6E16D5978</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contact surface diameter machine 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71D087D97FCE3</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contact surface diameter workpiece 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71EAC0DD5D650</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coolant supply property</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71EBB342CC751</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damping property</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71CED03D70452</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data chip provision</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71CF29869CA0F</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driving key type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71EC5E1ECC776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functional height</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71CF29994E737</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functional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71DCD39338974</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functional length minimum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71EBC1EB8456A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functional width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71CF29984CDA7</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kappa</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71ED6E4A7EFBA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keyway property</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71DF5C0761888</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overall height</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71D078EB73E87</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overall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71D078EB7C086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overall width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71CF299257986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phi</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71ED6E4AE850B</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protruding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71DCD394BB20E</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rho</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71ED6E4B254E5</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rotational speed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71DF153A691F2</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shank diameter</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71CF29862B277</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shank height</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71CF29883E014</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shank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71CF298870946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shank width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71CF298751FCF</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side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71EBDBF130AE6</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tool changer interference diameter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71CF298A3A99A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tool changer interference length minimum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71CF2989AF0E0</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tool style code</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71D078FBF6C68</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unit system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71EBBA9ED6C0A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usable length</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71EBB33490FDA</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usable length maximum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71CF2992BDBCC</w:t>
            </w:r>
          </w:p>
        </w:tc>
      </w:tr>
      <w:tr w:rsidR="00DF1E8B" w:rsidRPr="00617F4D" w:rsidTr="00FC0F9A">
        <w:trPr>
          <w:trHeight w:val="300"/>
        </w:trPr>
        <w:tc>
          <w:tcPr>
            <w:tcW w:w="4068" w:type="dxa"/>
            <w:noWrap/>
            <w:hideMark/>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weight of item</w:t>
            </w:r>
          </w:p>
        </w:tc>
        <w:tc>
          <w:tcPr>
            <w:tcW w:w="3960" w:type="dxa"/>
          </w:tcPr>
          <w:p w:rsidR="00DF1E8B" w:rsidRPr="00617F4D" w:rsidRDefault="00DF1E8B" w:rsidP="00FC0F9A">
            <w:pPr>
              <w:autoSpaceDE/>
              <w:autoSpaceDN/>
              <w:rPr>
                <w:rFonts w:ascii="Calibri" w:hAnsi="Calibri"/>
                <w:color w:val="000000"/>
                <w:sz w:val="22"/>
                <w:szCs w:val="22"/>
              </w:rPr>
            </w:pPr>
            <w:r w:rsidRPr="00617F4D">
              <w:rPr>
                <w:rFonts w:ascii="Calibri" w:hAnsi="Calibri"/>
                <w:color w:val="000000"/>
                <w:sz w:val="22"/>
                <w:szCs w:val="22"/>
              </w:rPr>
              <w:t>71CED03C97AAB</w:t>
            </w:r>
          </w:p>
        </w:tc>
      </w:tr>
    </w:tbl>
    <w:p w:rsidR="00DF1E8B" w:rsidRDefault="00DF1E8B" w:rsidP="00DF1E8B"/>
    <w:p w:rsidR="00DF1E8B" w:rsidRDefault="00DF1E8B" w:rsidP="00DF1E8B">
      <w:pPr>
        <w:pStyle w:val="Caption"/>
        <w:keepNext/>
      </w:pPr>
      <w:r>
        <w:t xml:space="preserve">Table </w:t>
      </w:r>
      <w:fldSimple w:instr=" SEQ Table \* ARABIC ">
        <w:r>
          <w:rPr>
            <w:noProof/>
          </w:rPr>
          <w:t>4</w:t>
        </w:r>
      </w:fldSimple>
      <w:r>
        <w:t xml:space="preserve"> </w:t>
      </w:r>
      <w:r w:rsidRPr="00B9039A">
        <w:t>Part 5 Reference dictionary  for assembly items</w:t>
      </w:r>
    </w:p>
    <w:tbl>
      <w:tblPr>
        <w:tblStyle w:val="TableSane"/>
        <w:tblW w:w="0" w:type="auto"/>
        <w:tblLayout w:type="fixed"/>
        <w:tblLook w:val="04A0"/>
      </w:tblPr>
      <w:tblGrid>
        <w:gridCol w:w="4068"/>
        <w:gridCol w:w="3870"/>
      </w:tblGrid>
      <w:tr w:rsidR="00DF1E8B" w:rsidRPr="00E0540D" w:rsidTr="009A2C49">
        <w:trPr>
          <w:cnfStyle w:val="100000000000"/>
          <w:trHeight w:val="300"/>
        </w:trPr>
        <w:tc>
          <w:tcPr>
            <w:tcW w:w="4068" w:type="dxa"/>
            <w:tcBorders>
              <w:top w:val="single" w:sz="4" w:space="0" w:color="auto"/>
              <w:left w:val="single" w:sz="4" w:space="0" w:color="auto"/>
              <w:bottom w:val="single" w:sz="4" w:space="0" w:color="auto"/>
              <w:right w:val="single" w:sz="4" w:space="0" w:color="auto"/>
            </w:tcBorders>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 xml:space="preserve">Property </w:t>
            </w:r>
            <w:r w:rsidR="009A2C49">
              <w:rPr>
                <w:rFonts w:ascii="Calibri" w:hAnsi="Calibri"/>
                <w:color w:val="000000"/>
                <w:sz w:val="22"/>
                <w:szCs w:val="22"/>
              </w:rPr>
              <w:t xml:space="preserve"> name</w:t>
            </w:r>
            <w:r w:rsidRPr="00E0540D">
              <w:rPr>
                <w:rFonts w:ascii="Calibri" w:hAnsi="Calibri"/>
                <w:color w:val="000000"/>
                <w:sz w:val="22"/>
                <w:szCs w:val="22"/>
              </w:rPr>
              <w:t xml:space="preserve"> code (BSU)</w:t>
            </w:r>
          </w:p>
        </w:tc>
        <w:tc>
          <w:tcPr>
            <w:tcW w:w="3870" w:type="dxa"/>
            <w:tcBorders>
              <w:top w:val="single" w:sz="4" w:space="0" w:color="auto"/>
              <w:left w:val="single" w:sz="4" w:space="0" w:color="auto"/>
              <w:bottom w:val="single" w:sz="4" w:space="0" w:color="auto"/>
              <w:right w:val="single" w:sz="4" w:space="0" w:color="auto"/>
            </w:tcBorders>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Identification code (BSU)</w:t>
            </w:r>
          </w:p>
        </w:tc>
      </w:tr>
      <w:tr w:rsidR="00DF1E8B" w:rsidRPr="00E0540D" w:rsidTr="009A2C49">
        <w:trPr>
          <w:trHeight w:val="300"/>
        </w:trPr>
        <w:tc>
          <w:tcPr>
            <w:tcW w:w="4068" w:type="dxa"/>
            <w:tcBorders>
              <w:top w:val="single" w:sz="4" w:space="0" w:color="auto"/>
            </w:tcBorders>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adaptor clamp</w:t>
            </w:r>
          </w:p>
        </w:tc>
        <w:tc>
          <w:tcPr>
            <w:tcW w:w="3870" w:type="dxa"/>
            <w:tcBorders>
              <w:top w:val="single" w:sz="4" w:space="0" w:color="auto"/>
            </w:tcBorders>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71CED04F3300A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adaptor tool clamp</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71CED04F920EC</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lastRenderedPageBreak/>
              <w:t>adjusting screw protrusion</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71EAC0F0EFDB6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balance quality code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71DF151EA5CF1</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balanced by design</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71EAC0CAB861F</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diameter</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71ED6A9AF7D1D</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diameter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71D08462F8185</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half taper angle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71EAC472BD116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height</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71EBB332C60EB</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71ED6AA478A3D</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length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71DCD3B16750B</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material code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71DF1523224D8</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taper end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71EADEA2BF8DF</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body width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71EBB33230236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cartridge size code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71DF1523EE184</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clamping force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71CED05149532</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clamping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71EBAF896BE9A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clamping length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71ED6E54B15C4</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clamping length minimum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71EBB339ED2BD</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clamping width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71EBAF85006BD</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bore depth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71EAC48CAD407</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bore diameter</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71E01D92C41E8</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bore diameter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71EBDBF4D0F49</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bore diameter minimum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71EBDBF49F96C</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code machine 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71D102AE3B252</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code workpiece 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71D102AE8A5A9</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count workpiece 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71EDD2C17746F</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diameter</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71EBDBF5060E6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retention knob thread size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71CF298A76B66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size code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71FC193318002</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connection unit basis</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71ED6E16D5978</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contact surface diameter machine 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71D087D97FCE3</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contact surface diameter workpiece 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71EAC0DD5D650</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coolant supply property</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71EBB342CC751</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damping property</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71CED03D70452</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data chip provision</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71CF29869CA0F</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driving key type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71EC5E1ECC776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functional height</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71CF29994E737</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functional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71DCD39338974</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functional length minimum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71EBC1EB8456A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functional width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71CF29984CDA7</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kappa</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71ED6E4A7EFBA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keyway property</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71DF5C0761888</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lastRenderedPageBreak/>
              <w:t>overall height</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71D078EB73E87</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overall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71D078EB7C086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overall width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71CF299257986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phi</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71ED6E4AE850B</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protruding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71DCD394BB20E</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rho</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71ED6E4B254E5</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rotational speed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71DF153A691F2</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shank diameter</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71CF29862B277</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shank height</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71CF29883E014</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shank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71CF298870946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shank width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71CF298751FCF</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side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71EBDBF130AE6</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tool changer interference diameter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71CF298A3A99A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tool changer interference length minimum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71CF2989AF0E0</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tool style code</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71D078FBF6C68</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unit system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71EBBA9ED6C0A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usable length</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71EBB33490FDA</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usable length maximum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71CF2992BDBCC</w:t>
            </w:r>
          </w:p>
        </w:tc>
      </w:tr>
      <w:tr w:rsidR="00DF1E8B" w:rsidRPr="00E0540D" w:rsidTr="00FC0F9A">
        <w:trPr>
          <w:trHeight w:val="300"/>
        </w:trPr>
        <w:tc>
          <w:tcPr>
            <w:tcW w:w="4068" w:type="dxa"/>
            <w:noWrap/>
            <w:hideMark/>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weight of item</w:t>
            </w:r>
          </w:p>
        </w:tc>
        <w:tc>
          <w:tcPr>
            <w:tcW w:w="3870" w:type="dxa"/>
          </w:tcPr>
          <w:p w:rsidR="00DF1E8B" w:rsidRPr="00E0540D" w:rsidRDefault="00DF1E8B" w:rsidP="00FC0F9A">
            <w:pPr>
              <w:autoSpaceDE/>
              <w:autoSpaceDN/>
              <w:rPr>
                <w:rFonts w:ascii="Calibri" w:hAnsi="Calibri"/>
                <w:color w:val="000000"/>
                <w:sz w:val="22"/>
                <w:szCs w:val="22"/>
              </w:rPr>
            </w:pPr>
            <w:r w:rsidRPr="00E0540D">
              <w:rPr>
                <w:rFonts w:ascii="Calibri" w:hAnsi="Calibri"/>
                <w:color w:val="000000"/>
                <w:sz w:val="22"/>
                <w:szCs w:val="22"/>
              </w:rPr>
              <w:t>71CED03C97AAB</w:t>
            </w:r>
          </w:p>
        </w:tc>
      </w:tr>
    </w:tbl>
    <w:p w:rsidR="00DF1E8B" w:rsidRDefault="00DF1E8B" w:rsidP="00DF1E8B"/>
    <w:p w:rsidR="00DF1E8B" w:rsidRDefault="00DF1E8B" w:rsidP="00DF1E8B"/>
    <w:p w:rsidR="00DF1E8B" w:rsidRDefault="00DF1E8B" w:rsidP="00DF1E8B">
      <w:pPr>
        <w:pStyle w:val="Caption"/>
        <w:keepNext/>
      </w:pPr>
      <w:r>
        <w:t xml:space="preserve">Table </w:t>
      </w:r>
      <w:fldSimple w:instr=" SEQ Table \* ARABIC ">
        <w:r>
          <w:rPr>
            <w:noProof/>
          </w:rPr>
          <w:t>5</w:t>
        </w:r>
      </w:fldSimple>
      <w:r>
        <w:t xml:space="preserve"> </w:t>
      </w:r>
      <w:r w:rsidRPr="00644FFB">
        <w:t>Part 50 Reference dictionary for reference systems and common concepts</w:t>
      </w:r>
    </w:p>
    <w:tbl>
      <w:tblPr>
        <w:tblStyle w:val="TableSane"/>
        <w:tblW w:w="0" w:type="auto"/>
        <w:tblLayout w:type="fixed"/>
        <w:tblLook w:val="04A0"/>
      </w:tblPr>
      <w:tblGrid>
        <w:gridCol w:w="4068"/>
        <w:gridCol w:w="3870"/>
      </w:tblGrid>
      <w:tr w:rsidR="00DF1E8B" w:rsidRPr="00B8052A" w:rsidTr="009A2C49">
        <w:trPr>
          <w:cnfStyle w:val="100000000000"/>
          <w:trHeight w:val="300"/>
        </w:trPr>
        <w:tc>
          <w:tcPr>
            <w:tcW w:w="4068" w:type="dxa"/>
            <w:tcBorders>
              <w:top w:val="single" w:sz="4" w:space="0" w:color="auto"/>
              <w:left w:val="single" w:sz="4" w:space="0" w:color="auto"/>
              <w:bottom w:val="single" w:sz="4" w:space="0" w:color="auto"/>
              <w:right w:val="single" w:sz="4" w:space="0" w:color="auto"/>
            </w:tcBorders>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 xml:space="preserve">Property </w:t>
            </w:r>
            <w:r w:rsidR="009A2C49">
              <w:rPr>
                <w:rFonts w:ascii="Calibri" w:hAnsi="Calibri"/>
                <w:color w:val="000000"/>
                <w:sz w:val="22"/>
                <w:szCs w:val="22"/>
              </w:rPr>
              <w:t xml:space="preserve"> name</w:t>
            </w:r>
            <w:r w:rsidRPr="00B8052A">
              <w:rPr>
                <w:rFonts w:ascii="Calibri" w:hAnsi="Calibri"/>
                <w:color w:val="000000"/>
                <w:sz w:val="22"/>
                <w:szCs w:val="22"/>
              </w:rPr>
              <w:t xml:space="preserve"> code (BSU)</w:t>
            </w:r>
          </w:p>
        </w:tc>
        <w:tc>
          <w:tcPr>
            <w:tcW w:w="3870" w:type="dxa"/>
            <w:tcBorders>
              <w:top w:val="single" w:sz="4" w:space="0" w:color="auto"/>
              <w:left w:val="single" w:sz="4" w:space="0" w:color="auto"/>
              <w:bottom w:val="single" w:sz="4" w:space="0" w:color="auto"/>
              <w:right w:val="single" w:sz="4" w:space="0" w:color="auto"/>
            </w:tcBorders>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Identification code (BSU)</w:t>
            </w:r>
          </w:p>
        </w:tc>
      </w:tr>
      <w:tr w:rsidR="00DF1E8B" w:rsidRPr="00B8052A" w:rsidTr="009A2C49">
        <w:trPr>
          <w:trHeight w:val="300"/>
        </w:trPr>
        <w:tc>
          <w:tcPr>
            <w:tcW w:w="4068" w:type="dxa"/>
            <w:tcBorders>
              <w:top w:val="single" w:sz="4" w:space="0" w:color="auto"/>
            </w:tcBorders>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actuation force</w:t>
            </w:r>
          </w:p>
        </w:tc>
        <w:tc>
          <w:tcPr>
            <w:tcW w:w="3870" w:type="dxa"/>
            <w:tcBorders>
              <w:top w:val="single" w:sz="4" w:space="0" w:color="auto"/>
            </w:tcBorders>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71EBBA9B56D06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actuation method</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71EBBA9BCB5F2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adaptor clamp</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71CED04F3300A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adaptor tool clamp</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71CED04F920EC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adjusting screw protrusion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71EAC0F0EFDB6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balance quality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71DF151EA5CF1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balanced by design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71EAC0CAB861F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clearance depth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71EAC81F88336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71ED6A9AF7D1D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diameter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71D08462F8185</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half taper angle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71EAC472BD116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height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71EBB332C60EB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71ED6AA478A3D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length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71DCD3B16750B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material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71DF1523224D8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taper end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71EADEA2BF8DF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body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71EBB33230236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lastRenderedPageBreak/>
              <w:t>bolt hole circle count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71ED6E58E5A62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cartridge size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71DF1523EE184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chisel edge angle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71EAC82B2A50E</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chisel edge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71EAC82ADE5EA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clamping force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71CED05149532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clamping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71EBAF896BE9A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clamping length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71ED6E54B15C4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clamping length minimum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71EBB339ED2BD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clamping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71EBAF85006BD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clearance angle axial</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71EAC83CD450B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clearance angle radial</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71EAC83B73825</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bore depth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71EAC48CAD407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bore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71E01D92C41E8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bore diameter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71EBDBF4D0F49</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bore diameter minimum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71EBDBF49F96C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code machine 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71D102AE3B252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code workpiece 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71D102AE8A5A9</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count workpiece 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71EDD2C17746F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71EBDBF5060E6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retention knob thread size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71CF298A76B66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size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71FC193318002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connection unit basis</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71ED6E16D5978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contact surface diameter machine 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71D087D97FCE3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contact surface diameter workpiece 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71EAC0DD5D650</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centre line distance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71EBDBF22CF58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71CF2985AA87C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inclination angle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71EBDBF2CEE6A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rotation angle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71EBDBF289BB9</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style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71CF2985DCED3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entry thread size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71D07558CEF8A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exit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71CF298AA8D1F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exit style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71CF2985FC5FC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exit thread size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71D075633189D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pressure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71EAC478A4164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radial entry thread size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71CF298963036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ring seat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71CF298EB6D72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coolant supply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71EBB342CC751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cutting point translation X-direction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71FD1E2EDD973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cutting point translation Y-direction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71FD1E2F66B38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damping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71CED03D70452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data chip provision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71CF29869CA0F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lastRenderedPageBreak/>
              <w:t>diameter access hole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71EBB2F865924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diameter bolt circle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71EAC0DECE78F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 xml:space="preserve">drill back taper </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71EAC81AD9AE1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driving key type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71EC5E1ECC776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71EC61D8A1771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diameter internal</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71EC61D7F2071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height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71EEF5384E141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location</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71F90EA1ED67E</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thickness</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71EEF53809764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flange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71EEF5387E914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fluted land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71EAC8210DF36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functional height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71CF29994E737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functional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71DCD39338974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functional length minimum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71EBC1EB8456A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functional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71CF29984CDA7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hand</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71CF29872F0AB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inscribed circle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71D1C82A5036D</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included angle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71CE7A96BC122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interface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71CE7A9936610</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71CE7A9DFA23A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seat size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71CEAEBF2A69F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shape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71CE7A9F0C79F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thickness</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71CE7A9F5308C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insert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71CE7A9FB11C3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kappa</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71ED6E4A7EFBA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keyway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71DF5C0761888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keyway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71D0841ADC9E0</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margin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71EAC828C8308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overall height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71D078EB73E87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overall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71D078EB7C086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overall length minimum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71EBC1E8857BE</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overall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71CF299257986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phi</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71ED6E4AE850B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protruding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71DCD394BB20E</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rho</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71ED6E4B254E5</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rotational speed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71DF153A691F2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rounded corner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71DD7011A3D86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runout axial</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71ED6A70807F7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runout axial adjustment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71D0845C77193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runout radial</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71DF8C660035E</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runout radial adjustment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71D0846298D19</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lastRenderedPageBreak/>
              <w:t>shank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71CF29862B277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shank height</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71CF29883E014</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shank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71CF298870946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shank width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71CF298751FCF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side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71EBDBF130AE6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 diameter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71E02C5C2EED3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 hand</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71E033FCBB61C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71FC209CD4A91</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 pitch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71CEAEC08D4B0</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 starts</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71FC06ABEA7D3</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 xml:space="preserve">thread tolerance class </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71DF153FA5F85</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threads per inch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71D1A6AAC8707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tool changer interference diameter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71CF298A3A99A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tool changer interference length minimum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71CF2989AF0E0</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tool style code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71D078FBF6C68</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torque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71DF153B14F02</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unit system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71EBBA9ED6C0A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usable length</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71EBB33490FDA</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usable length maximum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71CF2992BDBCC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web taper</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71EAC823D95A7</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web thickness</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71EAC82313165</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weight of item</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71CED03C97AAB</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wiper edge property</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71CED022114EC</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xyw plane distance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71ED6E4F42626</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xzw plane distance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71ED6E4F7A8CF</w:t>
            </w:r>
          </w:p>
        </w:tc>
      </w:tr>
      <w:tr w:rsidR="00DF1E8B" w:rsidRPr="00B8052A" w:rsidTr="00FC0F9A">
        <w:trPr>
          <w:trHeight w:val="300"/>
        </w:trPr>
        <w:tc>
          <w:tcPr>
            <w:tcW w:w="4068" w:type="dxa"/>
            <w:noWrap/>
            <w:hideMark/>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yzw plane distance</w:t>
            </w:r>
          </w:p>
        </w:tc>
        <w:tc>
          <w:tcPr>
            <w:tcW w:w="3870" w:type="dxa"/>
          </w:tcPr>
          <w:p w:rsidR="00DF1E8B" w:rsidRPr="00B8052A" w:rsidRDefault="00DF1E8B" w:rsidP="00FC0F9A">
            <w:pPr>
              <w:autoSpaceDE/>
              <w:autoSpaceDN/>
              <w:rPr>
                <w:rFonts w:ascii="Calibri" w:hAnsi="Calibri"/>
                <w:color w:val="000000"/>
                <w:sz w:val="22"/>
                <w:szCs w:val="22"/>
              </w:rPr>
            </w:pPr>
            <w:r w:rsidRPr="00B8052A">
              <w:rPr>
                <w:rFonts w:ascii="Calibri" w:hAnsi="Calibri"/>
                <w:color w:val="000000"/>
                <w:sz w:val="22"/>
                <w:szCs w:val="22"/>
              </w:rPr>
              <w:t>71ED6E4FA83F6</w:t>
            </w:r>
          </w:p>
        </w:tc>
      </w:tr>
    </w:tbl>
    <w:p w:rsidR="00DF1E8B" w:rsidRDefault="00DF1E8B" w:rsidP="00DF1E8B"/>
    <w:p w:rsidR="00DF1E8B" w:rsidRDefault="00DF1E8B" w:rsidP="00DF1E8B">
      <w:pPr>
        <w:pStyle w:val="Caption"/>
        <w:keepNext/>
      </w:pPr>
      <w:r>
        <w:t xml:space="preserve">Table </w:t>
      </w:r>
      <w:fldSimple w:instr=" SEQ Table \* ARABIC ">
        <w:r>
          <w:rPr>
            <w:noProof/>
          </w:rPr>
          <w:t>6</w:t>
        </w:r>
      </w:fldSimple>
      <w:r>
        <w:t xml:space="preserve"> </w:t>
      </w:r>
      <w:r w:rsidRPr="00CA226C">
        <w:t>Part 60  Reference dictionary for connection systems</w:t>
      </w:r>
    </w:p>
    <w:tbl>
      <w:tblPr>
        <w:tblStyle w:val="TableSane"/>
        <w:tblW w:w="8954" w:type="dxa"/>
        <w:tblLook w:val="04A0"/>
      </w:tblPr>
      <w:tblGrid>
        <w:gridCol w:w="4477"/>
        <w:gridCol w:w="4477"/>
      </w:tblGrid>
      <w:tr w:rsidR="00DF1E8B" w:rsidRPr="00D24975" w:rsidTr="009A2C49">
        <w:trPr>
          <w:cnfStyle w:val="100000000000"/>
          <w:trHeight w:val="300"/>
        </w:trPr>
        <w:tc>
          <w:tcPr>
            <w:tcW w:w="4477" w:type="dxa"/>
            <w:tcBorders>
              <w:top w:val="single" w:sz="4" w:space="0" w:color="auto"/>
              <w:left w:val="single" w:sz="4" w:space="0" w:color="auto"/>
              <w:bottom w:val="single" w:sz="4" w:space="0" w:color="auto"/>
              <w:right w:val="single" w:sz="4" w:space="0" w:color="auto"/>
            </w:tcBorders>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 xml:space="preserve">Property </w:t>
            </w:r>
            <w:r w:rsidR="009A2C49">
              <w:rPr>
                <w:rFonts w:ascii="Calibri" w:hAnsi="Calibri"/>
                <w:color w:val="000000"/>
                <w:sz w:val="22"/>
                <w:szCs w:val="22"/>
              </w:rPr>
              <w:t xml:space="preserve"> name</w:t>
            </w:r>
            <w:r w:rsidRPr="00D24975">
              <w:rPr>
                <w:rFonts w:ascii="Calibri" w:hAnsi="Calibri"/>
                <w:color w:val="000000"/>
                <w:sz w:val="22"/>
                <w:szCs w:val="22"/>
              </w:rPr>
              <w:t xml:space="preserve"> code (BSU)</w:t>
            </w:r>
          </w:p>
        </w:tc>
        <w:tc>
          <w:tcPr>
            <w:tcW w:w="4477" w:type="dxa"/>
            <w:tcBorders>
              <w:top w:val="single" w:sz="4" w:space="0" w:color="auto"/>
              <w:left w:val="single" w:sz="4" w:space="0" w:color="auto"/>
              <w:bottom w:val="single" w:sz="4" w:space="0" w:color="auto"/>
              <w:right w:val="single" w:sz="4" w:space="0" w:color="auto"/>
              <w:tl2br w:val="none" w:sz="0" w:space="0" w:color="auto"/>
              <w:tr2bl w:val="none" w:sz="0" w:space="0" w:color="auto"/>
            </w:tcBorders>
            <w:shd w:val="clear" w:color="auto" w:fill="auto"/>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Identification code (BSU)</w:t>
            </w:r>
          </w:p>
        </w:tc>
      </w:tr>
      <w:tr w:rsidR="00DF1E8B" w:rsidRPr="00D24975" w:rsidTr="009A2C49">
        <w:trPr>
          <w:trHeight w:val="300"/>
        </w:trPr>
        <w:tc>
          <w:tcPr>
            <w:tcW w:w="4477" w:type="dxa"/>
            <w:tcBorders>
              <w:top w:val="single" w:sz="4" w:space="0" w:color="auto"/>
            </w:tcBorders>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clamping length</w:t>
            </w:r>
          </w:p>
        </w:tc>
        <w:tc>
          <w:tcPr>
            <w:tcW w:w="4477" w:type="dxa"/>
            <w:tcBorders>
              <w:top w:val="single" w:sz="4" w:space="0" w:color="auto"/>
            </w:tcBorders>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71EBAF896BE9A</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clamping length maximum</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71ED6E54B15C4</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clamping length minimum</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71EBB339ED2BD</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connection bore depth</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71EAC48CAD407</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connection code machine side</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71D102AE3B252</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connection code workpiece side</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71D102AE8A5A9</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connection size code</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71FC193318002</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connection unit basis</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71ED6E16D5978</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coolant supply property</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71EBB342CC751</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form type</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71EBBE32903BD</w:t>
            </w:r>
          </w:p>
        </w:tc>
      </w:tr>
      <w:tr w:rsidR="00DF1E8B" w:rsidRPr="00D24975" w:rsidTr="00FC0F9A">
        <w:trPr>
          <w:trHeight w:val="300"/>
        </w:trPr>
        <w:tc>
          <w:tcPr>
            <w:tcW w:w="4477" w:type="dxa"/>
            <w:noWrap/>
            <w:hideMark/>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lastRenderedPageBreak/>
              <w:t>side</w:t>
            </w:r>
          </w:p>
        </w:tc>
        <w:tc>
          <w:tcPr>
            <w:tcW w:w="4477" w:type="dxa"/>
          </w:tcPr>
          <w:p w:rsidR="00DF1E8B" w:rsidRPr="00D24975" w:rsidRDefault="00DF1E8B" w:rsidP="00FC0F9A">
            <w:pPr>
              <w:autoSpaceDE/>
              <w:autoSpaceDN/>
              <w:rPr>
                <w:rFonts w:ascii="Calibri" w:hAnsi="Calibri"/>
                <w:color w:val="000000"/>
                <w:sz w:val="22"/>
                <w:szCs w:val="22"/>
              </w:rPr>
            </w:pPr>
            <w:r w:rsidRPr="00D24975">
              <w:rPr>
                <w:rFonts w:ascii="Calibri" w:hAnsi="Calibri"/>
                <w:color w:val="000000"/>
                <w:sz w:val="22"/>
                <w:szCs w:val="22"/>
              </w:rPr>
              <w:t>71EBDBF130AE6</w:t>
            </w:r>
          </w:p>
        </w:tc>
      </w:tr>
    </w:tbl>
    <w:p w:rsidR="00DF1E8B" w:rsidRDefault="00DF1E8B" w:rsidP="00DF1E8B"/>
    <w:p w:rsidR="00DF1E8B" w:rsidRDefault="00DF1E8B" w:rsidP="00DF1E8B"/>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C539F5" w:rsidP="00C539F5">
      <w:pPr>
        <w:pStyle w:val="Heading1"/>
      </w:pPr>
      <w:r>
        <w:t>Appendix I Cutting Tool Representation</w:t>
      </w:r>
    </w:p>
    <w:p w:rsidR="00B118CA" w:rsidRDefault="00B118CA" w:rsidP="00B118CA">
      <w:pPr>
        <w:keepNext/>
      </w:pPr>
      <w:r w:rsidRPr="00B118CA">
        <w:rPr>
          <w:noProof/>
        </w:rPr>
        <w:drawing>
          <wp:inline distT="0" distB="0" distL="0" distR="0">
            <wp:extent cx="5943600" cy="388840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888409"/>
                    </a:xfrm>
                    <a:prstGeom prst="rect">
                      <a:avLst/>
                    </a:prstGeom>
                    <a:noFill/>
                    <a:ln w="9525">
                      <a:noFill/>
                      <a:miter lim="800000"/>
                      <a:headEnd/>
                      <a:tailEnd/>
                    </a:ln>
                  </pic:spPr>
                </pic:pic>
              </a:graphicData>
            </a:graphic>
          </wp:inline>
        </w:drawing>
      </w:r>
    </w:p>
    <w:p w:rsidR="00CF4FE1" w:rsidRDefault="00B118CA" w:rsidP="00B118CA">
      <w:pPr>
        <w:pStyle w:val="Caption"/>
        <w:jc w:val="center"/>
      </w:pPr>
      <w:r>
        <w:t xml:space="preserve">Figure </w:t>
      </w:r>
      <w:fldSimple w:instr=" SEQ Figure \* ARABIC ">
        <w:r>
          <w:rPr>
            <w:noProof/>
          </w:rPr>
          <w:t>3</w:t>
        </w:r>
      </w:fldSimple>
      <w:r>
        <w:t xml:space="preserve"> ISO 13399 Cutting Tool Parameters</w:t>
      </w:r>
    </w:p>
    <w:p w:rsidR="00B118CA" w:rsidRDefault="00B118CA" w:rsidP="00CF4FE1"/>
    <w:p w:rsidR="00B118CA" w:rsidRDefault="00B118CA" w:rsidP="00CF4FE1"/>
    <w:p w:rsidR="00B118CA" w:rsidRDefault="00B118CA" w:rsidP="00CF4FE1"/>
    <w:p w:rsidR="00B118CA" w:rsidRDefault="00B118CA" w:rsidP="00CF4FE1"/>
    <w:p w:rsidR="00B118CA" w:rsidRDefault="00B118CA" w:rsidP="00CF4FE1"/>
    <w:p w:rsidR="00B118CA" w:rsidRDefault="00B118CA" w:rsidP="00B118CA">
      <w:pPr>
        <w:keepNext/>
      </w:pPr>
      <w:r w:rsidRPr="00B118CA">
        <w:rPr>
          <w:noProof/>
        </w:rPr>
        <w:lastRenderedPageBreak/>
        <w:drawing>
          <wp:inline distT="0" distB="0" distL="0" distR="0">
            <wp:extent cx="5938988" cy="3936733"/>
            <wp:effectExtent l="19050" t="0" r="461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9313"/>
                    <a:stretch>
                      <a:fillRect/>
                    </a:stretch>
                  </pic:blipFill>
                  <pic:spPr bwMode="auto">
                    <a:xfrm>
                      <a:off x="0" y="0"/>
                      <a:ext cx="5938988" cy="3936733"/>
                    </a:xfrm>
                    <a:prstGeom prst="rect">
                      <a:avLst/>
                    </a:prstGeom>
                    <a:noFill/>
                    <a:ln w="9525">
                      <a:noFill/>
                      <a:miter lim="800000"/>
                      <a:headEnd/>
                      <a:tailEnd/>
                    </a:ln>
                  </pic:spPr>
                </pic:pic>
              </a:graphicData>
            </a:graphic>
          </wp:inline>
        </w:drawing>
      </w:r>
    </w:p>
    <w:p w:rsidR="00B118CA" w:rsidRDefault="00B118CA" w:rsidP="00DE467B">
      <w:pPr>
        <w:pStyle w:val="Caption"/>
        <w:jc w:val="center"/>
      </w:pPr>
      <w:r>
        <w:t xml:space="preserve">Figure </w:t>
      </w:r>
      <w:fldSimple w:instr=" SEQ Figure \* ARABIC ">
        <w:r>
          <w:rPr>
            <w:noProof/>
          </w:rPr>
          <w:t>4</w:t>
        </w:r>
      </w:fldSimple>
      <w:r>
        <w:t xml:space="preserve"> Sample </w:t>
      </w:r>
      <w:r w:rsidRPr="009C0B80">
        <w:t>ISO 13399 Cutting Tool Parameters</w:t>
      </w:r>
    </w:p>
    <w:sectPr w:rsidR="00B118CA" w:rsidSect="00E36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839" w:rsidRDefault="001B5839" w:rsidP="00B118CA">
      <w:r>
        <w:separator/>
      </w:r>
    </w:p>
  </w:endnote>
  <w:endnote w:type="continuationSeparator" w:id="0">
    <w:p w:rsidR="001B5839" w:rsidRDefault="001B5839" w:rsidP="00B118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839" w:rsidRDefault="001B5839" w:rsidP="00B118CA">
      <w:r>
        <w:separator/>
      </w:r>
    </w:p>
  </w:footnote>
  <w:footnote w:type="continuationSeparator" w:id="0">
    <w:p w:rsidR="001B5839" w:rsidRDefault="001B5839" w:rsidP="00B118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D82"/>
    <w:multiLevelType w:val="hybridMultilevel"/>
    <w:tmpl w:val="112C3C48"/>
    <w:lvl w:ilvl="0" w:tplc="3F9E0F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A536E"/>
    <w:multiLevelType w:val="hybridMultilevel"/>
    <w:tmpl w:val="E4621FE8"/>
    <w:lvl w:ilvl="0" w:tplc="614E6D0C">
      <w:start w:val="1"/>
      <w:numFmt w:val="bullet"/>
      <w:lvlText w:val=""/>
      <w:lvlJc w:val="left"/>
      <w:pPr>
        <w:tabs>
          <w:tab w:val="num" w:pos="720"/>
        </w:tabs>
        <w:ind w:left="720" w:hanging="360"/>
      </w:pPr>
      <w:rPr>
        <w:rFonts w:ascii="Wingdings" w:hAnsi="Wingdings" w:hint="default"/>
      </w:rPr>
    </w:lvl>
    <w:lvl w:ilvl="1" w:tplc="0188FD3C" w:tentative="1">
      <w:start w:val="1"/>
      <w:numFmt w:val="bullet"/>
      <w:lvlText w:val=""/>
      <w:lvlJc w:val="left"/>
      <w:pPr>
        <w:tabs>
          <w:tab w:val="num" w:pos="1440"/>
        </w:tabs>
        <w:ind w:left="1440" w:hanging="360"/>
      </w:pPr>
      <w:rPr>
        <w:rFonts w:ascii="Wingdings" w:hAnsi="Wingdings" w:hint="default"/>
      </w:rPr>
    </w:lvl>
    <w:lvl w:ilvl="2" w:tplc="92DC7CDE" w:tentative="1">
      <w:start w:val="1"/>
      <w:numFmt w:val="bullet"/>
      <w:lvlText w:val=""/>
      <w:lvlJc w:val="left"/>
      <w:pPr>
        <w:tabs>
          <w:tab w:val="num" w:pos="2160"/>
        </w:tabs>
        <w:ind w:left="2160" w:hanging="360"/>
      </w:pPr>
      <w:rPr>
        <w:rFonts w:ascii="Wingdings" w:hAnsi="Wingdings" w:hint="default"/>
      </w:rPr>
    </w:lvl>
    <w:lvl w:ilvl="3" w:tplc="EAF4200A" w:tentative="1">
      <w:start w:val="1"/>
      <w:numFmt w:val="bullet"/>
      <w:lvlText w:val=""/>
      <w:lvlJc w:val="left"/>
      <w:pPr>
        <w:tabs>
          <w:tab w:val="num" w:pos="2880"/>
        </w:tabs>
        <w:ind w:left="2880" w:hanging="360"/>
      </w:pPr>
      <w:rPr>
        <w:rFonts w:ascii="Wingdings" w:hAnsi="Wingdings" w:hint="default"/>
      </w:rPr>
    </w:lvl>
    <w:lvl w:ilvl="4" w:tplc="9B660990" w:tentative="1">
      <w:start w:val="1"/>
      <w:numFmt w:val="bullet"/>
      <w:lvlText w:val=""/>
      <w:lvlJc w:val="left"/>
      <w:pPr>
        <w:tabs>
          <w:tab w:val="num" w:pos="3600"/>
        </w:tabs>
        <w:ind w:left="3600" w:hanging="360"/>
      </w:pPr>
      <w:rPr>
        <w:rFonts w:ascii="Wingdings" w:hAnsi="Wingdings" w:hint="default"/>
      </w:rPr>
    </w:lvl>
    <w:lvl w:ilvl="5" w:tplc="15441260" w:tentative="1">
      <w:start w:val="1"/>
      <w:numFmt w:val="bullet"/>
      <w:lvlText w:val=""/>
      <w:lvlJc w:val="left"/>
      <w:pPr>
        <w:tabs>
          <w:tab w:val="num" w:pos="4320"/>
        </w:tabs>
        <w:ind w:left="4320" w:hanging="360"/>
      </w:pPr>
      <w:rPr>
        <w:rFonts w:ascii="Wingdings" w:hAnsi="Wingdings" w:hint="default"/>
      </w:rPr>
    </w:lvl>
    <w:lvl w:ilvl="6" w:tplc="64882464" w:tentative="1">
      <w:start w:val="1"/>
      <w:numFmt w:val="bullet"/>
      <w:lvlText w:val=""/>
      <w:lvlJc w:val="left"/>
      <w:pPr>
        <w:tabs>
          <w:tab w:val="num" w:pos="5040"/>
        </w:tabs>
        <w:ind w:left="5040" w:hanging="360"/>
      </w:pPr>
      <w:rPr>
        <w:rFonts w:ascii="Wingdings" w:hAnsi="Wingdings" w:hint="default"/>
      </w:rPr>
    </w:lvl>
    <w:lvl w:ilvl="7" w:tplc="6D48040A" w:tentative="1">
      <w:start w:val="1"/>
      <w:numFmt w:val="bullet"/>
      <w:lvlText w:val=""/>
      <w:lvlJc w:val="left"/>
      <w:pPr>
        <w:tabs>
          <w:tab w:val="num" w:pos="5760"/>
        </w:tabs>
        <w:ind w:left="5760" w:hanging="360"/>
      </w:pPr>
      <w:rPr>
        <w:rFonts w:ascii="Wingdings" w:hAnsi="Wingdings" w:hint="default"/>
      </w:rPr>
    </w:lvl>
    <w:lvl w:ilvl="8" w:tplc="56B02652" w:tentative="1">
      <w:start w:val="1"/>
      <w:numFmt w:val="bullet"/>
      <w:lvlText w:val=""/>
      <w:lvlJc w:val="left"/>
      <w:pPr>
        <w:tabs>
          <w:tab w:val="num" w:pos="6480"/>
        </w:tabs>
        <w:ind w:left="6480" w:hanging="360"/>
      </w:pPr>
      <w:rPr>
        <w:rFonts w:ascii="Wingdings" w:hAnsi="Wingdings" w:hint="default"/>
      </w:rPr>
    </w:lvl>
  </w:abstractNum>
  <w:abstractNum w:abstractNumId="2">
    <w:nsid w:val="59252481"/>
    <w:multiLevelType w:val="hybridMultilevel"/>
    <w:tmpl w:val="2114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92B1F"/>
    <w:multiLevelType w:val="hybridMultilevel"/>
    <w:tmpl w:val="10EA2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FD22C2"/>
    <w:multiLevelType w:val="hybridMultilevel"/>
    <w:tmpl w:val="6CE29462"/>
    <w:lvl w:ilvl="0" w:tplc="3F9E0F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5003EA"/>
    <w:multiLevelType w:val="hybridMultilevel"/>
    <w:tmpl w:val="D058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stylePaneFormatFilter w:val="3F01"/>
  <w:defaultTabStop w:val="720"/>
  <w:characterSpacingControl w:val="doNotCompress"/>
  <w:footnotePr>
    <w:footnote w:id="-1"/>
    <w:footnote w:id="0"/>
  </w:footnotePr>
  <w:endnotePr>
    <w:endnote w:id="-1"/>
    <w:endnote w:id="0"/>
  </w:endnotePr>
  <w:compat/>
  <w:rsids>
    <w:rsidRoot w:val="00AB42C3"/>
    <w:rsid w:val="000040AE"/>
    <w:rsid w:val="0002153E"/>
    <w:rsid w:val="000B476A"/>
    <w:rsid w:val="000E135E"/>
    <w:rsid w:val="000F71D8"/>
    <w:rsid w:val="001140A8"/>
    <w:rsid w:val="00125BFA"/>
    <w:rsid w:val="00126A31"/>
    <w:rsid w:val="001848BF"/>
    <w:rsid w:val="001A3588"/>
    <w:rsid w:val="001B5839"/>
    <w:rsid w:val="0020462A"/>
    <w:rsid w:val="002077CD"/>
    <w:rsid w:val="00211C66"/>
    <w:rsid w:val="00290191"/>
    <w:rsid w:val="00295681"/>
    <w:rsid w:val="002C1DB1"/>
    <w:rsid w:val="002F7BFC"/>
    <w:rsid w:val="00311361"/>
    <w:rsid w:val="0034007F"/>
    <w:rsid w:val="003611AB"/>
    <w:rsid w:val="0036248B"/>
    <w:rsid w:val="003744A5"/>
    <w:rsid w:val="003761D6"/>
    <w:rsid w:val="003B0BCE"/>
    <w:rsid w:val="00411406"/>
    <w:rsid w:val="0044515A"/>
    <w:rsid w:val="004A1DCA"/>
    <w:rsid w:val="004B1B64"/>
    <w:rsid w:val="004B41F8"/>
    <w:rsid w:val="0050582A"/>
    <w:rsid w:val="005472C3"/>
    <w:rsid w:val="005E4465"/>
    <w:rsid w:val="005F4FF4"/>
    <w:rsid w:val="005F5404"/>
    <w:rsid w:val="00617F4D"/>
    <w:rsid w:val="00677DF1"/>
    <w:rsid w:val="00680946"/>
    <w:rsid w:val="00691714"/>
    <w:rsid w:val="006B5F28"/>
    <w:rsid w:val="006D6E0A"/>
    <w:rsid w:val="00704652"/>
    <w:rsid w:val="00712C6F"/>
    <w:rsid w:val="007277F0"/>
    <w:rsid w:val="007A16D0"/>
    <w:rsid w:val="007A23E4"/>
    <w:rsid w:val="007A70E4"/>
    <w:rsid w:val="007C53C9"/>
    <w:rsid w:val="007E3940"/>
    <w:rsid w:val="0080647E"/>
    <w:rsid w:val="008A2613"/>
    <w:rsid w:val="008D1D56"/>
    <w:rsid w:val="008F2D49"/>
    <w:rsid w:val="008F7BF9"/>
    <w:rsid w:val="00915188"/>
    <w:rsid w:val="009252D8"/>
    <w:rsid w:val="00983D44"/>
    <w:rsid w:val="00987F11"/>
    <w:rsid w:val="009A2C49"/>
    <w:rsid w:val="00A032A5"/>
    <w:rsid w:val="00A16425"/>
    <w:rsid w:val="00A936EE"/>
    <w:rsid w:val="00AA450E"/>
    <w:rsid w:val="00AB42C3"/>
    <w:rsid w:val="00AB43C9"/>
    <w:rsid w:val="00AD1B6F"/>
    <w:rsid w:val="00B118CA"/>
    <w:rsid w:val="00B36BB3"/>
    <w:rsid w:val="00B61DC9"/>
    <w:rsid w:val="00B8052A"/>
    <w:rsid w:val="00B84FD7"/>
    <w:rsid w:val="00BA2FA6"/>
    <w:rsid w:val="00BB5936"/>
    <w:rsid w:val="00BC26CE"/>
    <w:rsid w:val="00BE6186"/>
    <w:rsid w:val="00BF212F"/>
    <w:rsid w:val="00C1752E"/>
    <w:rsid w:val="00C26345"/>
    <w:rsid w:val="00C3333C"/>
    <w:rsid w:val="00C539F5"/>
    <w:rsid w:val="00C67A4A"/>
    <w:rsid w:val="00CF4FE1"/>
    <w:rsid w:val="00D171EC"/>
    <w:rsid w:val="00D24975"/>
    <w:rsid w:val="00D44F9C"/>
    <w:rsid w:val="00D618C7"/>
    <w:rsid w:val="00D6560C"/>
    <w:rsid w:val="00DE467B"/>
    <w:rsid w:val="00DF1E8B"/>
    <w:rsid w:val="00E0540D"/>
    <w:rsid w:val="00E05EAA"/>
    <w:rsid w:val="00E234DE"/>
    <w:rsid w:val="00E250C9"/>
    <w:rsid w:val="00E27724"/>
    <w:rsid w:val="00E329DD"/>
    <w:rsid w:val="00E36D11"/>
    <w:rsid w:val="00E475D0"/>
    <w:rsid w:val="00E65403"/>
    <w:rsid w:val="00EC44BB"/>
    <w:rsid w:val="00F67865"/>
    <w:rsid w:val="00F85FF9"/>
    <w:rsid w:val="00F96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paragraph" w:styleId="ListParagraph">
    <w:name w:val="List Paragraph"/>
    <w:basedOn w:val="Normal"/>
    <w:uiPriority w:val="34"/>
    <w:qFormat/>
    <w:rsid w:val="00CF4FE1"/>
    <w:pPr>
      <w:ind w:left="720"/>
      <w:contextualSpacing/>
    </w:pPr>
  </w:style>
  <w:style w:type="paragraph" w:styleId="BalloonText">
    <w:name w:val="Balloon Text"/>
    <w:basedOn w:val="Normal"/>
    <w:link w:val="BalloonTextChar"/>
    <w:rsid w:val="00BF212F"/>
    <w:rPr>
      <w:rFonts w:ascii="Tahoma" w:hAnsi="Tahoma" w:cs="Tahoma"/>
      <w:sz w:val="16"/>
      <w:szCs w:val="16"/>
    </w:rPr>
  </w:style>
  <w:style w:type="character" w:customStyle="1" w:styleId="BalloonTextChar">
    <w:name w:val="Balloon Text Char"/>
    <w:basedOn w:val="DefaultParagraphFont"/>
    <w:link w:val="BalloonText"/>
    <w:rsid w:val="00BF212F"/>
    <w:rPr>
      <w:rFonts w:ascii="Tahoma" w:hAnsi="Tahoma" w:cs="Tahoma"/>
      <w:sz w:val="16"/>
      <w:szCs w:val="16"/>
    </w:rPr>
  </w:style>
  <w:style w:type="character" w:styleId="BookTitle">
    <w:name w:val="Book Title"/>
    <w:basedOn w:val="DefaultParagraphFont"/>
    <w:uiPriority w:val="33"/>
    <w:qFormat/>
    <w:rsid w:val="005F4FF4"/>
    <w:rPr>
      <w:b/>
      <w:bCs/>
      <w:smallCaps/>
      <w:spacing w:val="5"/>
    </w:rPr>
  </w:style>
  <w:style w:type="paragraph" w:styleId="Title">
    <w:name w:val="Title"/>
    <w:basedOn w:val="Normal"/>
    <w:next w:val="Normal"/>
    <w:link w:val="TitleChar"/>
    <w:qFormat/>
    <w:rsid w:val="005F4F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F4FF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B118CA"/>
    <w:pPr>
      <w:tabs>
        <w:tab w:val="center" w:pos="4680"/>
        <w:tab w:val="right" w:pos="9360"/>
      </w:tabs>
    </w:pPr>
  </w:style>
  <w:style w:type="character" w:customStyle="1" w:styleId="HeaderChar">
    <w:name w:val="Header Char"/>
    <w:basedOn w:val="DefaultParagraphFont"/>
    <w:link w:val="Header"/>
    <w:rsid w:val="00B118CA"/>
    <w:rPr>
      <w:rFonts w:ascii="Arial" w:hAnsi="Arial"/>
      <w:sz w:val="24"/>
    </w:rPr>
  </w:style>
  <w:style w:type="paragraph" w:styleId="Footer">
    <w:name w:val="footer"/>
    <w:basedOn w:val="Normal"/>
    <w:link w:val="FooterChar"/>
    <w:rsid w:val="00B118CA"/>
    <w:pPr>
      <w:tabs>
        <w:tab w:val="center" w:pos="4680"/>
        <w:tab w:val="right" w:pos="9360"/>
      </w:tabs>
    </w:pPr>
  </w:style>
  <w:style w:type="character" w:customStyle="1" w:styleId="FooterChar">
    <w:name w:val="Footer Char"/>
    <w:basedOn w:val="DefaultParagraphFont"/>
    <w:link w:val="Footer"/>
    <w:rsid w:val="00B118CA"/>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03170">
      <w:bodyDiv w:val="1"/>
      <w:marLeft w:val="0"/>
      <w:marRight w:val="0"/>
      <w:marTop w:val="0"/>
      <w:marBottom w:val="0"/>
      <w:divBdr>
        <w:top w:val="none" w:sz="0" w:space="0" w:color="auto"/>
        <w:left w:val="none" w:sz="0" w:space="0" w:color="auto"/>
        <w:bottom w:val="none" w:sz="0" w:space="0" w:color="auto"/>
        <w:right w:val="none" w:sz="0" w:space="0" w:color="auto"/>
      </w:divBdr>
    </w:div>
    <w:div w:id="487206683">
      <w:bodyDiv w:val="1"/>
      <w:marLeft w:val="0"/>
      <w:marRight w:val="0"/>
      <w:marTop w:val="0"/>
      <w:marBottom w:val="0"/>
      <w:divBdr>
        <w:top w:val="none" w:sz="0" w:space="0" w:color="auto"/>
        <w:left w:val="none" w:sz="0" w:space="0" w:color="auto"/>
        <w:bottom w:val="none" w:sz="0" w:space="0" w:color="auto"/>
        <w:right w:val="none" w:sz="0" w:space="0" w:color="auto"/>
      </w:divBdr>
    </w:div>
    <w:div w:id="567108958">
      <w:bodyDiv w:val="1"/>
      <w:marLeft w:val="0"/>
      <w:marRight w:val="0"/>
      <w:marTop w:val="0"/>
      <w:marBottom w:val="0"/>
      <w:divBdr>
        <w:top w:val="none" w:sz="0" w:space="0" w:color="auto"/>
        <w:left w:val="none" w:sz="0" w:space="0" w:color="auto"/>
        <w:bottom w:val="none" w:sz="0" w:space="0" w:color="auto"/>
        <w:right w:val="none" w:sz="0" w:space="0" w:color="auto"/>
      </w:divBdr>
    </w:div>
    <w:div w:id="1088383754">
      <w:bodyDiv w:val="1"/>
      <w:marLeft w:val="0"/>
      <w:marRight w:val="0"/>
      <w:marTop w:val="0"/>
      <w:marBottom w:val="0"/>
      <w:divBdr>
        <w:top w:val="none" w:sz="0" w:space="0" w:color="auto"/>
        <w:left w:val="none" w:sz="0" w:space="0" w:color="auto"/>
        <w:bottom w:val="none" w:sz="0" w:space="0" w:color="auto"/>
        <w:right w:val="none" w:sz="0" w:space="0" w:color="auto"/>
      </w:divBdr>
      <w:divsChild>
        <w:div w:id="204030619">
          <w:marLeft w:val="0"/>
          <w:marRight w:val="0"/>
          <w:marTop w:val="0"/>
          <w:marBottom w:val="0"/>
          <w:divBdr>
            <w:top w:val="none" w:sz="0" w:space="0" w:color="auto"/>
            <w:left w:val="none" w:sz="0" w:space="0" w:color="auto"/>
            <w:bottom w:val="none" w:sz="0" w:space="0" w:color="auto"/>
            <w:right w:val="none" w:sz="0" w:space="0" w:color="auto"/>
          </w:divBdr>
          <w:divsChild>
            <w:div w:id="586959073">
              <w:marLeft w:val="0"/>
              <w:marRight w:val="0"/>
              <w:marTop w:val="0"/>
              <w:marBottom w:val="0"/>
              <w:divBdr>
                <w:top w:val="none" w:sz="0" w:space="0" w:color="auto"/>
                <w:left w:val="none" w:sz="0" w:space="0" w:color="auto"/>
                <w:bottom w:val="none" w:sz="0" w:space="0" w:color="auto"/>
                <w:right w:val="none" w:sz="0" w:space="0" w:color="auto"/>
              </w:divBdr>
              <w:divsChild>
                <w:div w:id="393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0806">
      <w:bodyDiv w:val="1"/>
      <w:marLeft w:val="0"/>
      <w:marRight w:val="0"/>
      <w:marTop w:val="0"/>
      <w:marBottom w:val="0"/>
      <w:divBdr>
        <w:top w:val="none" w:sz="0" w:space="0" w:color="auto"/>
        <w:left w:val="none" w:sz="0" w:space="0" w:color="auto"/>
        <w:bottom w:val="none" w:sz="0" w:space="0" w:color="auto"/>
        <w:right w:val="none" w:sz="0" w:space="0" w:color="auto"/>
      </w:divBdr>
    </w:div>
    <w:div w:id="1251236664">
      <w:bodyDiv w:val="1"/>
      <w:marLeft w:val="0"/>
      <w:marRight w:val="0"/>
      <w:marTop w:val="0"/>
      <w:marBottom w:val="0"/>
      <w:divBdr>
        <w:top w:val="none" w:sz="0" w:space="0" w:color="auto"/>
        <w:left w:val="none" w:sz="0" w:space="0" w:color="auto"/>
        <w:bottom w:val="none" w:sz="0" w:space="0" w:color="auto"/>
        <w:right w:val="none" w:sz="0" w:space="0" w:color="auto"/>
      </w:divBdr>
    </w:div>
    <w:div w:id="1489594887">
      <w:bodyDiv w:val="1"/>
      <w:marLeft w:val="0"/>
      <w:marRight w:val="0"/>
      <w:marTop w:val="0"/>
      <w:marBottom w:val="0"/>
      <w:divBdr>
        <w:top w:val="none" w:sz="0" w:space="0" w:color="auto"/>
        <w:left w:val="none" w:sz="0" w:space="0" w:color="auto"/>
        <w:bottom w:val="none" w:sz="0" w:space="0" w:color="auto"/>
        <w:right w:val="none" w:sz="0" w:space="0" w:color="auto"/>
      </w:divBdr>
    </w:div>
    <w:div w:id="1615937375">
      <w:bodyDiv w:val="1"/>
      <w:marLeft w:val="0"/>
      <w:marRight w:val="0"/>
      <w:marTop w:val="0"/>
      <w:marBottom w:val="0"/>
      <w:divBdr>
        <w:top w:val="none" w:sz="0" w:space="0" w:color="auto"/>
        <w:left w:val="none" w:sz="0" w:space="0" w:color="auto"/>
        <w:bottom w:val="none" w:sz="0" w:space="0" w:color="auto"/>
        <w:right w:val="none" w:sz="0" w:space="0" w:color="auto"/>
      </w:divBdr>
    </w:div>
    <w:div w:id="1969046588">
      <w:bodyDiv w:val="1"/>
      <w:marLeft w:val="0"/>
      <w:marRight w:val="0"/>
      <w:marTop w:val="0"/>
      <w:marBottom w:val="0"/>
      <w:divBdr>
        <w:top w:val="none" w:sz="0" w:space="0" w:color="auto"/>
        <w:left w:val="none" w:sz="0" w:space="0" w:color="auto"/>
        <w:bottom w:val="none" w:sz="0" w:space="0" w:color="auto"/>
        <w:right w:val="none" w:sz="0" w:space="0" w:color="auto"/>
      </w:divBdr>
    </w:div>
    <w:div w:id="2057659708">
      <w:bodyDiv w:val="1"/>
      <w:marLeft w:val="0"/>
      <w:marRight w:val="0"/>
      <w:marTop w:val="0"/>
      <w:marBottom w:val="0"/>
      <w:divBdr>
        <w:top w:val="none" w:sz="0" w:space="0" w:color="auto"/>
        <w:left w:val="none" w:sz="0" w:space="0" w:color="auto"/>
        <w:bottom w:val="none" w:sz="0" w:space="0" w:color="auto"/>
        <w:right w:val="none" w:sz="0" w:space="0" w:color="auto"/>
      </w:divBdr>
      <w:divsChild>
        <w:div w:id="1222790155">
          <w:marLeft w:val="274"/>
          <w:marRight w:val="0"/>
          <w:marTop w:val="67"/>
          <w:marBottom w:val="0"/>
          <w:divBdr>
            <w:top w:val="none" w:sz="0" w:space="0" w:color="auto"/>
            <w:left w:val="none" w:sz="0" w:space="0" w:color="auto"/>
            <w:bottom w:val="none" w:sz="0" w:space="0" w:color="auto"/>
            <w:right w:val="none" w:sz="0" w:space="0" w:color="auto"/>
          </w:divBdr>
        </w:div>
        <w:div w:id="1632395712">
          <w:marLeft w:val="274"/>
          <w:marRight w:val="0"/>
          <w:marTop w:val="67"/>
          <w:marBottom w:val="0"/>
          <w:divBdr>
            <w:top w:val="none" w:sz="0" w:space="0" w:color="auto"/>
            <w:left w:val="none" w:sz="0" w:space="0" w:color="auto"/>
            <w:bottom w:val="none" w:sz="0" w:space="0" w:color="auto"/>
            <w:right w:val="none" w:sz="0" w:space="0" w:color="auto"/>
          </w:divBdr>
        </w:div>
        <w:div w:id="912590085">
          <w:marLeft w:val="274"/>
          <w:marRight w:val="0"/>
          <w:marTop w:val="67"/>
          <w:marBottom w:val="0"/>
          <w:divBdr>
            <w:top w:val="none" w:sz="0" w:space="0" w:color="auto"/>
            <w:left w:val="none" w:sz="0" w:space="0" w:color="auto"/>
            <w:bottom w:val="none" w:sz="0" w:space="0" w:color="auto"/>
            <w:right w:val="none" w:sz="0" w:space="0" w:color="auto"/>
          </w:divBdr>
        </w:div>
        <w:div w:id="262497868">
          <w:marLeft w:val="274"/>
          <w:marRight w:val="0"/>
          <w:marTop w:val="67"/>
          <w:marBottom w:val="0"/>
          <w:divBdr>
            <w:top w:val="none" w:sz="0" w:space="0" w:color="auto"/>
            <w:left w:val="none" w:sz="0" w:space="0" w:color="auto"/>
            <w:bottom w:val="none" w:sz="0" w:space="0" w:color="auto"/>
            <w:right w:val="none" w:sz="0" w:space="0" w:color="auto"/>
          </w:divBdr>
        </w:div>
        <w:div w:id="656803630">
          <w:marLeft w:val="274"/>
          <w:marRight w:val="0"/>
          <w:marTop w:val="67"/>
          <w:marBottom w:val="0"/>
          <w:divBdr>
            <w:top w:val="none" w:sz="0" w:space="0" w:color="auto"/>
            <w:left w:val="none" w:sz="0" w:space="0" w:color="auto"/>
            <w:bottom w:val="none" w:sz="0" w:space="0" w:color="auto"/>
            <w:right w:val="none" w:sz="0" w:space="0" w:color="auto"/>
          </w:divBdr>
        </w:div>
        <w:div w:id="67389594">
          <w:marLeft w:val="274"/>
          <w:marRight w:val="0"/>
          <w:marTop w:val="67"/>
          <w:marBottom w:val="0"/>
          <w:divBdr>
            <w:top w:val="none" w:sz="0" w:space="0" w:color="auto"/>
            <w:left w:val="none" w:sz="0" w:space="0" w:color="auto"/>
            <w:bottom w:val="none" w:sz="0" w:space="0" w:color="auto"/>
            <w:right w:val="none" w:sz="0" w:space="0" w:color="auto"/>
          </w:divBdr>
        </w:div>
        <w:div w:id="1194221737">
          <w:marLeft w:val="274"/>
          <w:marRight w:val="0"/>
          <w:marTop w:val="67"/>
          <w:marBottom w:val="0"/>
          <w:divBdr>
            <w:top w:val="none" w:sz="0" w:space="0" w:color="auto"/>
            <w:left w:val="none" w:sz="0" w:space="0" w:color="auto"/>
            <w:bottom w:val="none" w:sz="0" w:space="0" w:color="auto"/>
            <w:right w:val="none" w:sz="0" w:space="0" w:color="auto"/>
          </w:divBdr>
        </w:div>
        <w:div w:id="1674914883">
          <w:marLeft w:val="274"/>
          <w:marRight w:val="0"/>
          <w:marTop w:val="67"/>
          <w:marBottom w:val="0"/>
          <w:divBdr>
            <w:top w:val="none" w:sz="0" w:space="0" w:color="auto"/>
            <w:left w:val="none" w:sz="0" w:space="0" w:color="auto"/>
            <w:bottom w:val="none" w:sz="0" w:space="0" w:color="auto"/>
            <w:right w:val="none" w:sz="0" w:space="0" w:color="auto"/>
          </w:divBdr>
        </w:div>
        <w:div w:id="435708751">
          <w:marLeft w:val="274"/>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D9B6F-5E97-4F06-9F1D-BBFC1743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88</cp:revision>
  <dcterms:created xsi:type="dcterms:W3CDTF">2011-12-09T14:13:00Z</dcterms:created>
  <dcterms:modified xsi:type="dcterms:W3CDTF">2012-02-01T17:01:00Z</dcterms:modified>
</cp:coreProperties>
</file>