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2D0D87" w14:textId="77777777" w:rsidR="004523D3" w:rsidRPr="009A6C7D" w:rsidRDefault="0014696E" w:rsidP="00F0594F">
      <w:pPr>
        <w:jc w:val="center"/>
        <w:rPr>
          <w:rFonts w:ascii="Book Antiqua" w:hAnsi="Book Antiqua"/>
          <w:sz w:val="40"/>
          <w:szCs w:val="40"/>
        </w:rPr>
      </w:pPr>
      <w:r w:rsidRPr="009A6C7D">
        <w:rPr>
          <w:rFonts w:ascii="Book Antiqua" w:hAnsi="Book Antiqua"/>
          <w:sz w:val="40"/>
          <w:szCs w:val="40"/>
        </w:rPr>
        <w:t>Max Thomas Curran</w:t>
      </w:r>
    </w:p>
    <w:p w14:paraId="0941CABB" w14:textId="77777777" w:rsidR="00FC7660" w:rsidRDefault="00FC7660" w:rsidP="00FC7660">
      <w:pPr>
        <w:rPr>
          <w:rFonts w:ascii="Arial" w:hAnsi="Arial"/>
          <w:sz w:val="20"/>
        </w:rPr>
      </w:pPr>
    </w:p>
    <w:p w14:paraId="266CD048" w14:textId="1139A405" w:rsidR="003134D1" w:rsidRDefault="00FC7660" w:rsidP="00FC7660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School of Information</w:t>
      </w:r>
    </w:p>
    <w:p w14:paraId="47677783" w14:textId="77C8ADB8" w:rsidR="00FC7660" w:rsidRDefault="00FC7660" w:rsidP="00FC7660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University of California, Berkeley</w:t>
      </w:r>
    </w:p>
    <w:p w14:paraId="074B88B8" w14:textId="4212A648" w:rsidR="00FC7660" w:rsidRDefault="00FC7660" w:rsidP="00FC7660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South Hall</w:t>
      </w:r>
    </w:p>
    <w:p w14:paraId="68BD527E" w14:textId="334C1813" w:rsidR="00FC7660" w:rsidRDefault="00FC7660" w:rsidP="00FC7660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Berkeley, CA 94720-4600</w:t>
      </w:r>
    </w:p>
    <w:p w14:paraId="6B56099D" w14:textId="77777777" w:rsidR="00FC7660" w:rsidRDefault="00FC7660" w:rsidP="00FC7660">
      <w:pPr>
        <w:rPr>
          <w:rFonts w:ascii="Arial" w:hAnsi="Arial"/>
          <w:sz w:val="20"/>
        </w:rPr>
      </w:pPr>
    </w:p>
    <w:p w14:paraId="623E7872" w14:textId="77777777" w:rsidR="00FC7660" w:rsidRDefault="009E7297" w:rsidP="00FC7660">
      <w:pPr>
        <w:rPr>
          <w:rFonts w:ascii="Arial" w:hAnsi="Arial"/>
          <w:sz w:val="20"/>
        </w:rPr>
      </w:pPr>
      <w:hyperlink r:id="rId5" w:history="1">
        <w:r w:rsidR="00FC7660" w:rsidRPr="00E37716">
          <w:rPr>
            <w:rStyle w:val="Hyperlink"/>
            <w:rFonts w:ascii="Arial" w:hAnsi="Arial"/>
            <w:color w:val="auto"/>
            <w:sz w:val="20"/>
            <w:u w:val="none"/>
          </w:rPr>
          <w:t>mtcurran@ischool.berkeley.edu</w:t>
        </w:r>
      </w:hyperlink>
    </w:p>
    <w:p w14:paraId="23AD49D3" w14:textId="1226323E" w:rsidR="00AC3389" w:rsidRPr="008B7E00" w:rsidRDefault="00B317CE" w:rsidP="00D1600B">
      <w:pPr>
        <w:rPr>
          <w:rFonts w:ascii="Arial" w:hAnsi="Arial"/>
          <w:sz w:val="20"/>
          <w:szCs w:val="20"/>
        </w:rPr>
      </w:pPr>
      <w:r w:rsidRPr="008B7E00">
        <w:rPr>
          <w:rFonts w:ascii="Arial" w:hAnsi="Arial"/>
          <w:sz w:val="20"/>
          <w:szCs w:val="20"/>
        </w:rPr>
        <w:t>maxtcurran.com</w:t>
      </w:r>
    </w:p>
    <w:p w14:paraId="7870958D" w14:textId="77777777" w:rsidR="00B317CE" w:rsidRPr="00B8386B" w:rsidRDefault="00B317CE" w:rsidP="00D1600B">
      <w:pPr>
        <w:rPr>
          <w:rFonts w:ascii="Arial" w:hAnsi="Arial"/>
          <w:sz w:val="22"/>
        </w:rPr>
      </w:pPr>
    </w:p>
    <w:p w14:paraId="49F5D781" w14:textId="77777777" w:rsidR="007909BC" w:rsidRPr="009A6C7D" w:rsidRDefault="00AC3389" w:rsidP="007909BC">
      <w:pPr>
        <w:jc w:val="center"/>
        <w:rPr>
          <w:rFonts w:ascii="Book Antiqua" w:hAnsi="Book Antiqua"/>
          <w:b/>
          <w:color w:val="000000" w:themeColor="text1"/>
        </w:rPr>
      </w:pPr>
      <w:r w:rsidRPr="009A6C7D">
        <w:rPr>
          <w:rFonts w:ascii="Book Antiqua" w:hAnsi="Book Antiqua"/>
          <w:b/>
          <w:color w:val="000000" w:themeColor="text1"/>
        </w:rPr>
        <w:t>Education</w:t>
      </w:r>
    </w:p>
    <w:p w14:paraId="3E95B4AF" w14:textId="77777777" w:rsidR="00DA041F" w:rsidRPr="00D00F87" w:rsidRDefault="00DA041F" w:rsidP="007909BC">
      <w:pPr>
        <w:jc w:val="center"/>
        <w:rPr>
          <w:rFonts w:ascii="Arial" w:hAnsi="Arial"/>
          <w:b/>
          <w:color w:val="000000" w:themeColor="text1"/>
        </w:rPr>
      </w:pPr>
    </w:p>
    <w:p w14:paraId="77593E03" w14:textId="2D6B1277" w:rsidR="00483B1A" w:rsidRPr="003134D1" w:rsidRDefault="003134D1" w:rsidP="003134D1">
      <w:pPr>
        <w:rPr>
          <w:rFonts w:ascii="Arial" w:hAnsi="Arial"/>
          <w:color w:val="000000" w:themeColor="text1"/>
          <w:sz w:val="22"/>
        </w:rPr>
      </w:pPr>
      <w:r>
        <w:rPr>
          <w:rFonts w:ascii="Arial" w:hAnsi="Arial"/>
          <w:color w:val="000000" w:themeColor="text1"/>
          <w:sz w:val="22"/>
          <w:u w:val="single"/>
        </w:rPr>
        <w:t>Ph.D.</w:t>
      </w:r>
      <w:r w:rsidR="007943C1">
        <w:rPr>
          <w:rFonts w:ascii="Arial" w:hAnsi="Arial"/>
          <w:color w:val="000000" w:themeColor="text1"/>
          <w:sz w:val="22"/>
          <w:u w:val="single"/>
        </w:rPr>
        <w:t>,</w:t>
      </w:r>
      <w:r>
        <w:rPr>
          <w:rFonts w:ascii="Arial" w:hAnsi="Arial"/>
          <w:color w:val="000000" w:themeColor="text1"/>
          <w:sz w:val="22"/>
          <w:u w:val="single"/>
        </w:rPr>
        <w:t xml:space="preserve"> Information Management &amp; Systems</w:t>
      </w:r>
      <w:r>
        <w:rPr>
          <w:rFonts w:ascii="Arial" w:hAnsi="Arial"/>
          <w:color w:val="000000" w:themeColor="text1"/>
          <w:sz w:val="22"/>
        </w:rPr>
        <w:tab/>
      </w:r>
      <w:r>
        <w:rPr>
          <w:rFonts w:ascii="Arial" w:hAnsi="Arial"/>
          <w:color w:val="000000" w:themeColor="text1"/>
          <w:sz w:val="22"/>
        </w:rPr>
        <w:tab/>
      </w:r>
      <w:r>
        <w:rPr>
          <w:rFonts w:ascii="Arial" w:hAnsi="Arial"/>
          <w:color w:val="000000" w:themeColor="text1"/>
          <w:sz w:val="22"/>
        </w:rPr>
        <w:tab/>
        <w:t xml:space="preserve">       </w:t>
      </w:r>
      <w:r w:rsidR="009A6C7D">
        <w:rPr>
          <w:rFonts w:ascii="Arial" w:hAnsi="Arial"/>
          <w:color w:val="000000" w:themeColor="text1"/>
          <w:sz w:val="20"/>
          <w:szCs w:val="20"/>
        </w:rPr>
        <w:t xml:space="preserve">Fall 2015 – </w:t>
      </w:r>
      <w:r w:rsidR="009219D9">
        <w:rPr>
          <w:rFonts w:ascii="Arial" w:hAnsi="Arial"/>
          <w:color w:val="000000" w:themeColor="text1"/>
          <w:sz w:val="20"/>
          <w:szCs w:val="20"/>
        </w:rPr>
        <w:t>Spring 2020</w:t>
      </w:r>
      <w:r w:rsidRPr="003134D1">
        <w:rPr>
          <w:rFonts w:ascii="Arial" w:hAnsi="Arial"/>
          <w:color w:val="000000" w:themeColor="text1"/>
          <w:sz w:val="20"/>
          <w:szCs w:val="20"/>
        </w:rPr>
        <w:t xml:space="preserve"> (expected)</w:t>
      </w:r>
    </w:p>
    <w:p w14:paraId="35ACE43D" w14:textId="2D0D32F8" w:rsidR="003134D1" w:rsidRPr="005236D6" w:rsidRDefault="00FC7660" w:rsidP="008206D2">
      <w:pPr>
        <w:rPr>
          <w:rFonts w:ascii="Arial" w:hAnsi="Arial"/>
          <w:i/>
          <w:color w:val="000000" w:themeColor="text1"/>
          <w:sz w:val="20"/>
          <w:szCs w:val="20"/>
        </w:rPr>
      </w:pPr>
      <w:r>
        <w:rPr>
          <w:rFonts w:ascii="Arial" w:hAnsi="Arial"/>
          <w:i/>
          <w:color w:val="000000" w:themeColor="text1"/>
          <w:sz w:val="20"/>
          <w:szCs w:val="20"/>
        </w:rPr>
        <w:t xml:space="preserve">School of Information, </w:t>
      </w:r>
      <w:r w:rsidR="0084499F">
        <w:rPr>
          <w:rFonts w:ascii="Arial" w:hAnsi="Arial"/>
          <w:i/>
          <w:color w:val="000000" w:themeColor="text1"/>
          <w:sz w:val="20"/>
          <w:szCs w:val="20"/>
        </w:rPr>
        <w:t>University of California,</w:t>
      </w:r>
      <w:r w:rsidR="003134D1" w:rsidRPr="005236D6">
        <w:rPr>
          <w:rFonts w:ascii="Arial" w:hAnsi="Arial"/>
          <w:i/>
          <w:color w:val="000000" w:themeColor="text1"/>
          <w:sz w:val="20"/>
          <w:szCs w:val="20"/>
        </w:rPr>
        <w:t xml:space="preserve"> Berkeley</w:t>
      </w:r>
      <w:r w:rsidR="005236D6">
        <w:rPr>
          <w:rFonts w:ascii="Arial" w:hAnsi="Arial"/>
          <w:i/>
          <w:color w:val="000000" w:themeColor="text1"/>
          <w:sz w:val="20"/>
          <w:szCs w:val="20"/>
        </w:rPr>
        <w:t xml:space="preserve"> </w:t>
      </w:r>
      <w:r w:rsidR="003134D1" w:rsidRPr="005236D6">
        <w:rPr>
          <w:rFonts w:ascii="Arial" w:hAnsi="Arial"/>
          <w:i/>
          <w:color w:val="000000" w:themeColor="text1"/>
          <w:sz w:val="20"/>
          <w:szCs w:val="20"/>
        </w:rPr>
        <w:t xml:space="preserve">– </w:t>
      </w:r>
      <w:proofErr w:type="spellStart"/>
      <w:r w:rsidR="003134D1" w:rsidRPr="005236D6">
        <w:rPr>
          <w:rFonts w:ascii="Arial" w:hAnsi="Arial"/>
          <w:i/>
          <w:color w:val="000000" w:themeColor="text1"/>
          <w:sz w:val="20"/>
          <w:szCs w:val="20"/>
        </w:rPr>
        <w:t>Berkeley</w:t>
      </w:r>
      <w:proofErr w:type="spellEnd"/>
      <w:r w:rsidR="003134D1" w:rsidRPr="005236D6">
        <w:rPr>
          <w:rFonts w:ascii="Arial" w:hAnsi="Arial"/>
          <w:i/>
          <w:color w:val="000000" w:themeColor="text1"/>
          <w:sz w:val="20"/>
          <w:szCs w:val="20"/>
        </w:rPr>
        <w:t>, CA</w:t>
      </w:r>
      <w:r>
        <w:rPr>
          <w:rFonts w:ascii="Arial" w:hAnsi="Arial"/>
          <w:i/>
          <w:color w:val="000000" w:themeColor="text1"/>
          <w:sz w:val="20"/>
          <w:szCs w:val="20"/>
        </w:rPr>
        <w:tab/>
      </w:r>
      <w:r>
        <w:rPr>
          <w:rFonts w:ascii="Arial" w:hAnsi="Arial"/>
          <w:i/>
          <w:color w:val="000000" w:themeColor="text1"/>
          <w:sz w:val="20"/>
          <w:szCs w:val="20"/>
        </w:rPr>
        <w:tab/>
      </w:r>
      <w:r w:rsidR="00D75C73">
        <w:rPr>
          <w:rFonts w:ascii="Arial" w:hAnsi="Arial"/>
          <w:color w:val="000000" w:themeColor="text1"/>
          <w:sz w:val="20"/>
          <w:szCs w:val="20"/>
        </w:rPr>
        <w:t xml:space="preserve">         </w:t>
      </w:r>
    </w:p>
    <w:p w14:paraId="0E6C13CD" w14:textId="77777777" w:rsidR="009A6C7D" w:rsidRDefault="000D00B7" w:rsidP="006F6F30">
      <w:pPr>
        <w:pStyle w:val="ListParagraph"/>
        <w:numPr>
          <w:ilvl w:val="0"/>
          <w:numId w:val="1"/>
        </w:numPr>
        <w:rPr>
          <w:rFonts w:ascii="Arial" w:hAnsi="Arial"/>
          <w:color w:val="000000" w:themeColor="text1"/>
          <w:sz w:val="20"/>
          <w:szCs w:val="20"/>
        </w:rPr>
      </w:pPr>
      <w:r w:rsidRPr="004860B8">
        <w:rPr>
          <w:rFonts w:ascii="Arial" w:hAnsi="Arial"/>
          <w:color w:val="000000" w:themeColor="text1"/>
          <w:sz w:val="20"/>
          <w:szCs w:val="20"/>
        </w:rPr>
        <w:t>Foc</w:t>
      </w:r>
      <w:r w:rsidR="008F7345">
        <w:rPr>
          <w:rFonts w:ascii="Arial" w:hAnsi="Arial"/>
          <w:color w:val="000000" w:themeColor="text1"/>
          <w:sz w:val="20"/>
          <w:szCs w:val="20"/>
        </w:rPr>
        <w:t>us: Human-computer interaction, biosensing technologies</w:t>
      </w:r>
    </w:p>
    <w:p w14:paraId="115A93AD" w14:textId="1EF9CFD2" w:rsidR="00715EF4" w:rsidRDefault="00715EF4" w:rsidP="006F6F30">
      <w:pPr>
        <w:pStyle w:val="ListParagraph"/>
        <w:numPr>
          <w:ilvl w:val="0"/>
          <w:numId w:val="1"/>
        </w:numPr>
        <w:rPr>
          <w:rFonts w:ascii="Arial" w:hAnsi="Arial"/>
          <w:color w:val="000000" w:themeColor="text1"/>
          <w:sz w:val="20"/>
          <w:szCs w:val="20"/>
        </w:rPr>
      </w:pPr>
      <w:r>
        <w:rPr>
          <w:rFonts w:ascii="Arial" w:hAnsi="Arial"/>
          <w:color w:val="000000" w:themeColor="text1"/>
          <w:sz w:val="20"/>
          <w:szCs w:val="20"/>
        </w:rPr>
        <w:t>Mixed quantitative &amp; qualitative research methods training</w:t>
      </w:r>
    </w:p>
    <w:p w14:paraId="3F3B07E3" w14:textId="63406275" w:rsidR="000D00B7" w:rsidRPr="004860B8" w:rsidRDefault="00D75C73" w:rsidP="006F6F30">
      <w:pPr>
        <w:pStyle w:val="ListParagraph"/>
        <w:numPr>
          <w:ilvl w:val="0"/>
          <w:numId w:val="1"/>
        </w:numPr>
        <w:rPr>
          <w:rFonts w:ascii="Arial" w:hAnsi="Arial"/>
          <w:color w:val="000000" w:themeColor="text1"/>
          <w:sz w:val="20"/>
          <w:szCs w:val="20"/>
        </w:rPr>
      </w:pPr>
      <w:r>
        <w:rPr>
          <w:rFonts w:ascii="Arial" w:hAnsi="Arial"/>
          <w:color w:val="000000" w:themeColor="text1"/>
          <w:sz w:val="20"/>
          <w:szCs w:val="20"/>
        </w:rPr>
        <w:t xml:space="preserve">Advisor: </w:t>
      </w:r>
      <w:r w:rsidR="009A6C7D">
        <w:rPr>
          <w:rFonts w:ascii="Arial" w:hAnsi="Arial"/>
          <w:color w:val="000000" w:themeColor="text1"/>
          <w:sz w:val="20"/>
          <w:szCs w:val="20"/>
        </w:rPr>
        <w:t xml:space="preserve">Professor </w:t>
      </w:r>
      <w:r>
        <w:rPr>
          <w:rFonts w:ascii="Arial" w:hAnsi="Arial"/>
          <w:color w:val="000000" w:themeColor="text1"/>
          <w:sz w:val="20"/>
          <w:szCs w:val="20"/>
        </w:rPr>
        <w:t>John Chuang</w:t>
      </w:r>
    </w:p>
    <w:p w14:paraId="19612C3A" w14:textId="77777777" w:rsidR="009852FC" w:rsidRDefault="009852FC" w:rsidP="0094640D">
      <w:pPr>
        <w:rPr>
          <w:rFonts w:ascii="Arial" w:hAnsi="Arial"/>
          <w:color w:val="000000" w:themeColor="text1"/>
          <w:sz w:val="22"/>
          <w:u w:val="single"/>
        </w:rPr>
      </w:pPr>
    </w:p>
    <w:p w14:paraId="3FEA7CDF" w14:textId="4D9CC705" w:rsidR="00187A9E" w:rsidRPr="008206D2" w:rsidRDefault="007943C1" w:rsidP="0094640D">
      <w:pPr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color w:val="000000" w:themeColor="text1"/>
          <w:sz w:val="22"/>
          <w:u w:val="single"/>
        </w:rPr>
        <w:t>Certificate,</w:t>
      </w:r>
      <w:r w:rsidR="0094640D" w:rsidRPr="00D00F87">
        <w:rPr>
          <w:rFonts w:ascii="Arial" w:hAnsi="Arial"/>
          <w:color w:val="000000" w:themeColor="text1"/>
          <w:sz w:val="22"/>
          <w:u w:val="single"/>
        </w:rPr>
        <w:t xml:space="preserve"> Computer Science</w:t>
      </w:r>
      <w:r w:rsidR="008206D2" w:rsidRPr="008206D2">
        <w:rPr>
          <w:rFonts w:ascii="Arial" w:hAnsi="Arial"/>
          <w:color w:val="000000" w:themeColor="text1"/>
          <w:sz w:val="22"/>
        </w:rPr>
        <w:t xml:space="preserve"> </w:t>
      </w:r>
      <w:r w:rsidR="003134D1">
        <w:rPr>
          <w:rFonts w:ascii="Arial" w:hAnsi="Arial"/>
          <w:color w:val="000000" w:themeColor="text1"/>
          <w:sz w:val="22"/>
        </w:rPr>
        <w:tab/>
      </w:r>
      <w:r w:rsidR="003134D1">
        <w:rPr>
          <w:rFonts w:ascii="Arial" w:hAnsi="Arial"/>
          <w:color w:val="000000" w:themeColor="text1"/>
          <w:sz w:val="22"/>
        </w:rPr>
        <w:tab/>
      </w:r>
      <w:r w:rsidR="003134D1">
        <w:rPr>
          <w:rFonts w:ascii="Arial" w:hAnsi="Arial"/>
          <w:color w:val="000000" w:themeColor="text1"/>
          <w:sz w:val="22"/>
        </w:rPr>
        <w:tab/>
      </w:r>
      <w:r w:rsidR="003134D1">
        <w:rPr>
          <w:rFonts w:ascii="Arial" w:hAnsi="Arial"/>
          <w:color w:val="000000" w:themeColor="text1"/>
          <w:sz w:val="22"/>
        </w:rPr>
        <w:tab/>
      </w:r>
      <w:r w:rsidR="003134D1">
        <w:rPr>
          <w:rFonts w:ascii="Arial" w:hAnsi="Arial"/>
          <w:color w:val="000000" w:themeColor="text1"/>
          <w:sz w:val="22"/>
        </w:rPr>
        <w:tab/>
      </w:r>
      <w:r w:rsidR="003134D1">
        <w:rPr>
          <w:rFonts w:ascii="Arial" w:hAnsi="Arial"/>
          <w:color w:val="000000" w:themeColor="text1"/>
          <w:sz w:val="22"/>
        </w:rPr>
        <w:tab/>
        <w:t xml:space="preserve"> </w:t>
      </w:r>
      <w:r w:rsidR="00187A9E">
        <w:rPr>
          <w:rFonts w:ascii="Arial" w:hAnsi="Arial"/>
          <w:color w:val="000000" w:themeColor="text1"/>
          <w:sz w:val="20"/>
        </w:rPr>
        <w:t xml:space="preserve">Fall 2013 </w:t>
      </w:r>
      <w:r w:rsidR="008206D2">
        <w:rPr>
          <w:rFonts w:ascii="Arial" w:hAnsi="Arial"/>
          <w:color w:val="000000" w:themeColor="text1"/>
          <w:sz w:val="20"/>
        </w:rPr>
        <w:t>-</w:t>
      </w:r>
      <w:r w:rsidR="003134D1">
        <w:rPr>
          <w:rFonts w:ascii="Arial" w:hAnsi="Arial"/>
          <w:color w:val="000000" w:themeColor="text1"/>
          <w:sz w:val="20"/>
        </w:rPr>
        <w:t xml:space="preserve"> Spring 2015</w:t>
      </w:r>
    </w:p>
    <w:p w14:paraId="21C53BA6" w14:textId="6E690C83" w:rsidR="0094640D" w:rsidRPr="00D75C73" w:rsidRDefault="0094640D" w:rsidP="0094640D">
      <w:pPr>
        <w:rPr>
          <w:rFonts w:ascii="Arial" w:hAnsi="Arial"/>
          <w:color w:val="000000" w:themeColor="text1"/>
          <w:sz w:val="20"/>
          <w:szCs w:val="20"/>
        </w:rPr>
      </w:pPr>
      <w:r w:rsidRPr="001360D6">
        <w:rPr>
          <w:rFonts w:ascii="Arial" w:hAnsi="Arial"/>
          <w:i/>
          <w:color w:val="000000" w:themeColor="text1"/>
          <w:sz w:val="20"/>
          <w:szCs w:val="20"/>
        </w:rPr>
        <w:t>Boston University – Boston, MA</w:t>
      </w:r>
      <w:r w:rsidR="00D75C73">
        <w:rPr>
          <w:rFonts w:ascii="Arial" w:hAnsi="Arial"/>
          <w:i/>
          <w:color w:val="000000" w:themeColor="text1"/>
          <w:sz w:val="20"/>
          <w:szCs w:val="20"/>
        </w:rPr>
        <w:tab/>
      </w:r>
      <w:r w:rsidR="00D75C73">
        <w:rPr>
          <w:rFonts w:ascii="Arial" w:hAnsi="Arial"/>
          <w:i/>
          <w:color w:val="000000" w:themeColor="text1"/>
          <w:sz w:val="20"/>
          <w:szCs w:val="20"/>
        </w:rPr>
        <w:tab/>
      </w:r>
      <w:r w:rsidR="00D75C73">
        <w:rPr>
          <w:rFonts w:ascii="Arial" w:hAnsi="Arial"/>
          <w:i/>
          <w:color w:val="000000" w:themeColor="text1"/>
          <w:sz w:val="20"/>
          <w:szCs w:val="20"/>
        </w:rPr>
        <w:tab/>
      </w:r>
      <w:r w:rsidR="00D75C73">
        <w:rPr>
          <w:rFonts w:ascii="Arial" w:hAnsi="Arial"/>
          <w:i/>
          <w:color w:val="000000" w:themeColor="text1"/>
          <w:sz w:val="20"/>
          <w:szCs w:val="20"/>
        </w:rPr>
        <w:tab/>
      </w:r>
      <w:r w:rsidR="00D75C73">
        <w:rPr>
          <w:rFonts w:ascii="Arial" w:hAnsi="Arial"/>
          <w:i/>
          <w:color w:val="000000" w:themeColor="text1"/>
          <w:sz w:val="20"/>
          <w:szCs w:val="20"/>
        </w:rPr>
        <w:tab/>
      </w:r>
      <w:r w:rsidR="00D75C73">
        <w:rPr>
          <w:rFonts w:ascii="Arial" w:hAnsi="Arial"/>
          <w:i/>
          <w:color w:val="000000" w:themeColor="text1"/>
          <w:sz w:val="20"/>
          <w:szCs w:val="20"/>
        </w:rPr>
        <w:tab/>
      </w:r>
      <w:r w:rsidR="00D75C73">
        <w:rPr>
          <w:rFonts w:ascii="Arial" w:hAnsi="Arial"/>
          <w:i/>
          <w:color w:val="000000" w:themeColor="text1"/>
          <w:sz w:val="20"/>
          <w:szCs w:val="20"/>
        </w:rPr>
        <w:tab/>
      </w:r>
      <w:r w:rsidR="00D75C73">
        <w:rPr>
          <w:rFonts w:ascii="Arial" w:hAnsi="Arial"/>
          <w:color w:val="000000" w:themeColor="text1"/>
          <w:sz w:val="20"/>
          <w:szCs w:val="20"/>
        </w:rPr>
        <w:t xml:space="preserve">   </w:t>
      </w:r>
    </w:p>
    <w:p w14:paraId="268E1178" w14:textId="77777777" w:rsidR="0094640D" w:rsidRDefault="00125959" w:rsidP="006F6F30">
      <w:pPr>
        <w:pStyle w:val="ListParagraph"/>
        <w:numPr>
          <w:ilvl w:val="0"/>
          <w:numId w:val="2"/>
        </w:numPr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color w:val="000000" w:themeColor="text1"/>
          <w:sz w:val="20"/>
        </w:rPr>
        <w:t xml:space="preserve">Courses: </w:t>
      </w:r>
      <w:r w:rsidR="0094640D">
        <w:rPr>
          <w:rFonts w:ascii="Arial" w:hAnsi="Arial"/>
          <w:color w:val="000000" w:themeColor="text1"/>
          <w:sz w:val="20"/>
        </w:rPr>
        <w:t>Programming in C++, Data Structures, Discrete Mathematics, Computer Architecture</w:t>
      </w:r>
    </w:p>
    <w:p w14:paraId="5C837679" w14:textId="77777777" w:rsidR="00C862E7" w:rsidRDefault="00C862E7" w:rsidP="003134D1">
      <w:pPr>
        <w:rPr>
          <w:rFonts w:ascii="Arial" w:hAnsi="Arial"/>
          <w:color w:val="000000" w:themeColor="text1"/>
          <w:sz w:val="20"/>
        </w:rPr>
      </w:pPr>
    </w:p>
    <w:p w14:paraId="3A64F140" w14:textId="2078B6C8" w:rsidR="003134D1" w:rsidRPr="008206D2" w:rsidRDefault="003134D1" w:rsidP="003134D1">
      <w:pPr>
        <w:rPr>
          <w:rFonts w:ascii="Arial" w:hAnsi="Arial"/>
          <w:color w:val="000000" w:themeColor="text1"/>
          <w:sz w:val="20"/>
        </w:rPr>
      </w:pPr>
      <w:r w:rsidRPr="00B8386B">
        <w:rPr>
          <w:rFonts w:ascii="Arial" w:hAnsi="Arial"/>
          <w:color w:val="000000" w:themeColor="text1"/>
          <w:sz w:val="22"/>
          <w:u w:val="single"/>
        </w:rPr>
        <w:t>B.S.</w:t>
      </w:r>
      <w:r w:rsidR="007943C1">
        <w:rPr>
          <w:rFonts w:ascii="Arial" w:hAnsi="Arial"/>
          <w:color w:val="000000" w:themeColor="text1"/>
          <w:sz w:val="22"/>
          <w:u w:val="single"/>
        </w:rPr>
        <w:t>,</w:t>
      </w:r>
      <w:r w:rsidRPr="00B8386B">
        <w:rPr>
          <w:rFonts w:ascii="Arial" w:hAnsi="Arial"/>
          <w:color w:val="000000" w:themeColor="text1"/>
          <w:sz w:val="22"/>
          <w:u w:val="single"/>
        </w:rPr>
        <w:t xml:space="preserve"> </w:t>
      </w:r>
      <w:r>
        <w:rPr>
          <w:rFonts w:ascii="Arial" w:hAnsi="Arial"/>
          <w:color w:val="000000" w:themeColor="text1"/>
          <w:sz w:val="22"/>
          <w:u w:val="single"/>
        </w:rPr>
        <w:t>Physics</w:t>
      </w:r>
      <w:r w:rsidRPr="00B8386B">
        <w:rPr>
          <w:rFonts w:ascii="Arial" w:hAnsi="Arial"/>
          <w:color w:val="000000" w:themeColor="text1"/>
          <w:sz w:val="22"/>
          <w:u w:val="single"/>
        </w:rPr>
        <w:t xml:space="preserve"> and </w:t>
      </w:r>
      <w:r>
        <w:rPr>
          <w:rFonts w:ascii="Arial" w:hAnsi="Arial"/>
          <w:color w:val="000000" w:themeColor="text1"/>
          <w:sz w:val="22"/>
          <w:u w:val="single"/>
        </w:rPr>
        <w:t>Astronomy</w:t>
      </w:r>
      <w:r w:rsidR="007943C1">
        <w:rPr>
          <w:rFonts w:ascii="Arial" w:hAnsi="Arial"/>
          <w:color w:val="000000" w:themeColor="text1"/>
          <w:sz w:val="22"/>
        </w:rPr>
        <w:t xml:space="preserve"> </w:t>
      </w:r>
      <w:r w:rsidR="007943C1">
        <w:rPr>
          <w:rFonts w:ascii="Arial" w:hAnsi="Arial"/>
          <w:color w:val="000000" w:themeColor="text1"/>
          <w:sz w:val="22"/>
        </w:rPr>
        <w:tab/>
      </w:r>
      <w:r w:rsidR="007943C1">
        <w:rPr>
          <w:rFonts w:ascii="Arial" w:hAnsi="Arial"/>
          <w:color w:val="000000" w:themeColor="text1"/>
          <w:sz w:val="22"/>
        </w:rPr>
        <w:tab/>
      </w:r>
      <w:r w:rsidR="007943C1">
        <w:rPr>
          <w:rFonts w:ascii="Arial" w:hAnsi="Arial"/>
          <w:color w:val="000000" w:themeColor="text1"/>
          <w:sz w:val="22"/>
        </w:rPr>
        <w:tab/>
      </w:r>
      <w:r w:rsidR="007943C1">
        <w:rPr>
          <w:rFonts w:ascii="Arial" w:hAnsi="Arial"/>
          <w:color w:val="000000" w:themeColor="text1"/>
          <w:sz w:val="22"/>
        </w:rPr>
        <w:tab/>
      </w:r>
      <w:r w:rsidR="007943C1">
        <w:rPr>
          <w:rFonts w:ascii="Arial" w:hAnsi="Arial"/>
          <w:color w:val="000000" w:themeColor="text1"/>
          <w:sz w:val="22"/>
        </w:rPr>
        <w:tab/>
      </w:r>
      <w:r w:rsidR="007943C1">
        <w:rPr>
          <w:rFonts w:ascii="Arial" w:hAnsi="Arial"/>
          <w:color w:val="000000" w:themeColor="text1"/>
          <w:sz w:val="22"/>
        </w:rPr>
        <w:tab/>
      </w:r>
      <w:r>
        <w:rPr>
          <w:rFonts w:ascii="Arial" w:hAnsi="Arial"/>
          <w:color w:val="000000" w:themeColor="text1"/>
          <w:sz w:val="22"/>
        </w:rPr>
        <w:t xml:space="preserve"> </w:t>
      </w:r>
      <w:r w:rsidRPr="00B8386B">
        <w:rPr>
          <w:rFonts w:ascii="Arial" w:hAnsi="Arial"/>
          <w:color w:val="000000" w:themeColor="text1"/>
          <w:sz w:val="20"/>
        </w:rPr>
        <w:t xml:space="preserve">Fall 2008 </w:t>
      </w:r>
      <w:r>
        <w:rPr>
          <w:rFonts w:ascii="Arial" w:hAnsi="Arial"/>
          <w:color w:val="000000" w:themeColor="text1"/>
          <w:sz w:val="20"/>
        </w:rPr>
        <w:t xml:space="preserve">- </w:t>
      </w:r>
      <w:r w:rsidRPr="00B8386B">
        <w:rPr>
          <w:rFonts w:ascii="Arial" w:hAnsi="Arial"/>
          <w:color w:val="000000" w:themeColor="text1"/>
          <w:sz w:val="20"/>
        </w:rPr>
        <w:t>Spring 2012</w:t>
      </w:r>
    </w:p>
    <w:p w14:paraId="4D87F04D" w14:textId="4F11F52D" w:rsidR="003134D1" w:rsidRPr="00D75C73" w:rsidRDefault="003134D1" w:rsidP="003134D1">
      <w:pPr>
        <w:rPr>
          <w:rFonts w:ascii="Arial" w:hAnsi="Arial"/>
          <w:color w:val="000000" w:themeColor="text1"/>
          <w:sz w:val="20"/>
          <w:szCs w:val="20"/>
          <w:u w:val="single"/>
        </w:rPr>
      </w:pPr>
      <w:r w:rsidRPr="001360D6">
        <w:rPr>
          <w:rFonts w:ascii="Arial" w:hAnsi="Arial"/>
          <w:i/>
          <w:color w:val="000000" w:themeColor="text1"/>
          <w:sz w:val="20"/>
          <w:szCs w:val="20"/>
        </w:rPr>
        <w:t>University of Massachusetts</w:t>
      </w:r>
      <w:r>
        <w:rPr>
          <w:rFonts w:ascii="Arial" w:hAnsi="Arial"/>
          <w:i/>
          <w:color w:val="000000" w:themeColor="text1"/>
          <w:sz w:val="20"/>
          <w:szCs w:val="20"/>
        </w:rPr>
        <w:t>,</w:t>
      </w:r>
      <w:r w:rsidRPr="001360D6">
        <w:rPr>
          <w:rFonts w:ascii="Arial" w:hAnsi="Arial"/>
          <w:i/>
          <w:color w:val="000000" w:themeColor="text1"/>
          <w:sz w:val="20"/>
          <w:szCs w:val="20"/>
        </w:rPr>
        <w:t xml:space="preserve"> Amherst - Amherst, MA</w:t>
      </w:r>
      <w:r w:rsidR="00D75C73">
        <w:rPr>
          <w:rFonts w:ascii="Arial" w:hAnsi="Arial"/>
          <w:i/>
          <w:color w:val="000000" w:themeColor="text1"/>
          <w:sz w:val="20"/>
          <w:szCs w:val="20"/>
        </w:rPr>
        <w:tab/>
      </w:r>
      <w:r w:rsidR="00D75C73">
        <w:rPr>
          <w:rFonts w:ascii="Arial" w:hAnsi="Arial"/>
          <w:i/>
          <w:color w:val="000000" w:themeColor="text1"/>
          <w:sz w:val="20"/>
          <w:szCs w:val="20"/>
        </w:rPr>
        <w:tab/>
      </w:r>
      <w:r w:rsidR="00D75C73">
        <w:rPr>
          <w:rFonts w:ascii="Arial" w:hAnsi="Arial"/>
          <w:i/>
          <w:color w:val="000000" w:themeColor="text1"/>
          <w:sz w:val="20"/>
          <w:szCs w:val="20"/>
        </w:rPr>
        <w:tab/>
      </w:r>
      <w:r w:rsidR="00D75C73">
        <w:rPr>
          <w:rFonts w:ascii="Arial" w:hAnsi="Arial"/>
          <w:i/>
          <w:color w:val="000000" w:themeColor="text1"/>
          <w:sz w:val="20"/>
          <w:szCs w:val="20"/>
        </w:rPr>
        <w:tab/>
        <w:t xml:space="preserve">   </w:t>
      </w:r>
    </w:p>
    <w:p w14:paraId="731AA1D2" w14:textId="77777777" w:rsidR="003134D1" w:rsidRDefault="003134D1" w:rsidP="006F6F30">
      <w:pPr>
        <w:pStyle w:val="ListParagraph"/>
        <w:numPr>
          <w:ilvl w:val="0"/>
          <w:numId w:val="3"/>
        </w:numPr>
        <w:rPr>
          <w:rFonts w:ascii="Arial" w:hAnsi="Arial"/>
          <w:color w:val="000000" w:themeColor="text1"/>
          <w:sz w:val="20"/>
        </w:rPr>
      </w:pPr>
      <w:r w:rsidRPr="00B8386B">
        <w:rPr>
          <w:rFonts w:ascii="Arial" w:hAnsi="Arial"/>
          <w:color w:val="000000" w:themeColor="text1"/>
          <w:sz w:val="20"/>
        </w:rPr>
        <w:t>Double major in astronomy and physics, minor in Japanese language and culture</w:t>
      </w:r>
    </w:p>
    <w:p w14:paraId="5F160547" w14:textId="6334BCA4" w:rsidR="00A225FD" w:rsidRPr="00A225FD" w:rsidRDefault="00A225FD" w:rsidP="006F6F30">
      <w:pPr>
        <w:pStyle w:val="ListParagraph"/>
        <w:numPr>
          <w:ilvl w:val="0"/>
          <w:numId w:val="3"/>
        </w:numPr>
        <w:rPr>
          <w:rFonts w:ascii="Arial" w:hAnsi="Arial"/>
          <w:color w:val="000000" w:themeColor="text1"/>
          <w:sz w:val="20"/>
        </w:rPr>
      </w:pPr>
      <w:r w:rsidRPr="00B8386B">
        <w:rPr>
          <w:rFonts w:ascii="Arial" w:hAnsi="Arial"/>
          <w:color w:val="000000" w:themeColor="text1"/>
          <w:sz w:val="20"/>
        </w:rPr>
        <w:t xml:space="preserve">Graduated Magna Cum Laude with </w:t>
      </w:r>
      <w:r>
        <w:rPr>
          <w:rFonts w:ascii="Arial" w:hAnsi="Arial"/>
          <w:color w:val="000000" w:themeColor="text1"/>
          <w:sz w:val="20"/>
        </w:rPr>
        <w:t>Departmental Honors</w:t>
      </w:r>
    </w:p>
    <w:p w14:paraId="5FBEEC0C" w14:textId="77777777" w:rsidR="003134D1" w:rsidRPr="00B8386B" w:rsidRDefault="003134D1" w:rsidP="006F6F30">
      <w:pPr>
        <w:pStyle w:val="ListParagraph"/>
        <w:numPr>
          <w:ilvl w:val="0"/>
          <w:numId w:val="3"/>
        </w:numPr>
        <w:rPr>
          <w:rFonts w:ascii="Arial" w:hAnsi="Arial"/>
          <w:color w:val="000000" w:themeColor="text1"/>
          <w:sz w:val="20"/>
        </w:rPr>
      </w:pPr>
      <w:r w:rsidRPr="00B8386B">
        <w:rPr>
          <w:rFonts w:ascii="Arial" w:hAnsi="Arial"/>
          <w:color w:val="000000" w:themeColor="text1"/>
          <w:sz w:val="20"/>
        </w:rPr>
        <w:t>Commonwealth Honors College Scholar with Great Distinction</w:t>
      </w:r>
    </w:p>
    <w:p w14:paraId="73675DA6" w14:textId="77777777" w:rsidR="00E0239F" w:rsidRPr="00066E65" w:rsidRDefault="00E0239F" w:rsidP="00066E65">
      <w:pPr>
        <w:rPr>
          <w:rFonts w:ascii="Arial" w:hAnsi="Arial"/>
          <w:color w:val="000000" w:themeColor="text1"/>
          <w:sz w:val="20"/>
        </w:rPr>
      </w:pPr>
    </w:p>
    <w:p w14:paraId="3CDF400C" w14:textId="311FEE42" w:rsidR="007C5EEE" w:rsidRPr="009A6C7D" w:rsidRDefault="007C5EEE" w:rsidP="007C5EEE">
      <w:pPr>
        <w:jc w:val="center"/>
        <w:rPr>
          <w:rFonts w:ascii="Book Antiqua" w:hAnsi="Book Antiqua" w:cs="Arial"/>
          <w:b/>
          <w:color w:val="000000" w:themeColor="text1"/>
        </w:rPr>
      </w:pPr>
      <w:r w:rsidRPr="009A6C7D">
        <w:rPr>
          <w:rFonts w:ascii="Book Antiqua" w:hAnsi="Book Antiqua" w:cs="Arial"/>
          <w:b/>
          <w:color w:val="000000" w:themeColor="text1"/>
        </w:rPr>
        <w:t>Skills</w:t>
      </w:r>
    </w:p>
    <w:p w14:paraId="5BA8E034" w14:textId="77777777" w:rsidR="007C5EEE" w:rsidRPr="007909BC" w:rsidRDefault="007C5EEE" w:rsidP="007C5EEE">
      <w:pPr>
        <w:jc w:val="center"/>
        <w:rPr>
          <w:rFonts w:ascii="Arial" w:hAnsi="Arial"/>
          <w:b/>
          <w:color w:val="000000" w:themeColor="text1"/>
        </w:rPr>
      </w:pPr>
    </w:p>
    <w:p w14:paraId="79C20797" w14:textId="2C6FB635" w:rsidR="007C5EEE" w:rsidRDefault="007C5EEE" w:rsidP="006F6F30">
      <w:pPr>
        <w:pStyle w:val="ListParagraph"/>
        <w:numPr>
          <w:ilvl w:val="0"/>
          <w:numId w:val="4"/>
        </w:numPr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color w:val="000000" w:themeColor="text1"/>
          <w:sz w:val="20"/>
        </w:rPr>
        <w:t>User Experience:</w:t>
      </w:r>
      <w:r w:rsidR="000F7146">
        <w:rPr>
          <w:rFonts w:ascii="Arial" w:hAnsi="Arial"/>
          <w:color w:val="000000" w:themeColor="text1"/>
          <w:sz w:val="20"/>
        </w:rPr>
        <w:t xml:space="preserve"> </w:t>
      </w:r>
      <w:r w:rsidR="00B67236">
        <w:rPr>
          <w:rFonts w:ascii="Arial" w:hAnsi="Arial"/>
          <w:color w:val="000000" w:themeColor="text1"/>
          <w:sz w:val="20"/>
        </w:rPr>
        <w:t>Q</w:t>
      </w:r>
      <w:r w:rsidR="00B67236">
        <w:rPr>
          <w:rFonts w:ascii="Arial" w:hAnsi="Arial"/>
          <w:color w:val="000000" w:themeColor="text1"/>
          <w:sz w:val="20"/>
        </w:rPr>
        <w:t>ualitative interviewing,</w:t>
      </w:r>
      <w:r w:rsidR="00B67236">
        <w:rPr>
          <w:rFonts w:ascii="Arial" w:hAnsi="Arial"/>
          <w:color w:val="000000" w:themeColor="text1"/>
          <w:sz w:val="20"/>
        </w:rPr>
        <w:t xml:space="preserve"> </w:t>
      </w:r>
      <w:r w:rsidR="00502575">
        <w:rPr>
          <w:rFonts w:ascii="Arial" w:hAnsi="Arial"/>
          <w:color w:val="000000" w:themeColor="text1"/>
          <w:sz w:val="20"/>
        </w:rPr>
        <w:t xml:space="preserve">survey design, </w:t>
      </w:r>
      <w:r w:rsidR="00F13609">
        <w:rPr>
          <w:rFonts w:ascii="Arial" w:hAnsi="Arial"/>
          <w:color w:val="000000" w:themeColor="text1"/>
          <w:sz w:val="20"/>
        </w:rPr>
        <w:t>usability testing</w:t>
      </w:r>
      <w:r w:rsidR="00F13609">
        <w:rPr>
          <w:rFonts w:ascii="Arial" w:hAnsi="Arial"/>
          <w:color w:val="000000" w:themeColor="text1"/>
          <w:sz w:val="20"/>
        </w:rPr>
        <w:t xml:space="preserve">, </w:t>
      </w:r>
      <w:r w:rsidR="00B67236">
        <w:rPr>
          <w:rFonts w:ascii="Arial" w:hAnsi="Arial"/>
          <w:color w:val="000000" w:themeColor="text1"/>
          <w:sz w:val="20"/>
        </w:rPr>
        <w:t>c</w:t>
      </w:r>
      <w:r>
        <w:rPr>
          <w:rFonts w:ascii="Arial" w:hAnsi="Arial"/>
          <w:color w:val="000000" w:themeColor="text1"/>
          <w:sz w:val="20"/>
        </w:rPr>
        <w:t>ontextual inquir</w:t>
      </w:r>
      <w:r w:rsidR="006F3D3C">
        <w:rPr>
          <w:rFonts w:ascii="Arial" w:hAnsi="Arial"/>
          <w:color w:val="000000" w:themeColor="text1"/>
          <w:sz w:val="20"/>
        </w:rPr>
        <w:t>y</w:t>
      </w:r>
      <w:r>
        <w:rPr>
          <w:rFonts w:ascii="Arial" w:hAnsi="Arial"/>
          <w:color w:val="000000" w:themeColor="text1"/>
          <w:sz w:val="20"/>
        </w:rPr>
        <w:t>,</w:t>
      </w:r>
      <w:r w:rsidR="000F7146">
        <w:rPr>
          <w:rFonts w:ascii="Arial" w:hAnsi="Arial"/>
          <w:color w:val="000000" w:themeColor="text1"/>
          <w:sz w:val="20"/>
        </w:rPr>
        <w:t xml:space="preserve"> </w:t>
      </w:r>
      <w:r w:rsidR="00BA59EA">
        <w:rPr>
          <w:rFonts w:ascii="Arial" w:hAnsi="Arial"/>
          <w:color w:val="000000" w:themeColor="text1"/>
          <w:sz w:val="20"/>
        </w:rPr>
        <w:t xml:space="preserve">field notes, </w:t>
      </w:r>
      <w:r w:rsidR="000F7146">
        <w:rPr>
          <w:rFonts w:ascii="Arial" w:hAnsi="Arial"/>
          <w:color w:val="000000" w:themeColor="text1"/>
          <w:sz w:val="20"/>
        </w:rPr>
        <w:t xml:space="preserve">think </w:t>
      </w:r>
      <w:proofErr w:type="spellStart"/>
      <w:r w:rsidR="000F7146">
        <w:rPr>
          <w:rFonts w:ascii="Arial" w:hAnsi="Arial"/>
          <w:color w:val="000000" w:themeColor="text1"/>
          <w:sz w:val="20"/>
        </w:rPr>
        <w:t>alouds</w:t>
      </w:r>
      <w:proofErr w:type="spellEnd"/>
      <w:r w:rsidR="000F7146">
        <w:rPr>
          <w:rFonts w:ascii="Arial" w:hAnsi="Arial"/>
          <w:color w:val="000000" w:themeColor="text1"/>
          <w:sz w:val="20"/>
        </w:rPr>
        <w:t>,</w:t>
      </w:r>
      <w:r w:rsidR="006F3D3C">
        <w:rPr>
          <w:rFonts w:ascii="Arial" w:hAnsi="Arial"/>
          <w:color w:val="000000" w:themeColor="text1"/>
          <w:sz w:val="20"/>
        </w:rPr>
        <w:t xml:space="preserve"> prototyping</w:t>
      </w:r>
      <w:r w:rsidR="000F7146">
        <w:rPr>
          <w:rFonts w:ascii="Arial" w:hAnsi="Arial"/>
          <w:color w:val="000000" w:themeColor="text1"/>
          <w:sz w:val="20"/>
        </w:rPr>
        <w:t>,</w:t>
      </w:r>
      <w:r>
        <w:rPr>
          <w:rFonts w:ascii="Arial" w:hAnsi="Arial"/>
          <w:color w:val="000000" w:themeColor="text1"/>
          <w:sz w:val="20"/>
        </w:rPr>
        <w:t xml:space="preserve"> </w:t>
      </w:r>
      <w:r w:rsidR="00BA59EA">
        <w:rPr>
          <w:rFonts w:ascii="Arial" w:hAnsi="Arial"/>
          <w:color w:val="000000" w:themeColor="text1"/>
          <w:sz w:val="20"/>
        </w:rPr>
        <w:t>affinity diagramming</w:t>
      </w:r>
    </w:p>
    <w:p w14:paraId="78AE0E8B" w14:textId="14EE63CC" w:rsidR="007C5EEE" w:rsidRDefault="007C5EEE" w:rsidP="006F6F30">
      <w:pPr>
        <w:pStyle w:val="ListParagraph"/>
        <w:numPr>
          <w:ilvl w:val="0"/>
          <w:numId w:val="4"/>
        </w:numPr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color w:val="000000" w:themeColor="text1"/>
          <w:sz w:val="20"/>
        </w:rPr>
        <w:t>Programming: Pytho</w:t>
      </w:r>
      <w:r w:rsidR="006F3D3C">
        <w:rPr>
          <w:rFonts w:ascii="Arial" w:hAnsi="Arial"/>
          <w:color w:val="000000" w:themeColor="text1"/>
          <w:sz w:val="20"/>
        </w:rPr>
        <w:t>n, R, HTML/CSS/JavaScript, C++</w:t>
      </w:r>
      <w:r>
        <w:rPr>
          <w:rFonts w:ascii="Arial" w:hAnsi="Arial"/>
          <w:color w:val="000000" w:themeColor="text1"/>
          <w:sz w:val="20"/>
        </w:rPr>
        <w:t>, Unix shell,</w:t>
      </w:r>
      <w:r w:rsidR="006F3D3C"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 w:rsidR="006F3D3C">
        <w:rPr>
          <w:rFonts w:ascii="Arial" w:hAnsi="Arial"/>
          <w:color w:val="000000" w:themeColor="text1"/>
          <w:sz w:val="20"/>
        </w:rPr>
        <w:t>MatLab</w:t>
      </w:r>
      <w:proofErr w:type="spellEnd"/>
      <w:r w:rsidR="006F3D3C">
        <w:rPr>
          <w:rFonts w:ascii="Arial" w:hAnsi="Arial"/>
          <w:color w:val="000000" w:themeColor="text1"/>
          <w:sz w:val="20"/>
        </w:rPr>
        <w:t>,</w:t>
      </w:r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LaTeX</w:t>
      </w:r>
      <w:proofErr w:type="spellEnd"/>
    </w:p>
    <w:p w14:paraId="4870DAAA" w14:textId="7FCBFD35" w:rsidR="007C5EEE" w:rsidRDefault="007C5EEE" w:rsidP="006F6F30">
      <w:pPr>
        <w:pStyle w:val="ListParagraph"/>
        <w:numPr>
          <w:ilvl w:val="0"/>
          <w:numId w:val="4"/>
        </w:numPr>
        <w:rPr>
          <w:rFonts w:ascii="Arial" w:hAnsi="Arial"/>
          <w:color w:val="000000" w:themeColor="text1"/>
          <w:sz w:val="20"/>
        </w:rPr>
      </w:pPr>
      <w:r w:rsidRPr="00FA7D1A">
        <w:rPr>
          <w:rFonts w:ascii="Arial" w:hAnsi="Arial"/>
          <w:color w:val="000000" w:themeColor="text1"/>
          <w:sz w:val="20"/>
        </w:rPr>
        <w:t>Software:</w:t>
      </w:r>
      <w:r>
        <w:rPr>
          <w:rFonts w:ascii="Arial" w:hAnsi="Arial"/>
          <w:color w:val="000000" w:themeColor="text1"/>
          <w:sz w:val="20"/>
        </w:rPr>
        <w:t xml:space="preserve"> Tableau, SPSS, </w:t>
      </w:r>
      <w:r w:rsidR="00B0099D">
        <w:rPr>
          <w:rFonts w:ascii="Arial" w:hAnsi="Arial"/>
          <w:color w:val="000000" w:themeColor="text1"/>
          <w:sz w:val="20"/>
        </w:rPr>
        <w:t xml:space="preserve">Adobe Suite, </w:t>
      </w:r>
      <w:proofErr w:type="spellStart"/>
      <w:r>
        <w:rPr>
          <w:rFonts w:ascii="Arial" w:hAnsi="Arial"/>
          <w:color w:val="000000" w:themeColor="text1"/>
          <w:sz w:val="20"/>
        </w:rPr>
        <w:t>Graphpad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r w:rsidRPr="00FA7D1A">
        <w:rPr>
          <w:rFonts w:ascii="Arial" w:hAnsi="Arial"/>
          <w:color w:val="000000" w:themeColor="text1"/>
          <w:sz w:val="20"/>
        </w:rPr>
        <w:t xml:space="preserve">Prism, </w:t>
      </w:r>
      <w:proofErr w:type="spellStart"/>
      <w:r>
        <w:rPr>
          <w:rFonts w:ascii="Arial" w:hAnsi="Arial"/>
          <w:color w:val="000000" w:themeColor="text1"/>
          <w:sz w:val="20"/>
        </w:rPr>
        <w:t>REDCap</w:t>
      </w:r>
      <w:proofErr w:type="spellEnd"/>
      <w:r>
        <w:rPr>
          <w:rFonts w:ascii="Arial" w:hAnsi="Arial"/>
          <w:color w:val="000000" w:themeColor="text1"/>
          <w:sz w:val="20"/>
        </w:rPr>
        <w:t xml:space="preserve">, </w:t>
      </w:r>
      <w:proofErr w:type="spellStart"/>
      <w:r w:rsidRPr="00FA7D1A">
        <w:rPr>
          <w:rFonts w:ascii="Arial" w:hAnsi="Arial"/>
          <w:color w:val="000000" w:themeColor="text1"/>
          <w:sz w:val="20"/>
        </w:rPr>
        <w:t>Solidworks</w:t>
      </w:r>
      <w:proofErr w:type="spellEnd"/>
      <w:r>
        <w:rPr>
          <w:rFonts w:ascii="Arial" w:hAnsi="Arial"/>
          <w:color w:val="000000" w:themeColor="text1"/>
          <w:sz w:val="20"/>
        </w:rPr>
        <w:t xml:space="preserve">, </w:t>
      </w:r>
      <w:r w:rsidR="00B0099D">
        <w:rPr>
          <w:rFonts w:ascii="Arial" w:hAnsi="Arial"/>
          <w:color w:val="000000" w:themeColor="text1"/>
          <w:sz w:val="20"/>
        </w:rPr>
        <w:t xml:space="preserve">FSL, </w:t>
      </w:r>
      <w:r w:rsidR="006F3D3C">
        <w:rPr>
          <w:rFonts w:ascii="Arial" w:hAnsi="Arial"/>
          <w:color w:val="000000" w:themeColor="text1"/>
          <w:sz w:val="20"/>
        </w:rPr>
        <w:t xml:space="preserve">MS </w:t>
      </w:r>
      <w:r>
        <w:rPr>
          <w:rFonts w:ascii="Arial" w:hAnsi="Arial"/>
          <w:color w:val="000000" w:themeColor="text1"/>
          <w:sz w:val="20"/>
        </w:rPr>
        <w:t>Office</w:t>
      </w:r>
    </w:p>
    <w:p w14:paraId="2C818274" w14:textId="77777777" w:rsidR="007C5EEE" w:rsidRDefault="007C5EEE" w:rsidP="006F6F30">
      <w:pPr>
        <w:pStyle w:val="ListParagraph"/>
        <w:numPr>
          <w:ilvl w:val="0"/>
          <w:numId w:val="4"/>
        </w:numPr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color w:val="000000" w:themeColor="text1"/>
          <w:sz w:val="20"/>
        </w:rPr>
        <w:t>Foreign languages: Japanese (working proficiency), Spanish (elementary proficiency)</w:t>
      </w:r>
    </w:p>
    <w:p w14:paraId="7F7655AF" w14:textId="77777777" w:rsidR="007C5EEE" w:rsidRPr="00F419BD" w:rsidRDefault="007C5EEE" w:rsidP="006F6F30">
      <w:pPr>
        <w:pStyle w:val="ListParagraph"/>
        <w:numPr>
          <w:ilvl w:val="0"/>
          <w:numId w:val="4"/>
        </w:numPr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color w:val="000000" w:themeColor="text1"/>
          <w:sz w:val="20"/>
        </w:rPr>
        <w:t>Other: CITI Human Subjects Research certified,</w:t>
      </w:r>
      <w:r w:rsidRPr="00BD6BE9">
        <w:rPr>
          <w:rFonts w:ascii="Arial" w:hAnsi="Arial"/>
          <w:color w:val="000000" w:themeColor="text1"/>
          <w:sz w:val="20"/>
        </w:rPr>
        <w:t xml:space="preserve"> </w:t>
      </w:r>
      <w:r>
        <w:rPr>
          <w:rFonts w:ascii="Arial" w:hAnsi="Arial"/>
          <w:color w:val="000000" w:themeColor="text1"/>
          <w:sz w:val="20"/>
        </w:rPr>
        <w:t>Certified MRI Scanner</w:t>
      </w:r>
    </w:p>
    <w:p w14:paraId="7FECDCCA" w14:textId="77777777" w:rsidR="007C5EEE" w:rsidRDefault="007C5EEE" w:rsidP="00EC6BE3">
      <w:pPr>
        <w:rPr>
          <w:rFonts w:ascii="Arial" w:hAnsi="Arial"/>
          <w:color w:val="000000" w:themeColor="text1"/>
          <w:sz w:val="20"/>
        </w:rPr>
      </w:pPr>
    </w:p>
    <w:p w14:paraId="569CB28F" w14:textId="77777777" w:rsidR="00066E65" w:rsidRPr="009A6C7D" w:rsidRDefault="00066E65" w:rsidP="00066E65">
      <w:pPr>
        <w:jc w:val="center"/>
        <w:rPr>
          <w:rFonts w:ascii="Book Antiqua" w:hAnsi="Book Antiqua"/>
          <w:b/>
          <w:color w:val="000000" w:themeColor="text1"/>
        </w:rPr>
      </w:pPr>
      <w:r w:rsidRPr="009A6C7D">
        <w:rPr>
          <w:rFonts w:ascii="Book Antiqua" w:hAnsi="Book Antiqua"/>
          <w:b/>
          <w:color w:val="000000" w:themeColor="text1"/>
        </w:rPr>
        <w:t>Academic Projects</w:t>
      </w:r>
    </w:p>
    <w:p w14:paraId="547AF3F6" w14:textId="77777777" w:rsidR="00066E65" w:rsidRDefault="00066E65" w:rsidP="00066E65">
      <w:pPr>
        <w:jc w:val="center"/>
        <w:rPr>
          <w:rFonts w:ascii="Arial" w:hAnsi="Arial"/>
          <w:b/>
          <w:color w:val="000000" w:themeColor="text1"/>
        </w:rPr>
      </w:pPr>
    </w:p>
    <w:p w14:paraId="3613D714" w14:textId="22449DF9" w:rsidR="00E0239F" w:rsidRPr="00E0239F" w:rsidRDefault="00E0239F" w:rsidP="0071182A">
      <w:pPr>
        <w:rPr>
          <w:rFonts w:ascii="Arial" w:hAnsi="Arial"/>
          <w:color w:val="000000" w:themeColor="text1"/>
          <w:sz w:val="20"/>
          <w:szCs w:val="20"/>
        </w:rPr>
      </w:pPr>
      <w:r>
        <w:rPr>
          <w:rFonts w:ascii="Arial" w:hAnsi="Arial"/>
          <w:color w:val="000000" w:themeColor="text1"/>
          <w:sz w:val="20"/>
          <w:szCs w:val="20"/>
          <w:u w:val="single"/>
        </w:rPr>
        <w:t>HCI in Virtual Reality</w:t>
      </w:r>
      <w:r>
        <w:rPr>
          <w:rFonts w:ascii="Arial" w:hAnsi="Arial"/>
          <w:color w:val="000000" w:themeColor="text1"/>
          <w:sz w:val="20"/>
          <w:szCs w:val="20"/>
        </w:rPr>
        <w:tab/>
      </w:r>
      <w:r>
        <w:rPr>
          <w:rFonts w:ascii="Arial" w:hAnsi="Arial"/>
          <w:color w:val="000000" w:themeColor="text1"/>
          <w:sz w:val="20"/>
          <w:szCs w:val="20"/>
        </w:rPr>
        <w:tab/>
      </w:r>
      <w:r>
        <w:rPr>
          <w:rFonts w:ascii="Arial" w:hAnsi="Arial"/>
          <w:color w:val="000000" w:themeColor="text1"/>
          <w:sz w:val="20"/>
          <w:szCs w:val="20"/>
        </w:rPr>
        <w:tab/>
      </w:r>
      <w:r>
        <w:rPr>
          <w:rFonts w:ascii="Arial" w:hAnsi="Arial"/>
          <w:color w:val="000000" w:themeColor="text1"/>
          <w:sz w:val="20"/>
          <w:szCs w:val="20"/>
        </w:rPr>
        <w:tab/>
      </w:r>
      <w:r>
        <w:rPr>
          <w:rFonts w:ascii="Arial" w:hAnsi="Arial"/>
          <w:color w:val="000000" w:themeColor="text1"/>
          <w:sz w:val="20"/>
          <w:szCs w:val="20"/>
        </w:rPr>
        <w:tab/>
        <w:t xml:space="preserve">   Needs and Usability Assessment, Spring 2017</w:t>
      </w:r>
    </w:p>
    <w:p w14:paraId="007F02F2" w14:textId="77777777" w:rsidR="00E0239F" w:rsidRDefault="00E0239F" w:rsidP="0071182A">
      <w:pPr>
        <w:rPr>
          <w:rFonts w:ascii="Arial" w:hAnsi="Arial"/>
          <w:color w:val="000000" w:themeColor="text1"/>
          <w:sz w:val="20"/>
          <w:szCs w:val="20"/>
        </w:rPr>
      </w:pPr>
    </w:p>
    <w:p w14:paraId="7BADE3AA" w14:textId="14D3E53B" w:rsidR="00E0239F" w:rsidRPr="009E7297" w:rsidRDefault="00E0239F" w:rsidP="009E7297">
      <w:pPr>
        <w:pStyle w:val="ListParagraph"/>
        <w:numPr>
          <w:ilvl w:val="0"/>
          <w:numId w:val="16"/>
        </w:numPr>
        <w:rPr>
          <w:rFonts w:ascii="Arial" w:hAnsi="Arial"/>
          <w:color w:val="000000" w:themeColor="text1"/>
          <w:sz w:val="20"/>
          <w:szCs w:val="20"/>
        </w:rPr>
      </w:pPr>
      <w:r w:rsidRPr="009E7297">
        <w:rPr>
          <w:rFonts w:ascii="Arial" w:hAnsi="Arial"/>
          <w:color w:val="000000" w:themeColor="text1"/>
          <w:sz w:val="20"/>
          <w:szCs w:val="20"/>
        </w:rPr>
        <w:t xml:space="preserve">Conducted user research for development of School of Information MIMS capstone project </w:t>
      </w:r>
      <w:r w:rsidRPr="009E7297">
        <w:rPr>
          <w:rFonts w:ascii="Arial" w:hAnsi="Arial"/>
          <w:i/>
          <w:color w:val="000000" w:themeColor="text1"/>
          <w:sz w:val="20"/>
          <w:szCs w:val="20"/>
        </w:rPr>
        <w:t>VR the Change</w:t>
      </w:r>
      <w:r w:rsidRPr="009E7297">
        <w:rPr>
          <w:rFonts w:ascii="Arial" w:hAnsi="Arial"/>
          <w:color w:val="000000" w:themeColor="text1"/>
          <w:sz w:val="20"/>
          <w:szCs w:val="20"/>
        </w:rPr>
        <w:t>, a virtual reality experience aimed at improving climate change awareness</w:t>
      </w:r>
    </w:p>
    <w:p w14:paraId="322EF827" w14:textId="77777777" w:rsidR="00E0239F" w:rsidRDefault="00E0239F" w:rsidP="0071182A">
      <w:pPr>
        <w:rPr>
          <w:rFonts w:ascii="Arial" w:hAnsi="Arial"/>
          <w:color w:val="000000" w:themeColor="text1"/>
          <w:sz w:val="20"/>
          <w:szCs w:val="20"/>
          <w:u w:val="single"/>
        </w:rPr>
      </w:pPr>
    </w:p>
    <w:p w14:paraId="48F9F60B" w14:textId="5923E1A7" w:rsidR="0071182A" w:rsidRDefault="00BA59EA" w:rsidP="0071182A">
      <w:pPr>
        <w:rPr>
          <w:rFonts w:ascii="Arial" w:hAnsi="Arial"/>
          <w:color w:val="000000" w:themeColor="text1"/>
          <w:sz w:val="20"/>
          <w:szCs w:val="20"/>
        </w:rPr>
      </w:pPr>
      <w:proofErr w:type="spellStart"/>
      <w:r w:rsidRPr="00BA59EA">
        <w:rPr>
          <w:rFonts w:ascii="Arial" w:hAnsi="Arial"/>
          <w:color w:val="000000" w:themeColor="text1"/>
          <w:sz w:val="20"/>
          <w:szCs w:val="20"/>
          <w:u w:val="single"/>
        </w:rPr>
        <w:t>TrackStream</w:t>
      </w:r>
      <w:proofErr w:type="spellEnd"/>
      <w:r>
        <w:rPr>
          <w:rFonts w:ascii="Arial" w:hAnsi="Arial"/>
          <w:color w:val="000000" w:themeColor="text1"/>
          <w:sz w:val="20"/>
          <w:szCs w:val="20"/>
        </w:rPr>
        <w:tab/>
      </w:r>
      <w:r w:rsidR="0071182A">
        <w:rPr>
          <w:rFonts w:ascii="Arial" w:hAnsi="Arial"/>
          <w:color w:val="000000" w:themeColor="text1"/>
          <w:sz w:val="20"/>
          <w:szCs w:val="20"/>
        </w:rPr>
        <w:t xml:space="preserve"> </w:t>
      </w:r>
      <w:r>
        <w:rPr>
          <w:rFonts w:ascii="Arial" w:hAnsi="Arial"/>
          <w:color w:val="000000" w:themeColor="text1"/>
          <w:sz w:val="20"/>
          <w:szCs w:val="20"/>
        </w:rPr>
        <w:tab/>
      </w:r>
      <w:r>
        <w:rPr>
          <w:rFonts w:ascii="Arial" w:hAnsi="Arial"/>
          <w:color w:val="000000" w:themeColor="text1"/>
          <w:sz w:val="20"/>
          <w:szCs w:val="20"/>
        </w:rPr>
        <w:tab/>
      </w:r>
      <w:r>
        <w:rPr>
          <w:rFonts w:ascii="Arial" w:hAnsi="Arial"/>
          <w:color w:val="000000" w:themeColor="text1"/>
          <w:sz w:val="20"/>
          <w:szCs w:val="20"/>
        </w:rPr>
        <w:tab/>
      </w:r>
      <w:r>
        <w:rPr>
          <w:rFonts w:ascii="Arial" w:hAnsi="Arial"/>
          <w:color w:val="000000" w:themeColor="text1"/>
          <w:sz w:val="20"/>
          <w:szCs w:val="20"/>
        </w:rPr>
        <w:tab/>
      </w:r>
      <w:r>
        <w:rPr>
          <w:rFonts w:ascii="Arial" w:hAnsi="Arial"/>
          <w:color w:val="000000" w:themeColor="text1"/>
          <w:sz w:val="20"/>
          <w:szCs w:val="20"/>
        </w:rPr>
        <w:tab/>
      </w:r>
      <w:r>
        <w:rPr>
          <w:rFonts w:ascii="Arial" w:hAnsi="Arial"/>
          <w:color w:val="000000" w:themeColor="text1"/>
          <w:sz w:val="20"/>
          <w:szCs w:val="20"/>
        </w:rPr>
        <w:tab/>
      </w:r>
      <w:r>
        <w:rPr>
          <w:rFonts w:ascii="Arial" w:hAnsi="Arial"/>
          <w:color w:val="000000" w:themeColor="text1"/>
          <w:sz w:val="20"/>
          <w:szCs w:val="20"/>
        </w:rPr>
        <w:tab/>
        <w:t xml:space="preserve">       Web Architecture, </w:t>
      </w:r>
      <w:r w:rsidR="0071182A">
        <w:rPr>
          <w:rFonts w:ascii="Arial" w:hAnsi="Arial"/>
          <w:color w:val="000000" w:themeColor="text1"/>
          <w:sz w:val="20"/>
          <w:szCs w:val="20"/>
        </w:rPr>
        <w:t>Fall 2016</w:t>
      </w:r>
    </w:p>
    <w:p w14:paraId="4AB83592" w14:textId="77777777" w:rsidR="0071182A" w:rsidRDefault="0071182A" w:rsidP="0071182A">
      <w:pPr>
        <w:rPr>
          <w:rFonts w:ascii="Arial" w:hAnsi="Arial"/>
          <w:color w:val="000000" w:themeColor="text1"/>
          <w:sz w:val="20"/>
          <w:szCs w:val="20"/>
        </w:rPr>
      </w:pPr>
    </w:p>
    <w:p w14:paraId="34B6AB46" w14:textId="77777777" w:rsidR="009E7297" w:rsidRDefault="00B47E9A" w:rsidP="0071182A">
      <w:pPr>
        <w:pStyle w:val="ListParagraph"/>
        <w:numPr>
          <w:ilvl w:val="0"/>
          <w:numId w:val="16"/>
        </w:numPr>
        <w:rPr>
          <w:rFonts w:ascii="Arial" w:hAnsi="Arial"/>
          <w:color w:val="000000" w:themeColor="text1"/>
          <w:sz w:val="20"/>
          <w:szCs w:val="20"/>
        </w:rPr>
      </w:pPr>
      <w:r w:rsidRPr="009E7297">
        <w:rPr>
          <w:rFonts w:ascii="Arial" w:hAnsi="Arial"/>
          <w:color w:val="000000" w:themeColor="text1"/>
          <w:sz w:val="20"/>
          <w:szCs w:val="20"/>
        </w:rPr>
        <w:t xml:space="preserve">Designed and coded a web application using APIs to </w:t>
      </w:r>
      <w:r w:rsidR="00BA59EA" w:rsidRPr="009E7297">
        <w:rPr>
          <w:rFonts w:ascii="Arial" w:hAnsi="Arial"/>
          <w:color w:val="000000" w:themeColor="text1"/>
          <w:sz w:val="20"/>
          <w:szCs w:val="20"/>
        </w:rPr>
        <w:t>stream</w:t>
      </w:r>
      <w:r w:rsidRPr="009E7297">
        <w:rPr>
          <w:rFonts w:ascii="Arial" w:hAnsi="Arial"/>
          <w:color w:val="000000" w:themeColor="text1"/>
          <w:sz w:val="20"/>
          <w:szCs w:val="20"/>
        </w:rPr>
        <w:t xml:space="preserve"> music from movies and TV shows.</w:t>
      </w:r>
    </w:p>
    <w:p w14:paraId="39EDBD93" w14:textId="5ED568B5" w:rsidR="0071182A" w:rsidRPr="009E7297" w:rsidRDefault="0071182A" w:rsidP="009E7297">
      <w:pPr>
        <w:pStyle w:val="ListParagraph"/>
        <w:ind w:firstLine="720"/>
        <w:rPr>
          <w:rFonts w:ascii="Arial" w:hAnsi="Arial"/>
          <w:color w:val="000000" w:themeColor="text1"/>
          <w:sz w:val="20"/>
          <w:szCs w:val="20"/>
        </w:rPr>
      </w:pPr>
      <w:r w:rsidRPr="009E7297">
        <w:rPr>
          <w:rFonts w:ascii="Arial" w:hAnsi="Arial"/>
          <w:color w:val="000000" w:themeColor="text1"/>
          <w:sz w:val="20"/>
          <w:szCs w:val="20"/>
        </w:rPr>
        <w:t>Link to final project: http://trackstream.herokuapp.com</w:t>
      </w:r>
    </w:p>
    <w:p w14:paraId="17EBFB5B" w14:textId="2504884D" w:rsidR="0071182A" w:rsidRPr="0071182A" w:rsidRDefault="0071182A" w:rsidP="0071182A">
      <w:pPr>
        <w:rPr>
          <w:rFonts w:ascii="Arial" w:hAnsi="Arial"/>
          <w:color w:val="000000" w:themeColor="text1"/>
          <w:sz w:val="20"/>
          <w:szCs w:val="20"/>
        </w:rPr>
      </w:pPr>
    </w:p>
    <w:p w14:paraId="0BEE004F" w14:textId="7E302CF3" w:rsidR="00066E65" w:rsidRPr="009627FD" w:rsidRDefault="00066E65" w:rsidP="00066E65">
      <w:pPr>
        <w:rPr>
          <w:rFonts w:ascii="Arial" w:hAnsi="Arial"/>
          <w:color w:val="000000" w:themeColor="text1"/>
          <w:sz w:val="20"/>
          <w:szCs w:val="20"/>
        </w:rPr>
      </w:pPr>
      <w:proofErr w:type="spellStart"/>
      <w:r w:rsidRPr="00BA59EA">
        <w:rPr>
          <w:rFonts w:ascii="Arial" w:hAnsi="Arial"/>
          <w:color w:val="000000" w:themeColor="text1"/>
          <w:sz w:val="20"/>
          <w:szCs w:val="20"/>
          <w:u w:val="single"/>
        </w:rPr>
        <w:t>SenseShare</w:t>
      </w:r>
      <w:proofErr w:type="spellEnd"/>
      <w:r w:rsidR="00BA59EA" w:rsidRPr="00BA59EA">
        <w:rPr>
          <w:rFonts w:ascii="Arial" w:hAnsi="Arial"/>
          <w:color w:val="000000" w:themeColor="text1"/>
          <w:sz w:val="20"/>
          <w:szCs w:val="20"/>
        </w:rPr>
        <w:tab/>
      </w:r>
      <w:r w:rsidR="00BA59EA">
        <w:rPr>
          <w:rFonts w:ascii="Arial" w:hAnsi="Arial"/>
          <w:color w:val="000000" w:themeColor="text1"/>
          <w:sz w:val="20"/>
          <w:szCs w:val="20"/>
        </w:rPr>
        <w:tab/>
      </w:r>
      <w:r w:rsidR="00BA59EA">
        <w:rPr>
          <w:rFonts w:ascii="Arial" w:hAnsi="Arial"/>
          <w:color w:val="000000" w:themeColor="text1"/>
          <w:sz w:val="20"/>
          <w:szCs w:val="20"/>
        </w:rPr>
        <w:tab/>
      </w:r>
      <w:r w:rsidR="00BA59EA">
        <w:rPr>
          <w:rFonts w:ascii="Arial" w:hAnsi="Arial"/>
          <w:color w:val="000000" w:themeColor="text1"/>
          <w:sz w:val="20"/>
          <w:szCs w:val="20"/>
        </w:rPr>
        <w:tab/>
      </w:r>
      <w:r w:rsidR="00BA59EA">
        <w:rPr>
          <w:rFonts w:ascii="Arial" w:hAnsi="Arial"/>
          <w:color w:val="000000" w:themeColor="text1"/>
          <w:sz w:val="20"/>
          <w:szCs w:val="20"/>
        </w:rPr>
        <w:tab/>
        <w:t xml:space="preserve">           </w:t>
      </w:r>
      <w:r w:rsidRPr="00E37716">
        <w:rPr>
          <w:rFonts w:ascii="Arial" w:hAnsi="Arial"/>
          <w:color w:val="000000" w:themeColor="text1"/>
          <w:sz w:val="20"/>
          <w:szCs w:val="20"/>
        </w:rPr>
        <w:t>Computer-Mediated Communication</w:t>
      </w:r>
      <w:r w:rsidR="00BA59EA">
        <w:rPr>
          <w:rFonts w:ascii="Arial" w:hAnsi="Arial"/>
          <w:i/>
          <w:color w:val="000000" w:themeColor="text1"/>
          <w:sz w:val="20"/>
          <w:szCs w:val="20"/>
        </w:rPr>
        <w:t xml:space="preserve">, </w:t>
      </w:r>
      <w:r w:rsidRPr="00FD3B8C">
        <w:rPr>
          <w:rFonts w:ascii="Arial" w:hAnsi="Arial"/>
          <w:color w:val="000000" w:themeColor="text1"/>
          <w:sz w:val="20"/>
          <w:szCs w:val="20"/>
        </w:rPr>
        <w:t>Spring 2016</w:t>
      </w:r>
    </w:p>
    <w:p w14:paraId="448E854E" w14:textId="77777777" w:rsidR="00066E65" w:rsidRDefault="00066E65" w:rsidP="00066E65">
      <w:pPr>
        <w:rPr>
          <w:rFonts w:ascii="Arial" w:hAnsi="Arial"/>
          <w:color w:val="000000" w:themeColor="text1"/>
          <w:sz w:val="20"/>
          <w:szCs w:val="20"/>
        </w:rPr>
      </w:pPr>
    </w:p>
    <w:p w14:paraId="485E796E" w14:textId="19A98154" w:rsidR="004B49A0" w:rsidRPr="009E7297" w:rsidRDefault="00BA59EA" w:rsidP="009E7297">
      <w:pPr>
        <w:pStyle w:val="ListParagraph"/>
        <w:numPr>
          <w:ilvl w:val="0"/>
          <w:numId w:val="16"/>
        </w:numPr>
        <w:rPr>
          <w:rFonts w:ascii="Arial" w:hAnsi="Arial"/>
          <w:color w:val="000000" w:themeColor="text1"/>
          <w:sz w:val="20"/>
          <w:szCs w:val="20"/>
        </w:rPr>
      </w:pPr>
      <w:r w:rsidRPr="009E7297">
        <w:rPr>
          <w:rFonts w:ascii="Arial" w:hAnsi="Arial"/>
          <w:color w:val="000000" w:themeColor="text1"/>
          <w:sz w:val="20"/>
          <w:szCs w:val="20"/>
        </w:rPr>
        <w:t>Designed a</w:t>
      </w:r>
      <w:r w:rsidR="004B49A0" w:rsidRPr="009E7297">
        <w:rPr>
          <w:rFonts w:ascii="Arial" w:hAnsi="Arial"/>
          <w:color w:val="000000" w:themeColor="text1"/>
          <w:sz w:val="20"/>
          <w:szCs w:val="20"/>
        </w:rPr>
        <w:t xml:space="preserve"> prototype for sharing </w:t>
      </w:r>
      <w:r w:rsidRPr="009E7297">
        <w:rPr>
          <w:rFonts w:ascii="Arial" w:hAnsi="Arial"/>
          <w:color w:val="000000" w:themeColor="text1"/>
          <w:sz w:val="20"/>
          <w:szCs w:val="20"/>
        </w:rPr>
        <w:t>personal biosignal information</w:t>
      </w:r>
      <w:r w:rsidR="004B49A0" w:rsidRPr="009E7297">
        <w:rPr>
          <w:rFonts w:ascii="Arial" w:hAnsi="Arial"/>
          <w:color w:val="000000" w:themeColor="text1"/>
          <w:sz w:val="20"/>
          <w:szCs w:val="20"/>
        </w:rPr>
        <w:t xml:space="preserve"> </w:t>
      </w:r>
      <w:r w:rsidRPr="009E7297">
        <w:rPr>
          <w:rFonts w:ascii="Arial" w:hAnsi="Arial"/>
          <w:color w:val="000000" w:themeColor="text1"/>
          <w:sz w:val="20"/>
          <w:szCs w:val="20"/>
        </w:rPr>
        <w:t>and conducted interviews to ascertain attitudes around this practice.</w:t>
      </w:r>
    </w:p>
    <w:p w14:paraId="310433BE" w14:textId="77777777" w:rsidR="00FC7660" w:rsidRDefault="00FC7660" w:rsidP="00066E65">
      <w:pPr>
        <w:rPr>
          <w:rFonts w:ascii="Arial" w:hAnsi="Arial"/>
          <w:color w:val="000000" w:themeColor="text1"/>
          <w:sz w:val="20"/>
          <w:szCs w:val="20"/>
        </w:rPr>
      </w:pPr>
    </w:p>
    <w:p w14:paraId="06BA53B9" w14:textId="77777777" w:rsidR="00392E59" w:rsidRPr="009627FD" w:rsidRDefault="00392E59" w:rsidP="00066E65">
      <w:pPr>
        <w:rPr>
          <w:rFonts w:ascii="Arial" w:hAnsi="Arial"/>
          <w:color w:val="000000" w:themeColor="text1"/>
          <w:sz w:val="20"/>
          <w:szCs w:val="20"/>
        </w:rPr>
      </w:pPr>
    </w:p>
    <w:p w14:paraId="2A9CDA6D" w14:textId="10A3BB50" w:rsidR="00066E65" w:rsidRPr="009627FD" w:rsidRDefault="00066E65" w:rsidP="00066E65">
      <w:pPr>
        <w:rPr>
          <w:rFonts w:ascii="Arial" w:hAnsi="Arial"/>
          <w:color w:val="000000" w:themeColor="text1"/>
          <w:sz w:val="20"/>
          <w:szCs w:val="20"/>
        </w:rPr>
      </w:pPr>
      <w:r w:rsidRPr="00BA59EA">
        <w:rPr>
          <w:rFonts w:ascii="Arial" w:hAnsi="Arial"/>
          <w:color w:val="000000" w:themeColor="text1"/>
          <w:sz w:val="20"/>
          <w:szCs w:val="20"/>
          <w:u w:val="single"/>
        </w:rPr>
        <w:lastRenderedPageBreak/>
        <w:t>How Many Fish?</w:t>
      </w:r>
      <w:r>
        <w:rPr>
          <w:rFonts w:ascii="Arial" w:hAnsi="Arial"/>
          <w:color w:val="000000" w:themeColor="text1"/>
          <w:sz w:val="20"/>
          <w:szCs w:val="20"/>
        </w:rPr>
        <w:t xml:space="preserve"> </w:t>
      </w:r>
      <w:r w:rsidR="00BA59EA">
        <w:rPr>
          <w:rFonts w:ascii="Arial" w:hAnsi="Arial"/>
          <w:color w:val="000000" w:themeColor="text1"/>
          <w:sz w:val="20"/>
          <w:szCs w:val="20"/>
        </w:rPr>
        <w:tab/>
      </w:r>
      <w:r w:rsidR="00BA59EA">
        <w:rPr>
          <w:rFonts w:ascii="Arial" w:hAnsi="Arial"/>
          <w:color w:val="000000" w:themeColor="text1"/>
          <w:sz w:val="20"/>
          <w:szCs w:val="20"/>
        </w:rPr>
        <w:tab/>
      </w:r>
      <w:r w:rsidR="00BA59EA">
        <w:rPr>
          <w:rFonts w:ascii="Arial" w:hAnsi="Arial"/>
          <w:color w:val="000000" w:themeColor="text1"/>
          <w:sz w:val="20"/>
          <w:szCs w:val="20"/>
        </w:rPr>
        <w:tab/>
      </w:r>
      <w:r w:rsidR="00BA59EA">
        <w:rPr>
          <w:rFonts w:ascii="Arial" w:hAnsi="Arial"/>
          <w:color w:val="000000" w:themeColor="text1"/>
          <w:sz w:val="20"/>
          <w:szCs w:val="20"/>
        </w:rPr>
        <w:tab/>
        <w:t xml:space="preserve">     </w:t>
      </w:r>
      <w:r w:rsidRPr="00E37716">
        <w:rPr>
          <w:rFonts w:ascii="Arial" w:hAnsi="Arial"/>
          <w:color w:val="000000" w:themeColor="text1"/>
          <w:sz w:val="20"/>
          <w:szCs w:val="20"/>
        </w:rPr>
        <w:t>Informat</w:t>
      </w:r>
      <w:r w:rsidR="00BA59EA">
        <w:rPr>
          <w:rFonts w:ascii="Arial" w:hAnsi="Arial"/>
          <w:color w:val="000000" w:themeColor="text1"/>
          <w:sz w:val="20"/>
          <w:szCs w:val="20"/>
        </w:rPr>
        <w:t xml:space="preserve">ion Visualization &amp; Presentation, </w:t>
      </w:r>
      <w:r w:rsidRPr="00FD3B8C">
        <w:rPr>
          <w:rFonts w:ascii="Arial" w:hAnsi="Arial"/>
          <w:color w:val="000000" w:themeColor="text1"/>
          <w:sz w:val="20"/>
          <w:szCs w:val="20"/>
        </w:rPr>
        <w:t>Spring 2016</w:t>
      </w:r>
    </w:p>
    <w:p w14:paraId="3AB3FBD8" w14:textId="77777777" w:rsidR="00C04C91" w:rsidRDefault="00C04C91" w:rsidP="00066E65">
      <w:pPr>
        <w:rPr>
          <w:rFonts w:ascii="Arial" w:hAnsi="Arial"/>
          <w:color w:val="000000" w:themeColor="text1"/>
          <w:sz w:val="20"/>
          <w:szCs w:val="20"/>
        </w:rPr>
      </w:pPr>
    </w:p>
    <w:p w14:paraId="27F08C47" w14:textId="4A634153" w:rsidR="004B49A0" w:rsidRPr="009E7297" w:rsidRDefault="004B49A0" w:rsidP="009E7297">
      <w:pPr>
        <w:pStyle w:val="ListParagraph"/>
        <w:numPr>
          <w:ilvl w:val="0"/>
          <w:numId w:val="16"/>
        </w:numPr>
        <w:rPr>
          <w:rFonts w:ascii="Arial" w:hAnsi="Arial"/>
          <w:color w:val="000000" w:themeColor="text1"/>
          <w:sz w:val="20"/>
          <w:szCs w:val="20"/>
        </w:rPr>
      </w:pPr>
      <w:r w:rsidRPr="009E7297">
        <w:rPr>
          <w:rFonts w:ascii="Arial" w:hAnsi="Arial"/>
          <w:color w:val="000000" w:themeColor="text1"/>
          <w:sz w:val="20"/>
          <w:szCs w:val="20"/>
        </w:rPr>
        <w:t>Design and implementation of visualization around algorithm transparency in online dating</w:t>
      </w:r>
    </w:p>
    <w:p w14:paraId="0252CB74" w14:textId="03890A26" w:rsidR="004B49A0" w:rsidRDefault="009A6C7D" w:rsidP="00066E65">
      <w:pPr>
        <w:rPr>
          <w:rFonts w:ascii="Arial" w:hAnsi="Arial"/>
          <w:color w:val="000000" w:themeColor="text1"/>
          <w:sz w:val="20"/>
          <w:szCs w:val="20"/>
        </w:rPr>
      </w:pPr>
      <w:r>
        <w:rPr>
          <w:rFonts w:ascii="Arial" w:hAnsi="Arial"/>
          <w:color w:val="000000" w:themeColor="text1"/>
          <w:sz w:val="20"/>
          <w:szCs w:val="20"/>
        </w:rPr>
        <w:tab/>
      </w:r>
      <w:r w:rsidR="00B47E9A">
        <w:rPr>
          <w:rFonts w:ascii="Arial" w:hAnsi="Arial"/>
          <w:color w:val="000000" w:themeColor="text1"/>
          <w:sz w:val="20"/>
          <w:szCs w:val="20"/>
        </w:rPr>
        <w:tab/>
      </w:r>
      <w:r w:rsidR="004B49A0">
        <w:rPr>
          <w:rFonts w:ascii="Arial" w:hAnsi="Arial"/>
          <w:color w:val="000000" w:themeColor="text1"/>
          <w:sz w:val="20"/>
          <w:szCs w:val="20"/>
        </w:rPr>
        <w:t xml:space="preserve">Link to final project: </w:t>
      </w:r>
      <w:r w:rsidR="004B49A0" w:rsidRPr="00C04C91">
        <w:rPr>
          <w:rFonts w:ascii="Arial" w:hAnsi="Arial"/>
          <w:color w:val="000000" w:themeColor="text1"/>
          <w:sz w:val="20"/>
          <w:szCs w:val="20"/>
        </w:rPr>
        <w:t>http://howmanyfish.he</w:t>
      </w:r>
      <w:r w:rsidR="0071182A">
        <w:rPr>
          <w:rFonts w:ascii="Arial" w:hAnsi="Arial"/>
          <w:color w:val="000000" w:themeColor="text1"/>
          <w:sz w:val="20"/>
          <w:szCs w:val="20"/>
        </w:rPr>
        <w:t>rokuapp.com</w:t>
      </w:r>
    </w:p>
    <w:p w14:paraId="3D6D1985" w14:textId="77777777" w:rsidR="00E0239F" w:rsidRPr="009627FD" w:rsidRDefault="00E0239F" w:rsidP="00066E65">
      <w:pPr>
        <w:rPr>
          <w:rFonts w:ascii="Arial" w:hAnsi="Arial"/>
          <w:color w:val="000000" w:themeColor="text1"/>
          <w:sz w:val="20"/>
          <w:szCs w:val="20"/>
        </w:rPr>
      </w:pPr>
    </w:p>
    <w:p w14:paraId="319FB94D" w14:textId="07C38855" w:rsidR="00066E65" w:rsidRDefault="00066E65" w:rsidP="00066E65">
      <w:pPr>
        <w:rPr>
          <w:rFonts w:ascii="Arial" w:hAnsi="Arial"/>
          <w:color w:val="000000" w:themeColor="text1"/>
          <w:sz w:val="20"/>
          <w:szCs w:val="20"/>
        </w:rPr>
      </w:pPr>
      <w:proofErr w:type="spellStart"/>
      <w:r w:rsidRPr="00BA59EA">
        <w:rPr>
          <w:rFonts w:ascii="Arial" w:hAnsi="Arial"/>
          <w:color w:val="000000" w:themeColor="text1"/>
          <w:sz w:val="20"/>
          <w:szCs w:val="20"/>
          <w:u w:val="single"/>
        </w:rPr>
        <w:t>PipPop</w:t>
      </w:r>
      <w:proofErr w:type="spellEnd"/>
      <w:r w:rsidR="00BA59EA">
        <w:rPr>
          <w:rFonts w:ascii="Arial" w:hAnsi="Arial"/>
          <w:color w:val="000000" w:themeColor="text1"/>
          <w:sz w:val="20"/>
          <w:szCs w:val="20"/>
        </w:rPr>
        <w:t xml:space="preserve"> </w:t>
      </w:r>
      <w:r w:rsidR="00BA59EA">
        <w:rPr>
          <w:rFonts w:ascii="Arial" w:hAnsi="Arial"/>
          <w:color w:val="000000" w:themeColor="text1"/>
          <w:sz w:val="20"/>
          <w:szCs w:val="20"/>
        </w:rPr>
        <w:tab/>
      </w:r>
      <w:r w:rsidR="00BA59EA">
        <w:rPr>
          <w:rFonts w:ascii="Arial" w:hAnsi="Arial"/>
          <w:color w:val="000000" w:themeColor="text1"/>
          <w:sz w:val="20"/>
          <w:szCs w:val="20"/>
        </w:rPr>
        <w:tab/>
      </w:r>
      <w:r w:rsidR="00BA59EA">
        <w:rPr>
          <w:rFonts w:ascii="Arial" w:hAnsi="Arial"/>
          <w:color w:val="000000" w:themeColor="text1"/>
          <w:sz w:val="20"/>
          <w:szCs w:val="20"/>
        </w:rPr>
        <w:tab/>
      </w:r>
      <w:r w:rsidR="00BA59EA">
        <w:rPr>
          <w:rFonts w:ascii="Arial" w:hAnsi="Arial"/>
          <w:color w:val="000000" w:themeColor="text1"/>
          <w:sz w:val="20"/>
          <w:szCs w:val="20"/>
        </w:rPr>
        <w:tab/>
      </w:r>
      <w:r w:rsidR="00BA59EA">
        <w:rPr>
          <w:rFonts w:ascii="Arial" w:hAnsi="Arial"/>
          <w:color w:val="000000" w:themeColor="text1"/>
          <w:sz w:val="20"/>
          <w:szCs w:val="20"/>
        </w:rPr>
        <w:tab/>
      </w:r>
      <w:r w:rsidR="00BA59EA">
        <w:rPr>
          <w:rFonts w:ascii="Arial" w:hAnsi="Arial"/>
          <w:color w:val="000000" w:themeColor="text1"/>
          <w:sz w:val="20"/>
          <w:szCs w:val="20"/>
        </w:rPr>
        <w:tab/>
      </w:r>
      <w:r w:rsidR="00BA59EA">
        <w:rPr>
          <w:rFonts w:ascii="Arial" w:hAnsi="Arial"/>
          <w:color w:val="000000" w:themeColor="text1"/>
          <w:sz w:val="20"/>
          <w:szCs w:val="20"/>
        </w:rPr>
        <w:tab/>
      </w:r>
      <w:r>
        <w:rPr>
          <w:rFonts w:ascii="Arial" w:hAnsi="Arial"/>
          <w:color w:val="000000" w:themeColor="text1"/>
          <w:sz w:val="20"/>
          <w:szCs w:val="20"/>
        </w:rPr>
        <w:t>User Interface Desig</w:t>
      </w:r>
      <w:r w:rsidR="00BA59EA">
        <w:rPr>
          <w:rFonts w:ascii="Arial" w:hAnsi="Arial"/>
          <w:color w:val="000000" w:themeColor="text1"/>
          <w:sz w:val="20"/>
          <w:szCs w:val="20"/>
        </w:rPr>
        <w:t>n &amp; Development,</w:t>
      </w:r>
      <w:r>
        <w:rPr>
          <w:rFonts w:ascii="Arial" w:hAnsi="Arial"/>
          <w:color w:val="000000" w:themeColor="text1"/>
          <w:sz w:val="20"/>
          <w:szCs w:val="20"/>
        </w:rPr>
        <w:t xml:space="preserve"> Fall 2015</w:t>
      </w:r>
    </w:p>
    <w:p w14:paraId="134F3851" w14:textId="77777777" w:rsidR="00BA59EA" w:rsidRPr="009627FD" w:rsidRDefault="00BA59EA" w:rsidP="00066E65">
      <w:pPr>
        <w:rPr>
          <w:rFonts w:ascii="Arial" w:hAnsi="Arial"/>
          <w:color w:val="000000" w:themeColor="text1"/>
          <w:sz w:val="20"/>
          <w:szCs w:val="20"/>
        </w:rPr>
      </w:pPr>
    </w:p>
    <w:p w14:paraId="628CB1B0" w14:textId="091FA310" w:rsidR="009A6C7D" w:rsidRPr="009E7297" w:rsidRDefault="00BA59EA" w:rsidP="009E7297">
      <w:pPr>
        <w:pStyle w:val="ListParagraph"/>
        <w:numPr>
          <w:ilvl w:val="0"/>
          <w:numId w:val="16"/>
        </w:numPr>
        <w:rPr>
          <w:rFonts w:ascii="Arial" w:eastAsia="Times New Roman" w:hAnsi="Arial" w:cs="Arial"/>
          <w:sz w:val="20"/>
          <w:szCs w:val="20"/>
        </w:rPr>
      </w:pPr>
      <w:bookmarkStart w:id="0" w:name="_GoBack"/>
      <w:bookmarkEnd w:id="0"/>
      <w:r w:rsidRPr="009E7297">
        <w:rPr>
          <w:rFonts w:ascii="Arial" w:eastAsia="Times New Roman" w:hAnsi="Arial" w:cs="Arial"/>
          <w:sz w:val="20"/>
          <w:szCs w:val="20"/>
        </w:rPr>
        <w:t>Carried out</w:t>
      </w:r>
      <w:r w:rsidR="009A6C7D" w:rsidRPr="009E7297">
        <w:rPr>
          <w:rFonts w:ascii="Arial" w:eastAsia="Times New Roman" w:hAnsi="Arial" w:cs="Arial"/>
          <w:sz w:val="20"/>
          <w:szCs w:val="20"/>
        </w:rPr>
        <w:t xml:space="preserve"> contextual </w:t>
      </w:r>
      <w:r w:rsidRPr="009E7297">
        <w:rPr>
          <w:rFonts w:ascii="Arial" w:eastAsia="Times New Roman" w:hAnsi="Arial" w:cs="Arial"/>
          <w:sz w:val="20"/>
          <w:szCs w:val="20"/>
        </w:rPr>
        <w:t>inquiries, prototype iteration</w:t>
      </w:r>
      <w:r w:rsidR="009A6C7D" w:rsidRPr="009E7297">
        <w:rPr>
          <w:rFonts w:ascii="Arial" w:eastAsia="Times New Roman" w:hAnsi="Arial" w:cs="Arial"/>
          <w:sz w:val="20"/>
          <w:szCs w:val="20"/>
        </w:rPr>
        <w:t xml:space="preserve">, think </w:t>
      </w:r>
      <w:proofErr w:type="spellStart"/>
      <w:r w:rsidR="009A6C7D" w:rsidRPr="009E7297">
        <w:rPr>
          <w:rFonts w:ascii="Arial" w:eastAsia="Times New Roman" w:hAnsi="Arial" w:cs="Arial"/>
          <w:sz w:val="20"/>
          <w:szCs w:val="20"/>
        </w:rPr>
        <w:t>alouds</w:t>
      </w:r>
      <w:proofErr w:type="spellEnd"/>
      <w:r w:rsidR="009A6C7D" w:rsidRPr="009E7297">
        <w:rPr>
          <w:rFonts w:ascii="Arial" w:eastAsia="Times New Roman" w:hAnsi="Arial" w:cs="Arial"/>
          <w:sz w:val="20"/>
          <w:szCs w:val="20"/>
        </w:rPr>
        <w:t>, heuristic evaluation,</w:t>
      </w:r>
      <w:r w:rsidRPr="009E7297">
        <w:rPr>
          <w:rFonts w:ascii="Arial" w:eastAsia="Times New Roman" w:hAnsi="Arial" w:cs="Arial"/>
          <w:sz w:val="20"/>
          <w:szCs w:val="20"/>
        </w:rPr>
        <w:t xml:space="preserve"> and usability experiments</w:t>
      </w:r>
      <w:r w:rsidR="009A6C7D" w:rsidRPr="009E7297">
        <w:rPr>
          <w:rFonts w:ascii="Arial" w:eastAsia="Times New Roman" w:hAnsi="Arial" w:cs="Arial"/>
          <w:sz w:val="20"/>
          <w:szCs w:val="20"/>
        </w:rPr>
        <w:t xml:space="preserve"> for a project </w:t>
      </w:r>
      <w:r w:rsidRPr="009E7297">
        <w:rPr>
          <w:rFonts w:ascii="Arial" w:eastAsia="Times New Roman" w:hAnsi="Arial" w:cs="Arial"/>
          <w:sz w:val="20"/>
          <w:szCs w:val="20"/>
        </w:rPr>
        <w:t>intended to ease</w:t>
      </w:r>
      <w:r w:rsidR="009A6C7D" w:rsidRPr="009E7297">
        <w:rPr>
          <w:rFonts w:ascii="Arial" w:eastAsia="Times New Roman" w:hAnsi="Arial" w:cs="Arial"/>
          <w:sz w:val="20"/>
          <w:szCs w:val="20"/>
        </w:rPr>
        <w:t xml:space="preserve"> the process of</w:t>
      </w:r>
      <w:r w:rsidRPr="009E7297">
        <w:rPr>
          <w:rFonts w:ascii="Arial" w:eastAsia="Times New Roman" w:hAnsi="Arial" w:cs="Arial"/>
          <w:sz w:val="20"/>
          <w:szCs w:val="20"/>
        </w:rPr>
        <w:t xml:space="preserve"> quickly and easily</w:t>
      </w:r>
      <w:r w:rsidR="009A6C7D" w:rsidRPr="009E7297">
        <w:rPr>
          <w:rFonts w:ascii="Arial" w:eastAsia="Times New Roman" w:hAnsi="Arial" w:cs="Arial"/>
          <w:sz w:val="20"/>
          <w:szCs w:val="20"/>
        </w:rPr>
        <w:t xml:space="preserve"> exchanging contact information between individuals</w:t>
      </w:r>
    </w:p>
    <w:p w14:paraId="057F47D0" w14:textId="52FB1DFD" w:rsidR="00066E65" w:rsidRPr="00392E59" w:rsidRDefault="00C731B1" w:rsidP="00EC6BE3">
      <w:pPr>
        <w:rPr>
          <w:rFonts w:ascii="Arial" w:hAnsi="Arial"/>
          <w:color w:val="000000" w:themeColor="text1"/>
          <w:sz w:val="20"/>
          <w:szCs w:val="20"/>
        </w:rPr>
      </w:pPr>
      <w:r>
        <w:rPr>
          <w:rFonts w:ascii="Arial" w:hAnsi="Arial"/>
          <w:color w:val="000000" w:themeColor="text1"/>
          <w:sz w:val="20"/>
          <w:szCs w:val="20"/>
        </w:rPr>
        <w:tab/>
      </w:r>
      <w:r w:rsidR="00B47E9A">
        <w:rPr>
          <w:rFonts w:ascii="Arial" w:hAnsi="Arial"/>
          <w:color w:val="000000" w:themeColor="text1"/>
          <w:sz w:val="20"/>
          <w:szCs w:val="20"/>
        </w:rPr>
        <w:tab/>
      </w:r>
      <w:r w:rsidR="004B49A0" w:rsidRPr="004B49A0">
        <w:rPr>
          <w:rFonts w:ascii="Arial" w:hAnsi="Arial"/>
          <w:color w:val="000000" w:themeColor="text1"/>
          <w:sz w:val="20"/>
          <w:szCs w:val="20"/>
        </w:rPr>
        <w:t xml:space="preserve">Link to final prototype: </w:t>
      </w:r>
      <w:r w:rsidR="004B49A0" w:rsidRPr="0071182A">
        <w:rPr>
          <w:rFonts w:ascii="Arial" w:hAnsi="Arial"/>
          <w:sz w:val="20"/>
          <w:szCs w:val="20"/>
        </w:rPr>
        <w:t>http://share.framerjs.com/9un2gzcsj9z7</w:t>
      </w:r>
    </w:p>
    <w:p w14:paraId="5C24308C" w14:textId="77777777" w:rsidR="00E0239F" w:rsidRDefault="00E0239F" w:rsidP="00EC6BE3">
      <w:pPr>
        <w:rPr>
          <w:rFonts w:ascii="Arial" w:hAnsi="Arial"/>
          <w:color w:val="000000" w:themeColor="text1"/>
          <w:sz w:val="20"/>
        </w:rPr>
      </w:pPr>
    </w:p>
    <w:p w14:paraId="56934B82" w14:textId="0F587382" w:rsidR="0084499F" w:rsidRPr="009A6C7D" w:rsidRDefault="00EC6BE3" w:rsidP="0084499F">
      <w:pPr>
        <w:jc w:val="center"/>
        <w:rPr>
          <w:rFonts w:ascii="Book Antiqua" w:hAnsi="Book Antiqua"/>
          <w:b/>
          <w:color w:val="000000" w:themeColor="text1"/>
        </w:rPr>
      </w:pPr>
      <w:r w:rsidRPr="009A6C7D">
        <w:rPr>
          <w:rFonts w:ascii="Book Antiqua" w:hAnsi="Book Antiqua"/>
          <w:b/>
          <w:color w:val="000000" w:themeColor="text1"/>
        </w:rPr>
        <w:t>Research</w:t>
      </w:r>
      <w:r w:rsidR="00256281" w:rsidRPr="009A6C7D">
        <w:rPr>
          <w:rFonts w:ascii="Book Antiqua" w:hAnsi="Book Antiqua"/>
          <w:b/>
          <w:color w:val="000000" w:themeColor="text1"/>
        </w:rPr>
        <w:t xml:space="preserve"> &amp; Teaching</w:t>
      </w:r>
      <w:r w:rsidRPr="009A6C7D">
        <w:rPr>
          <w:rFonts w:ascii="Book Antiqua" w:hAnsi="Book Antiqua"/>
          <w:b/>
          <w:color w:val="000000" w:themeColor="text1"/>
        </w:rPr>
        <w:t xml:space="preserve"> Experience</w:t>
      </w:r>
    </w:p>
    <w:p w14:paraId="6BC4A213" w14:textId="77777777" w:rsidR="0084499F" w:rsidRDefault="0084499F" w:rsidP="007909BC">
      <w:pPr>
        <w:jc w:val="center"/>
        <w:rPr>
          <w:rFonts w:ascii="Arial" w:hAnsi="Arial"/>
          <w:b/>
          <w:color w:val="000000" w:themeColor="text1"/>
        </w:rPr>
      </w:pPr>
    </w:p>
    <w:p w14:paraId="69E02DC0" w14:textId="13C66A51" w:rsidR="00614637" w:rsidRDefault="00614637" w:rsidP="00614637">
      <w:pPr>
        <w:rPr>
          <w:rFonts w:ascii="Arial" w:hAnsi="Arial"/>
          <w:color w:val="000000" w:themeColor="text1"/>
          <w:sz w:val="20"/>
          <w:szCs w:val="20"/>
        </w:rPr>
      </w:pPr>
      <w:r w:rsidRPr="00256281">
        <w:rPr>
          <w:rFonts w:ascii="Arial" w:hAnsi="Arial"/>
          <w:color w:val="000000" w:themeColor="text1"/>
          <w:sz w:val="22"/>
          <w:szCs w:val="22"/>
          <w:u w:val="single"/>
        </w:rPr>
        <w:t>Graduate Student Researcher</w:t>
      </w:r>
      <w:r>
        <w:rPr>
          <w:rFonts w:ascii="Arial" w:hAnsi="Arial"/>
          <w:color w:val="000000" w:themeColor="text1"/>
          <w:sz w:val="22"/>
          <w:szCs w:val="22"/>
        </w:rPr>
        <w:tab/>
      </w:r>
      <w:r>
        <w:rPr>
          <w:rFonts w:ascii="Arial" w:hAnsi="Arial"/>
          <w:color w:val="000000" w:themeColor="text1"/>
          <w:sz w:val="22"/>
          <w:szCs w:val="22"/>
        </w:rPr>
        <w:tab/>
      </w:r>
      <w:r>
        <w:rPr>
          <w:rFonts w:ascii="Arial" w:hAnsi="Arial"/>
          <w:color w:val="000000" w:themeColor="text1"/>
          <w:sz w:val="22"/>
          <w:szCs w:val="22"/>
        </w:rPr>
        <w:tab/>
      </w:r>
      <w:r>
        <w:rPr>
          <w:rFonts w:ascii="Arial" w:hAnsi="Arial"/>
          <w:color w:val="000000" w:themeColor="text1"/>
          <w:sz w:val="22"/>
          <w:szCs w:val="22"/>
        </w:rPr>
        <w:tab/>
      </w:r>
      <w:r>
        <w:rPr>
          <w:rFonts w:ascii="Arial" w:hAnsi="Arial"/>
          <w:color w:val="000000" w:themeColor="text1"/>
          <w:sz w:val="22"/>
          <w:szCs w:val="22"/>
        </w:rPr>
        <w:tab/>
      </w:r>
      <w:proofErr w:type="gramStart"/>
      <w:r>
        <w:rPr>
          <w:rFonts w:ascii="Arial" w:hAnsi="Arial"/>
          <w:color w:val="000000" w:themeColor="text1"/>
          <w:sz w:val="22"/>
          <w:szCs w:val="22"/>
        </w:rPr>
        <w:tab/>
        <w:t xml:space="preserve">  </w:t>
      </w:r>
      <w:r>
        <w:rPr>
          <w:rFonts w:ascii="Arial" w:hAnsi="Arial"/>
          <w:color w:val="000000" w:themeColor="text1"/>
          <w:sz w:val="20"/>
          <w:szCs w:val="20"/>
        </w:rPr>
        <w:t>August</w:t>
      </w:r>
      <w:proofErr w:type="gramEnd"/>
      <w:r>
        <w:rPr>
          <w:rFonts w:ascii="Arial" w:hAnsi="Arial"/>
          <w:color w:val="000000" w:themeColor="text1"/>
          <w:sz w:val="20"/>
          <w:szCs w:val="20"/>
        </w:rPr>
        <w:t xml:space="preserve"> 2015 – Present</w:t>
      </w:r>
    </w:p>
    <w:p w14:paraId="12A7C49F" w14:textId="4FF10CE4" w:rsidR="00614637" w:rsidRDefault="00614637" w:rsidP="00614637">
      <w:pPr>
        <w:rPr>
          <w:rFonts w:ascii="Arial" w:hAnsi="Arial"/>
          <w:i/>
          <w:color w:val="000000" w:themeColor="text1"/>
          <w:sz w:val="20"/>
          <w:szCs w:val="20"/>
        </w:rPr>
      </w:pPr>
      <w:r>
        <w:rPr>
          <w:rFonts w:ascii="Arial" w:hAnsi="Arial"/>
          <w:i/>
          <w:color w:val="000000" w:themeColor="text1"/>
          <w:sz w:val="20"/>
          <w:szCs w:val="20"/>
        </w:rPr>
        <w:t xml:space="preserve">University of California, Berkeley – </w:t>
      </w:r>
      <w:proofErr w:type="spellStart"/>
      <w:r>
        <w:rPr>
          <w:rFonts w:ascii="Arial" w:hAnsi="Arial"/>
          <w:i/>
          <w:color w:val="000000" w:themeColor="text1"/>
          <w:sz w:val="20"/>
          <w:szCs w:val="20"/>
        </w:rPr>
        <w:t>Berkeley</w:t>
      </w:r>
      <w:proofErr w:type="spellEnd"/>
      <w:r>
        <w:rPr>
          <w:rFonts w:ascii="Arial" w:hAnsi="Arial"/>
          <w:i/>
          <w:color w:val="000000" w:themeColor="text1"/>
          <w:sz w:val="20"/>
          <w:szCs w:val="20"/>
        </w:rPr>
        <w:t>, CA</w:t>
      </w:r>
    </w:p>
    <w:p w14:paraId="44EEE6CD" w14:textId="75B3D3DC" w:rsidR="008C3B99" w:rsidRPr="008C3B99" w:rsidRDefault="008C3B99" w:rsidP="006F6F30">
      <w:pPr>
        <w:pStyle w:val="ListParagraph"/>
        <w:numPr>
          <w:ilvl w:val="0"/>
          <w:numId w:val="6"/>
        </w:numPr>
        <w:rPr>
          <w:rFonts w:ascii="Arial" w:hAnsi="Arial"/>
          <w:i/>
          <w:color w:val="000000" w:themeColor="text1"/>
          <w:sz w:val="20"/>
          <w:szCs w:val="20"/>
        </w:rPr>
      </w:pPr>
      <w:r>
        <w:rPr>
          <w:rFonts w:ascii="Arial" w:hAnsi="Arial"/>
          <w:color w:val="000000" w:themeColor="text1"/>
          <w:sz w:val="20"/>
          <w:szCs w:val="20"/>
        </w:rPr>
        <w:t xml:space="preserve">Lead and assist in </w:t>
      </w:r>
      <w:r w:rsidR="00B44862">
        <w:rPr>
          <w:rFonts w:ascii="Arial" w:hAnsi="Arial"/>
          <w:color w:val="000000" w:themeColor="text1"/>
          <w:sz w:val="20"/>
          <w:szCs w:val="20"/>
        </w:rPr>
        <w:t>executing</w:t>
      </w:r>
      <w:r w:rsidR="00F02882">
        <w:rPr>
          <w:rFonts w:ascii="Arial" w:hAnsi="Arial"/>
          <w:color w:val="000000" w:themeColor="text1"/>
          <w:sz w:val="20"/>
          <w:szCs w:val="20"/>
        </w:rPr>
        <w:t xml:space="preserve"> </w:t>
      </w:r>
      <w:r>
        <w:rPr>
          <w:rFonts w:ascii="Arial" w:hAnsi="Arial"/>
          <w:color w:val="000000" w:themeColor="text1"/>
          <w:sz w:val="20"/>
          <w:szCs w:val="20"/>
        </w:rPr>
        <w:t xml:space="preserve">research projects around biosensing </w:t>
      </w:r>
      <w:r w:rsidR="00AD18E6">
        <w:rPr>
          <w:rFonts w:ascii="Arial" w:hAnsi="Arial"/>
          <w:color w:val="000000" w:themeColor="text1"/>
          <w:sz w:val="20"/>
          <w:szCs w:val="20"/>
        </w:rPr>
        <w:t>s</w:t>
      </w:r>
      <w:r>
        <w:rPr>
          <w:rFonts w:ascii="Arial" w:hAnsi="Arial"/>
          <w:color w:val="000000" w:themeColor="text1"/>
          <w:sz w:val="20"/>
          <w:szCs w:val="20"/>
        </w:rPr>
        <w:t>uch as assessing the potential of ear EEG data for a mult</w:t>
      </w:r>
      <w:r w:rsidR="00E22398">
        <w:rPr>
          <w:rFonts w:ascii="Arial" w:hAnsi="Arial"/>
          <w:color w:val="000000" w:themeColor="text1"/>
          <w:sz w:val="20"/>
          <w:szCs w:val="20"/>
        </w:rPr>
        <w:t>i-factor authentication paradigm,</w:t>
      </w:r>
      <w:r>
        <w:rPr>
          <w:rFonts w:ascii="Arial" w:hAnsi="Arial"/>
          <w:color w:val="000000" w:themeColor="text1"/>
          <w:sz w:val="20"/>
          <w:szCs w:val="20"/>
        </w:rPr>
        <w:t xml:space="preserve"> examining the longitudinal stability of EEG data</w:t>
      </w:r>
      <w:r w:rsidR="00E22398">
        <w:rPr>
          <w:rFonts w:ascii="Arial" w:hAnsi="Arial"/>
          <w:color w:val="000000" w:themeColor="text1"/>
          <w:sz w:val="20"/>
          <w:szCs w:val="20"/>
        </w:rPr>
        <w:t xml:space="preserve">, </w:t>
      </w:r>
      <w:r w:rsidR="00AD18E6">
        <w:rPr>
          <w:rFonts w:ascii="Arial" w:hAnsi="Arial"/>
          <w:color w:val="000000" w:themeColor="text1"/>
          <w:sz w:val="20"/>
          <w:szCs w:val="20"/>
        </w:rPr>
        <w:t>and building physiological/behavioral profiles using virtual reality for privacy and security outcomes</w:t>
      </w:r>
    </w:p>
    <w:p w14:paraId="34A38DF3" w14:textId="526C166A" w:rsidR="000C34DE" w:rsidRDefault="000C34DE" w:rsidP="006F6F30">
      <w:pPr>
        <w:pStyle w:val="ListParagraph"/>
        <w:numPr>
          <w:ilvl w:val="0"/>
          <w:numId w:val="5"/>
        </w:numPr>
        <w:rPr>
          <w:rFonts w:ascii="Arial" w:hAnsi="Arial"/>
          <w:i/>
          <w:color w:val="000000" w:themeColor="text1"/>
          <w:sz w:val="20"/>
          <w:szCs w:val="20"/>
        </w:rPr>
      </w:pPr>
      <w:r>
        <w:rPr>
          <w:rFonts w:ascii="Arial" w:hAnsi="Arial"/>
          <w:color w:val="000000" w:themeColor="text1"/>
          <w:sz w:val="20"/>
          <w:szCs w:val="20"/>
        </w:rPr>
        <w:t>Primary supervisor</w:t>
      </w:r>
      <w:r w:rsidR="00AD18E6">
        <w:rPr>
          <w:rFonts w:ascii="Arial" w:hAnsi="Arial"/>
          <w:color w:val="000000" w:themeColor="text1"/>
          <w:sz w:val="20"/>
          <w:szCs w:val="20"/>
        </w:rPr>
        <w:t>s</w:t>
      </w:r>
      <w:r>
        <w:rPr>
          <w:rFonts w:ascii="Arial" w:hAnsi="Arial"/>
          <w:color w:val="000000" w:themeColor="text1"/>
          <w:sz w:val="20"/>
          <w:szCs w:val="20"/>
        </w:rPr>
        <w:t>: John Chuang</w:t>
      </w:r>
      <w:r w:rsidR="00081E25">
        <w:rPr>
          <w:rFonts w:ascii="Arial" w:hAnsi="Arial"/>
          <w:color w:val="000000" w:themeColor="text1"/>
          <w:sz w:val="20"/>
          <w:szCs w:val="20"/>
        </w:rPr>
        <w:t>, PhD</w:t>
      </w:r>
      <w:r w:rsidR="00AD18E6">
        <w:rPr>
          <w:rFonts w:ascii="Arial" w:hAnsi="Arial"/>
          <w:color w:val="000000" w:themeColor="text1"/>
          <w:sz w:val="20"/>
          <w:szCs w:val="20"/>
        </w:rPr>
        <w:t>, Coye Cheshire, PhD</w:t>
      </w:r>
    </w:p>
    <w:p w14:paraId="29C55376" w14:textId="77777777" w:rsidR="000C34DE" w:rsidRDefault="000C34DE" w:rsidP="000C34DE">
      <w:pPr>
        <w:rPr>
          <w:rFonts w:ascii="Arial" w:hAnsi="Arial"/>
          <w:i/>
          <w:color w:val="000000" w:themeColor="text1"/>
          <w:sz w:val="20"/>
          <w:szCs w:val="20"/>
        </w:rPr>
      </w:pPr>
    </w:p>
    <w:p w14:paraId="7C0913BF" w14:textId="4350AB82" w:rsidR="00256281" w:rsidRPr="00256281" w:rsidRDefault="00256281" w:rsidP="00256281">
      <w:pPr>
        <w:rPr>
          <w:rFonts w:ascii="Arial" w:hAnsi="Arial"/>
          <w:color w:val="000000" w:themeColor="text1"/>
          <w:sz w:val="20"/>
          <w:szCs w:val="20"/>
        </w:rPr>
      </w:pPr>
      <w:r w:rsidRPr="00E22398">
        <w:rPr>
          <w:rFonts w:ascii="Arial" w:hAnsi="Arial"/>
          <w:color w:val="000000" w:themeColor="text1"/>
          <w:sz w:val="22"/>
          <w:szCs w:val="22"/>
          <w:u w:val="single"/>
        </w:rPr>
        <w:t xml:space="preserve">Graduate Student </w:t>
      </w:r>
      <w:r w:rsidR="00E22398" w:rsidRPr="00E22398">
        <w:rPr>
          <w:rFonts w:ascii="Arial" w:hAnsi="Arial"/>
          <w:color w:val="000000" w:themeColor="text1"/>
          <w:sz w:val="22"/>
          <w:szCs w:val="22"/>
          <w:u w:val="single"/>
        </w:rPr>
        <w:t xml:space="preserve">Instructor, </w:t>
      </w:r>
      <w:r w:rsidRPr="00E22398">
        <w:rPr>
          <w:rFonts w:ascii="Arial" w:hAnsi="Arial"/>
          <w:color w:val="000000" w:themeColor="text1"/>
          <w:sz w:val="22"/>
          <w:szCs w:val="22"/>
          <w:u w:val="single"/>
        </w:rPr>
        <w:t xml:space="preserve">“Humans, Sensors, Data, &amp; </w:t>
      </w:r>
      <w:proofErr w:type="gramStart"/>
      <w:r w:rsidRPr="00E22398">
        <w:rPr>
          <w:rFonts w:ascii="Arial" w:hAnsi="Arial"/>
          <w:color w:val="000000" w:themeColor="text1"/>
          <w:sz w:val="22"/>
          <w:szCs w:val="22"/>
          <w:u w:val="single"/>
        </w:rPr>
        <w:t>Apps</w:t>
      </w:r>
      <w:r w:rsidRPr="00E22398">
        <w:rPr>
          <w:rFonts w:ascii="Arial" w:hAnsi="Arial"/>
          <w:color w:val="000000" w:themeColor="text1"/>
          <w:sz w:val="22"/>
          <w:szCs w:val="22"/>
        </w:rPr>
        <w:t>”</w:t>
      </w:r>
      <w:r w:rsidRPr="00256281">
        <w:rPr>
          <w:rFonts w:ascii="Arial" w:hAnsi="Arial"/>
          <w:color w:val="000000" w:themeColor="text1"/>
          <w:sz w:val="20"/>
          <w:szCs w:val="20"/>
        </w:rPr>
        <w:t xml:space="preserve">   </w:t>
      </w:r>
      <w:proofErr w:type="gramEnd"/>
      <w:r>
        <w:rPr>
          <w:rFonts w:ascii="Arial" w:hAnsi="Arial"/>
          <w:color w:val="000000" w:themeColor="text1"/>
          <w:sz w:val="20"/>
          <w:szCs w:val="20"/>
        </w:rPr>
        <w:tab/>
      </w:r>
      <w:r w:rsidR="00A0557E">
        <w:rPr>
          <w:rFonts w:ascii="Arial" w:hAnsi="Arial"/>
          <w:color w:val="000000" w:themeColor="text1"/>
          <w:sz w:val="20"/>
          <w:szCs w:val="20"/>
        </w:rPr>
        <w:t xml:space="preserve">  August 2016 – December 2016</w:t>
      </w:r>
    </w:p>
    <w:p w14:paraId="0347908F" w14:textId="508D4C12" w:rsidR="00256281" w:rsidRPr="00256281" w:rsidRDefault="00256281" w:rsidP="00256281">
      <w:pPr>
        <w:rPr>
          <w:rFonts w:ascii="Arial" w:hAnsi="Arial"/>
          <w:color w:val="000000" w:themeColor="text1"/>
          <w:sz w:val="20"/>
          <w:szCs w:val="20"/>
        </w:rPr>
      </w:pPr>
      <w:r w:rsidRPr="00256281">
        <w:rPr>
          <w:rFonts w:ascii="Arial" w:hAnsi="Arial"/>
          <w:i/>
          <w:color w:val="000000" w:themeColor="text1"/>
          <w:sz w:val="20"/>
          <w:szCs w:val="20"/>
        </w:rPr>
        <w:t>University of California,</w:t>
      </w:r>
      <w:r w:rsidR="00E22398">
        <w:rPr>
          <w:rFonts w:ascii="Arial" w:hAnsi="Arial"/>
          <w:i/>
          <w:color w:val="000000" w:themeColor="text1"/>
          <w:sz w:val="20"/>
          <w:szCs w:val="20"/>
        </w:rPr>
        <w:t xml:space="preserve"> Berkeley </w:t>
      </w:r>
      <w:r w:rsidRPr="00256281">
        <w:rPr>
          <w:rFonts w:ascii="Arial" w:hAnsi="Arial"/>
          <w:i/>
          <w:color w:val="000000" w:themeColor="text1"/>
          <w:sz w:val="20"/>
          <w:szCs w:val="20"/>
        </w:rPr>
        <w:t xml:space="preserve">– </w:t>
      </w:r>
      <w:proofErr w:type="spellStart"/>
      <w:r w:rsidRPr="00256281">
        <w:rPr>
          <w:rFonts w:ascii="Arial" w:hAnsi="Arial"/>
          <w:i/>
          <w:color w:val="000000" w:themeColor="text1"/>
          <w:sz w:val="20"/>
          <w:szCs w:val="20"/>
        </w:rPr>
        <w:t>Berkeley</w:t>
      </w:r>
      <w:proofErr w:type="spellEnd"/>
      <w:r w:rsidRPr="00256281">
        <w:rPr>
          <w:rFonts w:ascii="Arial" w:hAnsi="Arial"/>
          <w:i/>
          <w:color w:val="000000" w:themeColor="text1"/>
          <w:sz w:val="20"/>
          <w:szCs w:val="20"/>
        </w:rPr>
        <w:t>, CA</w:t>
      </w:r>
    </w:p>
    <w:p w14:paraId="6B816F53" w14:textId="7E3AD775" w:rsidR="00256281" w:rsidRPr="00256281" w:rsidRDefault="00256281" w:rsidP="006F6F30">
      <w:pPr>
        <w:numPr>
          <w:ilvl w:val="0"/>
          <w:numId w:val="7"/>
        </w:numPr>
        <w:rPr>
          <w:rFonts w:ascii="Arial" w:hAnsi="Arial"/>
          <w:color w:val="000000" w:themeColor="text1"/>
          <w:sz w:val="20"/>
          <w:szCs w:val="20"/>
        </w:rPr>
      </w:pPr>
      <w:r w:rsidRPr="00256281">
        <w:rPr>
          <w:rFonts w:ascii="Arial" w:hAnsi="Arial"/>
          <w:color w:val="000000" w:themeColor="text1"/>
          <w:sz w:val="20"/>
          <w:szCs w:val="20"/>
        </w:rPr>
        <w:t>Teaching assistant for graduate-level project-based course covering aspects of ubiquitous &amp; biosensing computing, affective computing</w:t>
      </w:r>
      <w:r w:rsidR="001E083C">
        <w:rPr>
          <w:rFonts w:ascii="Arial" w:hAnsi="Arial"/>
          <w:color w:val="000000" w:themeColor="text1"/>
          <w:sz w:val="20"/>
          <w:szCs w:val="20"/>
        </w:rPr>
        <w:t>, signal processing, and user experiments with sensors</w:t>
      </w:r>
    </w:p>
    <w:p w14:paraId="5F98B7E4" w14:textId="290EAE6C" w:rsidR="00256281" w:rsidRPr="00256281" w:rsidRDefault="00256281" w:rsidP="006F6F30">
      <w:pPr>
        <w:numPr>
          <w:ilvl w:val="0"/>
          <w:numId w:val="7"/>
        </w:numPr>
        <w:rPr>
          <w:rFonts w:ascii="Arial" w:hAnsi="Arial"/>
          <w:color w:val="000000" w:themeColor="text1"/>
          <w:sz w:val="20"/>
          <w:szCs w:val="20"/>
        </w:rPr>
      </w:pPr>
      <w:r w:rsidRPr="00256281">
        <w:rPr>
          <w:rFonts w:ascii="Arial" w:hAnsi="Arial"/>
          <w:color w:val="000000" w:themeColor="text1"/>
          <w:sz w:val="20"/>
          <w:szCs w:val="20"/>
        </w:rPr>
        <w:t>Work</w:t>
      </w:r>
      <w:r w:rsidR="007B2F11">
        <w:rPr>
          <w:rFonts w:ascii="Arial" w:hAnsi="Arial"/>
          <w:color w:val="000000" w:themeColor="text1"/>
          <w:sz w:val="20"/>
          <w:szCs w:val="20"/>
        </w:rPr>
        <w:t>ed</w:t>
      </w:r>
      <w:r w:rsidRPr="00256281">
        <w:rPr>
          <w:rFonts w:ascii="Arial" w:hAnsi="Arial"/>
          <w:color w:val="000000" w:themeColor="text1"/>
          <w:sz w:val="20"/>
          <w:szCs w:val="20"/>
        </w:rPr>
        <w:t xml:space="preserve"> with students to guide month-long projects &amp; provide</w:t>
      </w:r>
      <w:r w:rsidR="007B2F11">
        <w:rPr>
          <w:rFonts w:ascii="Arial" w:hAnsi="Arial"/>
          <w:color w:val="000000" w:themeColor="text1"/>
          <w:sz w:val="20"/>
          <w:szCs w:val="20"/>
        </w:rPr>
        <w:t>d</w:t>
      </w:r>
      <w:r w:rsidRPr="00256281">
        <w:rPr>
          <w:rFonts w:ascii="Arial" w:hAnsi="Arial"/>
          <w:color w:val="000000" w:themeColor="text1"/>
          <w:sz w:val="20"/>
          <w:szCs w:val="20"/>
        </w:rPr>
        <w:t xml:space="preserve"> feedback on assignments</w:t>
      </w:r>
    </w:p>
    <w:p w14:paraId="00D39699" w14:textId="0DE9FADE" w:rsidR="00256281" w:rsidRPr="00256281" w:rsidRDefault="00256281" w:rsidP="006F6F30">
      <w:pPr>
        <w:numPr>
          <w:ilvl w:val="0"/>
          <w:numId w:val="7"/>
        </w:numPr>
        <w:rPr>
          <w:rFonts w:ascii="Arial" w:hAnsi="Arial"/>
          <w:color w:val="000000" w:themeColor="text1"/>
          <w:sz w:val="20"/>
          <w:szCs w:val="20"/>
        </w:rPr>
      </w:pPr>
      <w:r w:rsidRPr="00256281">
        <w:rPr>
          <w:rFonts w:ascii="Arial" w:hAnsi="Arial"/>
          <w:color w:val="000000" w:themeColor="text1"/>
          <w:sz w:val="20"/>
          <w:szCs w:val="20"/>
        </w:rPr>
        <w:t>Guest lecture on “</w:t>
      </w:r>
      <w:r w:rsidR="007B2F11">
        <w:rPr>
          <w:rFonts w:ascii="Arial" w:hAnsi="Arial"/>
          <w:color w:val="000000" w:themeColor="text1"/>
          <w:sz w:val="20"/>
          <w:szCs w:val="20"/>
        </w:rPr>
        <w:t xml:space="preserve">Experimental Design &amp; </w:t>
      </w:r>
      <w:proofErr w:type="spellStart"/>
      <w:r w:rsidR="007B2F11">
        <w:rPr>
          <w:rFonts w:ascii="Arial" w:hAnsi="Arial"/>
          <w:color w:val="000000" w:themeColor="text1"/>
          <w:sz w:val="20"/>
          <w:szCs w:val="20"/>
        </w:rPr>
        <w:t>PsychoPy</w:t>
      </w:r>
      <w:proofErr w:type="spellEnd"/>
      <w:r w:rsidR="007B2F11">
        <w:rPr>
          <w:rFonts w:ascii="Arial" w:hAnsi="Arial"/>
          <w:color w:val="000000" w:themeColor="text1"/>
          <w:sz w:val="20"/>
          <w:szCs w:val="20"/>
        </w:rPr>
        <w:t>”</w:t>
      </w:r>
    </w:p>
    <w:p w14:paraId="50452D38" w14:textId="2309401C" w:rsidR="00256281" w:rsidRPr="00256281" w:rsidRDefault="007B2F11" w:rsidP="006F6F30">
      <w:pPr>
        <w:numPr>
          <w:ilvl w:val="0"/>
          <w:numId w:val="7"/>
        </w:numPr>
        <w:rPr>
          <w:rFonts w:ascii="Arial" w:hAnsi="Arial"/>
          <w:color w:val="000000" w:themeColor="text1"/>
          <w:sz w:val="20"/>
          <w:szCs w:val="20"/>
        </w:rPr>
      </w:pPr>
      <w:r>
        <w:rPr>
          <w:rFonts w:ascii="Arial" w:hAnsi="Arial"/>
          <w:color w:val="000000" w:themeColor="text1"/>
          <w:sz w:val="20"/>
          <w:szCs w:val="20"/>
        </w:rPr>
        <w:t>He</w:t>
      </w:r>
      <w:r w:rsidR="00256281" w:rsidRPr="00256281">
        <w:rPr>
          <w:rFonts w:ascii="Arial" w:hAnsi="Arial"/>
          <w:color w:val="000000" w:themeColor="text1"/>
          <w:sz w:val="20"/>
          <w:szCs w:val="20"/>
        </w:rPr>
        <w:t>ld office hours to discuss course material and projects &amp; supervise</w:t>
      </w:r>
      <w:r>
        <w:rPr>
          <w:rFonts w:ascii="Arial" w:hAnsi="Arial"/>
          <w:color w:val="000000" w:themeColor="text1"/>
          <w:sz w:val="20"/>
          <w:szCs w:val="20"/>
        </w:rPr>
        <w:t>d</w:t>
      </w:r>
      <w:r w:rsidR="00256281" w:rsidRPr="00256281">
        <w:rPr>
          <w:rFonts w:ascii="Arial" w:hAnsi="Arial"/>
          <w:color w:val="000000" w:themeColor="text1"/>
          <w:sz w:val="20"/>
          <w:szCs w:val="20"/>
        </w:rPr>
        <w:t xml:space="preserve"> virtual reality </w:t>
      </w:r>
      <w:r>
        <w:rPr>
          <w:rFonts w:ascii="Arial" w:hAnsi="Arial"/>
          <w:color w:val="000000" w:themeColor="text1"/>
          <w:sz w:val="20"/>
          <w:szCs w:val="20"/>
        </w:rPr>
        <w:t xml:space="preserve">system </w:t>
      </w:r>
      <w:r w:rsidR="00256281" w:rsidRPr="00256281">
        <w:rPr>
          <w:rFonts w:ascii="Arial" w:hAnsi="Arial"/>
          <w:color w:val="000000" w:themeColor="text1"/>
          <w:sz w:val="20"/>
          <w:szCs w:val="20"/>
        </w:rPr>
        <w:t>use</w:t>
      </w:r>
    </w:p>
    <w:p w14:paraId="3DD052E6" w14:textId="77777777" w:rsidR="00256281" w:rsidRPr="000C34DE" w:rsidRDefault="00256281" w:rsidP="000C34DE">
      <w:pPr>
        <w:rPr>
          <w:rFonts w:ascii="Arial" w:hAnsi="Arial"/>
          <w:i/>
          <w:color w:val="000000" w:themeColor="text1"/>
          <w:sz w:val="20"/>
          <w:szCs w:val="20"/>
        </w:rPr>
      </w:pPr>
    </w:p>
    <w:p w14:paraId="6326239D" w14:textId="45D2A314" w:rsidR="000C34DE" w:rsidRPr="000C34DE" w:rsidRDefault="000C34DE" w:rsidP="00614637">
      <w:pPr>
        <w:rPr>
          <w:rFonts w:ascii="Arial" w:hAnsi="Arial"/>
          <w:color w:val="000000" w:themeColor="text1"/>
          <w:sz w:val="20"/>
          <w:szCs w:val="20"/>
        </w:rPr>
      </w:pPr>
      <w:r w:rsidRPr="00256281">
        <w:rPr>
          <w:rFonts w:ascii="Arial" w:hAnsi="Arial"/>
          <w:color w:val="000000" w:themeColor="text1"/>
          <w:sz w:val="22"/>
          <w:szCs w:val="22"/>
          <w:u w:val="single"/>
        </w:rPr>
        <w:t>Research Assistant</w:t>
      </w:r>
      <w:r w:rsidR="0084499F">
        <w:rPr>
          <w:rFonts w:ascii="Arial" w:hAnsi="Arial"/>
          <w:color w:val="000000" w:themeColor="text1"/>
          <w:sz w:val="20"/>
          <w:szCs w:val="20"/>
        </w:rPr>
        <w:tab/>
      </w:r>
      <w:r w:rsidR="0084499F">
        <w:rPr>
          <w:rFonts w:ascii="Arial" w:hAnsi="Arial"/>
          <w:color w:val="000000" w:themeColor="text1"/>
          <w:sz w:val="20"/>
          <w:szCs w:val="20"/>
        </w:rPr>
        <w:tab/>
      </w:r>
      <w:r w:rsidR="0084499F">
        <w:rPr>
          <w:rFonts w:ascii="Arial" w:hAnsi="Arial"/>
          <w:color w:val="000000" w:themeColor="text1"/>
          <w:sz w:val="20"/>
          <w:szCs w:val="20"/>
        </w:rPr>
        <w:tab/>
      </w:r>
      <w:r w:rsidR="0084499F">
        <w:rPr>
          <w:rFonts w:ascii="Arial" w:hAnsi="Arial"/>
          <w:color w:val="000000" w:themeColor="text1"/>
          <w:sz w:val="20"/>
          <w:szCs w:val="20"/>
        </w:rPr>
        <w:tab/>
      </w:r>
      <w:r w:rsidR="0084499F">
        <w:rPr>
          <w:rFonts w:ascii="Arial" w:hAnsi="Arial"/>
          <w:color w:val="000000" w:themeColor="text1"/>
          <w:sz w:val="20"/>
          <w:szCs w:val="20"/>
        </w:rPr>
        <w:tab/>
      </w:r>
      <w:r w:rsidR="0084499F">
        <w:rPr>
          <w:rFonts w:ascii="Arial" w:hAnsi="Arial"/>
          <w:color w:val="000000" w:themeColor="text1"/>
          <w:sz w:val="20"/>
          <w:szCs w:val="20"/>
        </w:rPr>
        <w:tab/>
      </w:r>
      <w:r w:rsidR="0084499F">
        <w:rPr>
          <w:rFonts w:ascii="Arial" w:hAnsi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/>
          <w:color w:val="000000" w:themeColor="text1"/>
          <w:sz w:val="20"/>
          <w:szCs w:val="20"/>
        </w:rPr>
        <w:t xml:space="preserve"> July 2016 </w:t>
      </w:r>
      <w:r w:rsidR="0084499F">
        <w:rPr>
          <w:rFonts w:ascii="Arial" w:hAnsi="Arial"/>
          <w:color w:val="000000" w:themeColor="text1"/>
          <w:sz w:val="20"/>
          <w:szCs w:val="20"/>
        </w:rPr>
        <w:t>–</w:t>
      </w:r>
      <w:r>
        <w:rPr>
          <w:rFonts w:ascii="Arial" w:hAnsi="Arial"/>
          <w:color w:val="000000" w:themeColor="text1"/>
          <w:sz w:val="20"/>
          <w:szCs w:val="20"/>
        </w:rPr>
        <w:t xml:space="preserve"> </w:t>
      </w:r>
      <w:r w:rsidR="0084499F">
        <w:rPr>
          <w:rFonts w:ascii="Arial" w:hAnsi="Arial"/>
          <w:color w:val="000000" w:themeColor="text1"/>
          <w:sz w:val="20"/>
          <w:szCs w:val="20"/>
        </w:rPr>
        <w:t>September 2016</w:t>
      </w:r>
    </w:p>
    <w:p w14:paraId="493132A0" w14:textId="4F634E5B" w:rsidR="000C34DE" w:rsidRDefault="000C34DE" w:rsidP="00614637">
      <w:pPr>
        <w:rPr>
          <w:rFonts w:ascii="Arial" w:hAnsi="Arial"/>
          <w:i/>
          <w:color w:val="000000" w:themeColor="text1"/>
          <w:sz w:val="20"/>
          <w:szCs w:val="20"/>
        </w:rPr>
      </w:pPr>
      <w:r>
        <w:rPr>
          <w:rFonts w:ascii="Arial" w:hAnsi="Arial"/>
          <w:i/>
          <w:color w:val="000000" w:themeColor="text1"/>
          <w:sz w:val="20"/>
          <w:szCs w:val="20"/>
        </w:rPr>
        <w:t>Palo Alto Research Center (PARC)</w:t>
      </w:r>
      <w:r>
        <w:rPr>
          <w:rFonts w:ascii="Arial" w:hAnsi="Arial"/>
          <w:color w:val="000000" w:themeColor="text1"/>
          <w:sz w:val="20"/>
          <w:szCs w:val="20"/>
        </w:rPr>
        <w:t xml:space="preserve"> – </w:t>
      </w:r>
      <w:r>
        <w:rPr>
          <w:rFonts w:ascii="Arial" w:hAnsi="Arial"/>
          <w:i/>
          <w:color w:val="000000" w:themeColor="text1"/>
          <w:sz w:val="20"/>
          <w:szCs w:val="20"/>
        </w:rPr>
        <w:t>Palo Alto, CA</w:t>
      </w:r>
    </w:p>
    <w:p w14:paraId="61E71A2B" w14:textId="1530559A" w:rsidR="000C34DE" w:rsidRDefault="000C34DE" w:rsidP="006F6F30">
      <w:pPr>
        <w:pStyle w:val="ListParagraph"/>
        <w:numPr>
          <w:ilvl w:val="0"/>
          <w:numId w:val="8"/>
        </w:numPr>
        <w:rPr>
          <w:rFonts w:ascii="Arial" w:hAnsi="Arial"/>
          <w:color w:val="000000" w:themeColor="text1"/>
          <w:sz w:val="20"/>
          <w:szCs w:val="20"/>
        </w:rPr>
      </w:pPr>
      <w:r>
        <w:rPr>
          <w:rFonts w:ascii="Arial" w:hAnsi="Arial"/>
          <w:color w:val="000000" w:themeColor="text1"/>
          <w:sz w:val="20"/>
          <w:szCs w:val="20"/>
        </w:rPr>
        <w:t>Conduct</w:t>
      </w:r>
      <w:r w:rsidR="00BB6D1A">
        <w:rPr>
          <w:rFonts w:ascii="Arial" w:hAnsi="Arial"/>
          <w:color w:val="000000" w:themeColor="text1"/>
          <w:sz w:val="20"/>
          <w:szCs w:val="20"/>
        </w:rPr>
        <w:t>ed</w:t>
      </w:r>
      <w:r>
        <w:rPr>
          <w:rFonts w:ascii="Arial" w:hAnsi="Arial"/>
          <w:color w:val="000000" w:themeColor="text1"/>
          <w:sz w:val="20"/>
          <w:szCs w:val="20"/>
        </w:rPr>
        <w:t xml:space="preserve"> and analyze</w:t>
      </w:r>
      <w:r w:rsidR="00BB6D1A">
        <w:rPr>
          <w:rFonts w:ascii="Arial" w:hAnsi="Arial"/>
          <w:color w:val="000000" w:themeColor="text1"/>
          <w:sz w:val="20"/>
          <w:szCs w:val="20"/>
        </w:rPr>
        <w:t>d</w:t>
      </w:r>
      <w:r>
        <w:rPr>
          <w:rFonts w:ascii="Arial" w:hAnsi="Arial"/>
          <w:color w:val="000000" w:themeColor="text1"/>
          <w:sz w:val="20"/>
          <w:szCs w:val="20"/>
        </w:rPr>
        <w:t xml:space="preserve"> interviews with participants around privacy attitudes and thoughts toward advanced internet services that collect and share information about users</w:t>
      </w:r>
    </w:p>
    <w:p w14:paraId="79E3D0B7" w14:textId="2A8504BD" w:rsidR="000C34DE" w:rsidRPr="00C96412" w:rsidRDefault="000711D0" w:rsidP="006F6F30">
      <w:pPr>
        <w:pStyle w:val="ListParagraph"/>
        <w:numPr>
          <w:ilvl w:val="0"/>
          <w:numId w:val="8"/>
        </w:numPr>
        <w:rPr>
          <w:rFonts w:ascii="Arial" w:hAnsi="Arial"/>
          <w:color w:val="000000" w:themeColor="text1"/>
          <w:sz w:val="20"/>
          <w:szCs w:val="20"/>
        </w:rPr>
      </w:pPr>
      <w:r>
        <w:rPr>
          <w:rFonts w:ascii="Arial" w:hAnsi="Arial"/>
          <w:color w:val="000000" w:themeColor="text1"/>
          <w:sz w:val="20"/>
          <w:szCs w:val="20"/>
        </w:rPr>
        <w:t xml:space="preserve">Primary supervisor: </w:t>
      </w:r>
      <w:r w:rsidR="000C34DE">
        <w:rPr>
          <w:rFonts w:ascii="Arial" w:hAnsi="Arial"/>
          <w:color w:val="000000" w:themeColor="text1"/>
          <w:sz w:val="20"/>
          <w:szCs w:val="20"/>
        </w:rPr>
        <w:t>Victoria Bellotti</w:t>
      </w:r>
      <w:r w:rsidR="00081E25">
        <w:rPr>
          <w:rFonts w:ascii="Arial" w:hAnsi="Arial"/>
          <w:color w:val="000000" w:themeColor="text1"/>
          <w:sz w:val="20"/>
          <w:szCs w:val="20"/>
        </w:rPr>
        <w:t>, PhD</w:t>
      </w:r>
    </w:p>
    <w:p w14:paraId="33CAE84E" w14:textId="77777777" w:rsidR="000C34DE" w:rsidRPr="000C34DE" w:rsidRDefault="000C34DE" w:rsidP="00614637">
      <w:pPr>
        <w:rPr>
          <w:rFonts w:ascii="Arial" w:hAnsi="Arial"/>
          <w:color w:val="000000" w:themeColor="text1"/>
          <w:sz w:val="20"/>
          <w:szCs w:val="20"/>
        </w:rPr>
      </w:pPr>
    </w:p>
    <w:p w14:paraId="0CE1FE9A" w14:textId="77777777" w:rsidR="00EC6BE3" w:rsidRPr="008206D2" w:rsidRDefault="00EC6BE3" w:rsidP="00EC6BE3">
      <w:pPr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color w:val="000000" w:themeColor="text1"/>
          <w:sz w:val="22"/>
          <w:u w:val="single"/>
        </w:rPr>
        <w:t>Technical Assistant</w:t>
      </w:r>
      <w:r w:rsidRPr="008206D2">
        <w:rPr>
          <w:rFonts w:ascii="Arial" w:hAnsi="Arial"/>
          <w:color w:val="000000" w:themeColor="text1"/>
          <w:sz w:val="22"/>
        </w:rPr>
        <w:t xml:space="preserve"> </w:t>
      </w:r>
      <w:r w:rsidRPr="008206D2">
        <w:rPr>
          <w:rFonts w:ascii="Arial" w:hAnsi="Arial"/>
          <w:color w:val="000000" w:themeColor="text1"/>
          <w:sz w:val="22"/>
        </w:rPr>
        <w:tab/>
      </w:r>
      <w:r w:rsidR="00FF46A3">
        <w:rPr>
          <w:rFonts w:ascii="Arial" w:hAnsi="Arial"/>
          <w:color w:val="000000" w:themeColor="text1"/>
          <w:sz w:val="22"/>
        </w:rPr>
        <w:tab/>
      </w:r>
      <w:r w:rsidR="00FF46A3">
        <w:rPr>
          <w:rFonts w:ascii="Arial" w:hAnsi="Arial"/>
          <w:color w:val="000000" w:themeColor="text1"/>
          <w:sz w:val="22"/>
        </w:rPr>
        <w:tab/>
      </w:r>
      <w:r w:rsidR="00FF46A3">
        <w:rPr>
          <w:rFonts w:ascii="Arial" w:hAnsi="Arial"/>
          <w:color w:val="000000" w:themeColor="text1"/>
          <w:sz w:val="22"/>
        </w:rPr>
        <w:tab/>
      </w:r>
      <w:r w:rsidR="00FF46A3">
        <w:rPr>
          <w:rFonts w:ascii="Arial" w:hAnsi="Arial"/>
          <w:color w:val="000000" w:themeColor="text1"/>
          <w:sz w:val="22"/>
        </w:rPr>
        <w:tab/>
      </w:r>
      <w:r w:rsidR="00FF46A3">
        <w:rPr>
          <w:rFonts w:ascii="Arial" w:hAnsi="Arial"/>
          <w:color w:val="000000" w:themeColor="text1"/>
          <w:sz w:val="22"/>
        </w:rPr>
        <w:tab/>
      </w:r>
      <w:r w:rsidR="00FF46A3">
        <w:rPr>
          <w:rFonts w:ascii="Arial" w:hAnsi="Arial"/>
          <w:color w:val="000000" w:themeColor="text1"/>
          <w:sz w:val="22"/>
        </w:rPr>
        <w:tab/>
        <w:t xml:space="preserve">       </w:t>
      </w:r>
      <w:proofErr w:type="gramStart"/>
      <w:r w:rsidR="00FF46A3">
        <w:rPr>
          <w:rFonts w:ascii="Arial" w:hAnsi="Arial"/>
          <w:color w:val="000000" w:themeColor="text1"/>
          <w:sz w:val="22"/>
        </w:rPr>
        <w:tab/>
        <w:t xml:space="preserve">  </w:t>
      </w:r>
      <w:r>
        <w:rPr>
          <w:rFonts w:ascii="Arial" w:hAnsi="Arial"/>
          <w:color w:val="000000" w:themeColor="text1"/>
          <w:sz w:val="20"/>
        </w:rPr>
        <w:t>June</w:t>
      </w:r>
      <w:proofErr w:type="gramEnd"/>
      <w:r>
        <w:rPr>
          <w:rFonts w:ascii="Arial" w:hAnsi="Arial"/>
          <w:color w:val="000000" w:themeColor="text1"/>
          <w:sz w:val="20"/>
        </w:rPr>
        <w:t xml:space="preserve"> 2013 </w:t>
      </w:r>
      <w:r w:rsidR="00FF46A3">
        <w:rPr>
          <w:rFonts w:ascii="Arial" w:hAnsi="Arial"/>
          <w:color w:val="000000" w:themeColor="text1"/>
          <w:sz w:val="20"/>
        </w:rPr>
        <w:t>–</w:t>
      </w:r>
      <w:r>
        <w:rPr>
          <w:rFonts w:ascii="Arial" w:hAnsi="Arial"/>
          <w:color w:val="000000" w:themeColor="text1"/>
          <w:sz w:val="20"/>
        </w:rPr>
        <w:t xml:space="preserve"> </w:t>
      </w:r>
      <w:r w:rsidR="00FF46A3">
        <w:rPr>
          <w:rFonts w:ascii="Arial" w:hAnsi="Arial"/>
          <w:color w:val="000000" w:themeColor="text1"/>
          <w:sz w:val="20"/>
        </w:rPr>
        <w:t>July 2015</w:t>
      </w:r>
    </w:p>
    <w:p w14:paraId="54F11909" w14:textId="77777777" w:rsidR="00EC6BE3" w:rsidRPr="001360D6" w:rsidRDefault="00E3438C" w:rsidP="00EC6BE3">
      <w:pPr>
        <w:rPr>
          <w:rFonts w:ascii="Arial" w:hAnsi="Arial"/>
          <w:i/>
          <w:color w:val="000000" w:themeColor="text1"/>
          <w:sz w:val="20"/>
          <w:szCs w:val="20"/>
        </w:rPr>
      </w:pPr>
      <w:r>
        <w:rPr>
          <w:rFonts w:ascii="Arial" w:hAnsi="Arial"/>
          <w:i/>
          <w:color w:val="000000" w:themeColor="text1"/>
          <w:sz w:val="20"/>
          <w:szCs w:val="20"/>
        </w:rPr>
        <w:t>Massachusetts General Hospital</w:t>
      </w:r>
      <w:r w:rsidR="00EC6BE3">
        <w:rPr>
          <w:rFonts w:ascii="Arial" w:hAnsi="Arial"/>
          <w:i/>
          <w:color w:val="000000" w:themeColor="text1"/>
          <w:sz w:val="20"/>
          <w:szCs w:val="20"/>
        </w:rPr>
        <w:t>-Harvard Center for Addiction Medicine</w:t>
      </w:r>
      <w:r w:rsidR="006E7A08">
        <w:rPr>
          <w:rFonts w:ascii="Arial" w:hAnsi="Arial"/>
          <w:i/>
          <w:color w:val="000000" w:themeColor="text1"/>
          <w:sz w:val="20"/>
          <w:szCs w:val="20"/>
        </w:rPr>
        <w:t xml:space="preserve"> </w:t>
      </w:r>
      <w:r w:rsidR="00EC6BE3" w:rsidRPr="001360D6">
        <w:rPr>
          <w:rFonts w:ascii="Arial" w:hAnsi="Arial"/>
          <w:i/>
          <w:color w:val="000000" w:themeColor="text1"/>
          <w:sz w:val="20"/>
          <w:szCs w:val="20"/>
        </w:rPr>
        <w:t>– Boston, MA</w:t>
      </w:r>
    </w:p>
    <w:p w14:paraId="405A45DC" w14:textId="77777777" w:rsidR="00D70E7E" w:rsidRPr="00D70E7E" w:rsidRDefault="00D70E7E" w:rsidP="006F6F30">
      <w:pPr>
        <w:pStyle w:val="ListParagraph"/>
        <w:numPr>
          <w:ilvl w:val="0"/>
          <w:numId w:val="9"/>
        </w:numPr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color w:val="000000" w:themeColor="text1"/>
          <w:sz w:val="20"/>
        </w:rPr>
        <w:t>P</w:t>
      </w:r>
      <w:r w:rsidRPr="00B9064B">
        <w:rPr>
          <w:rFonts w:ascii="Arial" w:hAnsi="Arial"/>
          <w:color w:val="000000" w:themeColor="text1"/>
          <w:sz w:val="20"/>
        </w:rPr>
        <w:t>rogram</w:t>
      </w:r>
      <w:r w:rsidR="00FF46A3">
        <w:rPr>
          <w:rFonts w:ascii="Arial" w:hAnsi="Arial"/>
          <w:color w:val="000000" w:themeColor="text1"/>
          <w:sz w:val="20"/>
        </w:rPr>
        <w:t>med</w:t>
      </w:r>
      <w:r w:rsidRPr="00B9064B">
        <w:rPr>
          <w:rFonts w:ascii="Arial" w:hAnsi="Arial"/>
          <w:color w:val="000000" w:themeColor="text1"/>
          <w:sz w:val="20"/>
        </w:rPr>
        <w:t>, test</w:t>
      </w:r>
      <w:r w:rsidR="00FF46A3">
        <w:rPr>
          <w:rFonts w:ascii="Arial" w:hAnsi="Arial"/>
          <w:color w:val="000000" w:themeColor="text1"/>
          <w:sz w:val="20"/>
        </w:rPr>
        <w:t>ed</w:t>
      </w:r>
      <w:r w:rsidRPr="00B9064B">
        <w:rPr>
          <w:rFonts w:ascii="Arial" w:hAnsi="Arial"/>
          <w:color w:val="000000" w:themeColor="text1"/>
          <w:sz w:val="20"/>
        </w:rPr>
        <w:t>, and maintain</w:t>
      </w:r>
      <w:r w:rsidR="00FF46A3">
        <w:rPr>
          <w:rFonts w:ascii="Arial" w:hAnsi="Arial"/>
          <w:color w:val="000000" w:themeColor="text1"/>
          <w:sz w:val="20"/>
        </w:rPr>
        <w:t>ed</w:t>
      </w:r>
      <w:r w:rsidRPr="00B9064B">
        <w:rPr>
          <w:rFonts w:ascii="Arial" w:hAnsi="Arial"/>
          <w:color w:val="000000" w:themeColor="text1"/>
          <w:sz w:val="20"/>
        </w:rPr>
        <w:t xml:space="preserve"> original and existing computer task paradigms in and outside of an fMRI environment </w:t>
      </w:r>
      <w:r>
        <w:rPr>
          <w:rFonts w:ascii="Arial" w:hAnsi="Arial"/>
          <w:color w:val="000000" w:themeColor="text1"/>
          <w:sz w:val="20"/>
        </w:rPr>
        <w:t>for multiple research studies</w:t>
      </w:r>
    </w:p>
    <w:p w14:paraId="6236EFB9" w14:textId="77777777" w:rsidR="00EC6BE3" w:rsidRDefault="00EC6BE3" w:rsidP="006F6F30">
      <w:pPr>
        <w:pStyle w:val="ListParagraph"/>
        <w:numPr>
          <w:ilvl w:val="0"/>
          <w:numId w:val="9"/>
        </w:numPr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color w:val="000000" w:themeColor="text1"/>
          <w:sz w:val="20"/>
        </w:rPr>
        <w:t>Perform</w:t>
      </w:r>
      <w:r w:rsidR="00FF46A3">
        <w:rPr>
          <w:rFonts w:ascii="Arial" w:hAnsi="Arial"/>
          <w:color w:val="000000" w:themeColor="text1"/>
          <w:sz w:val="20"/>
        </w:rPr>
        <w:t>ed</w:t>
      </w:r>
      <w:r>
        <w:rPr>
          <w:rFonts w:ascii="Arial" w:hAnsi="Arial"/>
          <w:color w:val="000000" w:themeColor="text1"/>
          <w:sz w:val="20"/>
        </w:rPr>
        <w:t xml:space="preserve"> neuroimaging data analysis including functional connectivity MRI, task-based fMRI, and anatomical MRI</w:t>
      </w:r>
      <w:r w:rsidR="009E37E7">
        <w:rPr>
          <w:rFonts w:ascii="Arial" w:hAnsi="Arial"/>
          <w:color w:val="000000" w:themeColor="text1"/>
          <w:sz w:val="20"/>
        </w:rPr>
        <w:t xml:space="preserve"> using a combination of software tools and </w:t>
      </w:r>
      <w:r w:rsidR="006E7A08">
        <w:rPr>
          <w:rFonts w:ascii="Arial" w:hAnsi="Arial"/>
          <w:color w:val="000000" w:themeColor="text1"/>
          <w:sz w:val="20"/>
        </w:rPr>
        <w:t xml:space="preserve">shell </w:t>
      </w:r>
      <w:r w:rsidR="009E37E7">
        <w:rPr>
          <w:rFonts w:ascii="Arial" w:hAnsi="Arial"/>
          <w:color w:val="000000" w:themeColor="text1"/>
          <w:sz w:val="20"/>
        </w:rPr>
        <w:t>scripting</w:t>
      </w:r>
    </w:p>
    <w:p w14:paraId="70976E23" w14:textId="77777777" w:rsidR="00887890" w:rsidRDefault="00EC6BE3" w:rsidP="006F6F30">
      <w:pPr>
        <w:pStyle w:val="ListParagraph"/>
        <w:numPr>
          <w:ilvl w:val="0"/>
          <w:numId w:val="9"/>
        </w:numPr>
        <w:rPr>
          <w:rFonts w:ascii="Arial" w:hAnsi="Arial"/>
          <w:color w:val="000000" w:themeColor="text1"/>
          <w:sz w:val="20"/>
        </w:rPr>
      </w:pPr>
      <w:r w:rsidRPr="00B9064B">
        <w:rPr>
          <w:rFonts w:ascii="Arial" w:hAnsi="Arial"/>
          <w:color w:val="000000" w:themeColor="text1"/>
          <w:sz w:val="20"/>
        </w:rPr>
        <w:t>Prepare</w:t>
      </w:r>
      <w:r w:rsidR="00FF46A3">
        <w:rPr>
          <w:rFonts w:ascii="Arial" w:hAnsi="Arial"/>
          <w:color w:val="000000" w:themeColor="text1"/>
          <w:sz w:val="20"/>
        </w:rPr>
        <w:t>d</w:t>
      </w:r>
      <w:r w:rsidRPr="00B9064B">
        <w:rPr>
          <w:rFonts w:ascii="Arial" w:hAnsi="Arial"/>
          <w:color w:val="000000" w:themeColor="text1"/>
          <w:sz w:val="20"/>
        </w:rPr>
        <w:t xml:space="preserve"> </w:t>
      </w:r>
      <w:r>
        <w:rPr>
          <w:rFonts w:ascii="Arial" w:hAnsi="Arial"/>
          <w:color w:val="000000" w:themeColor="text1"/>
          <w:sz w:val="20"/>
        </w:rPr>
        <w:t>and analyze</w:t>
      </w:r>
      <w:r w:rsidR="00FF46A3">
        <w:rPr>
          <w:rFonts w:ascii="Arial" w:hAnsi="Arial"/>
          <w:color w:val="000000" w:themeColor="text1"/>
          <w:sz w:val="20"/>
        </w:rPr>
        <w:t>d</w:t>
      </w:r>
      <w:r>
        <w:rPr>
          <w:rFonts w:ascii="Arial" w:hAnsi="Arial"/>
          <w:color w:val="000000" w:themeColor="text1"/>
          <w:sz w:val="20"/>
        </w:rPr>
        <w:t xml:space="preserve"> </w:t>
      </w:r>
      <w:r w:rsidRPr="00B9064B">
        <w:rPr>
          <w:rFonts w:ascii="Arial" w:hAnsi="Arial"/>
          <w:color w:val="000000" w:themeColor="text1"/>
          <w:sz w:val="20"/>
        </w:rPr>
        <w:t xml:space="preserve">research data </w:t>
      </w:r>
      <w:r>
        <w:rPr>
          <w:rFonts w:ascii="Arial" w:hAnsi="Arial"/>
          <w:color w:val="000000" w:themeColor="text1"/>
          <w:sz w:val="20"/>
        </w:rPr>
        <w:t xml:space="preserve">for grant applications, </w:t>
      </w:r>
      <w:r w:rsidRPr="00B9064B">
        <w:rPr>
          <w:rFonts w:ascii="Arial" w:hAnsi="Arial"/>
          <w:color w:val="000000" w:themeColor="text1"/>
          <w:sz w:val="20"/>
        </w:rPr>
        <w:t>publication</w:t>
      </w:r>
      <w:r>
        <w:rPr>
          <w:rFonts w:ascii="Arial" w:hAnsi="Arial"/>
          <w:color w:val="000000" w:themeColor="text1"/>
          <w:sz w:val="20"/>
        </w:rPr>
        <w:t xml:space="preserve">s, and </w:t>
      </w:r>
      <w:r w:rsidRPr="00B9064B">
        <w:rPr>
          <w:rFonts w:ascii="Arial" w:hAnsi="Arial"/>
          <w:color w:val="000000" w:themeColor="text1"/>
          <w:sz w:val="20"/>
        </w:rPr>
        <w:t>presentations</w:t>
      </w:r>
    </w:p>
    <w:p w14:paraId="7C691E10" w14:textId="77777777" w:rsidR="00EC6BE3" w:rsidRPr="00B9064B" w:rsidRDefault="00887890" w:rsidP="006F6F30">
      <w:pPr>
        <w:pStyle w:val="ListParagraph"/>
        <w:numPr>
          <w:ilvl w:val="0"/>
          <w:numId w:val="9"/>
        </w:numPr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color w:val="000000" w:themeColor="text1"/>
          <w:sz w:val="20"/>
        </w:rPr>
        <w:t>Offer</w:t>
      </w:r>
      <w:r w:rsidR="007909BC">
        <w:rPr>
          <w:rFonts w:ascii="Arial" w:hAnsi="Arial"/>
          <w:color w:val="000000" w:themeColor="text1"/>
          <w:sz w:val="20"/>
        </w:rPr>
        <w:t>ed</w:t>
      </w:r>
      <w:r>
        <w:rPr>
          <w:rFonts w:ascii="Arial" w:hAnsi="Arial"/>
          <w:color w:val="000000" w:themeColor="text1"/>
          <w:sz w:val="20"/>
        </w:rPr>
        <w:t xml:space="preserve"> technical input in the </w:t>
      </w:r>
      <w:r w:rsidR="00493ACE">
        <w:rPr>
          <w:rFonts w:ascii="Arial" w:hAnsi="Arial"/>
          <w:color w:val="000000" w:themeColor="text1"/>
          <w:sz w:val="20"/>
        </w:rPr>
        <w:t xml:space="preserve">creation and </w:t>
      </w:r>
      <w:r>
        <w:rPr>
          <w:rFonts w:ascii="Arial" w:hAnsi="Arial"/>
          <w:color w:val="000000" w:themeColor="text1"/>
          <w:sz w:val="20"/>
        </w:rPr>
        <w:t>improvement of</w:t>
      </w:r>
      <w:r w:rsidR="00493ACE">
        <w:rPr>
          <w:rFonts w:ascii="Arial" w:hAnsi="Arial"/>
          <w:color w:val="000000" w:themeColor="text1"/>
          <w:sz w:val="20"/>
        </w:rPr>
        <w:t xml:space="preserve"> new and</w:t>
      </w:r>
      <w:r>
        <w:rPr>
          <w:rFonts w:ascii="Arial" w:hAnsi="Arial"/>
          <w:color w:val="000000" w:themeColor="text1"/>
          <w:sz w:val="20"/>
        </w:rPr>
        <w:t xml:space="preserve"> ongoing research studies</w:t>
      </w:r>
    </w:p>
    <w:p w14:paraId="67B334A3" w14:textId="77777777" w:rsidR="00EC6BE3" w:rsidRDefault="00EC6BE3" w:rsidP="006F6F30">
      <w:pPr>
        <w:pStyle w:val="ListParagraph"/>
        <w:numPr>
          <w:ilvl w:val="0"/>
          <w:numId w:val="9"/>
        </w:numPr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color w:val="000000" w:themeColor="text1"/>
          <w:sz w:val="20"/>
        </w:rPr>
        <w:t>Consent</w:t>
      </w:r>
      <w:r w:rsidR="007909BC">
        <w:rPr>
          <w:rFonts w:ascii="Arial" w:hAnsi="Arial"/>
          <w:color w:val="000000" w:themeColor="text1"/>
          <w:sz w:val="20"/>
        </w:rPr>
        <w:t>ed and ra</w:t>
      </w:r>
      <w:r>
        <w:rPr>
          <w:rFonts w:ascii="Arial" w:hAnsi="Arial"/>
          <w:color w:val="000000" w:themeColor="text1"/>
          <w:sz w:val="20"/>
        </w:rPr>
        <w:t>n study participants through fMRI scan study protocols</w:t>
      </w:r>
    </w:p>
    <w:p w14:paraId="2A21BDAA" w14:textId="4C13A24C" w:rsidR="00556571" w:rsidRDefault="00C60FBB" w:rsidP="006F6F30">
      <w:pPr>
        <w:pStyle w:val="ListParagraph"/>
        <w:numPr>
          <w:ilvl w:val="0"/>
          <w:numId w:val="9"/>
        </w:numPr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color w:val="000000" w:themeColor="text1"/>
          <w:sz w:val="20"/>
        </w:rPr>
        <w:t>Primary supervisors:</w:t>
      </w:r>
      <w:r w:rsidR="00CA35FD">
        <w:rPr>
          <w:rFonts w:ascii="Arial" w:hAnsi="Arial"/>
          <w:color w:val="000000" w:themeColor="text1"/>
          <w:sz w:val="20"/>
        </w:rPr>
        <w:t xml:space="preserve"> </w:t>
      </w:r>
      <w:r w:rsidR="003F58B3">
        <w:rPr>
          <w:rFonts w:ascii="Arial" w:hAnsi="Arial"/>
          <w:color w:val="000000" w:themeColor="text1"/>
          <w:sz w:val="20"/>
        </w:rPr>
        <w:t>Jodi Gilman,</w:t>
      </w:r>
      <w:r w:rsidR="00504D29">
        <w:rPr>
          <w:rFonts w:ascii="Arial" w:hAnsi="Arial"/>
          <w:color w:val="000000" w:themeColor="text1"/>
          <w:sz w:val="20"/>
        </w:rPr>
        <w:t xml:space="preserve"> PhD,</w:t>
      </w:r>
      <w:r w:rsidR="003F58B3">
        <w:rPr>
          <w:rFonts w:ascii="Arial" w:hAnsi="Arial"/>
          <w:color w:val="000000" w:themeColor="text1"/>
          <w:sz w:val="20"/>
        </w:rPr>
        <w:t xml:space="preserve"> Luke </w:t>
      </w:r>
      <w:proofErr w:type="spellStart"/>
      <w:r w:rsidR="003F58B3">
        <w:rPr>
          <w:rFonts w:ascii="Arial" w:hAnsi="Arial"/>
          <w:color w:val="000000" w:themeColor="text1"/>
          <w:sz w:val="20"/>
        </w:rPr>
        <w:t>Stoeckel</w:t>
      </w:r>
      <w:proofErr w:type="spellEnd"/>
      <w:r w:rsidR="003F58B3">
        <w:rPr>
          <w:rFonts w:ascii="Arial" w:hAnsi="Arial"/>
          <w:color w:val="000000" w:themeColor="text1"/>
          <w:sz w:val="20"/>
        </w:rPr>
        <w:t>,</w:t>
      </w:r>
      <w:r w:rsidR="00504D29">
        <w:rPr>
          <w:rFonts w:ascii="Arial" w:hAnsi="Arial"/>
          <w:color w:val="000000" w:themeColor="text1"/>
          <w:sz w:val="20"/>
        </w:rPr>
        <w:t xml:space="preserve"> PhD,</w:t>
      </w:r>
      <w:r w:rsidR="003F58B3">
        <w:rPr>
          <w:rFonts w:ascii="Arial" w:hAnsi="Arial"/>
          <w:color w:val="000000" w:themeColor="text1"/>
          <w:sz w:val="20"/>
        </w:rPr>
        <w:t xml:space="preserve"> </w:t>
      </w:r>
      <w:r w:rsidR="00DE115B">
        <w:rPr>
          <w:rFonts w:ascii="Arial" w:hAnsi="Arial"/>
          <w:color w:val="000000" w:themeColor="text1"/>
          <w:sz w:val="20"/>
        </w:rPr>
        <w:t xml:space="preserve">and </w:t>
      </w:r>
      <w:r w:rsidR="00504D29">
        <w:rPr>
          <w:rFonts w:ascii="Arial" w:hAnsi="Arial"/>
          <w:color w:val="000000" w:themeColor="text1"/>
          <w:sz w:val="20"/>
        </w:rPr>
        <w:t xml:space="preserve">A. </w:t>
      </w:r>
      <w:r w:rsidR="00CA35FD">
        <w:rPr>
          <w:rFonts w:ascii="Arial" w:hAnsi="Arial"/>
          <w:color w:val="000000" w:themeColor="text1"/>
          <w:sz w:val="20"/>
        </w:rPr>
        <w:t xml:space="preserve">Eden </w:t>
      </w:r>
      <w:proofErr w:type="spellStart"/>
      <w:r w:rsidR="00CA35FD">
        <w:rPr>
          <w:rFonts w:ascii="Arial" w:hAnsi="Arial"/>
          <w:color w:val="000000" w:themeColor="text1"/>
          <w:sz w:val="20"/>
        </w:rPr>
        <w:t>Evins</w:t>
      </w:r>
      <w:proofErr w:type="spellEnd"/>
      <w:r w:rsidR="00614637">
        <w:rPr>
          <w:rFonts w:ascii="Arial" w:hAnsi="Arial"/>
          <w:color w:val="000000" w:themeColor="text1"/>
          <w:sz w:val="20"/>
        </w:rPr>
        <w:t>, MD, MPH</w:t>
      </w:r>
    </w:p>
    <w:p w14:paraId="11DE676F" w14:textId="77777777" w:rsidR="00556571" w:rsidRPr="00556571" w:rsidRDefault="00556571" w:rsidP="00556571">
      <w:pPr>
        <w:rPr>
          <w:rFonts w:ascii="Arial" w:hAnsi="Arial"/>
          <w:color w:val="000000" w:themeColor="text1"/>
          <w:sz w:val="20"/>
        </w:rPr>
      </w:pPr>
    </w:p>
    <w:p w14:paraId="30A1824F" w14:textId="77777777" w:rsidR="00EC6BE3" w:rsidRPr="008206D2" w:rsidRDefault="00EC6BE3" w:rsidP="00EC6BE3">
      <w:pPr>
        <w:rPr>
          <w:rFonts w:ascii="Arial" w:hAnsi="Arial"/>
          <w:color w:val="000000" w:themeColor="text1"/>
          <w:sz w:val="20"/>
        </w:rPr>
      </w:pPr>
      <w:r w:rsidRPr="00B8386B">
        <w:rPr>
          <w:rFonts w:ascii="Arial" w:hAnsi="Arial"/>
          <w:color w:val="000000" w:themeColor="text1"/>
          <w:sz w:val="22"/>
          <w:u w:val="single"/>
        </w:rPr>
        <w:t>Research Assistant</w:t>
      </w:r>
      <w:r>
        <w:rPr>
          <w:rFonts w:ascii="Arial" w:hAnsi="Arial"/>
          <w:color w:val="000000" w:themeColor="text1"/>
          <w:sz w:val="20"/>
        </w:rPr>
        <w:tab/>
      </w:r>
      <w:r>
        <w:rPr>
          <w:rFonts w:ascii="Arial" w:hAnsi="Arial"/>
          <w:color w:val="000000" w:themeColor="text1"/>
          <w:sz w:val="20"/>
        </w:rPr>
        <w:tab/>
      </w:r>
      <w:r>
        <w:rPr>
          <w:rFonts w:ascii="Arial" w:hAnsi="Arial"/>
          <w:color w:val="000000" w:themeColor="text1"/>
          <w:sz w:val="20"/>
        </w:rPr>
        <w:tab/>
      </w:r>
      <w:r>
        <w:rPr>
          <w:rFonts w:ascii="Arial" w:hAnsi="Arial"/>
          <w:color w:val="000000" w:themeColor="text1"/>
          <w:sz w:val="20"/>
        </w:rPr>
        <w:tab/>
      </w:r>
      <w:r>
        <w:rPr>
          <w:rFonts w:ascii="Arial" w:hAnsi="Arial"/>
          <w:color w:val="000000" w:themeColor="text1"/>
          <w:sz w:val="20"/>
        </w:rPr>
        <w:tab/>
      </w:r>
      <w:r>
        <w:rPr>
          <w:rFonts w:ascii="Arial" w:hAnsi="Arial"/>
          <w:color w:val="000000" w:themeColor="text1"/>
          <w:sz w:val="20"/>
        </w:rPr>
        <w:tab/>
      </w:r>
      <w:r>
        <w:rPr>
          <w:rFonts w:ascii="Arial" w:hAnsi="Arial"/>
          <w:color w:val="000000" w:themeColor="text1"/>
          <w:sz w:val="20"/>
        </w:rPr>
        <w:tab/>
        <w:t xml:space="preserve">            </w:t>
      </w:r>
      <w:r w:rsidRPr="00B8386B">
        <w:rPr>
          <w:rFonts w:ascii="Arial" w:hAnsi="Arial"/>
          <w:color w:val="000000" w:themeColor="text1"/>
          <w:sz w:val="20"/>
        </w:rPr>
        <w:t xml:space="preserve">August 2012 </w:t>
      </w:r>
      <w:r>
        <w:rPr>
          <w:rFonts w:ascii="Arial" w:hAnsi="Arial"/>
          <w:color w:val="000000" w:themeColor="text1"/>
          <w:sz w:val="20"/>
        </w:rPr>
        <w:t>-</w:t>
      </w:r>
      <w:r w:rsidRPr="00B8386B">
        <w:rPr>
          <w:rFonts w:ascii="Arial" w:hAnsi="Arial"/>
          <w:color w:val="000000" w:themeColor="text1"/>
          <w:sz w:val="20"/>
        </w:rPr>
        <w:t xml:space="preserve"> </w:t>
      </w:r>
      <w:r>
        <w:rPr>
          <w:rFonts w:ascii="Arial" w:hAnsi="Arial"/>
          <w:color w:val="000000" w:themeColor="text1"/>
          <w:sz w:val="20"/>
        </w:rPr>
        <w:t>April 2013</w:t>
      </w:r>
    </w:p>
    <w:p w14:paraId="3F10CF0A" w14:textId="77777777" w:rsidR="00EC6BE3" w:rsidRPr="001360D6" w:rsidRDefault="00EC6BE3" w:rsidP="00EC6BE3">
      <w:pPr>
        <w:rPr>
          <w:rFonts w:ascii="Arial" w:hAnsi="Arial"/>
          <w:color w:val="000000" w:themeColor="text1"/>
          <w:sz w:val="20"/>
          <w:szCs w:val="20"/>
          <w:u w:val="single"/>
        </w:rPr>
      </w:pPr>
      <w:r w:rsidRPr="001360D6">
        <w:rPr>
          <w:rFonts w:ascii="Arial" w:hAnsi="Arial"/>
          <w:i/>
          <w:color w:val="000000" w:themeColor="text1"/>
          <w:sz w:val="20"/>
          <w:szCs w:val="20"/>
        </w:rPr>
        <w:t>National Astronomical Observatory of Japan –</w:t>
      </w:r>
      <w:r>
        <w:rPr>
          <w:rFonts w:ascii="Arial" w:hAnsi="Arial"/>
          <w:i/>
          <w:color w:val="000000" w:themeColor="text1"/>
          <w:sz w:val="20"/>
          <w:szCs w:val="20"/>
        </w:rPr>
        <w:t xml:space="preserve"> </w:t>
      </w:r>
      <w:proofErr w:type="spellStart"/>
      <w:r w:rsidRPr="001360D6">
        <w:rPr>
          <w:rFonts w:ascii="Arial" w:hAnsi="Arial"/>
          <w:i/>
          <w:color w:val="000000" w:themeColor="text1"/>
          <w:sz w:val="20"/>
          <w:szCs w:val="20"/>
        </w:rPr>
        <w:t>Nobeyama</w:t>
      </w:r>
      <w:proofErr w:type="spellEnd"/>
      <w:r w:rsidRPr="001360D6">
        <w:rPr>
          <w:rFonts w:ascii="Arial" w:hAnsi="Arial"/>
          <w:i/>
          <w:color w:val="000000" w:themeColor="text1"/>
          <w:sz w:val="20"/>
          <w:szCs w:val="20"/>
        </w:rPr>
        <w:t>, Japan</w:t>
      </w:r>
      <w:r>
        <w:rPr>
          <w:rFonts w:ascii="Arial" w:hAnsi="Arial"/>
          <w:i/>
          <w:color w:val="000000" w:themeColor="text1"/>
          <w:sz w:val="20"/>
          <w:szCs w:val="20"/>
        </w:rPr>
        <w:t xml:space="preserve"> &amp; </w:t>
      </w:r>
      <w:proofErr w:type="spellStart"/>
      <w:r>
        <w:rPr>
          <w:rFonts w:ascii="Arial" w:hAnsi="Arial"/>
          <w:i/>
          <w:color w:val="000000" w:themeColor="text1"/>
          <w:sz w:val="20"/>
          <w:szCs w:val="20"/>
        </w:rPr>
        <w:t>Mitaka</w:t>
      </w:r>
      <w:proofErr w:type="spellEnd"/>
      <w:r>
        <w:rPr>
          <w:rFonts w:ascii="Arial" w:hAnsi="Arial"/>
          <w:i/>
          <w:color w:val="000000" w:themeColor="text1"/>
          <w:sz w:val="20"/>
          <w:szCs w:val="20"/>
        </w:rPr>
        <w:t>, Japan</w:t>
      </w:r>
    </w:p>
    <w:p w14:paraId="02E39145" w14:textId="77777777" w:rsidR="00EC6BE3" w:rsidRPr="00B8386B" w:rsidRDefault="00EC6BE3" w:rsidP="006F6F30">
      <w:pPr>
        <w:pStyle w:val="ListParagraph"/>
        <w:numPr>
          <w:ilvl w:val="0"/>
          <w:numId w:val="10"/>
        </w:numPr>
        <w:rPr>
          <w:rFonts w:ascii="Arial" w:hAnsi="Arial"/>
          <w:color w:val="000000" w:themeColor="text1"/>
          <w:sz w:val="20"/>
        </w:rPr>
      </w:pPr>
      <w:r w:rsidRPr="00B8386B">
        <w:rPr>
          <w:rFonts w:ascii="Arial" w:hAnsi="Arial"/>
          <w:color w:val="000000" w:themeColor="text1"/>
          <w:sz w:val="20"/>
        </w:rPr>
        <w:t>Assist</w:t>
      </w:r>
      <w:r>
        <w:rPr>
          <w:rFonts w:ascii="Arial" w:hAnsi="Arial"/>
          <w:color w:val="000000" w:themeColor="text1"/>
          <w:sz w:val="20"/>
        </w:rPr>
        <w:t>ed</w:t>
      </w:r>
      <w:r w:rsidRPr="00B8386B">
        <w:rPr>
          <w:rFonts w:ascii="Arial" w:hAnsi="Arial"/>
          <w:color w:val="000000" w:themeColor="text1"/>
          <w:sz w:val="20"/>
        </w:rPr>
        <w:t xml:space="preserve"> in </w:t>
      </w:r>
      <w:r>
        <w:rPr>
          <w:rFonts w:ascii="Arial" w:hAnsi="Arial"/>
          <w:color w:val="000000" w:themeColor="text1"/>
          <w:sz w:val="20"/>
        </w:rPr>
        <w:t>performance</w:t>
      </w:r>
      <w:r w:rsidRPr="00B8386B">
        <w:rPr>
          <w:rFonts w:ascii="Arial" w:hAnsi="Arial"/>
          <w:color w:val="000000" w:themeColor="text1"/>
          <w:sz w:val="20"/>
        </w:rPr>
        <w:t xml:space="preserve"> and data reduction of</w:t>
      </w:r>
      <w:r>
        <w:rPr>
          <w:rFonts w:ascii="Arial" w:hAnsi="Arial"/>
          <w:color w:val="000000" w:themeColor="text1"/>
          <w:sz w:val="20"/>
        </w:rPr>
        <w:t xml:space="preserve"> </w:t>
      </w:r>
      <w:r w:rsidR="00F0594F">
        <w:rPr>
          <w:rFonts w:ascii="Arial" w:hAnsi="Arial"/>
          <w:color w:val="000000" w:themeColor="text1"/>
          <w:sz w:val="20"/>
        </w:rPr>
        <w:t>distant galaxy observations</w:t>
      </w:r>
      <w:r w:rsidRPr="00B8386B">
        <w:rPr>
          <w:rFonts w:ascii="Arial" w:hAnsi="Arial"/>
          <w:color w:val="000000" w:themeColor="text1"/>
          <w:sz w:val="20"/>
        </w:rPr>
        <w:t xml:space="preserve"> at the </w:t>
      </w:r>
      <w:proofErr w:type="spellStart"/>
      <w:r w:rsidRPr="00B8386B">
        <w:rPr>
          <w:rFonts w:ascii="Arial" w:hAnsi="Arial"/>
          <w:color w:val="000000" w:themeColor="text1"/>
          <w:sz w:val="20"/>
        </w:rPr>
        <w:t>Nobeyama</w:t>
      </w:r>
      <w:proofErr w:type="spellEnd"/>
      <w:r w:rsidRPr="00B8386B">
        <w:rPr>
          <w:rFonts w:ascii="Arial" w:hAnsi="Arial"/>
          <w:color w:val="000000" w:themeColor="text1"/>
          <w:sz w:val="20"/>
        </w:rPr>
        <w:t xml:space="preserve"> </w:t>
      </w:r>
      <w:proofErr w:type="gramStart"/>
      <w:r w:rsidRPr="00B8386B">
        <w:rPr>
          <w:rFonts w:ascii="Arial" w:hAnsi="Arial"/>
          <w:color w:val="000000" w:themeColor="text1"/>
          <w:sz w:val="20"/>
        </w:rPr>
        <w:t>45 meter</w:t>
      </w:r>
      <w:proofErr w:type="gramEnd"/>
      <w:r w:rsidRPr="00B8386B">
        <w:rPr>
          <w:rFonts w:ascii="Arial" w:hAnsi="Arial"/>
          <w:color w:val="000000" w:themeColor="text1"/>
          <w:sz w:val="20"/>
        </w:rPr>
        <w:t xml:space="preserve"> radio telescope for an ongoing pro</w:t>
      </w:r>
      <w:r w:rsidR="00F0594F">
        <w:rPr>
          <w:rFonts w:ascii="Arial" w:hAnsi="Arial"/>
          <w:color w:val="000000" w:themeColor="text1"/>
          <w:sz w:val="20"/>
        </w:rPr>
        <w:t>ject aimed at determining galactic</w:t>
      </w:r>
      <w:r w:rsidRPr="00B8386B">
        <w:rPr>
          <w:rFonts w:ascii="Arial" w:hAnsi="Arial"/>
          <w:color w:val="000000" w:themeColor="text1"/>
          <w:sz w:val="20"/>
        </w:rPr>
        <w:t xml:space="preserve"> redshifts via</w:t>
      </w:r>
      <w:r>
        <w:rPr>
          <w:rFonts w:ascii="Arial" w:hAnsi="Arial"/>
          <w:color w:val="000000" w:themeColor="text1"/>
          <w:sz w:val="20"/>
        </w:rPr>
        <w:t xml:space="preserve"> blind</w:t>
      </w:r>
      <w:r w:rsidRPr="00B8386B">
        <w:rPr>
          <w:rFonts w:ascii="Arial" w:hAnsi="Arial"/>
          <w:color w:val="000000" w:themeColor="text1"/>
          <w:sz w:val="20"/>
        </w:rPr>
        <w:t xml:space="preserve"> wideband</w:t>
      </w:r>
      <w:r>
        <w:rPr>
          <w:rFonts w:ascii="Arial" w:hAnsi="Arial"/>
          <w:color w:val="000000" w:themeColor="text1"/>
          <w:sz w:val="20"/>
        </w:rPr>
        <w:t xml:space="preserve"> </w:t>
      </w:r>
      <w:r w:rsidRPr="00B8386B">
        <w:rPr>
          <w:rFonts w:ascii="Arial" w:hAnsi="Arial"/>
          <w:color w:val="000000" w:themeColor="text1"/>
          <w:sz w:val="20"/>
        </w:rPr>
        <w:t>CO transition searches</w:t>
      </w:r>
    </w:p>
    <w:p w14:paraId="6F48C759" w14:textId="77777777" w:rsidR="00EC6BE3" w:rsidRPr="00C60FBB" w:rsidRDefault="00EC6BE3" w:rsidP="006F6F30">
      <w:pPr>
        <w:pStyle w:val="ListParagraph"/>
        <w:numPr>
          <w:ilvl w:val="0"/>
          <w:numId w:val="10"/>
        </w:numPr>
        <w:rPr>
          <w:rFonts w:ascii="Arial" w:hAnsi="Arial"/>
          <w:color w:val="000000" w:themeColor="text1"/>
          <w:sz w:val="22"/>
          <w:u w:val="single"/>
        </w:rPr>
      </w:pPr>
      <w:r>
        <w:rPr>
          <w:rFonts w:ascii="Arial" w:hAnsi="Arial"/>
          <w:color w:val="000000" w:themeColor="text1"/>
          <w:sz w:val="20"/>
        </w:rPr>
        <w:t>Worked concurrently</w:t>
      </w:r>
      <w:r w:rsidRPr="00FC0093">
        <w:rPr>
          <w:rFonts w:ascii="Arial" w:hAnsi="Arial"/>
          <w:color w:val="000000" w:themeColor="text1"/>
          <w:sz w:val="20"/>
        </w:rPr>
        <w:t xml:space="preserve"> as a member of the Multi-Color TES (Transition</w:t>
      </w:r>
      <w:r w:rsidR="009E37E7">
        <w:rPr>
          <w:rFonts w:ascii="Arial" w:hAnsi="Arial"/>
          <w:color w:val="000000" w:themeColor="text1"/>
          <w:sz w:val="20"/>
        </w:rPr>
        <w:t xml:space="preserve"> Edge Sensor) Bolometer Camera T</w:t>
      </w:r>
      <w:r w:rsidRPr="00FC0093">
        <w:rPr>
          <w:rFonts w:ascii="Arial" w:hAnsi="Arial"/>
          <w:color w:val="000000" w:themeColor="text1"/>
          <w:sz w:val="20"/>
        </w:rPr>
        <w:t>eam responsible for designing and drafting an optics addition to the testing apparatus</w:t>
      </w:r>
    </w:p>
    <w:p w14:paraId="5614A5E2" w14:textId="28461D12" w:rsidR="005C3379" w:rsidRPr="00F0594F" w:rsidRDefault="00C60FBB" w:rsidP="006F6F30">
      <w:pPr>
        <w:pStyle w:val="ListParagraph"/>
        <w:numPr>
          <w:ilvl w:val="0"/>
          <w:numId w:val="10"/>
        </w:numPr>
        <w:rPr>
          <w:rFonts w:ascii="Arial" w:hAnsi="Arial"/>
          <w:color w:val="000000" w:themeColor="text1"/>
          <w:sz w:val="22"/>
          <w:u w:val="single"/>
        </w:rPr>
      </w:pPr>
      <w:r>
        <w:rPr>
          <w:rFonts w:ascii="Arial" w:hAnsi="Arial"/>
          <w:color w:val="000000" w:themeColor="text1"/>
          <w:sz w:val="20"/>
        </w:rPr>
        <w:t>Primar</w:t>
      </w:r>
      <w:r w:rsidR="00CA35FD">
        <w:rPr>
          <w:rFonts w:ascii="Arial" w:hAnsi="Arial"/>
          <w:color w:val="000000" w:themeColor="text1"/>
          <w:sz w:val="20"/>
        </w:rPr>
        <w:t>y supervis</w:t>
      </w:r>
      <w:r>
        <w:rPr>
          <w:rFonts w:ascii="Arial" w:hAnsi="Arial"/>
          <w:color w:val="000000" w:themeColor="text1"/>
          <w:sz w:val="20"/>
        </w:rPr>
        <w:t xml:space="preserve">or: </w:t>
      </w:r>
      <w:r w:rsidR="00CA35FD">
        <w:rPr>
          <w:rFonts w:ascii="Arial" w:hAnsi="Arial"/>
          <w:color w:val="000000" w:themeColor="text1"/>
          <w:sz w:val="20"/>
        </w:rPr>
        <w:t xml:space="preserve">Daisuke </w:t>
      </w:r>
      <w:proofErr w:type="spellStart"/>
      <w:r w:rsidR="00CA35FD">
        <w:rPr>
          <w:rFonts w:ascii="Arial" w:hAnsi="Arial"/>
          <w:color w:val="000000" w:themeColor="text1"/>
          <w:sz w:val="20"/>
        </w:rPr>
        <w:t>Iono</w:t>
      </w:r>
      <w:proofErr w:type="spellEnd"/>
      <w:r w:rsidR="00504D29">
        <w:rPr>
          <w:rFonts w:ascii="Arial" w:hAnsi="Arial"/>
          <w:color w:val="000000" w:themeColor="text1"/>
          <w:sz w:val="20"/>
        </w:rPr>
        <w:t>, PhD</w:t>
      </w:r>
    </w:p>
    <w:p w14:paraId="712CA5F1" w14:textId="77777777" w:rsidR="00EE4598" w:rsidRDefault="00EE4598" w:rsidP="00EC6BE3">
      <w:pPr>
        <w:rPr>
          <w:rFonts w:ascii="Arial" w:hAnsi="Arial"/>
          <w:color w:val="000000" w:themeColor="text1"/>
          <w:sz w:val="22"/>
          <w:u w:val="single"/>
        </w:rPr>
      </w:pPr>
    </w:p>
    <w:p w14:paraId="58E6FC65" w14:textId="77777777" w:rsidR="00EC6BE3" w:rsidRPr="00B8386B" w:rsidRDefault="00EC6BE3" w:rsidP="00EC6BE3">
      <w:pPr>
        <w:rPr>
          <w:rFonts w:ascii="Arial" w:hAnsi="Arial"/>
          <w:color w:val="000000" w:themeColor="text1"/>
          <w:sz w:val="20"/>
        </w:rPr>
      </w:pPr>
      <w:r w:rsidRPr="00FC0093">
        <w:rPr>
          <w:rFonts w:ascii="Arial" w:hAnsi="Arial"/>
          <w:color w:val="000000" w:themeColor="text1"/>
          <w:sz w:val="22"/>
          <w:u w:val="single"/>
        </w:rPr>
        <w:lastRenderedPageBreak/>
        <w:t>Undergraduate Honors Capstone Thesis</w:t>
      </w:r>
      <w:r w:rsidRPr="00FC0093">
        <w:rPr>
          <w:rFonts w:ascii="Arial" w:hAnsi="Arial"/>
          <w:color w:val="000000" w:themeColor="text1"/>
          <w:sz w:val="22"/>
        </w:rPr>
        <w:t xml:space="preserve"> </w:t>
      </w:r>
      <w:r>
        <w:rPr>
          <w:rFonts w:ascii="Arial" w:hAnsi="Arial"/>
          <w:color w:val="000000" w:themeColor="text1"/>
          <w:sz w:val="22"/>
        </w:rPr>
        <w:tab/>
      </w:r>
      <w:r>
        <w:rPr>
          <w:rFonts w:ascii="Arial" w:hAnsi="Arial"/>
          <w:color w:val="000000" w:themeColor="text1"/>
          <w:sz w:val="22"/>
        </w:rPr>
        <w:tab/>
      </w:r>
      <w:r>
        <w:rPr>
          <w:rFonts w:ascii="Arial" w:hAnsi="Arial"/>
          <w:color w:val="000000" w:themeColor="text1"/>
          <w:sz w:val="22"/>
        </w:rPr>
        <w:tab/>
      </w:r>
      <w:r>
        <w:rPr>
          <w:rFonts w:ascii="Arial" w:hAnsi="Arial"/>
          <w:color w:val="000000" w:themeColor="text1"/>
          <w:sz w:val="22"/>
        </w:rPr>
        <w:tab/>
      </w:r>
      <w:r w:rsidR="00DE115B">
        <w:rPr>
          <w:rFonts w:ascii="Arial" w:hAnsi="Arial"/>
          <w:color w:val="000000" w:themeColor="text1"/>
          <w:sz w:val="22"/>
        </w:rPr>
        <w:t xml:space="preserve">          </w:t>
      </w:r>
      <w:r>
        <w:rPr>
          <w:rFonts w:ascii="Arial" w:hAnsi="Arial"/>
          <w:color w:val="000000" w:themeColor="text1"/>
          <w:sz w:val="22"/>
        </w:rPr>
        <w:t xml:space="preserve"> </w:t>
      </w:r>
      <w:r w:rsidRPr="00B8386B">
        <w:rPr>
          <w:rFonts w:ascii="Arial" w:hAnsi="Arial"/>
          <w:color w:val="000000" w:themeColor="text1"/>
          <w:sz w:val="20"/>
        </w:rPr>
        <w:t xml:space="preserve">August 2010 </w:t>
      </w:r>
      <w:r w:rsidR="00DE115B">
        <w:rPr>
          <w:rFonts w:ascii="Arial" w:hAnsi="Arial"/>
          <w:color w:val="000000" w:themeColor="text1"/>
          <w:sz w:val="20"/>
        </w:rPr>
        <w:t>-</w:t>
      </w:r>
      <w:r w:rsidRPr="00B8386B">
        <w:rPr>
          <w:rFonts w:ascii="Arial" w:hAnsi="Arial"/>
          <w:color w:val="000000" w:themeColor="text1"/>
          <w:sz w:val="20"/>
        </w:rPr>
        <w:t xml:space="preserve"> May 2012</w:t>
      </w:r>
    </w:p>
    <w:p w14:paraId="306D939F" w14:textId="77777777" w:rsidR="00EC6BE3" w:rsidRPr="001360D6" w:rsidRDefault="00EC6BE3" w:rsidP="00EC6BE3">
      <w:pPr>
        <w:rPr>
          <w:rFonts w:ascii="Arial" w:hAnsi="Arial"/>
          <w:color w:val="000000" w:themeColor="text1"/>
          <w:sz w:val="20"/>
          <w:szCs w:val="20"/>
          <w:u w:val="single"/>
        </w:rPr>
      </w:pPr>
      <w:r w:rsidRPr="001360D6">
        <w:rPr>
          <w:rFonts w:ascii="Arial" w:hAnsi="Arial"/>
          <w:i/>
          <w:color w:val="000000" w:themeColor="text1"/>
          <w:sz w:val="20"/>
          <w:szCs w:val="20"/>
        </w:rPr>
        <w:t>University of Massachusetts Amherst</w:t>
      </w:r>
      <w:r>
        <w:rPr>
          <w:rFonts w:ascii="Arial" w:hAnsi="Arial"/>
          <w:i/>
          <w:color w:val="000000" w:themeColor="text1"/>
          <w:sz w:val="20"/>
          <w:szCs w:val="20"/>
        </w:rPr>
        <w:t xml:space="preserve"> – </w:t>
      </w:r>
      <w:proofErr w:type="spellStart"/>
      <w:r>
        <w:rPr>
          <w:rFonts w:ascii="Arial" w:hAnsi="Arial"/>
          <w:i/>
          <w:color w:val="000000" w:themeColor="text1"/>
          <w:sz w:val="20"/>
          <w:szCs w:val="20"/>
        </w:rPr>
        <w:t>Amherst</w:t>
      </w:r>
      <w:proofErr w:type="spellEnd"/>
      <w:r>
        <w:rPr>
          <w:rFonts w:ascii="Arial" w:hAnsi="Arial"/>
          <w:i/>
          <w:color w:val="000000" w:themeColor="text1"/>
          <w:sz w:val="20"/>
          <w:szCs w:val="20"/>
        </w:rPr>
        <w:t>, MA</w:t>
      </w:r>
    </w:p>
    <w:p w14:paraId="76C507EF" w14:textId="02A0D8F1" w:rsidR="00CA7F6D" w:rsidRDefault="00EC6BE3" w:rsidP="006F6F30">
      <w:pPr>
        <w:pStyle w:val="ListParagraph"/>
        <w:numPr>
          <w:ilvl w:val="0"/>
          <w:numId w:val="11"/>
        </w:numPr>
        <w:rPr>
          <w:rFonts w:ascii="Arial" w:hAnsi="Arial"/>
          <w:color w:val="000000" w:themeColor="text1"/>
          <w:sz w:val="20"/>
        </w:rPr>
      </w:pPr>
      <w:r w:rsidRPr="00B8386B">
        <w:rPr>
          <w:rFonts w:ascii="Arial" w:hAnsi="Arial"/>
          <w:color w:val="000000" w:themeColor="text1"/>
          <w:sz w:val="20"/>
        </w:rPr>
        <w:t>Work</w:t>
      </w:r>
      <w:r>
        <w:rPr>
          <w:rFonts w:ascii="Arial" w:hAnsi="Arial"/>
          <w:color w:val="000000" w:themeColor="text1"/>
          <w:sz w:val="20"/>
        </w:rPr>
        <w:t>ed closely with</w:t>
      </w:r>
      <w:r w:rsidRPr="00B8386B">
        <w:rPr>
          <w:rFonts w:ascii="Arial" w:hAnsi="Arial"/>
          <w:color w:val="000000" w:themeColor="text1"/>
          <w:sz w:val="20"/>
        </w:rPr>
        <w:t xml:space="preserve"> research advisor</w:t>
      </w:r>
      <w:r>
        <w:rPr>
          <w:rFonts w:ascii="Arial" w:hAnsi="Arial"/>
          <w:color w:val="000000" w:themeColor="text1"/>
          <w:sz w:val="20"/>
        </w:rPr>
        <w:t xml:space="preserve"> </w:t>
      </w:r>
      <w:r w:rsidRPr="00B8386B">
        <w:rPr>
          <w:rFonts w:ascii="Arial" w:hAnsi="Arial"/>
          <w:color w:val="000000" w:themeColor="text1"/>
          <w:sz w:val="20"/>
        </w:rPr>
        <w:t>to complete a res</w:t>
      </w:r>
      <w:r>
        <w:rPr>
          <w:rFonts w:ascii="Arial" w:hAnsi="Arial"/>
          <w:color w:val="000000" w:themeColor="text1"/>
          <w:sz w:val="20"/>
        </w:rPr>
        <w:t>earch project and honors thesis entitled “</w:t>
      </w:r>
      <w:r w:rsidR="007E70D1">
        <w:rPr>
          <w:rFonts w:ascii="Arial" w:hAnsi="Arial"/>
          <w:color w:val="000000" w:themeColor="text1"/>
          <w:sz w:val="20"/>
        </w:rPr>
        <w:t>Spatial</w:t>
      </w:r>
      <w:r>
        <w:rPr>
          <w:rFonts w:ascii="Arial" w:hAnsi="Arial"/>
          <w:color w:val="000000" w:themeColor="text1"/>
          <w:sz w:val="20"/>
        </w:rPr>
        <w:t xml:space="preserve"> and Spectral Analysis of Blended Spitzer MIPS and Herschel PACS &amp; SPIRE Counterparts to </w:t>
      </w:r>
      <w:proofErr w:type="spellStart"/>
      <w:r>
        <w:rPr>
          <w:rFonts w:ascii="Arial" w:hAnsi="Arial"/>
          <w:color w:val="000000" w:themeColor="text1"/>
          <w:sz w:val="20"/>
        </w:rPr>
        <w:t>AzTEC</w:t>
      </w:r>
      <w:proofErr w:type="spellEnd"/>
      <w:r>
        <w:rPr>
          <w:rFonts w:ascii="Arial" w:hAnsi="Arial"/>
          <w:color w:val="000000" w:themeColor="text1"/>
          <w:sz w:val="20"/>
        </w:rPr>
        <w:t xml:space="preserve"> Detected Sources”</w:t>
      </w:r>
    </w:p>
    <w:p w14:paraId="7FCE5F78" w14:textId="77777777" w:rsidR="00EC6BE3" w:rsidRPr="00B8386B" w:rsidRDefault="00CA7F6D" w:rsidP="006F6F30">
      <w:pPr>
        <w:pStyle w:val="ListParagraph"/>
        <w:numPr>
          <w:ilvl w:val="0"/>
          <w:numId w:val="11"/>
        </w:numPr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color w:val="000000" w:themeColor="text1"/>
          <w:sz w:val="20"/>
        </w:rPr>
        <w:t>Programmed original routines in IDL to manipulate images and plots, convert coordinates, perform 2-D Gaussian statistics, output results, and be user-friendly for use by other students</w:t>
      </w:r>
    </w:p>
    <w:p w14:paraId="2B318458" w14:textId="77777777" w:rsidR="00EC6BE3" w:rsidRPr="00B8386B" w:rsidRDefault="00EC6BE3" w:rsidP="006F6F30">
      <w:pPr>
        <w:pStyle w:val="ListParagraph"/>
        <w:numPr>
          <w:ilvl w:val="0"/>
          <w:numId w:val="11"/>
        </w:numPr>
        <w:rPr>
          <w:rFonts w:ascii="Arial" w:hAnsi="Arial"/>
          <w:color w:val="000000" w:themeColor="text1"/>
          <w:sz w:val="20"/>
        </w:rPr>
      </w:pPr>
      <w:r w:rsidRPr="00B8386B">
        <w:rPr>
          <w:rFonts w:ascii="Arial" w:hAnsi="Arial"/>
          <w:color w:val="000000" w:themeColor="text1"/>
          <w:sz w:val="20"/>
        </w:rPr>
        <w:t xml:space="preserve">Continued work </w:t>
      </w:r>
      <w:r>
        <w:rPr>
          <w:rFonts w:ascii="Arial" w:hAnsi="Arial"/>
          <w:color w:val="000000" w:themeColor="text1"/>
          <w:sz w:val="20"/>
        </w:rPr>
        <w:t xml:space="preserve">through </w:t>
      </w:r>
      <w:r w:rsidRPr="00B8386B">
        <w:rPr>
          <w:rFonts w:ascii="Arial" w:hAnsi="Arial"/>
          <w:color w:val="000000" w:themeColor="text1"/>
          <w:sz w:val="20"/>
        </w:rPr>
        <w:t xml:space="preserve">summer 2011 Five College Astronomy Department </w:t>
      </w:r>
      <w:r>
        <w:rPr>
          <w:rFonts w:ascii="Arial" w:hAnsi="Arial"/>
          <w:color w:val="000000" w:themeColor="text1"/>
          <w:sz w:val="20"/>
        </w:rPr>
        <w:t>REU Program</w:t>
      </w:r>
    </w:p>
    <w:p w14:paraId="25AEE04A" w14:textId="77777777" w:rsidR="00887890" w:rsidRDefault="00EC6BE3" w:rsidP="006F6F30">
      <w:pPr>
        <w:pStyle w:val="ListParagraph"/>
        <w:numPr>
          <w:ilvl w:val="0"/>
          <w:numId w:val="11"/>
        </w:numPr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color w:val="000000" w:themeColor="text1"/>
          <w:sz w:val="20"/>
        </w:rPr>
        <w:t xml:space="preserve">Final thesis </w:t>
      </w:r>
      <w:r w:rsidRPr="00B8386B">
        <w:rPr>
          <w:rFonts w:ascii="Arial" w:hAnsi="Arial"/>
          <w:color w:val="000000" w:themeColor="text1"/>
          <w:sz w:val="20"/>
        </w:rPr>
        <w:t>recommended and accepted to the university’s student</w:t>
      </w:r>
      <w:r>
        <w:rPr>
          <w:rFonts w:ascii="Arial" w:hAnsi="Arial"/>
          <w:color w:val="000000" w:themeColor="text1"/>
          <w:sz w:val="20"/>
        </w:rPr>
        <w:t xml:space="preserve"> thesis archive</w:t>
      </w:r>
    </w:p>
    <w:p w14:paraId="3E32D626" w14:textId="37C495AF" w:rsidR="00066E65" w:rsidRPr="00E0239F" w:rsidRDefault="00C60FBB" w:rsidP="00FF46A3">
      <w:pPr>
        <w:pStyle w:val="ListParagraph"/>
        <w:numPr>
          <w:ilvl w:val="0"/>
          <w:numId w:val="11"/>
        </w:numPr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color w:val="000000" w:themeColor="text1"/>
          <w:sz w:val="20"/>
        </w:rPr>
        <w:t xml:space="preserve">Primary supervisor: </w:t>
      </w:r>
      <w:r w:rsidR="00CA35FD">
        <w:rPr>
          <w:rFonts w:ascii="Arial" w:hAnsi="Arial"/>
          <w:color w:val="000000" w:themeColor="text1"/>
          <w:sz w:val="20"/>
        </w:rPr>
        <w:t>Min S. Yun</w:t>
      </w:r>
      <w:r w:rsidR="00504D29">
        <w:rPr>
          <w:rFonts w:ascii="Arial" w:hAnsi="Arial"/>
          <w:color w:val="000000" w:themeColor="text1"/>
          <w:sz w:val="20"/>
        </w:rPr>
        <w:t>, PhD</w:t>
      </w:r>
    </w:p>
    <w:p w14:paraId="0BAF38D6" w14:textId="77777777" w:rsidR="00E0239F" w:rsidRPr="00D70E7E" w:rsidRDefault="00E0239F" w:rsidP="00FF46A3">
      <w:pPr>
        <w:rPr>
          <w:rFonts w:ascii="Arial" w:hAnsi="Arial"/>
          <w:color w:val="000000" w:themeColor="text1"/>
          <w:sz w:val="20"/>
        </w:rPr>
      </w:pPr>
    </w:p>
    <w:p w14:paraId="16FC686C" w14:textId="23C40626" w:rsidR="00483B1A" w:rsidRPr="009A6C7D" w:rsidRDefault="004860B8" w:rsidP="007909BC">
      <w:pPr>
        <w:jc w:val="center"/>
        <w:rPr>
          <w:rFonts w:ascii="Book Antiqua" w:hAnsi="Book Antiqua"/>
          <w:b/>
          <w:color w:val="000000" w:themeColor="text1"/>
        </w:rPr>
      </w:pPr>
      <w:r w:rsidRPr="009A6C7D">
        <w:rPr>
          <w:rFonts w:ascii="Book Antiqua" w:hAnsi="Book Antiqua"/>
          <w:b/>
          <w:color w:val="000000" w:themeColor="text1"/>
        </w:rPr>
        <w:t xml:space="preserve">Grants </w:t>
      </w:r>
      <w:r w:rsidR="00C5184C" w:rsidRPr="009A6C7D">
        <w:rPr>
          <w:rFonts w:ascii="Book Antiqua" w:hAnsi="Book Antiqua"/>
          <w:b/>
          <w:color w:val="000000" w:themeColor="text1"/>
        </w:rPr>
        <w:t>&amp;</w:t>
      </w:r>
      <w:r w:rsidRPr="009A6C7D">
        <w:rPr>
          <w:rFonts w:ascii="Book Antiqua" w:hAnsi="Book Antiqua"/>
          <w:b/>
          <w:color w:val="000000" w:themeColor="text1"/>
        </w:rPr>
        <w:t xml:space="preserve"> </w:t>
      </w:r>
      <w:r w:rsidR="00EC6BE3" w:rsidRPr="009A6C7D">
        <w:rPr>
          <w:rFonts w:ascii="Book Antiqua" w:hAnsi="Book Antiqua"/>
          <w:b/>
          <w:color w:val="000000" w:themeColor="text1"/>
        </w:rPr>
        <w:t>Awards</w:t>
      </w:r>
    </w:p>
    <w:p w14:paraId="7D5460CC" w14:textId="77777777" w:rsidR="00DA041F" w:rsidRDefault="00DA041F" w:rsidP="007909BC">
      <w:pPr>
        <w:jc w:val="center"/>
        <w:rPr>
          <w:rFonts w:ascii="Arial" w:hAnsi="Arial"/>
          <w:b/>
          <w:color w:val="000000" w:themeColor="text1"/>
        </w:rPr>
      </w:pPr>
    </w:p>
    <w:p w14:paraId="7225A121" w14:textId="204745B0" w:rsidR="00AD18E6" w:rsidRPr="000D00B7" w:rsidRDefault="00D7107F" w:rsidP="00AD18E6">
      <w:pPr>
        <w:rPr>
          <w:rFonts w:ascii="Arial" w:hAnsi="Arial"/>
          <w:color w:val="000000" w:themeColor="text1"/>
          <w:sz w:val="22"/>
        </w:rPr>
      </w:pPr>
      <w:r>
        <w:rPr>
          <w:rFonts w:ascii="Arial" w:hAnsi="Arial"/>
          <w:color w:val="000000" w:themeColor="text1"/>
          <w:sz w:val="22"/>
          <w:u w:val="single"/>
        </w:rPr>
        <w:t xml:space="preserve">National Science Foundation Graduate Research Fellowship </w:t>
      </w:r>
      <w:r w:rsidRPr="00B67236">
        <w:rPr>
          <w:rFonts w:ascii="Arial" w:hAnsi="Arial"/>
          <w:color w:val="000000" w:themeColor="text1"/>
          <w:sz w:val="22"/>
          <w:u w:val="single"/>
        </w:rPr>
        <w:t>Program</w:t>
      </w:r>
      <w:r w:rsidR="00B67236" w:rsidRPr="00B67236">
        <w:rPr>
          <w:rFonts w:ascii="Arial" w:hAnsi="Arial"/>
          <w:color w:val="000000" w:themeColor="text1"/>
          <w:sz w:val="22"/>
          <w:u w:val="single"/>
        </w:rPr>
        <w:t xml:space="preserve"> Honorable Mention</w:t>
      </w:r>
      <w:r w:rsidR="00B67236">
        <w:rPr>
          <w:rFonts w:ascii="Arial" w:hAnsi="Arial"/>
          <w:color w:val="000000" w:themeColor="text1"/>
          <w:sz w:val="22"/>
        </w:rPr>
        <w:t xml:space="preserve">   </w:t>
      </w:r>
      <w:r w:rsidR="00AD18E6" w:rsidRPr="000D00B7">
        <w:rPr>
          <w:rFonts w:ascii="Arial" w:hAnsi="Arial"/>
          <w:color w:val="000000" w:themeColor="text1"/>
          <w:sz w:val="20"/>
          <w:szCs w:val="20"/>
        </w:rPr>
        <w:t>2016</w:t>
      </w:r>
    </w:p>
    <w:p w14:paraId="0ED39DC7" w14:textId="39E0BBD2" w:rsidR="00AD18E6" w:rsidRPr="00AB2E44" w:rsidRDefault="00B67236" w:rsidP="006F6F30">
      <w:pPr>
        <w:pStyle w:val="ListParagraph"/>
        <w:numPr>
          <w:ilvl w:val="0"/>
          <w:numId w:val="12"/>
        </w:numPr>
        <w:rPr>
          <w:rFonts w:ascii="Arial" w:hAnsi="Arial"/>
          <w:color w:val="000000" w:themeColor="text1"/>
          <w:sz w:val="20"/>
          <w:szCs w:val="20"/>
        </w:rPr>
      </w:pPr>
      <w:r>
        <w:rPr>
          <w:rFonts w:ascii="Arial" w:hAnsi="Arial"/>
          <w:color w:val="000000" w:themeColor="text1"/>
          <w:sz w:val="20"/>
          <w:szCs w:val="20"/>
        </w:rPr>
        <w:t>Proposal</w:t>
      </w:r>
      <w:r w:rsidR="00AB2E44">
        <w:rPr>
          <w:rFonts w:ascii="Arial" w:hAnsi="Arial"/>
          <w:color w:val="000000" w:themeColor="text1"/>
          <w:sz w:val="20"/>
          <w:szCs w:val="20"/>
        </w:rPr>
        <w:t xml:space="preserve"> titled</w:t>
      </w:r>
      <w:r w:rsidR="00D7107F">
        <w:rPr>
          <w:rFonts w:ascii="Arial" w:hAnsi="Arial"/>
          <w:color w:val="000000" w:themeColor="text1"/>
          <w:sz w:val="20"/>
          <w:szCs w:val="20"/>
        </w:rPr>
        <w:t xml:space="preserve"> </w:t>
      </w:r>
      <w:r w:rsidR="00AB2E44">
        <w:rPr>
          <w:rFonts w:ascii="Arial" w:hAnsi="Arial"/>
          <w:color w:val="000000" w:themeColor="text1"/>
          <w:sz w:val="20"/>
          <w:szCs w:val="20"/>
        </w:rPr>
        <w:t>“</w:t>
      </w:r>
      <w:r w:rsidR="00AB2E44" w:rsidRPr="00AB2E44">
        <w:rPr>
          <w:rFonts w:ascii="Arial" w:hAnsi="Arial"/>
          <w:color w:val="000000" w:themeColor="text1"/>
          <w:sz w:val="20"/>
          <w:szCs w:val="20"/>
        </w:rPr>
        <w:t>Investigating Sensor-Mediated Empathy</w:t>
      </w:r>
      <w:r w:rsidR="00AB2E44">
        <w:rPr>
          <w:rFonts w:ascii="Arial" w:hAnsi="Arial"/>
          <w:color w:val="000000" w:themeColor="text1"/>
          <w:sz w:val="20"/>
          <w:szCs w:val="20"/>
        </w:rPr>
        <w:t xml:space="preserve"> in Virtual Reality Experiences”</w:t>
      </w:r>
    </w:p>
    <w:p w14:paraId="6758A2B3" w14:textId="77777777" w:rsidR="00AD18E6" w:rsidRDefault="00AD18E6" w:rsidP="004B426D">
      <w:pPr>
        <w:rPr>
          <w:rFonts w:ascii="Arial" w:hAnsi="Arial"/>
          <w:color w:val="000000" w:themeColor="text1"/>
          <w:sz w:val="22"/>
          <w:u w:val="single"/>
        </w:rPr>
      </w:pPr>
    </w:p>
    <w:p w14:paraId="3C06F0CB" w14:textId="5A1813DA" w:rsidR="000D00B7" w:rsidRPr="000D00B7" w:rsidRDefault="000D00B7" w:rsidP="004B426D">
      <w:pPr>
        <w:rPr>
          <w:rFonts w:ascii="Arial" w:hAnsi="Arial"/>
          <w:color w:val="000000" w:themeColor="text1"/>
          <w:sz w:val="22"/>
        </w:rPr>
      </w:pPr>
      <w:r>
        <w:rPr>
          <w:rFonts w:ascii="Arial" w:hAnsi="Arial"/>
          <w:color w:val="000000" w:themeColor="text1"/>
          <w:sz w:val="22"/>
          <w:u w:val="single"/>
        </w:rPr>
        <w:t>UC Berkeley Center for Long-term Cybersecurity Inaugural Grant Awardee</w:t>
      </w:r>
      <w:r>
        <w:rPr>
          <w:rFonts w:ascii="Arial" w:hAnsi="Arial"/>
          <w:color w:val="000000" w:themeColor="text1"/>
          <w:sz w:val="22"/>
        </w:rPr>
        <w:tab/>
      </w:r>
      <w:r>
        <w:rPr>
          <w:rFonts w:ascii="Arial" w:hAnsi="Arial"/>
          <w:color w:val="000000" w:themeColor="text1"/>
          <w:sz w:val="22"/>
        </w:rPr>
        <w:tab/>
        <w:t xml:space="preserve">    </w:t>
      </w:r>
      <w:r w:rsidRPr="000D00B7">
        <w:rPr>
          <w:rFonts w:ascii="Arial" w:hAnsi="Arial"/>
          <w:color w:val="000000" w:themeColor="text1"/>
          <w:sz w:val="20"/>
          <w:szCs w:val="20"/>
        </w:rPr>
        <w:t>2016</w:t>
      </w:r>
    </w:p>
    <w:p w14:paraId="4C9C5FCB" w14:textId="21AA4ADD" w:rsidR="00820C4D" w:rsidRPr="000C34DE" w:rsidRDefault="00BD6BE9" w:rsidP="006F6F30">
      <w:pPr>
        <w:pStyle w:val="ListParagraph"/>
        <w:numPr>
          <w:ilvl w:val="0"/>
          <w:numId w:val="12"/>
        </w:numPr>
        <w:rPr>
          <w:rFonts w:ascii="Arial" w:hAnsi="Arial"/>
          <w:color w:val="000000" w:themeColor="text1"/>
          <w:sz w:val="22"/>
          <w:u w:val="single"/>
        </w:rPr>
      </w:pPr>
      <w:proofErr w:type="spellStart"/>
      <w:r>
        <w:rPr>
          <w:rFonts w:ascii="Arial" w:hAnsi="Arial"/>
          <w:color w:val="000000" w:themeColor="text1"/>
          <w:sz w:val="20"/>
          <w:szCs w:val="20"/>
        </w:rPr>
        <w:t>BioSENSE</w:t>
      </w:r>
      <w:proofErr w:type="spellEnd"/>
      <w:r>
        <w:rPr>
          <w:rFonts w:ascii="Arial" w:hAnsi="Arial"/>
          <w:color w:val="000000" w:themeColor="text1"/>
          <w:sz w:val="20"/>
          <w:szCs w:val="20"/>
        </w:rPr>
        <w:t xml:space="preserve"> research group</w:t>
      </w:r>
      <w:r w:rsidR="004A395A">
        <w:rPr>
          <w:rFonts w:ascii="Arial" w:hAnsi="Arial"/>
          <w:color w:val="000000" w:themeColor="text1"/>
          <w:sz w:val="20"/>
          <w:szCs w:val="20"/>
        </w:rPr>
        <w:t xml:space="preserve"> </w:t>
      </w:r>
      <w:r>
        <w:rPr>
          <w:rFonts w:ascii="Arial" w:hAnsi="Arial"/>
          <w:color w:val="000000" w:themeColor="text1"/>
          <w:sz w:val="20"/>
          <w:szCs w:val="20"/>
        </w:rPr>
        <w:t>awarded</w:t>
      </w:r>
      <w:r w:rsidR="004A395A">
        <w:rPr>
          <w:rFonts w:ascii="Arial" w:hAnsi="Arial"/>
          <w:color w:val="000000" w:themeColor="text1"/>
          <w:sz w:val="20"/>
          <w:szCs w:val="20"/>
        </w:rPr>
        <w:t xml:space="preserve"> $100,000 </w:t>
      </w:r>
      <w:r>
        <w:rPr>
          <w:rFonts w:ascii="Arial" w:hAnsi="Arial"/>
          <w:color w:val="000000" w:themeColor="text1"/>
          <w:sz w:val="20"/>
          <w:szCs w:val="20"/>
        </w:rPr>
        <w:t xml:space="preserve">to </w:t>
      </w:r>
      <w:r w:rsidR="005225AC">
        <w:rPr>
          <w:rFonts w:ascii="Arial" w:hAnsi="Arial"/>
          <w:color w:val="000000" w:themeColor="text1"/>
          <w:sz w:val="20"/>
          <w:szCs w:val="20"/>
        </w:rPr>
        <w:t>execute projects around</w:t>
      </w:r>
      <w:r>
        <w:rPr>
          <w:rFonts w:ascii="Arial" w:hAnsi="Arial"/>
          <w:color w:val="000000" w:themeColor="text1"/>
          <w:sz w:val="20"/>
          <w:szCs w:val="20"/>
        </w:rPr>
        <w:t xml:space="preserve"> </w:t>
      </w:r>
      <w:r w:rsidR="004860B8">
        <w:rPr>
          <w:rFonts w:ascii="Arial" w:hAnsi="Arial"/>
          <w:color w:val="000000" w:themeColor="text1"/>
          <w:sz w:val="20"/>
          <w:szCs w:val="20"/>
        </w:rPr>
        <w:t>‘</w:t>
      </w:r>
      <w:r>
        <w:rPr>
          <w:rFonts w:ascii="Arial" w:hAnsi="Arial"/>
          <w:color w:val="000000" w:themeColor="text1"/>
          <w:sz w:val="20"/>
          <w:szCs w:val="20"/>
        </w:rPr>
        <w:t>Security and Privacy of Biosensing at Scale</w:t>
      </w:r>
      <w:r w:rsidR="004860B8">
        <w:rPr>
          <w:rFonts w:ascii="Arial" w:hAnsi="Arial"/>
          <w:color w:val="000000" w:themeColor="text1"/>
          <w:sz w:val="20"/>
          <w:szCs w:val="20"/>
        </w:rPr>
        <w:t>’</w:t>
      </w:r>
    </w:p>
    <w:p w14:paraId="75EE90C7" w14:textId="77777777" w:rsidR="005225AC" w:rsidRDefault="005225AC" w:rsidP="00EC6BE3">
      <w:pPr>
        <w:rPr>
          <w:rFonts w:ascii="Arial" w:hAnsi="Arial"/>
          <w:color w:val="000000" w:themeColor="text1"/>
          <w:sz w:val="22"/>
          <w:u w:val="single"/>
        </w:rPr>
      </w:pPr>
    </w:p>
    <w:p w14:paraId="5C1263C5" w14:textId="77777777" w:rsidR="00EC6BE3" w:rsidRPr="006A75D1" w:rsidRDefault="00EC6BE3" w:rsidP="00EC6BE3">
      <w:pPr>
        <w:rPr>
          <w:rFonts w:ascii="Arial" w:hAnsi="Arial"/>
          <w:color w:val="000000" w:themeColor="text1"/>
          <w:sz w:val="20"/>
        </w:rPr>
      </w:pPr>
      <w:r w:rsidRPr="004900B5">
        <w:rPr>
          <w:rFonts w:ascii="Arial" w:hAnsi="Arial"/>
          <w:color w:val="000000" w:themeColor="text1"/>
          <w:sz w:val="22"/>
          <w:u w:val="single"/>
        </w:rPr>
        <w:t>MGH Clinical Research Day Department Poster Award in Psychiatry</w:t>
      </w:r>
      <w:r>
        <w:rPr>
          <w:rFonts w:ascii="Arial" w:hAnsi="Arial"/>
          <w:color w:val="000000" w:themeColor="text1"/>
          <w:sz w:val="20"/>
        </w:rPr>
        <w:t xml:space="preserve"> </w:t>
      </w:r>
      <w:r>
        <w:rPr>
          <w:rFonts w:ascii="Arial" w:hAnsi="Arial"/>
          <w:color w:val="000000" w:themeColor="text1"/>
          <w:sz w:val="20"/>
        </w:rPr>
        <w:tab/>
      </w:r>
      <w:r>
        <w:rPr>
          <w:rFonts w:ascii="Arial" w:hAnsi="Arial"/>
          <w:color w:val="000000" w:themeColor="text1"/>
          <w:sz w:val="20"/>
        </w:rPr>
        <w:tab/>
      </w:r>
      <w:r>
        <w:rPr>
          <w:rFonts w:ascii="Arial" w:hAnsi="Arial"/>
          <w:color w:val="000000" w:themeColor="text1"/>
          <w:sz w:val="20"/>
        </w:rPr>
        <w:tab/>
        <w:t xml:space="preserve">    2014</w:t>
      </w:r>
    </w:p>
    <w:p w14:paraId="488A6E88" w14:textId="77777777" w:rsidR="00EC6BE3" w:rsidRPr="00133F07" w:rsidRDefault="00CA35FD" w:rsidP="006F6F30">
      <w:pPr>
        <w:pStyle w:val="ListParagraph"/>
        <w:numPr>
          <w:ilvl w:val="0"/>
          <w:numId w:val="13"/>
        </w:numPr>
        <w:rPr>
          <w:rFonts w:ascii="Arial" w:hAnsi="Arial"/>
          <w:color w:val="000000" w:themeColor="text1"/>
          <w:sz w:val="20"/>
          <w:u w:val="single"/>
        </w:rPr>
      </w:pPr>
      <w:r>
        <w:rPr>
          <w:rFonts w:ascii="Arial" w:hAnsi="Arial"/>
          <w:color w:val="000000" w:themeColor="text1"/>
          <w:sz w:val="20"/>
        </w:rPr>
        <w:t>Awarded for poster titled “Neural Activation to Social Influence in Young Adult Cannabis Users”</w:t>
      </w:r>
    </w:p>
    <w:p w14:paraId="01BF3BD0" w14:textId="77777777" w:rsidR="00EC6BE3" w:rsidRPr="003619B0" w:rsidRDefault="00EC6BE3" w:rsidP="00EC6BE3">
      <w:pPr>
        <w:pStyle w:val="ListParagraph"/>
        <w:jc w:val="center"/>
        <w:rPr>
          <w:rFonts w:ascii="Arial" w:hAnsi="Arial"/>
          <w:b/>
          <w:color w:val="000000" w:themeColor="text1"/>
        </w:rPr>
      </w:pPr>
    </w:p>
    <w:p w14:paraId="20665D53" w14:textId="77777777" w:rsidR="00EC6BE3" w:rsidRPr="008206D2" w:rsidRDefault="00EC6BE3" w:rsidP="00EC6BE3">
      <w:pPr>
        <w:rPr>
          <w:rFonts w:ascii="Arial" w:hAnsi="Arial"/>
          <w:color w:val="000000" w:themeColor="text1"/>
          <w:sz w:val="20"/>
        </w:rPr>
      </w:pPr>
      <w:r w:rsidRPr="004900B5">
        <w:rPr>
          <w:rFonts w:ascii="Arial" w:hAnsi="Arial"/>
          <w:color w:val="000000" w:themeColor="text1"/>
          <w:sz w:val="22"/>
          <w:u w:val="single"/>
        </w:rPr>
        <w:t>Partners in Excellence Team Award</w:t>
      </w:r>
      <w:r>
        <w:rPr>
          <w:rFonts w:ascii="Arial" w:hAnsi="Arial"/>
          <w:color w:val="000000" w:themeColor="text1"/>
          <w:sz w:val="20"/>
        </w:rPr>
        <w:tab/>
      </w:r>
      <w:r>
        <w:rPr>
          <w:rFonts w:ascii="Arial" w:hAnsi="Arial"/>
          <w:color w:val="000000" w:themeColor="text1"/>
          <w:sz w:val="20"/>
        </w:rPr>
        <w:tab/>
      </w:r>
      <w:r>
        <w:rPr>
          <w:rFonts w:ascii="Arial" w:hAnsi="Arial"/>
          <w:color w:val="000000" w:themeColor="text1"/>
          <w:sz w:val="20"/>
        </w:rPr>
        <w:tab/>
      </w:r>
      <w:r>
        <w:rPr>
          <w:rFonts w:ascii="Arial" w:hAnsi="Arial"/>
          <w:color w:val="000000" w:themeColor="text1"/>
          <w:sz w:val="20"/>
        </w:rPr>
        <w:tab/>
      </w:r>
      <w:r>
        <w:rPr>
          <w:rFonts w:ascii="Arial" w:hAnsi="Arial"/>
          <w:color w:val="000000" w:themeColor="text1"/>
          <w:sz w:val="20"/>
        </w:rPr>
        <w:tab/>
      </w:r>
      <w:r>
        <w:rPr>
          <w:rFonts w:ascii="Arial" w:hAnsi="Arial"/>
          <w:color w:val="000000" w:themeColor="text1"/>
          <w:sz w:val="20"/>
        </w:rPr>
        <w:tab/>
      </w:r>
      <w:r>
        <w:rPr>
          <w:rFonts w:ascii="Arial" w:hAnsi="Arial"/>
          <w:color w:val="000000" w:themeColor="text1"/>
          <w:sz w:val="20"/>
        </w:rPr>
        <w:tab/>
      </w:r>
      <w:r>
        <w:rPr>
          <w:rFonts w:ascii="Arial" w:hAnsi="Arial"/>
          <w:color w:val="000000" w:themeColor="text1"/>
          <w:sz w:val="20"/>
        </w:rPr>
        <w:tab/>
        <w:t xml:space="preserve">    2013</w:t>
      </w:r>
    </w:p>
    <w:p w14:paraId="12170CED" w14:textId="77777777" w:rsidR="00EC6BE3" w:rsidRDefault="00EC6BE3" w:rsidP="006F6F30">
      <w:pPr>
        <w:pStyle w:val="ListParagraph"/>
        <w:numPr>
          <w:ilvl w:val="0"/>
          <w:numId w:val="14"/>
        </w:numPr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color w:val="000000" w:themeColor="text1"/>
          <w:sz w:val="20"/>
        </w:rPr>
        <w:t>Awarded as a member of the</w:t>
      </w:r>
      <w:r w:rsidRPr="00763C5C">
        <w:rPr>
          <w:rFonts w:ascii="Arial" w:hAnsi="Arial"/>
          <w:color w:val="000000" w:themeColor="text1"/>
          <w:sz w:val="20"/>
        </w:rPr>
        <w:t xml:space="preserve"> MGH</w:t>
      </w:r>
      <w:r>
        <w:rPr>
          <w:rFonts w:ascii="Arial" w:hAnsi="Arial"/>
          <w:color w:val="000000" w:themeColor="text1"/>
          <w:sz w:val="20"/>
        </w:rPr>
        <w:t>-Harvard</w:t>
      </w:r>
      <w:r w:rsidRPr="00763C5C">
        <w:rPr>
          <w:rFonts w:ascii="Arial" w:hAnsi="Arial"/>
          <w:color w:val="000000" w:themeColor="text1"/>
          <w:sz w:val="20"/>
        </w:rPr>
        <w:t xml:space="preserve"> Center for Addiction Medicine</w:t>
      </w:r>
      <w:r w:rsidR="00245F27">
        <w:rPr>
          <w:rFonts w:ascii="Arial" w:hAnsi="Arial"/>
          <w:color w:val="000000" w:themeColor="text1"/>
          <w:sz w:val="20"/>
        </w:rPr>
        <w:t xml:space="preserve"> in recognition of outstanding performance and commitment to excellence</w:t>
      </w:r>
    </w:p>
    <w:p w14:paraId="1957AD6D" w14:textId="77777777" w:rsidR="00EC6BE3" w:rsidRPr="00392915" w:rsidRDefault="00EC6BE3" w:rsidP="00EC6BE3">
      <w:pPr>
        <w:rPr>
          <w:rFonts w:ascii="Arial" w:hAnsi="Arial"/>
          <w:color w:val="000000" w:themeColor="text1"/>
          <w:sz w:val="22"/>
        </w:rPr>
      </w:pPr>
    </w:p>
    <w:p w14:paraId="53A4F375" w14:textId="77777777" w:rsidR="00EC6BE3" w:rsidRPr="00392915" w:rsidRDefault="00EC6BE3" w:rsidP="00EC6BE3">
      <w:pPr>
        <w:rPr>
          <w:rFonts w:ascii="Arial" w:hAnsi="Arial"/>
          <w:color w:val="000000" w:themeColor="text1"/>
          <w:sz w:val="22"/>
          <w:u w:val="single"/>
        </w:rPr>
      </w:pPr>
      <w:r w:rsidRPr="00392915">
        <w:rPr>
          <w:rFonts w:ascii="Arial" w:hAnsi="Arial"/>
          <w:color w:val="000000" w:themeColor="text1"/>
          <w:sz w:val="22"/>
          <w:u w:val="single"/>
        </w:rPr>
        <w:t xml:space="preserve">Massachusetts Space Grant Consortium Funding </w:t>
      </w:r>
      <w:r w:rsidR="00DE115B">
        <w:rPr>
          <w:rFonts w:ascii="Arial" w:hAnsi="Arial"/>
          <w:color w:val="000000" w:themeColor="text1"/>
          <w:sz w:val="22"/>
          <w:u w:val="single"/>
        </w:rPr>
        <w:t>Awardee</w:t>
      </w:r>
      <w:r>
        <w:rPr>
          <w:rFonts w:ascii="Arial" w:hAnsi="Arial"/>
          <w:color w:val="000000" w:themeColor="text1"/>
          <w:sz w:val="22"/>
        </w:rPr>
        <w:tab/>
      </w:r>
      <w:r>
        <w:rPr>
          <w:rFonts w:ascii="Arial" w:hAnsi="Arial"/>
          <w:color w:val="000000" w:themeColor="text1"/>
          <w:sz w:val="22"/>
        </w:rPr>
        <w:tab/>
      </w:r>
      <w:r>
        <w:rPr>
          <w:rFonts w:ascii="Arial" w:hAnsi="Arial"/>
          <w:color w:val="000000" w:themeColor="text1"/>
          <w:sz w:val="22"/>
        </w:rPr>
        <w:tab/>
      </w:r>
      <w:r>
        <w:rPr>
          <w:rFonts w:ascii="Arial" w:hAnsi="Arial"/>
          <w:color w:val="000000" w:themeColor="text1"/>
          <w:sz w:val="22"/>
        </w:rPr>
        <w:tab/>
      </w:r>
      <w:r w:rsidR="00DE115B">
        <w:rPr>
          <w:rFonts w:ascii="Arial" w:hAnsi="Arial"/>
          <w:color w:val="000000" w:themeColor="text1"/>
          <w:sz w:val="22"/>
        </w:rPr>
        <w:tab/>
      </w:r>
      <w:r>
        <w:rPr>
          <w:rFonts w:ascii="Arial" w:hAnsi="Arial"/>
          <w:color w:val="000000" w:themeColor="text1"/>
          <w:sz w:val="22"/>
        </w:rPr>
        <w:t xml:space="preserve">    </w:t>
      </w:r>
      <w:r w:rsidRPr="00EC6BE3">
        <w:rPr>
          <w:rFonts w:ascii="Arial" w:hAnsi="Arial"/>
          <w:color w:val="000000" w:themeColor="text1"/>
          <w:sz w:val="20"/>
        </w:rPr>
        <w:t>2011</w:t>
      </w:r>
    </w:p>
    <w:p w14:paraId="7A1CA691" w14:textId="77777777" w:rsidR="00EC6BE3" w:rsidRPr="00EC6BE3" w:rsidRDefault="00504D29" w:rsidP="006F6F30">
      <w:pPr>
        <w:pStyle w:val="ListParagraph"/>
        <w:numPr>
          <w:ilvl w:val="0"/>
          <w:numId w:val="14"/>
        </w:numPr>
        <w:rPr>
          <w:rFonts w:ascii="Arial" w:hAnsi="Arial"/>
          <w:color w:val="000000" w:themeColor="text1"/>
          <w:sz w:val="20"/>
          <w:u w:val="single"/>
        </w:rPr>
      </w:pPr>
      <w:r>
        <w:rPr>
          <w:rFonts w:ascii="Arial" w:hAnsi="Arial"/>
          <w:color w:val="000000" w:themeColor="text1"/>
          <w:sz w:val="20"/>
        </w:rPr>
        <w:t xml:space="preserve">Received funding </w:t>
      </w:r>
      <w:r w:rsidR="00EC6BE3" w:rsidRPr="00EC6BE3">
        <w:rPr>
          <w:rFonts w:ascii="Arial" w:hAnsi="Arial"/>
          <w:color w:val="000000" w:themeColor="text1"/>
          <w:sz w:val="20"/>
        </w:rPr>
        <w:t>for undergraduate research in the Five College Astronomy Department REU</w:t>
      </w:r>
    </w:p>
    <w:p w14:paraId="382F0B6D" w14:textId="77777777" w:rsidR="00EC6BE3" w:rsidRDefault="00EC6BE3" w:rsidP="00EC6BE3">
      <w:pPr>
        <w:rPr>
          <w:rFonts w:ascii="Arial" w:hAnsi="Arial"/>
          <w:color w:val="000000" w:themeColor="text1"/>
          <w:sz w:val="20"/>
          <w:u w:val="single"/>
        </w:rPr>
      </w:pPr>
    </w:p>
    <w:p w14:paraId="7FD62D16" w14:textId="77777777" w:rsidR="00EC6BE3" w:rsidRPr="008206D2" w:rsidRDefault="00EC6BE3" w:rsidP="00EC6BE3">
      <w:pPr>
        <w:rPr>
          <w:rFonts w:ascii="Arial" w:hAnsi="Arial"/>
          <w:color w:val="000000" w:themeColor="text1"/>
          <w:sz w:val="20"/>
        </w:rPr>
      </w:pPr>
      <w:r w:rsidRPr="004900B5">
        <w:rPr>
          <w:rFonts w:ascii="Arial" w:hAnsi="Arial"/>
          <w:color w:val="000000" w:themeColor="text1"/>
          <w:sz w:val="22"/>
          <w:u w:val="single"/>
        </w:rPr>
        <w:t xml:space="preserve">William F. Field </w:t>
      </w:r>
      <w:r w:rsidR="00B6502D">
        <w:rPr>
          <w:rFonts w:ascii="Arial" w:hAnsi="Arial"/>
          <w:color w:val="000000" w:themeColor="text1"/>
          <w:sz w:val="22"/>
          <w:u w:val="single"/>
        </w:rPr>
        <w:t xml:space="preserve">Alumni </w:t>
      </w:r>
      <w:r w:rsidRPr="004900B5">
        <w:rPr>
          <w:rFonts w:ascii="Arial" w:hAnsi="Arial"/>
          <w:color w:val="000000" w:themeColor="text1"/>
          <w:sz w:val="22"/>
          <w:u w:val="single"/>
        </w:rPr>
        <w:t>Scholar</w:t>
      </w:r>
      <w:r w:rsidR="00B6502D">
        <w:rPr>
          <w:rFonts w:ascii="Arial" w:hAnsi="Arial"/>
          <w:color w:val="000000" w:themeColor="text1"/>
          <w:sz w:val="22"/>
          <w:u w:val="single"/>
        </w:rPr>
        <w:t xml:space="preserve">ship </w:t>
      </w:r>
      <w:r w:rsidR="00DE115B">
        <w:rPr>
          <w:rFonts w:ascii="Arial" w:hAnsi="Arial"/>
          <w:color w:val="000000" w:themeColor="text1"/>
          <w:sz w:val="22"/>
          <w:u w:val="single"/>
        </w:rPr>
        <w:t>Awardee</w:t>
      </w:r>
      <w:r w:rsidR="00B6502D">
        <w:rPr>
          <w:rFonts w:ascii="Arial" w:hAnsi="Arial"/>
          <w:color w:val="000000" w:themeColor="text1"/>
          <w:sz w:val="20"/>
        </w:rPr>
        <w:tab/>
      </w:r>
      <w:r w:rsidR="00A45182">
        <w:rPr>
          <w:rFonts w:ascii="Arial" w:hAnsi="Arial"/>
          <w:color w:val="000000" w:themeColor="text1"/>
          <w:sz w:val="20"/>
        </w:rPr>
        <w:tab/>
      </w:r>
      <w:r w:rsidR="00A45182">
        <w:rPr>
          <w:rFonts w:ascii="Arial" w:hAnsi="Arial"/>
          <w:color w:val="000000" w:themeColor="text1"/>
          <w:sz w:val="20"/>
        </w:rPr>
        <w:tab/>
      </w:r>
      <w:r w:rsidR="00A45182">
        <w:rPr>
          <w:rFonts w:ascii="Arial" w:hAnsi="Arial"/>
          <w:color w:val="000000" w:themeColor="text1"/>
          <w:sz w:val="20"/>
        </w:rPr>
        <w:tab/>
      </w:r>
      <w:r w:rsidR="00A45182">
        <w:rPr>
          <w:rFonts w:ascii="Arial" w:hAnsi="Arial"/>
          <w:color w:val="000000" w:themeColor="text1"/>
          <w:sz w:val="20"/>
        </w:rPr>
        <w:tab/>
        <w:t xml:space="preserve"> </w:t>
      </w:r>
      <w:r w:rsidR="00A45182">
        <w:rPr>
          <w:rFonts w:ascii="Arial" w:hAnsi="Arial"/>
          <w:color w:val="000000" w:themeColor="text1"/>
          <w:sz w:val="20"/>
        </w:rPr>
        <w:tab/>
        <w:t xml:space="preserve">    2010</w:t>
      </w:r>
    </w:p>
    <w:p w14:paraId="53F97C43" w14:textId="62218C0E" w:rsidR="000D00B7" w:rsidRDefault="00EC6BE3" w:rsidP="006F6F30">
      <w:pPr>
        <w:pStyle w:val="ListParagraph"/>
        <w:numPr>
          <w:ilvl w:val="0"/>
          <w:numId w:val="3"/>
        </w:numPr>
        <w:rPr>
          <w:rFonts w:ascii="Arial" w:hAnsi="Arial"/>
          <w:color w:val="000000" w:themeColor="text1"/>
          <w:sz w:val="20"/>
        </w:rPr>
      </w:pPr>
      <w:r w:rsidRPr="00763C5C">
        <w:rPr>
          <w:rFonts w:ascii="Arial" w:hAnsi="Arial"/>
          <w:color w:val="000000" w:themeColor="text1"/>
          <w:sz w:val="20"/>
        </w:rPr>
        <w:t>College of Natural Sciences</w:t>
      </w:r>
      <w:r>
        <w:rPr>
          <w:rFonts w:ascii="Arial" w:hAnsi="Arial"/>
          <w:color w:val="000000" w:themeColor="text1"/>
          <w:sz w:val="20"/>
        </w:rPr>
        <w:t xml:space="preserve"> </w:t>
      </w:r>
      <w:r w:rsidR="00CA35FD">
        <w:rPr>
          <w:rFonts w:ascii="Arial" w:hAnsi="Arial"/>
          <w:color w:val="000000" w:themeColor="text1"/>
          <w:sz w:val="20"/>
        </w:rPr>
        <w:t xml:space="preserve">scholarship </w:t>
      </w:r>
      <w:r>
        <w:rPr>
          <w:rFonts w:ascii="Arial" w:hAnsi="Arial"/>
          <w:color w:val="000000" w:themeColor="text1"/>
          <w:sz w:val="20"/>
        </w:rPr>
        <w:t xml:space="preserve">awarded to </w:t>
      </w:r>
      <w:r w:rsidR="003E46B5">
        <w:rPr>
          <w:rFonts w:ascii="Arial" w:hAnsi="Arial"/>
          <w:color w:val="000000" w:themeColor="text1"/>
          <w:sz w:val="20"/>
        </w:rPr>
        <w:t xml:space="preserve">an </w:t>
      </w:r>
      <w:r>
        <w:rPr>
          <w:rFonts w:ascii="Arial" w:hAnsi="Arial"/>
          <w:color w:val="000000" w:themeColor="text1"/>
          <w:sz w:val="20"/>
        </w:rPr>
        <w:t>ac</w:t>
      </w:r>
      <w:r w:rsidR="000D00B7">
        <w:rPr>
          <w:rFonts w:ascii="Arial" w:hAnsi="Arial"/>
          <w:color w:val="000000" w:themeColor="text1"/>
          <w:sz w:val="20"/>
        </w:rPr>
        <w:t>ademically distinguished student</w:t>
      </w:r>
    </w:p>
    <w:p w14:paraId="45C4CA66" w14:textId="77777777" w:rsidR="00D3113F" w:rsidRDefault="00D3113F" w:rsidP="00D3113F">
      <w:pPr>
        <w:rPr>
          <w:rFonts w:ascii="Arial" w:hAnsi="Arial"/>
          <w:color w:val="000000" w:themeColor="text1"/>
          <w:sz w:val="20"/>
        </w:rPr>
      </w:pPr>
    </w:p>
    <w:p w14:paraId="673AC0D2" w14:textId="77777777" w:rsidR="00D3113F" w:rsidRPr="009A6C7D" w:rsidRDefault="00D3113F" w:rsidP="00D3113F">
      <w:pPr>
        <w:jc w:val="center"/>
        <w:rPr>
          <w:rFonts w:ascii="Book Antiqua" w:hAnsi="Book Antiqua"/>
          <w:b/>
          <w:color w:val="000000" w:themeColor="text1"/>
        </w:rPr>
      </w:pPr>
      <w:r w:rsidRPr="009A6C7D">
        <w:rPr>
          <w:rFonts w:ascii="Book Antiqua" w:hAnsi="Book Antiqua"/>
          <w:b/>
          <w:color w:val="000000" w:themeColor="text1"/>
        </w:rPr>
        <w:t>Publications and Presentations</w:t>
      </w:r>
    </w:p>
    <w:p w14:paraId="54041C18" w14:textId="77777777" w:rsidR="00D3113F" w:rsidRPr="00F0594F" w:rsidRDefault="00D3113F" w:rsidP="00D3113F">
      <w:pPr>
        <w:jc w:val="center"/>
        <w:rPr>
          <w:rFonts w:ascii="Arial" w:hAnsi="Arial"/>
          <w:b/>
          <w:color w:val="000000" w:themeColor="text1"/>
        </w:rPr>
      </w:pPr>
    </w:p>
    <w:p w14:paraId="3CB69C76" w14:textId="77777777" w:rsidR="00D3113F" w:rsidRPr="009A6C7D" w:rsidRDefault="00D3113F" w:rsidP="00D3113F">
      <w:pPr>
        <w:rPr>
          <w:rFonts w:ascii="Book Antiqua" w:hAnsi="Book Antiqua"/>
          <w:b/>
          <w:color w:val="000000" w:themeColor="text1"/>
          <w:sz w:val="22"/>
        </w:rPr>
      </w:pPr>
      <w:r w:rsidRPr="009A6C7D">
        <w:rPr>
          <w:rFonts w:ascii="Book Antiqua" w:hAnsi="Book Antiqua"/>
          <w:b/>
          <w:color w:val="000000" w:themeColor="text1"/>
          <w:sz w:val="22"/>
        </w:rPr>
        <w:t>Journal Articles &amp; Conference Papers</w:t>
      </w:r>
    </w:p>
    <w:p w14:paraId="449D293E" w14:textId="77777777" w:rsidR="00D3113F" w:rsidRPr="004860B8" w:rsidRDefault="00D3113F" w:rsidP="00D3113F">
      <w:pPr>
        <w:rPr>
          <w:rFonts w:ascii="Arial" w:hAnsi="Arial"/>
          <w:b/>
          <w:color w:val="000000" w:themeColor="text1"/>
          <w:sz w:val="22"/>
        </w:rPr>
      </w:pPr>
    </w:p>
    <w:p w14:paraId="5C440936" w14:textId="62FE032E" w:rsidR="00D3113F" w:rsidRDefault="00D3113F" w:rsidP="00D3113F">
      <w:pPr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color w:val="000000" w:themeColor="text1"/>
          <w:sz w:val="20"/>
        </w:rPr>
        <w:tab/>
      </w:r>
      <w:r>
        <w:rPr>
          <w:rFonts w:ascii="Arial" w:hAnsi="Arial"/>
          <w:b/>
          <w:color w:val="000000" w:themeColor="text1"/>
          <w:sz w:val="20"/>
        </w:rPr>
        <w:t>Curran, M.T.</w:t>
      </w:r>
      <w:r>
        <w:rPr>
          <w:rFonts w:ascii="Arial" w:hAnsi="Arial"/>
          <w:color w:val="000000" w:themeColor="text1"/>
          <w:sz w:val="20"/>
        </w:rPr>
        <w:t xml:space="preserve">, Yang, J., Merrill, N., Chuang, J. Passthoughts Authentication with Low Cost </w:t>
      </w:r>
      <w:r>
        <w:rPr>
          <w:rFonts w:ascii="Arial" w:hAnsi="Arial"/>
          <w:color w:val="000000" w:themeColor="text1"/>
          <w:sz w:val="20"/>
        </w:rPr>
        <w:tab/>
        <w:t>EarEEG. Paper presented at the 38</w:t>
      </w:r>
      <w:r w:rsidRPr="004860B8">
        <w:rPr>
          <w:rFonts w:ascii="Arial" w:hAnsi="Arial"/>
          <w:color w:val="000000" w:themeColor="text1"/>
          <w:sz w:val="20"/>
          <w:vertAlign w:val="superscript"/>
        </w:rPr>
        <w:t>th</w:t>
      </w:r>
      <w:r>
        <w:rPr>
          <w:rFonts w:ascii="Arial" w:hAnsi="Arial"/>
          <w:color w:val="000000" w:themeColor="text1"/>
          <w:sz w:val="20"/>
        </w:rPr>
        <w:t xml:space="preserve"> Annual International Conference of the IEEE </w:t>
      </w:r>
      <w:r>
        <w:rPr>
          <w:rFonts w:ascii="Arial" w:hAnsi="Arial"/>
          <w:color w:val="000000" w:themeColor="text1"/>
          <w:sz w:val="20"/>
        </w:rPr>
        <w:tab/>
        <w:t xml:space="preserve">Engineering </w:t>
      </w:r>
      <w:r w:rsidR="00D7107F">
        <w:rPr>
          <w:rFonts w:ascii="Arial" w:hAnsi="Arial"/>
          <w:color w:val="000000" w:themeColor="text1"/>
          <w:sz w:val="20"/>
        </w:rPr>
        <w:t>in Medicine and Biology Society,</w:t>
      </w:r>
      <w:r>
        <w:rPr>
          <w:rFonts w:ascii="Arial" w:hAnsi="Arial"/>
          <w:color w:val="000000" w:themeColor="text1"/>
          <w:sz w:val="20"/>
        </w:rPr>
        <w:t xml:space="preserve"> August 2016.</w:t>
      </w:r>
    </w:p>
    <w:p w14:paraId="392246B7" w14:textId="77777777" w:rsidR="00D3113F" w:rsidRDefault="00D3113F" w:rsidP="00D3113F">
      <w:pPr>
        <w:rPr>
          <w:rFonts w:ascii="Arial" w:hAnsi="Arial"/>
          <w:color w:val="000000" w:themeColor="text1"/>
          <w:sz w:val="20"/>
        </w:rPr>
      </w:pPr>
    </w:p>
    <w:p w14:paraId="72FFBC1C" w14:textId="77777777" w:rsidR="00D3113F" w:rsidRPr="004860B8" w:rsidRDefault="00D3113F" w:rsidP="00D3113F">
      <w:pPr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color w:val="000000" w:themeColor="text1"/>
          <w:sz w:val="20"/>
        </w:rPr>
        <w:tab/>
        <w:t xml:space="preserve">Merrill, N., </w:t>
      </w:r>
      <w:r>
        <w:rPr>
          <w:rFonts w:ascii="Arial" w:hAnsi="Arial"/>
          <w:b/>
          <w:color w:val="000000" w:themeColor="text1"/>
          <w:sz w:val="20"/>
        </w:rPr>
        <w:t>Curran, M.T.</w:t>
      </w:r>
      <w:r>
        <w:rPr>
          <w:rFonts w:ascii="Arial" w:hAnsi="Arial"/>
          <w:color w:val="000000" w:themeColor="text1"/>
          <w:sz w:val="20"/>
        </w:rPr>
        <w:t xml:space="preserve">, Yang, J., Chuang, J. Classifying Mental Gestures with In-Ear EEG. </w:t>
      </w:r>
      <w:r>
        <w:rPr>
          <w:rFonts w:ascii="Arial" w:hAnsi="Arial"/>
          <w:color w:val="000000" w:themeColor="text1"/>
          <w:sz w:val="20"/>
        </w:rPr>
        <w:tab/>
        <w:t>Paper presented at the 13</w:t>
      </w:r>
      <w:r w:rsidRPr="004860B8">
        <w:rPr>
          <w:rFonts w:ascii="Arial" w:hAnsi="Arial"/>
          <w:color w:val="000000" w:themeColor="text1"/>
          <w:sz w:val="20"/>
          <w:vertAlign w:val="superscript"/>
        </w:rPr>
        <w:t>th</w:t>
      </w:r>
      <w:r>
        <w:rPr>
          <w:rFonts w:ascii="Arial" w:hAnsi="Arial"/>
          <w:color w:val="000000" w:themeColor="text1"/>
          <w:sz w:val="20"/>
        </w:rPr>
        <w:t xml:space="preserve"> Annual International IEEE Body Sensor Networks Conference, June </w:t>
      </w:r>
      <w:r>
        <w:rPr>
          <w:rFonts w:ascii="Arial" w:hAnsi="Arial"/>
          <w:color w:val="000000" w:themeColor="text1"/>
          <w:sz w:val="20"/>
        </w:rPr>
        <w:tab/>
        <w:t>2016.</w:t>
      </w:r>
    </w:p>
    <w:p w14:paraId="57E07203" w14:textId="77777777" w:rsidR="00D3113F" w:rsidRDefault="00D3113F" w:rsidP="00D3113F">
      <w:pPr>
        <w:rPr>
          <w:rFonts w:ascii="Arial" w:hAnsi="Arial"/>
          <w:color w:val="000000" w:themeColor="text1"/>
          <w:sz w:val="20"/>
        </w:rPr>
      </w:pPr>
    </w:p>
    <w:p w14:paraId="5882B009" w14:textId="77777777" w:rsidR="00D3113F" w:rsidRPr="00556571" w:rsidRDefault="00D3113F" w:rsidP="00D3113F">
      <w:pPr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color w:val="000000" w:themeColor="text1"/>
          <w:sz w:val="20"/>
        </w:rPr>
        <w:tab/>
        <w:t xml:space="preserve">Gilman, J.M., Schuster, R.M., </w:t>
      </w:r>
      <w:r>
        <w:rPr>
          <w:rFonts w:ascii="Arial" w:hAnsi="Arial"/>
          <w:b/>
          <w:color w:val="000000" w:themeColor="text1"/>
          <w:sz w:val="20"/>
        </w:rPr>
        <w:t>Curran, M.T.</w:t>
      </w:r>
      <w:r>
        <w:rPr>
          <w:rFonts w:ascii="Arial" w:hAnsi="Arial"/>
          <w:color w:val="000000" w:themeColor="text1"/>
          <w:sz w:val="20"/>
        </w:rPr>
        <w:t xml:space="preserve">, Calderon, V., Van der </w:t>
      </w:r>
      <w:proofErr w:type="spellStart"/>
      <w:r>
        <w:rPr>
          <w:rFonts w:ascii="Arial" w:hAnsi="Arial"/>
          <w:color w:val="000000" w:themeColor="text1"/>
          <w:sz w:val="20"/>
        </w:rPr>
        <w:t>Kouwe</w:t>
      </w:r>
      <w:proofErr w:type="spellEnd"/>
      <w:r>
        <w:rPr>
          <w:rFonts w:ascii="Arial" w:hAnsi="Arial"/>
          <w:color w:val="000000" w:themeColor="text1"/>
          <w:sz w:val="20"/>
        </w:rPr>
        <w:t xml:space="preserve">, A., </w:t>
      </w:r>
      <w:proofErr w:type="spellStart"/>
      <w:r>
        <w:rPr>
          <w:rFonts w:ascii="Arial" w:hAnsi="Arial"/>
          <w:color w:val="000000" w:themeColor="text1"/>
          <w:sz w:val="20"/>
        </w:rPr>
        <w:t>Evins</w:t>
      </w:r>
      <w:proofErr w:type="spellEnd"/>
      <w:r>
        <w:rPr>
          <w:rFonts w:ascii="Arial" w:hAnsi="Arial"/>
          <w:color w:val="000000" w:themeColor="text1"/>
          <w:sz w:val="20"/>
        </w:rPr>
        <w:t xml:space="preserve">, A.E. </w:t>
      </w:r>
      <w:proofErr w:type="gramStart"/>
      <w:r>
        <w:rPr>
          <w:rFonts w:ascii="Arial" w:hAnsi="Arial"/>
          <w:color w:val="000000" w:themeColor="text1"/>
          <w:sz w:val="20"/>
        </w:rPr>
        <w:t xml:space="preserve">Neural  </w:t>
      </w:r>
      <w:r>
        <w:rPr>
          <w:rFonts w:ascii="Arial" w:hAnsi="Arial"/>
          <w:color w:val="000000" w:themeColor="text1"/>
          <w:sz w:val="20"/>
        </w:rPr>
        <w:tab/>
      </w:r>
      <w:proofErr w:type="gramEnd"/>
      <w:r>
        <w:rPr>
          <w:rFonts w:ascii="Arial" w:hAnsi="Arial"/>
          <w:color w:val="000000" w:themeColor="text1"/>
          <w:sz w:val="20"/>
        </w:rPr>
        <w:t xml:space="preserve">Mechanisms of Sensitivity to Peer Information in Young Adult Cannabis Users. </w:t>
      </w:r>
      <w:r>
        <w:rPr>
          <w:rFonts w:ascii="Arial" w:hAnsi="Arial"/>
          <w:i/>
          <w:color w:val="000000" w:themeColor="text1"/>
          <w:sz w:val="20"/>
        </w:rPr>
        <w:t xml:space="preserve">Cognitive, </w:t>
      </w:r>
      <w:r>
        <w:rPr>
          <w:rFonts w:ascii="Arial" w:hAnsi="Arial"/>
          <w:i/>
          <w:color w:val="000000" w:themeColor="text1"/>
          <w:sz w:val="20"/>
        </w:rPr>
        <w:tab/>
        <w:t>Affective, &amp; Behavioral Neuroscience</w:t>
      </w:r>
      <w:r>
        <w:rPr>
          <w:rFonts w:ascii="Arial" w:hAnsi="Arial"/>
          <w:color w:val="000000" w:themeColor="text1"/>
          <w:sz w:val="20"/>
        </w:rPr>
        <w:t>, April 2016.</w:t>
      </w:r>
    </w:p>
    <w:p w14:paraId="28A82608" w14:textId="77777777" w:rsidR="00D3113F" w:rsidRDefault="00D3113F" w:rsidP="00D3113F">
      <w:pPr>
        <w:rPr>
          <w:rFonts w:ascii="Arial" w:hAnsi="Arial"/>
          <w:color w:val="000000" w:themeColor="text1"/>
          <w:sz w:val="20"/>
        </w:rPr>
      </w:pPr>
    </w:p>
    <w:p w14:paraId="55C7D5CD" w14:textId="77777777" w:rsidR="00D3113F" w:rsidRPr="000D00B7" w:rsidRDefault="00D3113F" w:rsidP="00D3113F">
      <w:pPr>
        <w:pStyle w:val="ListParagraph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Gilman, J.M., </w:t>
      </w:r>
      <w:r w:rsidRPr="00FA202E">
        <w:rPr>
          <w:rFonts w:ascii="Arial" w:hAnsi="Arial"/>
          <w:b/>
          <w:sz w:val="20"/>
        </w:rPr>
        <w:t>Curran, M.T.</w:t>
      </w:r>
      <w:r>
        <w:rPr>
          <w:rFonts w:ascii="Arial" w:hAnsi="Arial"/>
          <w:sz w:val="20"/>
        </w:rPr>
        <w:t xml:space="preserve">, Calderon, V., Schuster, R.M., </w:t>
      </w:r>
      <w:proofErr w:type="spellStart"/>
      <w:r>
        <w:rPr>
          <w:rFonts w:ascii="Arial" w:hAnsi="Arial"/>
          <w:sz w:val="20"/>
        </w:rPr>
        <w:t>Evins</w:t>
      </w:r>
      <w:proofErr w:type="spellEnd"/>
      <w:r>
        <w:rPr>
          <w:rFonts w:ascii="Arial" w:hAnsi="Arial"/>
          <w:sz w:val="20"/>
        </w:rPr>
        <w:t xml:space="preserve">, A.E. Altered Neural Processing to Social Exclusion in Young Adult Marijuana Users. </w:t>
      </w:r>
      <w:r w:rsidRPr="00CC7708">
        <w:rPr>
          <w:rFonts w:ascii="Arial" w:hAnsi="Arial"/>
          <w:i/>
          <w:sz w:val="20"/>
        </w:rPr>
        <w:t>Biological Psychiatry: Cognitive Neuroscience and Neuroimaging</w:t>
      </w:r>
      <w:r>
        <w:rPr>
          <w:rFonts w:ascii="Arial" w:hAnsi="Arial"/>
          <w:sz w:val="20"/>
        </w:rPr>
        <w:t>, March 2016.</w:t>
      </w:r>
    </w:p>
    <w:p w14:paraId="6E61EB97" w14:textId="77777777" w:rsidR="00D3113F" w:rsidRDefault="00D3113F" w:rsidP="00D3113F">
      <w:pPr>
        <w:pStyle w:val="ListParagraph"/>
        <w:rPr>
          <w:rFonts w:ascii="Arial" w:hAnsi="Arial"/>
          <w:sz w:val="20"/>
        </w:rPr>
      </w:pPr>
    </w:p>
    <w:p w14:paraId="3D98030E" w14:textId="77777777" w:rsidR="00D3113F" w:rsidRPr="00FA202E" w:rsidRDefault="00D3113F" w:rsidP="00D3113F">
      <w:pPr>
        <w:pStyle w:val="ListParagraph"/>
        <w:rPr>
          <w:rFonts w:ascii="Arial" w:hAnsi="Arial"/>
          <w:sz w:val="20"/>
        </w:rPr>
      </w:pPr>
      <w:r w:rsidRPr="00D561EA">
        <w:rPr>
          <w:rFonts w:ascii="Arial" w:hAnsi="Arial"/>
          <w:sz w:val="20"/>
        </w:rPr>
        <w:t xml:space="preserve">Gilman, J.M., Treadway, M.T., </w:t>
      </w:r>
      <w:r w:rsidRPr="00D561EA">
        <w:rPr>
          <w:rFonts w:ascii="Arial" w:hAnsi="Arial"/>
          <w:b/>
          <w:sz w:val="20"/>
        </w:rPr>
        <w:t>Curran, M.T.</w:t>
      </w:r>
      <w:r w:rsidRPr="00D561EA">
        <w:rPr>
          <w:rFonts w:ascii="Arial" w:hAnsi="Arial"/>
          <w:sz w:val="20"/>
        </w:rPr>
        <w:t xml:space="preserve">, Calderon, V., </w:t>
      </w:r>
      <w:proofErr w:type="spellStart"/>
      <w:r w:rsidRPr="00D561EA">
        <w:rPr>
          <w:rFonts w:ascii="Arial" w:hAnsi="Arial"/>
          <w:sz w:val="20"/>
        </w:rPr>
        <w:t>Evins</w:t>
      </w:r>
      <w:proofErr w:type="spellEnd"/>
      <w:r w:rsidRPr="00D561EA">
        <w:rPr>
          <w:rFonts w:ascii="Arial" w:hAnsi="Arial"/>
          <w:sz w:val="20"/>
        </w:rPr>
        <w:t xml:space="preserve">, A.E. Effect of Social </w:t>
      </w:r>
      <w:r>
        <w:rPr>
          <w:rFonts w:ascii="Arial" w:hAnsi="Arial"/>
          <w:sz w:val="20"/>
        </w:rPr>
        <w:t>Influence</w:t>
      </w:r>
      <w:r w:rsidRPr="00D561EA">
        <w:rPr>
          <w:rFonts w:ascii="Arial" w:hAnsi="Arial"/>
          <w:sz w:val="20"/>
        </w:rPr>
        <w:t xml:space="preserve"> on Effort-</w:t>
      </w:r>
      <w:r>
        <w:rPr>
          <w:rFonts w:ascii="Arial" w:hAnsi="Arial"/>
          <w:sz w:val="20"/>
        </w:rPr>
        <w:t xml:space="preserve">Allocation for Monetary Rewards. </w:t>
      </w:r>
      <w:proofErr w:type="spellStart"/>
      <w:r w:rsidRPr="00FA202E">
        <w:rPr>
          <w:rFonts w:ascii="Arial" w:hAnsi="Arial"/>
          <w:i/>
          <w:sz w:val="20"/>
        </w:rPr>
        <w:t>PLoS</w:t>
      </w:r>
      <w:proofErr w:type="spellEnd"/>
      <w:r w:rsidRPr="00FA202E">
        <w:rPr>
          <w:rFonts w:ascii="Arial" w:hAnsi="Arial"/>
          <w:i/>
          <w:sz w:val="20"/>
        </w:rPr>
        <w:t xml:space="preserve"> ONE</w:t>
      </w:r>
      <w:r>
        <w:rPr>
          <w:rFonts w:ascii="Arial" w:hAnsi="Arial"/>
          <w:sz w:val="20"/>
        </w:rPr>
        <w:t>, May 2015.</w:t>
      </w:r>
    </w:p>
    <w:p w14:paraId="0BBA0C07" w14:textId="77777777" w:rsidR="00D3113F" w:rsidRDefault="00D3113F" w:rsidP="00D3113F">
      <w:pPr>
        <w:rPr>
          <w:rFonts w:ascii="Arial" w:hAnsi="Arial"/>
          <w:color w:val="000000" w:themeColor="text1"/>
          <w:sz w:val="20"/>
        </w:rPr>
      </w:pPr>
    </w:p>
    <w:p w14:paraId="7B6C1725" w14:textId="77777777" w:rsidR="00D3113F" w:rsidRPr="00FA202E" w:rsidRDefault="00D3113F" w:rsidP="00D3113F">
      <w:pPr>
        <w:pStyle w:val="ListParagraph"/>
        <w:rPr>
          <w:rFonts w:ascii="Arial" w:hAnsi="Arial"/>
          <w:sz w:val="20"/>
        </w:rPr>
      </w:pPr>
      <w:r w:rsidRPr="00D561EA">
        <w:rPr>
          <w:rFonts w:ascii="Arial" w:hAnsi="Arial"/>
          <w:sz w:val="20"/>
        </w:rPr>
        <w:t xml:space="preserve">Gilman, J.M., Calderon, V., </w:t>
      </w:r>
      <w:r w:rsidRPr="00D561EA">
        <w:rPr>
          <w:rFonts w:ascii="Arial" w:hAnsi="Arial"/>
          <w:b/>
          <w:sz w:val="20"/>
        </w:rPr>
        <w:t>Curran, M.T.</w:t>
      </w:r>
      <w:r w:rsidRPr="00D561EA">
        <w:rPr>
          <w:rFonts w:ascii="Arial" w:hAnsi="Arial"/>
          <w:sz w:val="20"/>
        </w:rPr>
        <w:t xml:space="preserve">, </w:t>
      </w:r>
      <w:proofErr w:type="spellStart"/>
      <w:r w:rsidRPr="00D561EA">
        <w:rPr>
          <w:rFonts w:ascii="Arial" w:hAnsi="Arial"/>
          <w:sz w:val="20"/>
        </w:rPr>
        <w:t>Evins</w:t>
      </w:r>
      <w:proofErr w:type="spellEnd"/>
      <w:r w:rsidRPr="00D561EA">
        <w:rPr>
          <w:rFonts w:ascii="Arial" w:hAnsi="Arial"/>
          <w:sz w:val="20"/>
        </w:rPr>
        <w:t>, A.E. Young Adult Cannabis Users Report Greater Propensity for Risk-Taking Only in Non-Monetary Domains</w:t>
      </w:r>
      <w:r>
        <w:rPr>
          <w:rFonts w:ascii="Arial" w:hAnsi="Arial"/>
          <w:sz w:val="20"/>
        </w:rPr>
        <w:t xml:space="preserve">. </w:t>
      </w:r>
      <w:r w:rsidRPr="00FA202E">
        <w:rPr>
          <w:rFonts w:ascii="Arial" w:hAnsi="Arial"/>
          <w:i/>
          <w:sz w:val="20"/>
        </w:rPr>
        <w:t>Drug and Alcohol Dependence</w:t>
      </w:r>
      <w:r>
        <w:rPr>
          <w:rFonts w:ascii="Arial" w:hAnsi="Arial"/>
          <w:sz w:val="20"/>
        </w:rPr>
        <w:t>, February 2015.</w:t>
      </w:r>
    </w:p>
    <w:p w14:paraId="7CC0E5E4" w14:textId="77777777" w:rsidR="00D3113F" w:rsidRDefault="00D3113F" w:rsidP="00D3113F">
      <w:pPr>
        <w:pStyle w:val="ListParagraph"/>
        <w:rPr>
          <w:rFonts w:ascii="Arial" w:hAnsi="Arial"/>
          <w:sz w:val="20"/>
        </w:rPr>
      </w:pPr>
    </w:p>
    <w:p w14:paraId="0F405AFC" w14:textId="77777777" w:rsidR="00D3113F" w:rsidRPr="00D561EA" w:rsidRDefault="00D3113F" w:rsidP="00D3113F">
      <w:pPr>
        <w:pStyle w:val="ListParagraph"/>
        <w:rPr>
          <w:rFonts w:ascii="Arial" w:hAnsi="Arial"/>
          <w:i/>
          <w:sz w:val="20"/>
        </w:rPr>
      </w:pPr>
      <w:r w:rsidRPr="00D561EA">
        <w:rPr>
          <w:rFonts w:ascii="Arial" w:hAnsi="Arial"/>
          <w:sz w:val="20"/>
        </w:rPr>
        <w:t xml:space="preserve">Gilman, J. M., </w:t>
      </w:r>
      <w:r w:rsidRPr="00D561EA">
        <w:rPr>
          <w:rFonts w:ascii="Arial" w:hAnsi="Arial"/>
          <w:b/>
          <w:sz w:val="20"/>
        </w:rPr>
        <w:t>Curran, M.T.</w:t>
      </w:r>
      <w:r w:rsidRPr="00D561EA">
        <w:rPr>
          <w:rFonts w:ascii="Arial" w:hAnsi="Arial"/>
          <w:sz w:val="20"/>
        </w:rPr>
        <w:t xml:space="preserve">, Calderon, V., </w:t>
      </w:r>
      <w:proofErr w:type="spellStart"/>
      <w:r w:rsidRPr="00D561EA">
        <w:rPr>
          <w:rFonts w:ascii="Arial" w:hAnsi="Arial"/>
          <w:sz w:val="20"/>
        </w:rPr>
        <w:t>Stoeckel</w:t>
      </w:r>
      <w:proofErr w:type="spellEnd"/>
      <w:r w:rsidRPr="00D561EA">
        <w:rPr>
          <w:rFonts w:ascii="Arial" w:hAnsi="Arial"/>
          <w:sz w:val="20"/>
        </w:rPr>
        <w:t xml:space="preserve">, L.E., </w:t>
      </w:r>
      <w:proofErr w:type="spellStart"/>
      <w:r w:rsidRPr="00D561EA">
        <w:rPr>
          <w:rFonts w:ascii="Arial" w:hAnsi="Arial"/>
          <w:sz w:val="20"/>
        </w:rPr>
        <w:t>Evins</w:t>
      </w:r>
      <w:proofErr w:type="spellEnd"/>
      <w:r w:rsidRPr="00D561EA">
        <w:rPr>
          <w:rFonts w:ascii="Arial" w:hAnsi="Arial"/>
          <w:sz w:val="20"/>
        </w:rPr>
        <w:t xml:space="preserve">, A.E. Impulsive Social Influence Increases Impulsive Choices on a Temporal Discounting Task in Young Adults, </w:t>
      </w:r>
      <w:proofErr w:type="spellStart"/>
      <w:r w:rsidRPr="00D561EA">
        <w:rPr>
          <w:rFonts w:ascii="Arial" w:hAnsi="Arial"/>
          <w:i/>
          <w:sz w:val="20"/>
        </w:rPr>
        <w:t>PLoS</w:t>
      </w:r>
      <w:proofErr w:type="spellEnd"/>
      <w:r w:rsidRPr="00D561EA">
        <w:rPr>
          <w:rFonts w:ascii="Arial" w:hAnsi="Arial"/>
          <w:i/>
          <w:sz w:val="20"/>
        </w:rPr>
        <w:t xml:space="preserve"> ONE</w:t>
      </w:r>
      <w:r w:rsidRPr="00D561EA">
        <w:rPr>
          <w:rFonts w:ascii="Arial" w:hAnsi="Arial"/>
          <w:sz w:val="20"/>
        </w:rPr>
        <w:t>, July 2014.</w:t>
      </w:r>
    </w:p>
    <w:p w14:paraId="32EF3277" w14:textId="77777777" w:rsidR="00D3113F" w:rsidRPr="00D561EA" w:rsidRDefault="00D3113F" w:rsidP="00D3113F">
      <w:pPr>
        <w:pStyle w:val="ListParagraph"/>
        <w:rPr>
          <w:rFonts w:ascii="Arial" w:hAnsi="Arial"/>
          <w:sz w:val="20"/>
        </w:rPr>
      </w:pPr>
    </w:p>
    <w:p w14:paraId="1D6FCC8F" w14:textId="77777777" w:rsidR="00D3113F" w:rsidRDefault="00D3113F" w:rsidP="00D3113F">
      <w:pPr>
        <w:pStyle w:val="ListParagraph"/>
        <w:rPr>
          <w:rFonts w:ascii="Arial" w:hAnsi="Arial"/>
          <w:sz w:val="20"/>
        </w:rPr>
      </w:pPr>
      <w:r w:rsidRPr="00D561EA">
        <w:rPr>
          <w:rFonts w:ascii="Arial" w:hAnsi="Arial"/>
          <w:sz w:val="20"/>
        </w:rPr>
        <w:t xml:space="preserve">Takuma, I., Kohno, K., Martín, S., </w:t>
      </w:r>
      <w:proofErr w:type="spellStart"/>
      <w:r w:rsidRPr="00D561EA">
        <w:rPr>
          <w:rFonts w:ascii="Arial" w:hAnsi="Arial"/>
          <w:sz w:val="20"/>
        </w:rPr>
        <w:t>Espada</w:t>
      </w:r>
      <w:proofErr w:type="spellEnd"/>
      <w:r w:rsidRPr="00D561EA">
        <w:rPr>
          <w:rFonts w:ascii="Arial" w:hAnsi="Arial"/>
          <w:sz w:val="20"/>
        </w:rPr>
        <w:t xml:space="preserve">, D., Harada, N., Matsushita, S., Hsieh, P., Turner, J. L., Meier, D.S., </w:t>
      </w:r>
      <w:proofErr w:type="spellStart"/>
      <w:r w:rsidRPr="00D561EA">
        <w:rPr>
          <w:rFonts w:ascii="Arial" w:hAnsi="Arial"/>
          <w:sz w:val="20"/>
        </w:rPr>
        <w:t>Schinnerer</w:t>
      </w:r>
      <w:proofErr w:type="spellEnd"/>
      <w:r w:rsidRPr="00D561EA">
        <w:rPr>
          <w:rFonts w:ascii="Arial" w:hAnsi="Arial"/>
          <w:sz w:val="20"/>
        </w:rPr>
        <w:t xml:space="preserve">, E., </w:t>
      </w:r>
      <w:proofErr w:type="spellStart"/>
      <w:r w:rsidRPr="00D561EA">
        <w:rPr>
          <w:rFonts w:ascii="Arial" w:hAnsi="Arial"/>
          <w:sz w:val="20"/>
        </w:rPr>
        <w:t>Imanishi</w:t>
      </w:r>
      <w:proofErr w:type="spellEnd"/>
      <w:r w:rsidRPr="00D561EA">
        <w:rPr>
          <w:rFonts w:ascii="Arial" w:hAnsi="Arial"/>
          <w:sz w:val="20"/>
        </w:rPr>
        <w:t xml:space="preserve">, M., Tamura, Y., </w:t>
      </w:r>
      <w:r w:rsidRPr="00D561EA">
        <w:rPr>
          <w:rFonts w:ascii="Arial" w:hAnsi="Arial"/>
          <w:b/>
          <w:sz w:val="20"/>
        </w:rPr>
        <w:t>Curran, M.T.</w:t>
      </w:r>
      <w:r w:rsidRPr="00D561EA">
        <w:rPr>
          <w:rFonts w:ascii="Arial" w:hAnsi="Arial"/>
          <w:sz w:val="20"/>
        </w:rPr>
        <w:t xml:space="preserve">, </w:t>
      </w:r>
      <w:proofErr w:type="spellStart"/>
      <w:r w:rsidRPr="00D561EA">
        <w:rPr>
          <w:rFonts w:ascii="Arial" w:hAnsi="Arial"/>
          <w:sz w:val="20"/>
        </w:rPr>
        <w:t>Doi</w:t>
      </w:r>
      <w:proofErr w:type="spellEnd"/>
      <w:r w:rsidRPr="00D561EA">
        <w:rPr>
          <w:rFonts w:ascii="Arial" w:hAnsi="Arial"/>
          <w:sz w:val="20"/>
        </w:rPr>
        <w:t xml:space="preserve">, A., </w:t>
      </w:r>
      <w:proofErr w:type="spellStart"/>
      <w:r w:rsidRPr="00D561EA">
        <w:rPr>
          <w:rFonts w:ascii="Arial" w:hAnsi="Arial"/>
          <w:sz w:val="20"/>
        </w:rPr>
        <w:t>Fathi</w:t>
      </w:r>
      <w:proofErr w:type="spellEnd"/>
      <w:r w:rsidRPr="00D561EA">
        <w:rPr>
          <w:rFonts w:ascii="Arial" w:hAnsi="Arial"/>
          <w:sz w:val="20"/>
        </w:rPr>
        <w:t xml:space="preserve">, K., </w:t>
      </w:r>
      <w:proofErr w:type="spellStart"/>
      <w:r w:rsidRPr="00D561EA">
        <w:rPr>
          <w:rFonts w:ascii="Arial" w:hAnsi="Arial"/>
          <w:sz w:val="20"/>
        </w:rPr>
        <w:t>Krips</w:t>
      </w:r>
      <w:proofErr w:type="spellEnd"/>
      <w:r w:rsidRPr="00D561EA">
        <w:rPr>
          <w:rFonts w:ascii="Arial" w:hAnsi="Arial"/>
          <w:sz w:val="20"/>
        </w:rPr>
        <w:t xml:space="preserve">, M., Lundgren, A. L., </w:t>
      </w:r>
      <w:proofErr w:type="spellStart"/>
      <w:r w:rsidRPr="00D561EA">
        <w:rPr>
          <w:rFonts w:ascii="Arial" w:hAnsi="Arial"/>
          <w:sz w:val="20"/>
        </w:rPr>
        <w:t>Nakai</w:t>
      </w:r>
      <w:proofErr w:type="spellEnd"/>
      <w:r w:rsidRPr="00D561EA">
        <w:rPr>
          <w:rFonts w:ascii="Arial" w:hAnsi="Arial"/>
          <w:sz w:val="20"/>
        </w:rPr>
        <w:t xml:space="preserve">, N., Nakajima, T., Regan M.W., </w:t>
      </w:r>
      <w:proofErr w:type="spellStart"/>
      <w:r w:rsidRPr="00D561EA">
        <w:rPr>
          <w:rFonts w:ascii="Arial" w:hAnsi="Arial"/>
          <w:sz w:val="20"/>
        </w:rPr>
        <w:t>Sheth</w:t>
      </w:r>
      <w:proofErr w:type="spellEnd"/>
      <w:r w:rsidRPr="00D561EA">
        <w:rPr>
          <w:rFonts w:ascii="Arial" w:hAnsi="Arial"/>
          <w:sz w:val="20"/>
        </w:rPr>
        <w:t xml:space="preserve">, K., Takano, S., Taniguchi, A., </w:t>
      </w:r>
      <w:proofErr w:type="spellStart"/>
      <w:r w:rsidRPr="00D561EA">
        <w:rPr>
          <w:rFonts w:ascii="Arial" w:hAnsi="Arial"/>
          <w:sz w:val="20"/>
        </w:rPr>
        <w:t>Terashima</w:t>
      </w:r>
      <w:proofErr w:type="spellEnd"/>
      <w:r w:rsidRPr="00D561EA">
        <w:rPr>
          <w:rFonts w:ascii="Arial" w:hAnsi="Arial"/>
          <w:sz w:val="20"/>
        </w:rPr>
        <w:t xml:space="preserve">, Y., </w:t>
      </w:r>
      <w:proofErr w:type="spellStart"/>
      <w:r w:rsidRPr="00D561EA">
        <w:rPr>
          <w:rFonts w:ascii="Arial" w:hAnsi="Arial"/>
          <w:sz w:val="20"/>
        </w:rPr>
        <w:t>Tosaki</w:t>
      </w:r>
      <w:proofErr w:type="spellEnd"/>
      <w:r w:rsidRPr="00D561EA">
        <w:rPr>
          <w:rFonts w:ascii="Arial" w:hAnsi="Arial"/>
          <w:sz w:val="20"/>
        </w:rPr>
        <w:t xml:space="preserve">, T., </w:t>
      </w:r>
      <w:proofErr w:type="spellStart"/>
      <w:r w:rsidRPr="00D561EA">
        <w:rPr>
          <w:rFonts w:ascii="Arial" w:hAnsi="Arial"/>
          <w:sz w:val="20"/>
        </w:rPr>
        <w:t>Wiklind</w:t>
      </w:r>
      <w:proofErr w:type="spellEnd"/>
      <w:r w:rsidRPr="00D561EA">
        <w:rPr>
          <w:rFonts w:ascii="Arial" w:hAnsi="Arial"/>
          <w:sz w:val="20"/>
        </w:rPr>
        <w:t xml:space="preserve">, T. Submillimeter ALMA Observations of the Dense Gas in the Low-Luminosity Type-1 Active Nucleus of NGC1097, </w:t>
      </w:r>
      <w:r w:rsidRPr="00D561EA">
        <w:rPr>
          <w:rFonts w:ascii="Arial" w:hAnsi="Arial"/>
          <w:i/>
          <w:sz w:val="20"/>
        </w:rPr>
        <w:t>Publications of the Astronomical Society of Japan</w:t>
      </w:r>
      <w:r w:rsidRPr="00D561EA">
        <w:rPr>
          <w:rFonts w:ascii="Arial" w:hAnsi="Arial"/>
          <w:sz w:val="20"/>
        </w:rPr>
        <w:t>, October 2013.</w:t>
      </w:r>
    </w:p>
    <w:p w14:paraId="65074ECE" w14:textId="77777777" w:rsidR="00D3113F" w:rsidRPr="000D00B7" w:rsidRDefault="00D3113F" w:rsidP="00D3113F">
      <w:pPr>
        <w:pStyle w:val="ListParagraph"/>
        <w:rPr>
          <w:rFonts w:ascii="Arial" w:hAnsi="Arial"/>
          <w:sz w:val="20"/>
        </w:rPr>
      </w:pPr>
    </w:p>
    <w:p w14:paraId="64673244" w14:textId="77777777" w:rsidR="00D3113F" w:rsidRPr="00483B1A" w:rsidRDefault="00D3113F" w:rsidP="00D3113F">
      <w:pPr>
        <w:rPr>
          <w:rFonts w:ascii="Arial" w:hAnsi="Arial"/>
          <w:b/>
          <w:color w:val="000000" w:themeColor="text1"/>
          <w:sz w:val="22"/>
        </w:rPr>
      </w:pPr>
      <w:r w:rsidRPr="009A6C7D">
        <w:rPr>
          <w:rFonts w:ascii="Book Antiqua" w:hAnsi="Book Antiqua"/>
          <w:b/>
          <w:color w:val="000000" w:themeColor="text1"/>
          <w:sz w:val="22"/>
        </w:rPr>
        <w:t>Selected Presentations</w:t>
      </w:r>
      <w:r>
        <w:rPr>
          <w:rFonts w:ascii="Arial" w:hAnsi="Arial"/>
          <w:b/>
          <w:color w:val="000000" w:themeColor="text1"/>
          <w:sz w:val="22"/>
        </w:rPr>
        <w:t xml:space="preserve"> </w:t>
      </w:r>
      <w:r w:rsidRPr="009A6C7D">
        <w:rPr>
          <w:rFonts w:ascii="Arial" w:hAnsi="Arial"/>
          <w:color w:val="000000" w:themeColor="text1"/>
          <w:sz w:val="20"/>
          <w:szCs w:val="20"/>
        </w:rPr>
        <w:t xml:space="preserve">(*Authors contributed equally, </w:t>
      </w:r>
      <w:r w:rsidRPr="009A6C7D">
        <w:rPr>
          <w:rFonts w:ascii="Arial" w:hAnsi="Arial"/>
          <w:color w:val="000000" w:themeColor="text1"/>
          <w:sz w:val="20"/>
          <w:szCs w:val="20"/>
          <w:vertAlign w:val="superscript"/>
        </w:rPr>
        <w:t>#</w:t>
      </w:r>
      <w:r w:rsidRPr="009A6C7D">
        <w:rPr>
          <w:rFonts w:ascii="Arial" w:hAnsi="Arial"/>
          <w:color w:val="000000" w:themeColor="text1"/>
          <w:sz w:val="20"/>
          <w:szCs w:val="20"/>
        </w:rPr>
        <w:t>Presenting author(s))</w:t>
      </w:r>
    </w:p>
    <w:p w14:paraId="66003716" w14:textId="77777777" w:rsidR="00D3113F" w:rsidRDefault="00D3113F" w:rsidP="00D3113F">
      <w:pPr>
        <w:rPr>
          <w:rFonts w:ascii="Arial" w:hAnsi="Arial"/>
          <w:color w:val="000000" w:themeColor="text1"/>
          <w:sz w:val="22"/>
        </w:rPr>
      </w:pPr>
    </w:p>
    <w:p w14:paraId="3383206B" w14:textId="1C25F9C3" w:rsidR="00AD18E6" w:rsidRPr="00D7107F" w:rsidRDefault="00AD18E6" w:rsidP="00D7107F">
      <w:pPr>
        <w:ind w:left="720"/>
        <w:rPr>
          <w:rFonts w:ascii="Arial" w:hAnsi="Arial"/>
          <w:color w:val="000000" w:themeColor="text1"/>
          <w:sz w:val="20"/>
          <w:szCs w:val="20"/>
        </w:rPr>
      </w:pPr>
      <w:r w:rsidRPr="00D7107F">
        <w:rPr>
          <w:rFonts w:ascii="Arial" w:hAnsi="Arial"/>
          <w:b/>
          <w:color w:val="000000" w:themeColor="text1"/>
          <w:sz w:val="20"/>
          <w:szCs w:val="20"/>
        </w:rPr>
        <w:t>Curran, M.T.</w:t>
      </w:r>
      <w:r w:rsidRPr="00D7107F">
        <w:rPr>
          <w:rFonts w:ascii="Arial" w:hAnsi="Arial"/>
          <w:color w:val="000000" w:themeColor="text1"/>
          <w:sz w:val="20"/>
          <w:szCs w:val="20"/>
          <w:vertAlign w:val="superscript"/>
        </w:rPr>
        <w:t>#</w:t>
      </w:r>
      <w:r w:rsidRPr="00D7107F">
        <w:rPr>
          <w:rFonts w:ascii="Arial" w:hAnsi="Arial"/>
          <w:color w:val="000000" w:themeColor="text1"/>
          <w:sz w:val="20"/>
          <w:szCs w:val="20"/>
        </w:rPr>
        <w:t xml:space="preserve">, </w:t>
      </w:r>
      <w:r w:rsidR="007F23B6" w:rsidRPr="00D7107F">
        <w:rPr>
          <w:rFonts w:ascii="Arial" w:hAnsi="Arial"/>
          <w:color w:val="000000" w:themeColor="text1"/>
          <w:sz w:val="20"/>
          <w:szCs w:val="20"/>
        </w:rPr>
        <w:t>Me</w:t>
      </w:r>
      <w:r w:rsidR="00D7107F">
        <w:rPr>
          <w:rFonts w:ascii="Arial" w:hAnsi="Arial"/>
          <w:color w:val="000000" w:themeColor="text1"/>
          <w:sz w:val="20"/>
          <w:szCs w:val="20"/>
        </w:rPr>
        <w:t>r</w:t>
      </w:r>
      <w:r w:rsidR="007F23B6" w:rsidRPr="00D7107F">
        <w:rPr>
          <w:rFonts w:ascii="Arial" w:hAnsi="Arial"/>
          <w:color w:val="000000" w:themeColor="text1"/>
          <w:sz w:val="20"/>
          <w:szCs w:val="20"/>
        </w:rPr>
        <w:t xml:space="preserve">rill, N., Gandhi, S., Chuang, J. One-Step, Three-Factor Authentication in a Single Earpiece. Poster presentation at the </w:t>
      </w:r>
      <w:r w:rsidR="00D7107F" w:rsidRPr="00D7107F">
        <w:rPr>
          <w:rFonts w:ascii="Arial" w:hAnsi="Arial"/>
          <w:color w:val="000000" w:themeColor="text1"/>
          <w:sz w:val="20"/>
          <w:szCs w:val="20"/>
        </w:rPr>
        <w:t>International Joint Conference on Per</w:t>
      </w:r>
      <w:r w:rsidR="00D7107F">
        <w:rPr>
          <w:rFonts w:ascii="Arial" w:hAnsi="Arial"/>
          <w:color w:val="000000" w:themeColor="text1"/>
          <w:sz w:val="20"/>
          <w:szCs w:val="20"/>
        </w:rPr>
        <w:t>vasive and Ubiquitous Computing. Maui, HI.</w:t>
      </w:r>
      <w:r w:rsidR="00D7107F" w:rsidRPr="00D7107F">
        <w:rPr>
          <w:rFonts w:ascii="Arial" w:hAnsi="Arial"/>
          <w:color w:val="000000" w:themeColor="text1"/>
          <w:sz w:val="20"/>
          <w:szCs w:val="20"/>
        </w:rPr>
        <w:t xml:space="preserve"> September 2017.</w:t>
      </w:r>
    </w:p>
    <w:p w14:paraId="518341E0" w14:textId="77777777" w:rsidR="00AD18E6" w:rsidRDefault="00AD18E6" w:rsidP="00D3113F">
      <w:pPr>
        <w:rPr>
          <w:rFonts w:ascii="Arial" w:hAnsi="Arial"/>
          <w:color w:val="000000" w:themeColor="text1"/>
          <w:sz w:val="22"/>
        </w:rPr>
      </w:pPr>
    </w:p>
    <w:p w14:paraId="314E45C6" w14:textId="5EA7CE34" w:rsidR="00D3113F" w:rsidRPr="00487C3B" w:rsidRDefault="00D3113F" w:rsidP="00D3113F">
      <w:pPr>
        <w:ind w:left="720"/>
        <w:rPr>
          <w:rFonts w:ascii="Arial" w:hAnsi="Arial"/>
          <w:color w:val="000000" w:themeColor="text1"/>
          <w:sz w:val="20"/>
          <w:szCs w:val="20"/>
        </w:rPr>
      </w:pPr>
      <w:r w:rsidRPr="00487C3B">
        <w:rPr>
          <w:rFonts w:ascii="Arial" w:hAnsi="Arial"/>
          <w:color w:val="000000" w:themeColor="text1"/>
          <w:sz w:val="20"/>
          <w:szCs w:val="20"/>
        </w:rPr>
        <w:t>Gilman, J.M., Calderon, V.</w:t>
      </w:r>
      <w:r>
        <w:rPr>
          <w:rFonts w:ascii="Arial" w:hAnsi="Arial"/>
          <w:color w:val="000000" w:themeColor="text1"/>
          <w:sz w:val="20"/>
          <w:szCs w:val="20"/>
          <w:vertAlign w:val="superscript"/>
        </w:rPr>
        <w:t>#</w:t>
      </w:r>
      <w:r w:rsidRPr="00487C3B">
        <w:rPr>
          <w:rFonts w:ascii="Arial" w:hAnsi="Arial"/>
          <w:color w:val="000000" w:themeColor="text1"/>
          <w:sz w:val="20"/>
          <w:szCs w:val="20"/>
        </w:rPr>
        <w:t xml:space="preserve">, </w:t>
      </w:r>
      <w:r w:rsidRPr="00487C3B">
        <w:rPr>
          <w:rFonts w:ascii="Arial" w:hAnsi="Arial"/>
          <w:b/>
          <w:color w:val="000000" w:themeColor="text1"/>
          <w:sz w:val="20"/>
          <w:szCs w:val="20"/>
        </w:rPr>
        <w:t>Curran, M.T.</w:t>
      </w:r>
      <w:r>
        <w:rPr>
          <w:rFonts w:ascii="Arial" w:hAnsi="Arial"/>
          <w:b/>
          <w:color w:val="000000" w:themeColor="text1"/>
          <w:sz w:val="20"/>
          <w:szCs w:val="20"/>
          <w:vertAlign w:val="superscript"/>
        </w:rPr>
        <w:t>#</w:t>
      </w:r>
      <w:r w:rsidRPr="00487C3B">
        <w:rPr>
          <w:rFonts w:ascii="Arial" w:hAnsi="Arial"/>
          <w:color w:val="000000" w:themeColor="text1"/>
          <w:sz w:val="20"/>
          <w:szCs w:val="20"/>
        </w:rPr>
        <w:t xml:space="preserve">, </w:t>
      </w:r>
      <w:proofErr w:type="spellStart"/>
      <w:r w:rsidRPr="00487C3B">
        <w:rPr>
          <w:rFonts w:ascii="Arial" w:hAnsi="Arial"/>
          <w:color w:val="000000" w:themeColor="text1"/>
          <w:sz w:val="20"/>
          <w:szCs w:val="20"/>
        </w:rPr>
        <w:t>Evins</w:t>
      </w:r>
      <w:proofErr w:type="spellEnd"/>
      <w:r w:rsidRPr="00487C3B">
        <w:rPr>
          <w:rFonts w:ascii="Arial" w:hAnsi="Arial"/>
          <w:color w:val="000000" w:themeColor="text1"/>
          <w:sz w:val="20"/>
          <w:szCs w:val="20"/>
        </w:rPr>
        <w:t>, A.E. Young Adult Cannabis Users Report Greater Propensity for Risk-Taking Only in Non-Mo</w:t>
      </w:r>
      <w:r w:rsidR="00D7107F">
        <w:rPr>
          <w:rFonts w:ascii="Arial" w:hAnsi="Arial"/>
          <w:color w:val="000000" w:themeColor="text1"/>
          <w:sz w:val="20"/>
          <w:szCs w:val="20"/>
        </w:rPr>
        <w:t>netary Domains. Poster presentation</w:t>
      </w:r>
      <w:r w:rsidRPr="00487C3B">
        <w:rPr>
          <w:rFonts w:ascii="Arial" w:hAnsi="Arial"/>
          <w:color w:val="000000" w:themeColor="text1"/>
          <w:sz w:val="20"/>
          <w:szCs w:val="20"/>
        </w:rPr>
        <w:t xml:space="preserve"> at the Annual Harvard Psychiatry Research Day. Boston, MA. April 2015.</w:t>
      </w:r>
    </w:p>
    <w:p w14:paraId="22D77D4C" w14:textId="77777777" w:rsidR="00D3113F" w:rsidRDefault="00D3113F" w:rsidP="00D3113F">
      <w:pPr>
        <w:rPr>
          <w:rFonts w:ascii="Arial" w:hAnsi="Arial"/>
          <w:color w:val="000000" w:themeColor="text1"/>
          <w:sz w:val="22"/>
        </w:rPr>
      </w:pPr>
    </w:p>
    <w:p w14:paraId="3FEE8136" w14:textId="6A585846" w:rsidR="00D3113F" w:rsidRPr="0098511A" w:rsidRDefault="00D3113F" w:rsidP="00D3113F">
      <w:pPr>
        <w:pStyle w:val="ListParagraph"/>
        <w:rPr>
          <w:rFonts w:ascii="Arial" w:hAnsi="Arial"/>
          <w:sz w:val="20"/>
        </w:rPr>
      </w:pPr>
      <w:r w:rsidRPr="0098511A">
        <w:rPr>
          <w:rFonts w:ascii="Arial" w:hAnsi="Arial"/>
          <w:sz w:val="20"/>
        </w:rPr>
        <w:t xml:space="preserve">Gilman, J.M., </w:t>
      </w:r>
      <w:proofErr w:type="spellStart"/>
      <w:r w:rsidRPr="0098511A">
        <w:rPr>
          <w:rFonts w:ascii="Arial" w:hAnsi="Arial"/>
          <w:sz w:val="20"/>
        </w:rPr>
        <w:t>Wighton</w:t>
      </w:r>
      <w:proofErr w:type="spellEnd"/>
      <w:r w:rsidRPr="0098511A">
        <w:rPr>
          <w:rFonts w:ascii="Arial" w:hAnsi="Arial"/>
          <w:sz w:val="20"/>
        </w:rPr>
        <w:t>, P.</w:t>
      </w:r>
      <w:r>
        <w:rPr>
          <w:rFonts w:ascii="Arial" w:hAnsi="Arial"/>
          <w:sz w:val="20"/>
          <w:vertAlign w:val="superscript"/>
        </w:rPr>
        <w:t>#</w:t>
      </w:r>
      <w:r w:rsidRPr="0098511A">
        <w:rPr>
          <w:rFonts w:ascii="Arial" w:hAnsi="Arial"/>
          <w:sz w:val="20"/>
        </w:rPr>
        <w:t xml:space="preserve">, </w:t>
      </w:r>
      <w:r w:rsidRPr="0098511A">
        <w:rPr>
          <w:rFonts w:ascii="Arial" w:hAnsi="Arial"/>
          <w:b/>
          <w:sz w:val="20"/>
        </w:rPr>
        <w:t>Curran, M.T.</w:t>
      </w:r>
      <w:r w:rsidRPr="0098511A">
        <w:rPr>
          <w:rFonts w:ascii="Arial" w:hAnsi="Arial"/>
          <w:sz w:val="20"/>
        </w:rPr>
        <w:t xml:space="preserve">, Lee, S., Thompson, T., de </w:t>
      </w:r>
      <w:proofErr w:type="spellStart"/>
      <w:r w:rsidRPr="0098511A">
        <w:rPr>
          <w:rFonts w:ascii="Arial" w:hAnsi="Arial"/>
          <w:sz w:val="20"/>
        </w:rPr>
        <w:t>los</w:t>
      </w:r>
      <w:proofErr w:type="spellEnd"/>
      <w:r w:rsidRPr="0098511A">
        <w:rPr>
          <w:rFonts w:ascii="Arial" w:hAnsi="Arial"/>
          <w:sz w:val="20"/>
        </w:rPr>
        <w:t xml:space="preserve"> Angeles, C.S., van der </w:t>
      </w:r>
      <w:proofErr w:type="spellStart"/>
      <w:r w:rsidRPr="0098511A">
        <w:rPr>
          <w:rFonts w:ascii="Arial" w:hAnsi="Arial"/>
          <w:sz w:val="20"/>
        </w:rPr>
        <w:t>Kouwe</w:t>
      </w:r>
      <w:proofErr w:type="spellEnd"/>
      <w:r w:rsidRPr="0098511A">
        <w:rPr>
          <w:rFonts w:ascii="Arial" w:hAnsi="Arial"/>
          <w:sz w:val="20"/>
        </w:rPr>
        <w:t xml:space="preserve">, A., Ghosh, S., </w:t>
      </w:r>
      <w:proofErr w:type="spellStart"/>
      <w:r w:rsidRPr="0098511A">
        <w:rPr>
          <w:rFonts w:ascii="Arial" w:hAnsi="Arial"/>
          <w:sz w:val="20"/>
        </w:rPr>
        <w:t>Stoeckel</w:t>
      </w:r>
      <w:proofErr w:type="spellEnd"/>
      <w:r w:rsidRPr="0098511A">
        <w:rPr>
          <w:rFonts w:ascii="Arial" w:hAnsi="Arial"/>
          <w:sz w:val="20"/>
        </w:rPr>
        <w:t xml:space="preserve">, L.E. Modulation of Visual Attention of Blended Faces and Scenes in the FFA and PPA. Poster </w:t>
      </w:r>
      <w:r w:rsidR="00D7107F">
        <w:rPr>
          <w:rFonts w:ascii="Arial" w:hAnsi="Arial"/>
          <w:sz w:val="20"/>
        </w:rPr>
        <w:t>presentation</w:t>
      </w:r>
      <w:r w:rsidRPr="0098511A">
        <w:rPr>
          <w:rFonts w:ascii="Arial" w:hAnsi="Arial"/>
          <w:sz w:val="20"/>
        </w:rPr>
        <w:t xml:space="preserve"> at the Real-time Functional Imaging and Neurofeedback conference. Gainesville, FL. February 2015.</w:t>
      </w:r>
    </w:p>
    <w:p w14:paraId="3BDFBBBA" w14:textId="77777777" w:rsidR="00D3113F" w:rsidRPr="0098511A" w:rsidRDefault="00D3113F" w:rsidP="00D3113F">
      <w:pPr>
        <w:pStyle w:val="ListParagraph"/>
        <w:rPr>
          <w:rFonts w:ascii="Arial" w:hAnsi="Arial"/>
          <w:sz w:val="20"/>
        </w:rPr>
      </w:pPr>
    </w:p>
    <w:p w14:paraId="11319083" w14:textId="4D3AB46C" w:rsidR="00D3113F" w:rsidRPr="00DD30EC" w:rsidRDefault="00D3113F" w:rsidP="00D3113F">
      <w:pPr>
        <w:pStyle w:val="ListParagraph"/>
      </w:pPr>
      <w:proofErr w:type="spellStart"/>
      <w:r w:rsidRPr="0098511A">
        <w:rPr>
          <w:rFonts w:ascii="Arial" w:hAnsi="Arial"/>
          <w:sz w:val="20"/>
        </w:rPr>
        <w:t>Wighton</w:t>
      </w:r>
      <w:proofErr w:type="spellEnd"/>
      <w:r w:rsidRPr="0098511A">
        <w:rPr>
          <w:rFonts w:ascii="Arial" w:hAnsi="Arial"/>
          <w:sz w:val="20"/>
        </w:rPr>
        <w:t>, P.</w:t>
      </w:r>
      <w:r>
        <w:rPr>
          <w:rFonts w:ascii="Arial" w:hAnsi="Arial"/>
          <w:sz w:val="20"/>
          <w:vertAlign w:val="superscript"/>
        </w:rPr>
        <w:t>#</w:t>
      </w:r>
      <w:r w:rsidRPr="0098511A">
        <w:rPr>
          <w:rFonts w:ascii="Arial" w:hAnsi="Arial"/>
          <w:sz w:val="20"/>
        </w:rPr>
        <w:t xml:space="preserve">, Gilman, J.M., </w:t>
      </w:r>
      <w:r w:rsidRPr="0098511A">
        <w:rPr>
          <w:rFonts w:ascii="Arial" w:hAnsi="Arial"/>
          <w:b/>
          <w:sz w:val="20"/>
        </w:rPr>
        <w:t>Curran, M.T.</w:t>
      </w:r>
      <w:r w:rsidRPr="0098511A">
        <w:rPr>
          <w:rFonts w:ascii="Arial" w:hAnsi="Arial"/>
          <w:sz w:val="20"/>
        </w:rPr>
        <w:t xml:space="preserve">, Lee, S., Thompson, T., de </w:t>
      </w:r>
      <w:proofErr w:type="spellStart"/>
      <w:r w:rsidRPr="0098511A">
        <w:rPr>
          <w:rFonts w:ascii="Arial" w:hAnsi="Arial"/>
          <w:sz w:val="20"/>
        </w:rPr>
        <w:t>los</w:t>
      </w:r>
      <w:proofErr w:type="spellEnd"/>
      <w:r w:rsidRPr="0098511A">
        <w:rPr>
          <w:rFonts w:ascii="Arial" w:hAnsi="Arial"/>
          <w:sz w:val="20"/>
        </w:rPr>
        <w:t xml:space="preserve"> Angeles, C.S., Ghosh, S., </w:t>
      </w:r>
      <w:proofErr w:type="spellStart"/>
      <w:r w:rsidRPr="0098511A">
        <w:rPr>
          <w:rFonts w:ascii="Arial" w:hAnsi="Arial"/>
          <w:sz w:val="20"/>
        </w:rPr>
        <w:t>Stoeckel</w:t>
      </w:r>
      <w:proofErr w:type="spellEnd"/>
      <w:r w:rsidRPr="0098511A">
        <w:rPr>
          <w:rFonts w:ascii="Arial" w:hAnsi="Arial"/>
          <w:sz w:val="20"/>
        </w:rPr>
        <w:t xml:space="preserve">, L.E., van der </w:t>
      </w:r>
      <w:proofErr w:type="spellStart"/>
      <w:r w:rsidRPr="0098511A">
        <w:rPr>
          <w:rFonts w:ascii="Arial" w:hAnsi="Arial"/>
          <w:sz w:val="20"/>
        </w:rPr>
        <w:t>Kouwe</w:t>
      </w:r>
      <w:proofErr w:type="spellEnd"/>
      <w:r w:rsidRPr="0098511A">
        <w:rPr>
          <w:rFonts w:ascii="Arial" w:hAnsi="Arial"/>
          <w:sz w:val="20"/>
        </w:rPr>
        <w:t xml:space="preserve">, A. Designing a Successful </w:t>
      </w:r>
      <w:proofErr w:type="spellStart"/>
      <w:r w:rsidRPr="0098511A">
        <w:rPr>
          <w:rFonts w:ascii="Arial" w:hAnsi="Arial"/>
          <w:sz w:val="20"/>
        </w:rPr>
        <w:t>rtfMRI</w:t>
      </w:r>
      <w:proofErr w:type="spellEnd"/>
      <w:r w:rsidRPr="0098511A">
        <w:rPr>
          <w:rFonts w:ascii="Arial" w:hAnsi="Arial"/>
          <w:sz w:val="20"/>
        </w:rPr>
        <w:t xml:space="preserve"> Experiment: Theoretical Considerations. Poster </w:t>
      </w:r>
      <w:r>
        <w:rPr>
          <w:rFonts w:ascii="Arial" w:hAnsi="Arial"/>
          <w:sz w:val="20"/>
        </w:rPr>
        <w:t>pr</w:t>
      </w:r>
      <w:r w:rsidR="00D7107F">
        <w:rPr>
          <w:rFonts w:ascii="Arial" w:hAnsi="Arial"/>
          <w:sz w:val="20"/>
        </w:rPr>
        <w:t>esentation</w:t>
      </w:r>
      <w:r w:rsidRPr="0098511A">
        <w:rPr>
          <w:rFonts w:ascii="Arial" w:hAnsi="Arial"/>
          <w:sz w:val="20"/>
        </w:rPr>
        <w:t xml:space="preserve"> at the Real-time Functional Imaging and Neurofeedback conference. Gainesville, FL. February 2015.</w:t>
      </w:r>
    </w:p>
    <w:p w14:paraId="35819F13" w14:textId="77777777" w:rsidR="00D3113F" w:rsidRPr="00887890" w:rsidRDefault="00D3113F" w:rsidP="00D3113F">
      <w:pPr>
        <w:rPr>
          <w:rFonts w:ascii="Arial" w:hAnsi="Arial"/>
          <w:color w:val="000000" w:themeColor="text1"/>
          <w:sz w:val="22"/>
        </w:rPr>
      </w:pPr>
    </w:p>
    <w:p w14:paraId="48C05932" w14:textId="77777777" w:rsidR="00D3113F" w:rsidRPr="0098511A" w:rsidRDefault="00D3113F" w:rsidP="00D3113F">
      <w:pPr>
        <w:pStyle w:val="ListParagraph"/>
        <w:rPr>
          <w:rFonts w:ascii="Arial" w:hAnsi="Arial"/>
          <w:sz w:val="20"/>
        </w:rPr>
      </w:pPr>
      <w:proofErr w:type="spellStart"/>
      <w:r w:rsidRPr="0098511A">
        <w:rPr>
          <w:rFonts w:ascii="Arial" w:hAnsi="Arial"/>
          <w:sz w:val="20"/>
        </w:rPr>
        <w:t>Holsen</w:t>
      </w:r>
      <w:proofErr w:type="spellEnd"/>
      <w:r w:rsidRPr="0098511A">
        <w:rPr>
          <w:rFonts w:ascii="Arial" w:hAnsi="Arial"/>
          <w:sz w:val="20"/>
        </w:rPr>
        <w:t>, L.M.</w:t>
      </w:r>
      <w:r w:rsidRPr="0098511A">
        <w:rPr>
          <w:rFonts w:ascii="Arial" w:hAnsi="Arial"/>
          <w:sz w:val="20"/>
          <w:vertAlign w:val="superscript"/>
        </w:rPr>
        <w:t>#</w:t>
      </w:r>
      <w:r w:rsidRPr="0098511A">
        <w:rPr>
          <w:rFonts w:ascii="Arial" w:hAnsi="Arial"/>
          <w:sz w:val="20"/>
        </w:rPr>
        <w:t xml:space="preserve">, Davidson, P., </w:t>
      </w:r>
      <w:proofErr w:type="spellStart"/>
      <w:r w:rsidRPr="0098511A">
        <w:rPr>
          <w:rFonts w:ascii="Arial" w:hAnsi="Arial"/>
          <w:sz w:val="20"/>
        </w:rPr>
        <w:t>Haimovici</w:t>
      </w:r>
      <w:proofErr w:type="spellEnd"/>
      <w:r w:rsidRPr="0098511A">
        <w:rPr>
          <w:rFonts w:ascii="Arial" w:hAnsi="Arial"/>
          <w:sz w:val="20"/>
        </w:rPr>
        <w:t xml:space="preserve">, F., </w:t>
      </w:r>
      <w:proofErr w:type="spellStart"/>
      <w:r w:rsidRPr="0098511A">
        <w:rPr>
          <w:rFonts w:ascii="Arial" w:hAnsi="Arial"/>
          <w:sz w:val="20"/>
        </w:rPr>
        <w:t>Moondra</w:t>
      </w:r>
      <w:proofErr w:type="spellEnd"/>
      <w:r w:rsidRPr="0098511A">
        <w:rPr>
          <w:rFonts w:ascii="Arial" w:hAnsi="Arial"/>
          <w:sz w:val="20"/>
        </w:rPr>
        <w:t xml:space="preserve">, P., </w:t>
      </w:r>
      <w:r w:rsidRPr="0098511A">
        <w:rPr>
          <w:rFonts w:ascii="Arial" w:hAnsi="Arial"/>
          <w:b/>
          <w:sz w:val="20"/>
        </w:rPr>
        <w:t xml:space="preserve">Curran, M.T., </w:t>
      </w:r>
      <w:proofErr w:type="spellStart"/>
      <w:r w:rsidRPr="0098511A">
        <w:rPr>
          <w:rFonts w:ascii="Arial" w:hAnsi="Arial"/>
          <w:sz w:val="20"/>
        </w:rPr>
        <w:t>Stoeckel</w:t>
      </w:r>
      <w:proofErr w:type="spellEnd"/>
      <w:r w:rsidRPr="0098511A">
        <w:rPr>
          <w:rFonts w:ascii="Arial" w:hAnsi="Arial"/>
          <w:sz w:val="20"/>
        </w:rPr>
        <w:t>, L.E. Mesolimbic and Cognitive Control Circuitry Activity Related to Emotional Eating Behaviors in Pre-Surgical Vertical Sleeve Gastrectomy Patients. Poster presentation at the Obesity Society Annual Meeting at Obesity Week. Boston, MA. November 2014.</w:t>
      </w:r>
    </w:p>
    <w:p w14:paraId="162A9CF9" w14:textId="77777777" w:rsidR="00D3113F" w:rsidRPr="0098511A" w:rsidRDefault="00D3113F" w:rsidP="00D3113F">
      <w:pPr>
        <w:pStyle w:val="ListParagraph"/>
        <w:rPr>
          <w:rFonts w:ascii="Arial" w:hAnsi="Arial"/>
          <w:sz w:val="20"/>
        </w:rPr>
      </w:pPr>
    </w:p>
    <w:p w14:paraId="7BD4ACB5" w14:textId="0BD5ED98" w:rsidR="00D3113F" w:rsidRPr="0098511A" w:rsidRDefault="00D3113F" w:rsidP="00D3113F">
      <w:pPr>
        <w:pStyle w:val="ListParagraph"/>
        <w:rPr>
          <w:rFonts w:ascii="Arial" w:hAnsi="Arial"/>
          <w:i/>
          <w:sz w:val="20"/>
        </w:rPr>
      </w:pPr>
      <w:r w:rsidRPr="0098511A">
        <w:rPr>
          <w:rFonts w:ascii="Arial" w:hAnsi="Arial"/>
          <w:sz w:val="20"/>
        </w:rPr>
        <w:t>Calderon, V.*</w:t>
      </w:r>
      <w:r w:rsidRPr="0098511A">
        <w:rPr>
          <w:rFonts w:ascii="Arial" w:hAnsi="Arial"/>
          <w:sz w:val="20"/>
          <w:vertAlign w:val="superscript"/>
        </w:rPr>
        <w:t>#</w:t>
      </w:r>
      <w:r w:rsidRPr="0098511A">
        <w:rPr>
          <w:rFonts w:ascii="Arial" w:hAnsi="Arial"/>
          <w:sz w:val="20"/>
        </w:rPr>
        <w:t xml:space="preserve">, </w:t>
      </w:r>
      <w:r w:rsidRPr="007909BC">
        <w:rPr>
          <w:rFonts w:ascii="Arial" w:hAnsi="Arial"/>
          <w:b/>
          <w:sz w:val="20"/>
        </w:rPr>
        <w:t>Curran, M.T.*</w:t>
      </w:r>
      <w:r w:rsidRPr="007909BC">
        <w:rPr>
          <w:rFonts w:ascii="Arial" w:hAnsi="Arial"/>
          <w:b/>
          <w:sz w:val="20"/>
          <w:vertAlign w:val="superscript"/>
        </w:rPr>
        <w:t>#</w:t>
      </w:r>
      <w:r w:rsidRPr="0098511A">
        <w:rPr>
          <w:rFonts w:ascii="Arial" w:hAnsi="Arial"/>
          <w:sz w:val="20"/>
        </w:rPr>
        <w:t xml:space="preserve">, Gilman, J.M., </w:t>
      </w:r>
      <w:proofErr w:type="spellStart"/>
      <w:r w:rsidRPr="0098511A">
        <w:rPr>
          <w:rFonts w:ascii="Arial" w:hAnsi="Arial"/>
          <w:sz w:val="20"/>
        </w:rPr>
        <w:t>Evins</w:t>
      </w:r>
      <w:proofErr w:type="spellEnd"/>
      <w:r w:rsidRPr="0098511A">
        <w:rPr>
          <w:rFonts w:ascii="Arial" w:hAnsi="Arial"/>
          <w:sz w:val="20"/>
        </w:rPr>
        <w:t xml:space="preserve">, A.E. Neural Activation to Social Influence in Young Adult </w:t>
      </w:r>
      <w:r w:rsidR="00D7107F">
        <w:rPr>
          <w:rFonts w:ascii="Arial" w:hAnsi="Arial"/>
          <w:sz w:val="20"/>
        </w:rPr>
        <w:t>Cannabis Users. Poster presentation</w:t>
      </w:r>
      <w:r w:rsidRPr="0098511A">
        <w:rPr>
          <w:rFonts w:ascii="Arial" w:hAnsi="Arial"/>
          <w:sz w:val="20"/>
        </w:rPr>
        <w:t xml:space="preserve"> at the annual MGH Clinical Research Day. Boston, MA. October 2014.</w:t>
      </w:r>
    </w:p>
    <w:p w14:paraId="28F29B0F" w14:textId="77777777" w:rsidR="00D3113F" w:rsidRPr="0098511A" w:rsidRDefault="00D3113F" w:rsidP="00D3113F">
      <w:pPr>
        <w:pStyle w:val="ListParagraph"/>
        <w:rPr>
          <w:rFonts w:ascii="Arial" w:hAnsi="Arial"/>
          <w:sz w:val="20"/>
        </w:rPr>
      </w:pPr>
      <w:r w:rsidRPr="0098511A">
        <w:rPr>
          <w:rFonts w:ascii="Arial" w:hAnsi="Arial"/>
          <w:sz w:val="20"/>
        </w:rPr>
        <w:tab/>
      </w:r>
    </w:p>
    <w:p w14:paraId="7E33594D" w14:textId="47847771" w:rsidR="00D3113F" w:rsidRPr="0098511A" w:rsidRDefault="00D3113F" w:rsidP="00D3113F">
      <w:pPr>
        <w:pStyle w:val="ListParagraph"/>
        <w:rPr>
          <w:rFonts w:ascii="Arial" w:hAnsi="Arial"/>
          <w:sz w:val="20"/>
        </w:rPr>
      </w:pPr>
      <w:proofErr w:type="spellStart"/>
      <w:r w:rsidRPr="0098511A">
        <w:rPr>
          <w:rFonts w:ascii="Arial" w:hAnsi="Arial"/>
          <w:sz w:val="20"/>
        </w:rPr>
        <w:t>Stoeckel</w:t>
      </w:r>
      <w:proofErr w:type="spellEnd"/>
      <w:r w:rsidRPr="0098511A">
        <w:rPr>
          <w:rFonts w:ascii="Arial" w:hAnsi="Arial"/>
          <w:sz w:val="20"/>
        </w:rPr>
        <w:t>, L.E., Calderon, V.</w:t>
      </w:r>
      <w:r w:rsidRPr="0098511A">
        <w:rPr>
          <w:rFonts w:ascii="Arial" w:hAnsi="Arial"/>
          <w:sz w:val="20"/>
          <w:vertAlign w:val="superscript"/>
        </w:rPr>
        <w:t>#</w:t>
      </w:r>
      <w:r w:rsidRPr="0098511A">
        <w:rPr>
          <w:rFonts w:ascii="Arial" w:hAnsi="Arial"/>
          <w:sz w:val="20"/>
        </w:rPr>
        <w:t xml:space="preserve">, </w:t>
      </w:r>
      <w:r w:rsidRPr="0098511A">
        <w:rPr>
          <w:rFonts w:ascii="Arial" w:hAnsi="Arial"/>
          <w:b/>
          <w:sz w:val="20"/>
        </w:rPr>
        <w:t>Curran, M.T.</w:t>
      </w:r>
      <w:r w:rsidRPr="0098511A">
        <w:rPr>
          <w:rFonts w:ascii="Arial" w:hAnsi="Arial"/>
          <w:b/>
          <w:sz w:val="20"/>
          <w:vertAlign w:val="superscript"/>
        </w:rPr>
        <w:t>#</w:t>
      </w:r>
      <w:r w:rsidRPr="0098511A">
        <w:rPr>
          <w:rFonts w:ascii="Arial" w:hAnsi="Arial"/>
          <w:sz w:val="20"/>
        </w:rPr>
        <w:t xml:space="preserve">, </w:t>
      </w:r>
      <w:proofErr w:type="spellStart"/>
      <w:r w:rsidRPr="0098511A">
        <w:rPr>
          <w:rFonts w:ascii="Arial" w:hAnsi="Arial"/>
          <w:sz w:val="20"/>
        </w:rPr>
        <w:t>Evins</w:t>
      </w:r>
      <w:proofErr w:type="spellEnd"/>
      <w:r w:rsidRPr="0098511A">
        <w:rPr>
          <w:rFonts w:ascii="Arial" w:hAnsi="Arial"/>
          <w:sz w:val="20"/>
        </w:rPr>
        <w:t>, A.E. Assessing Cognitive Regulation of Cigarette Craving to Identify Brain Regions for Real-time fMRI Neurofee</w:t>
      </w:r>
      <w:r w:rsidR="00D7107F">
        <w:rPr>
          <w:rFonts w:ascii="Arial" w:hAnsi="Arial"/>
          <w:sz w:val="20"/>
        </w:rPr>
        <w:t>dback Training. Poster presentation</w:t>
      </w:r>
      <w:r w:rsidRPr="0098511A">
        <w:rPr>
          <w:rFonts w:ascii="Arial" w:hAnsi="Arial"/>
          <w:sz w:val="20"/>
        </w:rPr>
        <w:t xml:space="preserve"> at the annual MGH Scientific Advisory Committee Symposium. Boston, MA. April 2014.</w:t>
      </w:r>
    </w:p>
    <w:p w14:paraId="12F5CA6C" w14:textId="77777777" w:rsidR="00D3113F" w:rsidRPr="0098511A" w:rsidRDefault="00D3113F" w:rsidP="00D3113F">
      <w:pPr>
        <w:pStyle w:val="ListParagraph"/>
        <w:rPr>
          <w:rFonts w:ascii="Arial" w:hAnsi="Arial"/>
          <w:i/>
          <w:sz w:val="20"/>
        </w:rPr>
      </w:pPr>
    </w:p>
    <w:p w14:paraId="7A6356FD" w14:textId="730BB95B" w:rsidR="00D3113F" w:rsidRPr="0098511A" w:rsidRDefault="00D3113F" w:rsidP="00D3113F">
      <w:pPr>
        <w:pStyle w:val="ListParagraph"/>
        <w:rPr>
          <w:rFonts w:ascii="Arial" w:hAnsi="Arial"/>
          <w:sz w:val="20"/>
        </w:rPr>
      </w:pPr>
      <w:proofErr w:type="spellStart"/>
      <w:r w:rsidRPr="0098511A">
        <w:rPr>
          <w:rFonts w:ascii="Arial" w:hAnsi="Arial"/>
          <w:sz w:val="20"/>
        </w:rPr>
        <w:t>Stoeckel</w:t>
      </w:r>
      <w:proofErr w:type="spellEnd"/>
      <w:r w:rsidRPr="0098511A">
        <w:rPr>
          <w:rFonts w:ascii="Arial" w:hAnsi="Arial"/>
          <w:sz w:val="20"/>
        </w:rPr>
        <w:t>, L.E.</w:t>
      </w:r>
      <w:r w:rsidRPr="0098511A">
        <w:rPr>
          <w:rFonts w:ascii="Arial" w:hAnsi="Arial"/>
          <w:sz w:val="20"/>
          <w:vertAlign w:val="superscript"/>
        </w:rPr>
        <w:t>#</w:t>
      </w:r>
      <w:r w:rsidRPr="0098511A">
        <w:rPr>
          <w:rFonts w:ascii="Arial" w:hAnsi="Arial"/>
          <w:sz w:val="20"/>
        </w:rPr>
        <w:t xml:space="preserve">, Ghosh, S., </w:t>
      </w:r>
      <w:proofErr w:type="spellStart"/>
      <w:r w:rsidRPr="0098511A">
        <w:rPr>
          <w:rFonts w:ascii="Arial" w:hAnsi="Arial"/>
          <w:sz w:val="20"/>
        </w:rPr>
        <w:t>Keshavan</w:t>
      </w:r>
      <w:proofErr w:type="spellEnd"/>
      <w:r w:rsidRPr="0098511A">
        <w:rPr>
          <w:rFonts w:ascii="Arial" w:hAnsi="Arial"/>
          <w:sz w:val="20"/>
        </w:rPr>
        <w:t xml:space="preserve">, A., Stern, J.P., Calderon, V., </w:t>
      </w:r>
      <w:r w:rsidRPr="0098511A">
        <w:rPr>
          <w:rFonts w:ascii="Arial" w:hAnsi="Arial"/>
          <w:b/>
          <w:sz w:val="20"/>
        </w:rPr>
        <w:t>Curran, M.T.</w:t>
      </w:r>
      <w:r w:rsidRPr="0098511A">
        <w:rPr>
          <w:rFonts w:ascii="Arial" w:hAnsi="Arial"/>
          <w:sz w:val="20"/>
        </w:rPr>
        <w:t>, Whitfield-</w:t>
      </w:r>
      <w:proofErr w:type="spellStart"/>
      <w:r w:rsidRPr="0098511A">
        <w:rPr>
          <w:rFonts w:ascii="Arial" w:hAnsi="Arial"/>
          <w:sz w:val="20"/>
        </w:rPr>
        <w:t>Gabrieli</w:t>
      </w:r>
      <w:proofErr w:type="spellEnd"/>
      <w:r w:rsidRPr="0098511A">
        <w:rPr>
          <w:rFonts w:ascii="Arial" w:hAnsi="Arial"/>
          <w:sz w:val="20"/>
        </w:rPr>
        <w:t xml:space="preserve">, S., </w:t>
      </w:r>
      <w:proofErr w:type="spellStart"/>
      <w:r w:rsidRPr="0098511A">
        <w:rPr>
          <w:rFonts w:ascii="Arial" w:hAnsi="Arial"/>
          <w:sz w:val="20"/>
        </w:rPr>
        <w:t>Gabrieli</w:t>
      </w:r>
      <w:proofErr w:type="spellEnd"/>
      <w:r w:rsidRPr="0098511A">
        <w:rPr>
          <w:rFonts w:ascii="Arial" w:hAnsi="Arial"/>
          <w:sz w:val="20"/>
        </w:rPr>
        <w:t xml:space="preserve">, J.D.E, </w:t>
      </w:r>
      <w:proofErr w:type="spellStart"/>
      <w:r w:rsidRPr="0098511A">
        <w:rPr>
          <w:rFonts w:ascii="Arial" w:hAnsi="Arial"/>
          <w:sz w:val="20"/>
        </w:rPr>
        <w:t>Evins</w:t>
      </w:r>
      <w:proofErr w:type="spellEnd"/>
      <w:r w:rsidRPr="0098511A">
        <w:rPr>
          <w:rFonts w:ascii="Arial" w:hAnsi="Arial"/>
          <w:sz w:val="20"/>
        </w:rPr>
        <w:t xml:space="preserve">, A.E. The Effect of Real Time fMRI Neurofeedback on Food and Cigarette </w:t>
      </w:r>
      <w:r w:rsidR="00D7107F">
        <w:rPr>
          <w:rFonts w:ascii="Arial" w:hAnsi="Arial"/>
          <w:sz w:val="20"/>
        </w:rPr>
        <w:t>Cue Reactivity. Poster presentation</w:t>
      </w:r>
      <w:r w:rsidRPr="0098511A">
        <w:rPr>
          <w:rFonts w:ascii="Arial" w:hAnsi="Arial"/>
          <w:sz w:val="20"/>
        </w:rPr>
        <w:t xml:space="preserve"> at the annual meeting of the American College of </w:t>
      </w:r>
      <w:proofErr w:type="spellStart"/>
      <w:r w:rsidRPr="0098511A">
        <w:rPr>
          <w:rFonts w:ascii="Arial" w:hAnsi="Arial"/>
          <w:sz w:val="20"/>
        </w:rPr>
        <w:t>Neuropsychopharmacology</w:t>
      </w:r>
      <w:proofErr w:type="spellEnd"/>
      <w:r w:rsidRPr="0098511A">
        <w:rPr>
          <w:rFonts w:ascii="Arial" w:hAnsi="Arial"/>
          <w:sz w:val="20"/>
        </w:rPr>
        <w:t>. Hollywood, FL. December 2013.</w:t>
      </w:r>
    </w:p>
    <w:p w14:paraId="500D2C3C" w14:textId="77777777" w:rsidR="00D3113F" w:rsidRPr="0098511A" w:rsidRDefault="00D3113F" w:rsidP="00D3113F">
      <w:pPr>
        <w:pStyle w:val="ListParagraph"/>
        <w:rPr>
          <w:rFonts w:ascii="Arial" w:hAnsi="Arial"/>
          <w:i/>
          <w:sz w:val="20"/>
        </w:rPr>
      </w:pPr>
    </w:p>
    <w:p w14:paraId="5F808DA2" w14:textId="7D924698" w:rsidR="00E0239F" w:rsidRPr="00B67236" w:rsidRDefault="00D3113F" w:rsidP="00B67236">
      <w:pPr>
        <w:pStyle w:val="ListParagraph"/>
        <w:rPr>
          <w:rFonts w:ascii="Arial" w:hAnsi="Arial"/>
          <w:sz w:val="20"/>
        </w:rPr>
      </w:pPr>
      <w:r w:rsidRPr="0098511A">
        <w:rPr>
          <w:rFonts w:ascii="Arial" w:hAnsi="Arial"/>
          <w:b/>
          <w:sz w:val="20"/>
        </w:rPr>
        <w:t>Curran, M.T.</w:t>
      </w:r>
      <w:r w:rsidRPr="0098511A">
        <w:rPr>
          <w:rFonts w:ascii="Arial" w:hAnsi="Arial"/>
          <w:b/>
          <w:sz w:val="20"/>
          <w:vertAlign w:val="superscript"/>
        </w:rPr>
        <w:t>#</w:t>
      </w:r>
      <w:r w:rsidRPr="0098511A">
        <w:rPr>
          <w:rFonts w:ascii="Arial" w:hAnsi="Arial"/>
          <w:sz w:val="20"/>
        </w:rPr>
        <w:t xml:space="preserve"> Spatial and Spectral Analysis of Herschel Counterparts to </w:t>
      </w:r>
      <w:proofErr w:type="spellStart"/>
      <w:r w:rsidRPr="0098511A">
        <w:rPr>
          <w:rFonts w:ascii="Arial" w:hAnsi="Arial"/>
          <w:sz w:val="20"/>
        </w:rPr>
        <w:t>AzTEC</w:t>
      </w:r>
      <w:proofErr w:type="spellEnd"/>
      <w:r w:rsidRPr="0098511A">
        <w:rPr>
          <w:rFonts w:ascii="Arial" w:hAnsi="Arial"/>
          <w:sz w:val="20"/>
        </w:rPr>
        <w:t xml:space="preserve"> Detected Sources. Oral presentation at the annual Five College Astronomy Department Undergraduate Theses Presentations</w:t>
      </w:r>
      <w:r w:rsidRPr="0098511A">
        <w:rPr>
          <w:rFonts w:ascii="Arial" w:hAnsi="Arial"/>
          <w:i/>
          <w:sz w:val="20"/>
        </w:rPr>
        <w:t>.</w:t>
      </w:r>
      <w:r>
        <w:rPr>
          <w:rFonts w:ascii="Arial" w:hAnsi="Arial"/>
          <w:sz w:val="20"/>
        </w:rPr>
        <w:t xml:space="preserve"> Amherst, MA. May 2012</w:t>
      </w:r>
      <w:r w:rsidRPr="0098511A">
        <w:rPr>
          <w:rFonts w:ascii="Arial" w:hAnsi="Arial"/>
          <w:sz w:val="20"/>
        </w:rPr>
        <w:t>.</w:t>
      </w:r>
    </w:p>
    <w:p w14:paraId="375C0BFE" w14:textId="6E739852" w:rsidR="00AD18E6" w:rsidRPr="00A55F64" w:rsidRDefault="00AD18E6" w:rsidP="00AD18E6">
      <w:pPr>
        <w:jc w:val="center"/>
        <w:rPr>
          <w:rFonts w:ascii="Book Antiqua" w:hAnsi="Book Antiqua"/>
          <w:b/>
          <w:color w:val="000000" w:themeColor="text1"/>
        </w:rPr>
      </w:pPr>
      <w:r w:rsidRPr="00A55F64">
        <w:rPr>
          <w:rFonts w:ascii="Book Antiqua" w:hAnsi="Book Antiqua"/>
          <w:b/>
          <w:color w:val="000000" w:themeColor="text1"/>
        </w:rPr>
        <w:lastRenderedPageBreak/>
        <w:t xml:space="preserve">Other </w:t>
      </w:r>
      <w:r w:rsidR="00330ECB">
        <w:rPr>
          <w:rFonts w:ascii="Book Antiqua" w:hAnsi="Book Antiqua"/>
          <w:b/>
          <w:color w:val="000000" w:themeColor="text1"/>
        </w:rPr>
        <w:t>Activities</w:t>
      </w:r>
    </w:p>
    <w:p w14:paraId="3221BEAB" w14:textId="77777777" w:rsidR="006F6F30" w:rsidRDefault="006F6F30" w:rsidP="00AD18E6">
      <w:pPr>
        <w:rPr>
          <w:rFonts w:ascii="Arial" w:hAnsi="Arial"/>
          <w:color w:val="000000" w:themeColor="text1"/>
          <w:sz w:val="20"/>
        </w:rPr>
      </w:pPr>
    </w:p>
    <w:p w14:paraId="5EE02239" w14:textId="76597663" w:rsidR="006F6F30" w:rsidRPr="006F6F30" w:rsidRDefault="006F6F30" w:rsidP="006F6F30">
      <w:pPr>
        <w:pStyle w:val="ListParagraph"/>
        <w:numPr>
          <w:ilvl w:val="0"/>
          <w:numId w:val="15"/>
        </w:numPr>
        <w:rPr>
          <w:rFonts w:ascii="Arial" w:hAnsi="Arial"/>
          <w:color w:val="000000" w:themeColor="text1"/>
          <w:sz w:val="20"/>
        </w:rPr>
      </w:pPr>
      <w:r w:rsidRPr="006F6F30">
        <w:rPr>
          <w:rFonts w:ascii="Arial" w:hAnsi="Arial"/>
          <w:color w:val="000000" w:themeColor="text1"/>
          <w:sz w:val="20"/>
        </w:rPr>
        <w:t>IEEE Biomedical Circuits and Systems Conference (</w:t>
      </w:r>
      <w:proofErr w:type="spellStart"/>
      <w:r w:rsidRPr="006F6F30">
        <w:rPr>
          <w:rFonts w:ascii="Arial" w:hAnsi="Arial"/>
          <w:color w:val="000000" w:themeColor="text1"/>
          <w:sz w:val="20"/>
        </w:rPr>
        <w:t>BioCAS</w:t>
      </w:r>
      <w:proofErr w:type="spellEnd"/>
      <w:r w:rsidRPr="006F6F30">
        <w:rPr>
          <w:rFonts w:ascii="Arial" w:hAnsi="Arial"/>
          <w:color w:val="000000" w:themeColor="text1"/>
          <w:sz w:val="20"/>
        </w:rPr>
        <w:t xml:space="preserve"> ’17)</w:t>
      </w:r>
      <w:r>
        <w:rPr>
          <w:rFonts w:ascii="Arial" w:hAnsi="Arial"/>
          <w:color w:val="000000" w:themeColor="text1"/>
          <w:sz w:val="20"/>
        </w:rPr>
        <w:t>, short paper review</w:t>
      </w:r>
    </w:p>
    <w:p w14:paraId="12CF6040" w14:textId="1663D97C" w:rsidR="006F6F30" w:rsidRPr="006F6F30" w:rsidRDefault="00164DD4" w:rsidP="006F6F30">
      <w:pPr>
        <w:pStyle w:val="ListParagraph"/>
        <w:numPr>
          <w:ilvl w:val="0"/>
          <w:numId w:val="15"/>
        </w:numPr>
        <w:rPr>
          <w:rFonts w:ascii="Arial" w:hAnsi="Arial"/>
          <w:color w:val="000000" w:themeColor="text1"/>
          <w:sz w:val="20"/>
        </w:rPr>
      </w:pPr>
      <w:r w:rsidRPr="006F6F30">
        <w:rPr>
          <w:rFonts w:ascii="Arial" w:hAnsi="Arial"/>
          <w:color w:val="000000" w:themeColor="text1"/>
          <w:sz w:val="20"/>
        </w:rPr>
        <w:t>IEEE Transactions on Info</w:t>
      </w:r>
      <w:r w:rsidR="006F6F30" w:rsidRPr="006F6F30">
        <w:rPr>
          <w:rFonts w:ascii="Arial" w:hAnsi="Arial"/>
          <w:color w:val="000000" w:themeColor="text1"/>
          <w:sz w:val="20"/>
        </w:rPr>
        <w:t>rmation Forensics and Security</w:t>
      </w:r>
      <w:r w:rsidR="006F6F30">
        <w:rPr>
          <w:rFonts w:ascii="Arial" w:hAnsi="Arial"/>
          <w:color w:val="000000" w:themeColor="text1"/>
          <w:sz w:val="20"/>
        </w:rPr>
        <w:t xml:space="preserve">, journal article review </w:t>
      </w:r>
      <w:r w:rsidR="006F6F30" w:rsidRPr="006F6F30">
        <w:rPr>
          <w:rFonts w:ascii="Arial" w:hAnsi="Arial"/>
          <w:color w:val="000000" w:themeColor="text1"/>
          <w:sz w:val="20"/>
        </w:rPr>
        <w:t>wit</w:t>
      </w:r>
      <w:r w:rsidR="006F6F30">
        <w:rPr>
          <w:rFonts w:ascii="Arial" w:hAnsi="Arial"/>
          <w:color w:val="000000" w:themeColor="text1"/>
          <w:sz w:val="20"/>
        </w:rPr>
        <w:t>h John Chuang and Nick Merrill</w:t>
      </w:r>
    </w:p>
    <w:p w14:paraId="08D0E8E5" w14:textId="14F14E2B" w:rsidR="00AD18E6" w:rsidRPr="006F6F30" w:rsidRDefault="006F6F30" w:rsidP="006F6F30">
      <w:pPr>
        <w:pStyle w:val="ListParagraph"/>
        <w:numPr>
          <w:ilvl w:val="0"/>
          <w:numId w:val="15"/>
        </w:numPr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color w:val="000000" w:themeColor="text1"/>
          <w:sz w:val="20"/>
        </w:rPr>
        <w:t>Conference on Physiological Computing Systems (</w:t>
      </w:r>
      <w:proofErr w:type="spellStart"/>
      <w:r>
        <w:rPr>
          <w:rFonts w:ascii="Arial" w:hAnsi="Arial"/>
          <w:color w:val="000000" w:themeColor="text1"/>
          <w:sz w:val="20"/>
        </w:rPr>
        <w:t>PhyCS</w:t>
      </w:r>
      <w:proofErr w:type="spellEnd"/>
      <w:r>
        <w:rPr>
          <w:rFonts w:ascii="Arial" w:hAnsi="Arial"/>
          <w:color w:val="000000" w:themeColor="text1"/>
          <w:sz w:val="20"/>
        </w:rPr>
        <w:t xml:space="preserve"> ’16), full paper review with John Chuang and Nick Merrill</w:t>
      </w:r>
    </w:p>
    <w:sectPr w:rsidR="00AD18E6" w:rsidRPr="006F6F30" w:rsidSect="005750A2">
      <w:pgSz w:w="12240" w:h="15840"/>
      <w:pgMar w:top="1152" w:right="1440" w:bottom="115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00001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D51A9"/>
    <w:multiLevelType w:val="hybridMultilevel"/>
    <w:tmpl w:val="0C58CECC"/>
    <w:lvl w:ilvl="0" w:tplc="4D262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B14173"/>
    <w:multiLevelType w:val="hybridMultilevel"/>
    <w:tmpl w:val="45984112"/>
    <w:lvl w:ilvl="0" w:tplc="4D262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0D4892"/>
    <w:multiLevelType w:val="hybridMultilevel"/>
    <w:tmpl w:val="2A36BF66"/>
    <w:lvl w:ilvl="0" w:tplc="F37C923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FE24E4"/>
    <w:multiLevelType w:val="hybridMultilevel"/>
    <w:tmpl w:val="F6A0EAE2"/>
    <w:lvl w:ilvl="0" w:tplc="4D262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9C1B39"/>
    <w:multiLevelType w:val="hybridMultilevel"/>
    <w:tmpl w:val="3616673E"/>
    <w:lvl w:ilvl="0" w:tplc="4D262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7C0CB3"/>
    <w:multiLevelType w:val="hybridMultilevel"/>
    <w:tmpl w:val="A30228FA"/>
    <w:lvl w:ilvl="0" w:tplc="4D262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DC546C"/>
    <w:multiLevelType w:val="hybridMultilevel"/>
    <w:tmpl w:val="E95640CE"/>
    <w:lvl w:ilvl="0" w:tplc="4D262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DE6246"/>
    <w:multiLevelType w:val="hybridMultilevel"/>
    <w:tmpl w:val="A6860E2C"/>
    <w:lvl w:ilvl="0" w:tplc="4D262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FB5912"/>
    <w:multiLevelType w:val="hybridMultilevel"/>
    <w:tmpl w:val="A2426B74"/>
    <w:lvl w:ilvl="0" w:tplc="4D262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144DEA"/>
    <w:multiLevelType w:val="hybridMultilevel"/>
    <w:tmpl w:val="9FCE4444"/>
    <w:lvl w:ilvl="0" w:tplc="4D262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F626C3"/>
    <w:multiLevelType w:val="hybridMultilevel"/>
    <w:tmpl w:val="94726B44"/>
    <w:lvl w:ilvl="0" w:tplc="4D262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9B34B1"/>
    <w:multiLevelType w:val="hybridMultilevel"/>
    <w:tmpl w:val="04E41DCC"/>
    <w:lvl w:ilvl="0" w:tplc="01C40632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87E2DE4"/>
    <w:multiLevelType w:val="hybridMultilevel"/>
    <w:tmpl w:val="6CFC646E"/>
    <w:lvl w:ilvl="0" w:tplc="4D262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9F73257"/>
    <w:multiLevelType w:val="hybridMultilevel"/>
    <w:tmpl w:val="C5A87B8E"/>
    <w:lvl w:ilvl="0" w:tplc="4D262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8777BDB"/>
    <w:multiLevelType w:val="hybridMultilevel"/>
    <w:tmpl w:val="B5840462"/>
    <w:lvl w:ilvl="0" w:tplc="4D262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6072A9F"/>
    <w:multiLevelType w:val="hybridMultilevel"/>
    <w:tmpl w:val="8856AA34"/>
    <w:lvl w:ilvl="0" w:tplc="4D262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4"/>
  </w:num>
  <w:num w:numId="4">
    <w:abstractNumId w:val="10"/>
  </w:num>
  <w:num w:numId="5">
    <w:abstractNumId w:val="12"/>
  </w:num>
  <w:num w:numId="6">
    <w:abstractNumId w:val="6"/>
  </w:num>
  <w:num w:numId="7">
    <w:abstractNumId w:val="9"/>
  </w:num>
  <w:num w:numId="8">
    <w:abstractNumId w:val="4"/>
  </w:num>
  <w:num w:numId="9">
    <w:abstractNumId w:val="3"/>
  </w:num>
  <w:num w:numId="10">
    <w:abstractNumId w:val="7"/>
  </w:num>
  <w:num w:numId="11">
    <w:abstractNumId w:val="0"/>
  </w:num>
  <w:num w:numId="12">
    <w:abstractNumId w:val="15"/>
  </w:num>
  <w:num w:numId="13">
    <w:abstractNumId w:val="1"/>
  </w:num>
  <w:num w:numId="14">
    <w:abstractNumId w:val="13"/>
  </w:num>
  <w:num w:numId="15">
    <w:abstractNumId w:val="11"/>
  </w:num>
  <w:num w:numId="16">
    <w:abstractNumId w:val="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96E"/>
    <w:rsid w:val="0000731D"/>
    <w:rsid w:val="000336AE"/>
    <w:rsid w:val="00034EB5"/>
    <w:rsid w:val="00063889"/>
    <w:rsid w:val="00066E65"/>
    <w:rsid w:val="000711D0"/>
    <w:rsid w:val="00077A2B"/>
    <w:rsid w:val="00081E25"/>
    <w:rsid w:val="000906E0"/>
    <w:rsid w:val="00095DFE"/>
    <w:rsid w:val="000A41C0"/>
    <w:rsid w:val="000A6563"/>
    <w:rsid w:val="000C0F75"/>
    <w:rsid w:val="000C34DE"/>
    <w:rsid w:val="000C7ABF"/>
    <w:rsid w:val="000D00B7"/>
    <w:rsid w:val="000F7146"/>
    <w:rsid w:val="00125959"/>
    <w:rsid w:val="00126105"/>
    <w:rsid w:val="00133F07"/>
    <w:rsid w:val="001360D6"/>
    <w:rsid w:val="00144A51"/>
    <w:rsid w:val="0014696E"/>
    <w:rsid w:val="00164DD4"/>
    <w:rsid w:val="00183D6C"/>
    <w:rsid w:val="00187A9E"/>
    <w:rsid w:val="00191D3E"/>
    <w:rsid w:val="00193BA2"/>
    <w:rsid w:val="00195CC2"/>
    <w:rsid w:val="00196C6C"/>
    <w:rsid w:val="001A481C"/>
    <w:rsid w:val="001A5225"/>
    <w:rsid w:val="001B5AEF"/>
    <w:rsid w:val="001C1230"/>
    <w:rsid w:val="001C324A"/>
    <w:rsid w:val="001D14B7"/>
    <w:rsid w:val="001D62A6"/>
    <w:rsid w:val="001E083C"/>
    <w:rsid w:val="001F6046"/>
    <w:rsid w:val="001F6400"/>
    <w:rsid w:val="00204A74"/>
    <w:rsid w:val="00227932"/>
    <w:rsid w:val="00231015"/>
    <w:rsid w:val="00231FBE"/>
    <w:rsid w:val="00233021"/>
    <w:rsid w:val="00241B5B"/>
    <w:rsid w:val="00245F27"/>
    <w:rsid w:val="00256281"/>
    <w:rsid w:val="00261644"/>
    <w:rsid w:val="00282270"/>
    <w:rsid w:val="00282756"/>
    <w:rsid w:val="0029018D"/>
    <w:rsid w:val="002A5472"/>
    <w:rsid w:val="002D2DFB"/>
    <w:rsid w:val="002D70D7"/>
    <w:rsid w:val="002E05EE"/>
    <w:rsid w:val="003134D1"/>
    <w:rsid w:val="00316A33"/>
    <w:rsid w:val="00330ECB"/>
    <w:rsid w:val="003343C4"/>
    <w:rsid w:val="00335D4A"/>
    <w:rsid w:val="003470E1"/>
    <w:rsid w:val="003619B0"/>
    <w:rsid w:val="00363CD3"/>
    <w:rsid w:val="00380A4C"/>
    <w:rsid w:val="003900C5"/>
    <w:rsid w:val="00392915"/>
    <w:rsid w:val="00392E59"/>
    <w:rsid w:val="00396FB7"/>
    <w:rsid w:val="003A5097"/>
    <w:rsid w:val="003A660A"/>
    <w:rsid w:val="003A7B4C"/>
    <w:rsid w:val="003C1E93"/>
    <w:rsid w:val="003C3F29"/>
    <w:rsid w:val="003D0A89"/>
    <w:rsid w:val="003D0F96"/>
    <w:rsid w:val="003D12CD"/>
    <w:rsid w:val="003D2002"/>
    <w:rsid w:val="003D266D"/>
    <w:rsid w:val="003E46B5"/>
    <w:rsid w:val="003F5208"/>
    <w:rsid w:val="003F58B3"/>
    <w:rsid w:val="003F59FA"/>
    <w:rsid w:val="00400D59"/>
    <w:rsid w:val="00403D02"/>
    <w:rsid w:val="004056B5"/>
    <w:rsid w:val="004129CD"/>
    <w:rsid w:val="004209A4"/>
    <w:rsid w:val="00420FE2"/>
    <w:rsid w:val="0042431A"/>
    <w:rsid w:val="004523D3"/>
    <w:rsid w:val="004552B7"/>
    <w:rsid w:val="00455339"/>
    <w:rsid w:val="004810CA"/>
    <w:rsid w:val="00483032"/>
    <w:rsid w:val="00483B1A"/>
    <w:rsid w:val="00485A38"/>
    <w:rsid w:val="004860B8"/>
    <w:rsid w:val="00487C3B"/>
    <w:rsid w:val="004900B5"/>
    <w:rsid w:val="00493ACE"/>
    <w:rsid w:val="004A35F5"/>
    <w:rsid w:val="004A395A"/>
    <w:rsid w:val="004A5255"/>
    <w:rsid w:val="004B426D"/>
    <w:rsid w:val="004B49A0"/>
    <w:rsid w:val="004C2675"/>
    <w:rsid w:val="004E68E9"/>
    <w:rsid w:val="004F0273"/>
    <w:rsid w:val="004F3328"/>
    <w:rsid w:val="00501C5D"/>
    <w:rsid w:val="00502575"/>
    <w:rsid w:val="00504D29"/>
    <w:rsid w:val="005140B6"/>
    <w:rsid w:val="005225AC"/>
    <w:rsid w:val="005236D6"/>
    <w:rsid w:val="005466CC"/>
    <w:rsid w:val="005470AE"/>
    <w:rsid w:val="0055246D"/>
    <w:rsid w:val="00553BDC"/>
    <w:rsid w:val="00554753"/>
    <w:rsid w:val="00556571"/>
    <w:rsid w:val="00562076"/>
    <w:rsid w:val="0056284D"/>
    <w:rsid w:val="00563A96"/>
    <w:rsid w:val="005723EE"/>
    <w:rsid w:val="005750A2"/>
    <w:rsid w:val="00575E3B"/>
    <w:rsid w:val="00576035"/>
    <w:rsid w:val="00586DF1"/>
    <w:rsid w:val="005965CF"/>
    <w:rsid w:val="005A0AD5"/>
    <w:rsid w:val="005C2FE2"/>
    <w:rsid w:val="005C3379"/>
    <w:rsid w:val="005D3327"/>
    <w:rsid w:val="005D5202"/>
    <w:rsid w:val="005E02AF"/>
    <w:rsid w:val="00611ED8"/>
    <w:rsid w:val="00613341"/>
    <w:rsid w:val="00614637"/>
    <w:rsid w:val="006229F4"/>
    <w:rsid w:val="00631F09"/>
    <w:rsid w:val="006407AB"/>
    <w:rsid w:val="00651308"/>
    <w:rsid w:val="00657166"/>
    <w:rsid w:val="0067379D"/>
    <w:rsid w:val="006819D9"/>
    <w:rsid w:val="006940FF"/>
    <w:rsid w:val="006A2770"/>
    <w:rsid w:val="006A39B7"/>
    <w:rsid w:val="006A75D1"/>
    <w:rsid w:val="006B3733"/>
    <w:rsid w:val="006C7D73"/>
    <w:rsid w:val="006D5C06"/>
    <w:rsid w:val="006D76D6"/>
    <w:rsid w:val="006D78D7"/>
    <w:rsid w:val="006E7A08"/>
    <w:rsid w:val="006F3D3C"/>
    <w:rsid w:val="006F6F30"/>
    <w:rsid w:val="00706875"/>
    <w:rsid w:val="00707A18"/>
    <w:rsid w:val="0071182A"/>
    <w:rsid w:val="00715B7A"/>
    <w:rsid w:val="00715D7F"/>
    <w:rsid w:val="00715EF4"/>
    <w:rsid w:val="007238D1"/>
    <w:rsid w:val="0072747D"/>
    <w:rsid w:val="00747B36"/>
    <w:rsid w:val="00747F8B"/>
    <w:rsid w:val="00751F45"/>
    <w:rsid w:val="00752E44"/>
    <w:rsid w:val="00763C5C"/>
    <w:rsid w:val="00766018"/>
    <w:rsid w:val="00786D2F"/>
    <w:rsid w:val="00787581"/>
    <w:rsid w:val="007909BC"/>
    <w:rsid w:val="00790E25"/>
    <w:rsid w:val="007943C1"/>
    <w:rsid w:val="00794BAD"/>
    <w:rsid w:val="007A6D07"/>
    <w:rsid w:val="007B2F11"/>
    <w:rsid w:val="007C5EEE"/>
    <w:rsid w:val="007D39DA"/>
    <w:rsid w:val="007E63B3"/>
    <w:rsid w:val="007E70D1"/>
    <w:rsid w:val="007F23B6"/>
    <w:rsid w:val="00800F87"/>
    <w:rsid w:val="00817B1F"/>
    <w:rsid w:val="008206D2"/>
    <w:rsid w:val="00820944"/>
    <w:rsid w:val="00820C4D"/>
    <w:rsid w:val="008272BA"/>
    <w:rsid w:val="00837188"/>
    <w:rsid w:val="008375E0"/>
    <w:rsid w:val="0084499F"/>
    <w:rsid w:val="0084593D"/>
    <w:rsid w:val="0085541F"/>
    <w:rsid w:val="00887890"/>
    <w:rsid w:val="00891D7A"/>
    <w:rsid w:val="008B7E00"/>
    <w:rsid w:val="008C34F6"/>
    <w:rsid w:val="008C3B99"/>
    <w:rsid w:val="008D034D"/>
    <w:rsid w:val="008D53F3"/>
    <w:rsid w:val="008F7345"/>
    <w:rsid w:val="0090379B"/>
    <w:rsid w:val="00914D43"/>
    <w:rsid w:val="009219D9"/>
    <w:rsid w:val="009300DE"/>
    <w:rsid w:val="0093079C"/>
    <w:rsid w:val="0094640D"/>
    <w:rsid w:val="009627FD"/>
    <w:rsid w:val="009635BD"/>
    <w:rsid w:val="0097445E"/>
    <w:rsid w:val="0098511A"/>
    <w:rsid w:val="009852FC"/>
    <w:rsid w:val="009A54F4"/>
    <w:rsid w:val="009A6C7D"/>
    <w:rsid w:val="009B21FA"/>
    <w:rsid w:val="009B7FDB"/>
    <w:rsid w:val="009D0EC6"/>
    <w:rsid w:val="009E37E7"/>
    <w:rsid w:val="009E7297"/>
    <w:rsid w:val="00A0557E"/>
    <w:rsid w:val="00A149DF"/>
    <w:rsid w:val="00A225FD"/>
    <w:rsid w:val="00A32708"/>
    <w:rsid w:val="00A35789"/>
    <w:rsid w:val="00A3791D"/>
    <w:rsid w:val="00A44F22"/>
    <w:rsid w:val="00A45182"/>
    <w:rsid w:val="00A55F64"/>
    <w:rsid w:val="00A560BF"/>
    <w:rsid w:val="00A57EB0"/>
    <w:rsid w:val="00A805ED"/>
    <w:rsid w:val="00A8089C"/>
    <w:rsid w:val="00A8424B"/>
    <w:rsid w:val="00A8572E"/>
    <w:rsid w:val="00A85D84"/>
    <w:rsid w:val="00A86D65"/>
    <w:rsid w:val="00A944D4"/>
    <w:rsid w:val="00A961D4"/>
    <w:rsid w:val="00AA4243"/>
    <w:rsid w:val="00AB2182"/>
    <w:rsid w:val="00AB2E44"/>
    <w:rsid w:val="00AB3955"/>
    <w:rsid w:val="00AC2487"/>
    <w:rsid w:val="00AC3389"/>
    <w:rsid w:val="00AC7F3C"/>
    <w:rsid w:val="00AC7FA4"/>
    <w:rsid w:val="00AD18E6"/>
    <w:rsid w:val="00AE092B"/>
    <w:rsid w:val="00B0099D"/>
    <w:rsid w:val="00B06334"/>
    <w:rsid w:val="00B10B19"/>
    <w:rsid w:val="00B10E68"/>
    <w:rsid w:val="00B2248F"/>
    <w:rsid w:val="00B317CE"/>
    <w:rsid w:val="00B33202"/>
    <w:rsid w:val="00B4275E"/>
    <w:rsid w:val="00B44862"/>
    <w:rsid w:val="00B47E9A"/>
    <w:rsid w:val="00B611AE"/>
    <w:rsid w:val="00B6502D"/>
    <w:rsid w:val="00B67236"/>
    <w:rsid w:val="00B8386B"/>
    <w:rsid w:val="00B9064B"/>
    <w:rsid w:val="00B923C2"/>
    <w:rsid w:val="00BA59EA"/>
    <w:rsid w:val="00BB2C67"/>
    <w:rsid w:val="00BB3D9E"/>
    <w:rsid w:val="00BB6D1A"/>
    <w:rsid w:val="00BC1D47"/>
    <w:rsid w:val="00BC29DE"/>
    <w:rsid w:val="00BC4317"/>
    <w:rsid w:val="00BD6BE9"/>
    <w:rsid w:val="00BE22B2"/>
    <w:rsid w:val="00BE411F"/>
    <w:rsid w:val="00BF648E"/>
    <w:rsid w:val="00C0223E"/>
    <w:rsid w:val="00C04BE9"/>
    <w:rsid w:val="00C04C91"/>
    <w:rsid w:val="00C45B7D"/>
    <w:rsid w:val="00C5184C"/>
    <w:rsid w:val="00C57875"/>
    <w:rsid w:val="00C60FBB"/>
    <w:rsid w:val="00C641B8"/>
    <w:rsid w:val="00C731B1"/>
    <w:rsid w:val="00C74148"/>
    <w:rsid w:val="00C76AF4"/>
    <w:rsid w:val="00C7739C"/>
    <w:rsid w:val="00C84B53"/>
    <w:rsid w:val="00C862E7"/>
    <w:rsid w:val="00C9409F"/>
    <w:rsid w:val="00C96412"/>
    <w:rsid w:val="00CA35FD"/>
    <w:rsid w:val="00CA7F6D"/>
    <w:rsid w:val="00CB56F0"/>
    <w:rsid w:val="00CC46EC"/>
    <w:rsid w:val="00CC7708"/>
    <w:rsid w:val="00D00F87"/>
    <w:rsid w:val="00D13D76"/>
    <w:rsid w:val="00D1600B"/>
    <w:rsid w:val="00D26285"/>
    <w:rsid w:val="00D3113F"/>
    <w:rsid w:val="00D44408"/>
    <w:rsid w:val="00D45575"/>
    <w:rsid w:val="00D465DA"/>
    <w:rsid w:val="00D51DC8"/>
    <w:rsid w:val="00D54A55"/>
    <w:rsid w:val="00D561EA"/>
    <w:rsid w:val="00D70E7E"/>
    <w:rsid w:val="00D7107F"/>
    <w:rsid w:val="00D75C73"/>
    <w:rsid w:val="00D75DDB"/>
    <w:rsid w:val="00D77161"/>
    <w:rsid w:val="00D84FC2"/>
    <w:rsid w:val="00DA041F"/>
    <w:rsid w:val="00DA07A6"/>
    <w:rsid w:val="00DA17F9"/>
    <w:rsid w:val="00DA3337"/>
    <w:rsid w:val="00DB3417"/>
    <w:rsid w:val="00DB3A33"/>
    <w:rsid w:val="00DC1B15"/>
    <w:rsid w:val="00DC2298"/>
    <w:rsid w:val="00DC3ED0"/>
    <w:rsid w:val="00DC7FF7"/>
    <w:rsid w:val="00DD30EC"/>
    <w:rsid w:val="00DE115B"/>
    <w:rsid w:val="00DE5C75"/>
    <w:rsid w:val="00DE6086"/>
    <w:rsid w:val="00DF10C4"/>
    <w:rsid w:val="00DF7CDB"/>
    <w:rsid w:val="00E0239F"/>
    <w:rsid w:val="00E1280D"/>
    <w:rsid w:val="00E16609"/>
    <w:rsid w:val="00E22398"/>
    <w:rsid w:val="00E3204E"/>
    <w:rsid w:val="00E32854"/>
    <w:rsid w:val="00E3438C"/>
    <w:rsid w:val="00E37716"/>
    <w:rsid w:val="00E53149"/>
    <w:rsid w:val="00E547C6"/>
    <w:rsid w:val="00E56A80"/>
    <w:rsid w:val="00E66CFD"/>
    <w:rsid w:val="00E67076"/>
    <w:rsid w:val="00E746A0"/>
    <w:rsid w:val="00E904CA"/>
    <w:rsid w:val="00EA30F1"/>
    <w:rsid w:val="00EB2EC8"/>
    <w:rsid w:val="00EC6BE3"/>
    <w:rsid w:val="00EC745C"/>
    <w:rsid w:val="00ED01FE"/>
    <w:rsid w:val="00ED35DE"/>
    <w:rsid w:val="00ED4B09"/>
    <w:rsid w:val="00EE4598"/>
    <w:rsid w:val="00EF79E7"/>
    <w:rsid w:val="00F02882"/>
    <w:rsid w:val="00F03FB4"/>
    <w:rsid w:val="00F0594F"/>
    <w:rsid w:val="00F10E51"/>
    <w:rsid w:val="00F13609"/>
    <w:rsid w:val="00F15BAD"/>
    <w:rsid w:val="00F260D0"/>
    <w:rsid w:val="00F419BD"/>
    <w:rsid w:val="00F921D8"/>
    <w:rsid w:val="00FA202E"/>
    <w:rsid w:val="00FA7D1A"/>
    <w:rsid w:val="00FB5418"/>
    <w:rsid w:val="00FB5C22"/>
    <w:rsid w:val="00FB7896"/>
    <w:rsid w:val="00FC0093"/>
    <w:rsid w:val="00FC55FC"/>
    <w:rsid w:val="00FC7660"/>
    <w:rsid w:val="00FD3B8C"/>
    <w:rsid w:val="00FD50AF"/>
    <w:rsid w:val="00FE12F4"/>
    <w:rsid w:val="00FE2428"/>
    <w:rsid w:val="00FF46A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96002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AB2E44"/>
  </w:style>
  <w:style w:type="paragraph" w:styleId="Heading1">
    <w:name w:val="heading 1"/>
    <w:basedOn w:val="Normal"/>
    <w:next w:val="Normal"/>
    <w:link w:val="Heading1Char"/>
    <w:uiPriority w:val="9"/>
    <w:qFormat/>
    <w:rsid w:val="0014696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164DD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696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4696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14696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407AB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50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0A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53BD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3BD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3BD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3B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3BDC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164DD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533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mtcurran@ischool.berkeley.edu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1837</Words>
  <Characters>10472</Characters>
  <Application>Microsoft Macintosh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Massachusetts General Hospital</Company>
  <LinksUpToDate>false</LinksUpToDate>
  <CharactersWithSpaces>12285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 Curran</dc:creator>
  <cp:lastModifiedBy>Max Curran</cp:lastModifiedBy>
  <cp:revision>7</cp:revision>
  <cp:lastPrinted>2017-07-30T00:30:00Z</cp:lastPrinted>
  <dcterms:created xsi:type="dcterms:W3CDTF">2017-07-30T00:30:00Z</dcterms:created>
  <dcterms:modified xsi:type="dcterms:W3CDTF">2017-10-06T22:18:00Z</dcterms:modified>
</cp:coreProperties>
</file>