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sdt>
      <w:sdtPr>
        <w:id w:val="49493219"/>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xmlns:wp14="http://schemas.microsoft.com/office/word/2010/wordml" w:rsidR="00B84A0B" w:rsidRDefault="00B84A0B" w14:paraId="406425CA" wp14:textId="77777777">
          <w:pPr>
            <w:pStyle w:val="TOCHeading"/>
          </w:pPr>
          <w:r>
            <w:t>Contents</w:t>
          </w:r>
        </w:p>
        <w:p xmlns:wp14="http://schemas.microsoft.com/office/word/2010/wordml" w:rsidR="009E16B0" w:rsidRDefault="00B84A0B" w14:paraId="1C276D96" wp14:textId="77777777">
          <w:pPr>
            <w:pStyle w:val="TOC2"/>
            <w:tabs>
              <w:tab w:val="right" w:leader="dot" w:pos="9350"/>
            </w:tabs>
            <w:rPr>
              <w:rFonts w:eastAsiaTheme="minorEastAsia"/>
              <w:noProof/>
            </w:rPr>
          </w:pPr>
          <w:r>
            <w:fldChar w:fldCharType="begin"/>
          </w:r>
          <w:r>
            <w:instrText xml:space="preserve"> TOC \o "1-3" \h \z \u </w:instrText>
          </w:r>
          <w:r>
            <w:fldChar w:fldCharType="separate"/>
          </w:r>
          <w:hyperlink w:history="1" w:anchor="_Toc23071199">
            <w:r w:rsidRPr="001F447B" w:rsidR="009E16B0">
              <w:rPr>
                <w:rStyle w:val="Hyperlink"/>
                <w:noProof/>
              </w:rPr>
              <w:t>Powering the Arduino Uno</w:t>
            </w:r>
            <w:r w:rsidR="009E16B0">
              <w:rPr>
                <w:noProof/>
                <w:webHidden/>
              </w:rPr>
              <w:tab/>
            </w:r>
            <w:r w:rsidR="009E16B0">
              <w:rPr>
                <w:noProof/>
                <w:webHidden/>
              </w:rPr>
              <w:fldChar w:fldCharType="begin"/>
            </w:r>
            <w:r w:rsidR="009E16B0">
              <w:rPr>
                <w:noProof/>
                <w:webHidden/>
              </w:rPr>
              <w:instrText xml:space="preserve"> PAGEREF _Toc23071199 \h </w:instrText>
            </w:r>
            <w:r w:rsidR="009E16B0">
              <w:rPr>
                <w:noProof/>
                <w:webHidden/>
              </w:rPr>
            </w:r>
            <w:r w:rsidR="009E16B0">
              <w:rPr>
                <w:noProof/>
                <w:webHidden/>
              </w:rPr>
              <w:fldChar w:fldCharType="separate"/>
            </w:r>
            <w:r w:rsidR="009E16B0">
              <w:rPr>
                <w:noProof/>
                <w:webHidden/>
              </w:rPr>
              <w:t>1</w:t>
            </w:r>
            <w:r w:rsidR="009E16B0">
              <w:rPr>
                <w:noProof/>
                <w:webHidden/>
              </w:rPr>
              <w:fldChar w:fldCharType="end"/>
            </w:r>
          </w:hyperlink>
        </w:p>
        <w:p xmlns:wp14="http://schemas.microsoft.com/office/word/2010/wordml" w:rsidR="009E16B0" w:rsidRDefault="009E16B0" w14:paraId="0719ED82" wp14:textId="77777777">
          <w:pPr>
            <w:pStyle w:val="TOC2"/>
            <w:tabs>
              <w:tab w:val="right" w:leader="dot" w:pos="9350"/>
            </w:tabs>
            <w:rPr>
              <w:rFonts w:eastAsiaTheme="minorEastAsia"/>
              <w:noProof/>
            </w:rPr>
          </w:pPr>
          <w:hyperlink w:history="1" w:anchor="_Toc23071200">
            <w:r w:rsidRPr="001F447B">
              <w:rPr>
                <w:rStyle w:val="Hyperlink"/>
                <w:noProof/>
              </w:rPr>
              <w:t>Connecting the RockBLOCK</w:t>
            </w:r>
            <w:r>
              <w:rPr>
                <w:noProof/>
                <w:webHidden/>
              </w:rPr>
              <w:tab/>
            </w:r>
            <w:r>
              <w:rPr>
                <w:noProof/>
                <w:webHidden/>
              </w:rPr>
              <w:fldChar w:fldCharType="begin"/>
            </w:r>
            <w:r>
              <w:rPr>
                <w:noProof/>
                <w:webHidden/>
              </w:rPr>
              <w:instrText xml:space="preserve"> PAGEREF _Toc23071200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009E16B0" w:rsidRDefault="009E16B0" w14:paraId="061D42AB" wp14:textId="77777777">
          <w:pPr>
            <w:pStyle w:val="TOC2"/>
            <w:tabs>
              <w:tab w:val="right" w:leader="dot" w:pos="9350"/>
            </w:tabs>
            <w:rPr>
              <w:rFonts w:eastAsiaTheme="minorEastAsia"/>
              <w:noProof/>
            </w:rPr>
          </w:pPr>
          <w:hyperlink w:history="1" w:anchor="_Toc23071201">
            <w:r w:rsidRPr="001F447B">
              <w:rPr>
                <w:rStyle w:val="Hyperlink"/>
                <w:noProof/>
              </w:rPr>
              <w:t>Upper Headers</w:t>
            </w:r>
            <w:r>
              <w:rPr>
                <w:noProof/>
                <w:webHidden/>
              </w:rPr>
              <w:tab/>
            </w:r>
            <w:r>
              <w:rPr>
                <w:noProof/>
                <w:webHidden/>
              </w:rPr>
              <w:fldChar w:fldCharType="begin"/>
            </w:r>
            <w:r>
              <w:rPr>
                <w:noProof/>
                <w:webHidden/>
              </w:rPr>
              <w:instrText xml:space="preserve"> PAGEREF _Toc23071201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009E16B0" w:rsidRDefault="009E16B0" w14:paraId="2F68DC03" wp14:textId="77777777">
          <w:pPr>
            <w:pStyle w:val="TOC2"/>
            <w:tabs>
              <w:tab w:val="right" w:leader="dot" w:pos="9350"/>
            </w:tabs>
            <w:rPr>
              <w:rFonts w:eastAsiaTheme="minorEastAsia"/>
              <w:noProof/>
            </w:rPr>
          </w:pPr>
          <w:hyperlink w:history="1" w:anchor="_Toc23071202">
            <w:r w:rsidRPr="001F447B">
              <w:rPr>
                <w:rStyle w:val="Hyperlink"/>
                <w:noProof/>
              </w:rPr>
              <w:t>Lower Headers</w:t>
            </w:r>
            <w:r>
              <w:rPr>
                <w:noProof/>
                <w:webHidden/>
              </w:rPr>
              <w:tab/>
            </w:r>
            <w:r>
              <w:rPr>
                <w:noProof/>
                <w:webHidden/>
              </w:rPr>
              <w:fldChar w:fldCharType="begin"/>
            </w:r>
            <w:r>
              <w:rPr>
                <w:noProof/>
                <w:webHidden/>
              </w:rPr>
              <w:instrText xml:space="preserve"> PAGEREF _Toc23071202 \h </w:instrText>
            </w:r>
            <w:r>
              <w:rPr>
                <w:noProof/>
                <w:webHidden/>
              </w:rPr>
            </w:r>
            <w:r>
              <w:rPr>
                <w:noProof/>
                <w:webHidden/>
              </w:rPr>
              <w:fldChar w:fldCharType="separate"/>
            </w:r>
            <w:r>
              <w:rPr>
                <w:noProof/>
                <w:webHidden/>
              </w:rPr>
              <w:t>2</w:t>
            </w:r>
            <w:r>
              <w:rPr>
                <w:noProof/>
                <w:webHidden/>
              </w:rPr>
              <w:fldChar w:fldCharType="end"/>
            </w:r>
          </w:hyperlink>
        </w:p>
        <w:p xmlns:wp14="http://schemas.microsoft.com/office/word/2010/wordml" w:rsidR="009E16B0" w:rsidRDefault="009E16B0" w14:paraId="58AF88B5" wp14:textId="77777777">
          <w:pPr>
            <w:pStyle w:val="TOC2"/>
            <w:tabs>
              <w:tab w:val="right" w:leader="dot" w:pos="9350"/>
            </w:tabs>
            <w:rPr>
              <w:rFonts w:eastAsiaTheme="minorEastAsia"/>
              <w:noProof/>
            </w:rPr>
          </w:pPr>
          <w:hyperlink w:history="1" w:anchor="_Toc23071203">
            <w:r w:rsidRPr="001F447B">
              <w:rPr>
                <w:rStyle w:val="Hyperlink"/>
                <w:noProof/>
              </w:rPr>
              <w:t>Connecting the Sensors</w:t>
            </w:r>
            <w:r>
              <w:rPr>
                <w:noProof/>
                <w:webHidden/>
              </w:rPr>
              <w:tab/>
            </w:r>
            <w:r>
              <w:rPr>
                <w:noProof/>
                <w:webHidden/>
              </w:rPr>
              <w:fldChar w:fldCharType="begin"/>
            </w:r>
            <w:r>
              <w:rPr>
                <w:noProof/>
                <w:webHidden/>
              </w:rPr>
              <w:instrText xml:space="preserve"> PAGEREF _Toc23071203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9E16B0" w:rsidRDefault="009E16B0" w14:paraId="53338D45" wp14:textId="77777777">
          <w:pPr>
            <w:pStyle w:val="TOC2"/>
            <w:tabs>
              <w:tab w:val="right" w:leader="dot" w:pos="9350"/>
            </w:tabs>
            <w:rPr>
              <w:rFonts w:eastAsiaTheme="minorEastAsia"/>
              <w:noProof/>
            </w:rPr>
          </w:pPr>
          <w:hyperlink w:history="1" w:anchor="_Toc23071204">
            <w:r w:rsidRPr="001F447B">
              <w:rPr>
                <w:rStyle w:val="Hyperlink"/>
                <w:noProof/>
              </w:rPr>
              <w:t>References</w:t>
            </w:r>
            <w:r>
              <w:rPr>
                <w:noProof/>
                <w:webHidden/>
              </w:rPr>
              <w:tab/>
            </w:r>
            <w:r>
              <w:rPr>
                <w:noProof/>
                <w:webHidden/>
              </w:rPr>
              <w:fldChar w:fldCharType="begin"/>
            </w:r>
            <w:r>
              <w:rPr>
                <w:noProof/>
                <w:webHidden/>
              </w:rPr>
              <w:instrText xml:space="preserve"> PAGEREF _Toc23071204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9E16B0" w:rsidRDefault="00B84A0B" w14:paraId="672A6659" wp14:textId="77777777">
          <w:r>
            <w:fldChar w:fldCharType="end"/>
          </w:r>
        </w:p>
        <w:p xmlns:wp14="http://schemas.microsoft.com/office/word/2010/wordml" w:rsidRPr="009E16B0" w:rsidR="00B84A0B" w:rsidRDefault="00B84A0B" w14:paraId="0A37501D" wp14:textId="77777777"/>
      </w:sdtContent>
    </w:sdt>
    <w:p xmlns:wp14="http://schemas.microsoft.com/office/word/2010/wordml" w:rsidR="00013FF4" w:rsidP="00B84A0B" w:rsidRDefault="00013FF4" w14:paraId="6F3B2E2E" wp14:textId="77777777">
      <w:pPr>
        <w:pStyle w:val="Heading2"/>
      </w:pPr>
      <w:bookmarkStart w:name="_Toc23071199" w:id="0"/>
      <w:r>
        <w:t>Powering the Arduino</w:t>
      </w:r>
      <w:r w:rsidR="00AC3D99">
        <w:t xml:space="preserve"> Uno</w:t>
      </w:r>
      <w:bookmarkEnd w:id="0"/>
    </w:p>
    <w:p xmlns:wp14="http://schemas.microsoft.com/office/word/2010/wordml" w:rsidRPr="00B84A0B" w:rsidR="00B84A0B" w:rsidP="00B84A0B" w:rsidRDefault="00B84A0B" w14:paraId="5DAB6C7B" wp14:textId="77777777"/>
    <w:p xmlns:wp14="http://schemas.microsoft.com/office/word/2010/wordml" w:rsidR="00013FF4" w:rsidRDefault="00AC3D99" w14:paraId="1F2FA380" wp14:textId="77777777">
      <w:pPr>
        <w:rPr>
          <w:sz w:val="24"/>
          <w:szCs w:val="24"/>
        </w:rPr>
      </w:pPr>
      <w:r>
        <w:rPr>
          <w:sz w:val="24"/>
          <w:szCs w:val="24"/>
        </w:rPr>
        <w:t xml:space="preserve">Connecting a battery to the Uno is straight </w:t>
      </w:r>
      <w:proofErr w:type="gramStart"/>
      <w:r>
        <w:rPr>
          <w:sz w:val="24"/>
          <w:szCs w:val="24"/>
        </w:rPr>
        <w:t>forward,</w:t>
      </w:r>
      <w:proofErr w:type="gramEnd"/>
      <w:r>
        <w:rPr>
          <w:sz w:val="24"/>
          <w:szCs w:val="24"/>
        </w:rPr>
        <w:t xml:space="preserve"> connect the positive terminal to the VIN Pin and the negative to one of the GND pins. (</w:t>
      </w:r>
      <w:proofErr w:type="gramStart"/>
      <w:r>
        <w:rPr>
          <w:sz w:val="24"/>
          <w:szCs w:val="24"/>
        </w:rPr>
        <w:t>see</w:t>
      </w:r>
      <w:proofErr w:type="gramEnd"/>
      <w:r>
        <w:rPr>
          <w:sz w:val="24"/>
          <w:szCs w:val="24"/>
        </w:rPr>
        <w:t xml:space="preserve"> </w:t>
      </w:r>
      <w:r w:rsidR="00B84A0B">
        <w:rPr>
          <w:sz w:val="24"/>
          <w:szCs w:val="24"/>
        </w:rPr>
        <w:t>Figure</w:t>
      </w:r>
      <w:r>
        <w:rPr>
          <w:sz w:val="24"/>
          <w:szCs w:val="24"/>
        </w:rPr>
        <w:t xml:space="preserve"> 1)</w:t>
      </w:r>
    </w:p>
    <w:p xmlns:wp14="http://schemas.microsoft.com/office/word/2010/wordml" w:rsidR="00AC3D99" w:rsidP="05581D36" w:rsidRDefault="00AC3D99" w14:paraId="7BF20DF9" wp14:textId="77777777" wp14:noSpellErr="1">
      <w:pPr>
        <w:rPr>
          <w:sz w:val="24"/>
          <w:szCs w:val="24"/>
        </w:rPr>
      </w:pPr>
      <w:r w:rsidRPr="05581D36" w:rsidR="05581D36">
        <w:rPr>
          <w:sz w:val="24"/>
          <w:szCs w:val="24"/>
        </w:rPr>
        <w:t xml:space="preserve">It is manufacturer recommended to power the Uno with a voltage source between 7 and </w:t>
      </w:r>
      <w:r w:rsidRPr="05581D36" w:rsidR="05581D36">
        <w:rPr>
          <w:sz w:val="24"/>
          <w:szCs w:val="24"/>
        </w:rPr>
        <w:t>12</w:t>
      </w:r>
      <w:r w:rsidRPr="05581D36" w:rsidR="05581D36">
        <w:rPr>
          <w:sz w:val="24"/>
          <w:szCs w:val="24"/>
        </w:rPr>
        <w:t xml:space="preserve"> volts, depending on the current draw requirements of the Uno and connected components.</w:t>
      </w:r>
    </w:p>
    <w:p xmlns:wp14="http://schemas.microsoft.com/office/word/2010/wordml" w:rsidR="00AC3D99" w:rsidP="003F2712" w:rsidRDefault="00AC3D99" w14:paraId="02EB378F" wp14:textId="77777777">
      <w:pPr>
        <w:jc w:val="center"/>
        <w:rPr>
          <w:sz w:val="24"/>
          <w:szCs w:val="24"/>
        </w:rPr>
      </w:pPr>
      <w:r>
        <w:rPr>
          <w:noProof/>
        </w:rPr>
        <w:drawing>
          <wp:inline xmlns:wp14="http://schemas.microsoft.com/office/word/2010/wordprocessingDrawing" distT="0" distB="0" distL="0" distR="0" wp14:anchorId="6CCFFE0E" wp14:editId="7777777">
            <wp:extent cx="5943600" cy="3088385"/>
            <wp:effectExtent l="19050" t="0" r="0" b="0"/>
            <wp:docPr id="1" name="Picture 1" descr="https://circuito.cdn.prismic.io/circuito/0f83e727bd5b62cfcfbaea10eb1de83ffb3af5ba_arduino-uno-pinout-power-su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rcuito.cdn.prismic.io/circuito/0f83e727bd5b62cfcfbaea10eb1de83ffb3af5ba_arduino-uno-pinout-power-supply.png"/>
                    <pic:cNvPicPr>
                      <a:picLocks noChangeAspect="1" noChangeArrowheads="1"/>
                    </pic:cNvPicPr>
                  </pic:nvPicPr>
                  <pic:blipFill>
                    <a:blip r:embed="rId5" cstate="print"/>
                    <a:srcRect/>
                    <a:stretch>
                      <a:fillRect/>
                    </a:stretch>
                  </pic:blipFill>
                  <pic:spPr bwMode="auto">
                    <a:xfrm>
                      <a:off x="0" y="0"/>
                      <a:ext cx="5943600" cy="3088385"/>
                    </a:xfrm>
                    <a:prstGeom prst="rect">
                      <a:avLst/>
                    </a:prstGeom>
                    <a:noFill/>
                    <a:ln w="9525">
                      <a:noFill/>
                      <a:miter lim="800000"/>
                      <a:headEnd/>
                      <a:tailEnd/>
                    </a:ln>
                  </pic:spPr>
                </pic:pic>
              </a:graphicData>
            </a:graphic>
          </wp:inline>
        </w:drawing>
      </w:r>
    </w:p>
    <w:p xmlns:wp14="http://schemas.microsoft.com/office/word/2010/wordml" w:rsidR="003F2712" w:rsidP="003F2712" w:rsidRDefault="00B84A0B" w14:paraId="0C4AE8A7" wp14:textId="77777777">
      <w:pPr>
        <w:rPr>
          <w:sz w:val="24"/>
          <w:szCs w:val="24"/>
        </w:rPr>
      </w:pPr>
      <w:proofErr w:type="gramStart"/>
      <w:r>
        <w:rPr>
          <w:sz w:val="24"/>
          <w:szCs w:val="24"/>
        </w:rPr>
        <w:t>Figure</w:t>
      </w:r>
      <w:r w:rsidR="003F2712">
        <w:rPr>
          <w:sz w:val="24"/>
          <w:szCs w:val="24"/>
        </w:rPr>
        <w:t xml:space="preserve"> 1.</w:t>
      </w:r>
      <w:proofErr w:type="gramEnd"/>
      <w:r w:rsidR="003F2712">
        <w:rPr>
          <w:sz w:val="24"/>
          <w:szCs w:val="24"/>
        </w:rPr>
        <w:t xml:space="preserve">  </w:t>
      </w:r>
      <w:r>
        <w:rPr>
          <w:sz w:val="24"/>
          <w:szCs w:val="24"/>
        </w:rPr>
        <w:t xml:space="preserve">Arduino Uno </w:t>
      </w:r>
      <w:r w:rsidR="003F2712">
        <w:rPr>
          <w:sz w:val="24"/>
          <w:szCs w:val="24"/>
        </w:rPr>
        <w:t>Powering Device</w:t>
      </w:r>
      <w:r>
        <w:rPr>
          <w:sz w:val="24"/>
          <w:szCs w:val="24"/>
        </w:rPr>
        <w:t xml:space="preserve"> Pinout</w:t>
      </w:r>
    </w:p>
    <w:p w:rsidR="05581D36" w:rsidP="05581D36" w:rsidRDefault="05581D36" w14:noSpellErr="1" w14:paraId="067A8F05" w14:textId="6F750849">
      <w:pPr>
        <w:pStyle w:val="Normal"/>
        <w:rPr>
          <w:sz w:val="24"/>
          <w:szCs w:val="24"/>
        </w:rPr>
      </w:pPr>
    </w:p>
    <w:p xmlns:wp14="http://schemas.microsoft.com/office/word/2010/wordml" w:rsidR="00AC3D99" w:rsidP="00B84A0B" w:rsidRDefault="00AC3D99" w14:paraId="7DC49AF5" wp14:textId="77777777">
      <w:pPr>
        <w:pStyle w:val="Heading2"/>
      </w:pPr>
      <w:bookmarkStart w:name="_Toc23071200" w:id="1"/>
      <w:r>
        <w:t>Connecting the RockBLOCK</w:t>
      </w:r>
      <w:bookmarkEnd w:id="1"/>
    </w:p>
    <w:p xmlns:wp14="http://schemas.microsoft.com/office/word/2010/wordml" w:rsidRPr="00B84A0B" w:rsidR="00B84A0B" w:rsidP="00B84A0B" w:rsidRDefault="00B84A0B" w14:paraId="41C8F396" wp14:textId="77777777"/>
    <w:p xmlns:wp14="http://schemas.microsoft.com/office/word/2010/wordml" w:rsidR="00AC3D99" w:rsidRDefault="00AC3D99" w14:paraId="28252F90" wp14:textId="77777777">
      <w:pPr>
        <w:rPr>
          <w:sz w:val="24"/>
          <w:szCs w:val="24"/>
        </w:rPr>
      </w:pPr>
      <w:r>
        <w:rPr>
          <w:sz w:val="24"/>
          <w:szCs w:val="24"/>
        </w:rPr>
        <w:t xml:space="preserve">The RockBLOCK has two sets of headers (as can be seen in </w:t>
      </w:r>
      <w:r w:rsidR="00B84A0B">
        <w:rPr>
          <w:sz w:val="24"/>
          <w:szCs w:val="24"/>
        </w:rPr>
        <w:t>Figure</w:t>
      </w:r>
      <w:r>
        <w:rPr>
          <w:sz w:val="24"/>
          <w:szCs w:val="24"/>
        </w:rPr>
        <w:t xml:space="preserve"> 2).  The upper set, consisting of 6 pins,</w:t>
      </w:r>
      <w:r w:rsidR="00B84A0B">
        <w:rPr>
          <w:sz w:val="24"/>
          <w:szCs w:val="24"/>
        </w:rPr>
        <w:t xml:space="preserve"> is used for powering the RockBLOCK </w:t>
      </w:r>
      <w:r>
        <w:rPr>
          <w:sz w:val="24"/>
          <w:szCs w:val="24"/>
        </w:rPr>
        <w:t xml:space="preserve">and communicating </w:t>
      </w:r>
      <w:r w:rsidR="00D85686">
        <w:rPr>
          <w:sz w:val="24"/>
          <w:szCs w:val="24"/>
        </w:rPr>
        <w:t xml:space="preserve">via UART with the host, </w:t>
      </w:r>
      <w:r>
        <w:rPr>
          <w:sz w:val="24"/>
          <w:szCs w:val="24"/>
        </w:rPr>
        <w:t>which in this case is the Arduino Uno</w:t>
      </w:r>
      <w:r w:rsidR="00D85686">
        <w:rPr>
          <w:sz w:val="24"/>
          <w:szCs w:val="24"/>
        </w:rPr>
        <w:t>.  The second set, consisting of 8 pins, is used for some of the RockBLOCK’s non-vital functions.  We, for the most part, can ignore most of these pins.</w:t>
      </w:r>
    </w:p>
    <w:p w:rsidR="05581D36" w:rsidP="1558705D" w:rsidRDefault="05581D36" w14:paraId="57FEED9B" w14:textId="4D9479C1">
      <w:pPr>
        <w:pStyle w:val="Normal"/>
        <w:rPr>
          <w:sz w:val="24"/>
          <w:szCs w:val="24"/>
        </w:rPr>
      </w:pPr>
      <w:r w:rsidRPr="1558705D" w:rsidR="1558705D">
        <w:rPr>
          <w:sz w:val="24"/>
          <w:szCs w:val="24"/>
        </w:rPr>
        <w:t xml:space="preserve">For connecting the </w:t>
      </w:r>
      <w:proofErr w:type="spellStart"/>
      <w:r w:rsidRPr="1558705D" w:rsidR="1558705D">
        <w:rPr>
          <w:sz w:val="24"/>
          <w:szCs w:val="24"/>
        </w:rPr>
        <w:t>RockBLOCK</w:t>
      </w:r>
      <w:proofErr w:type="spellEnd"/>
      <w:r w:rsidRPr="1558705D" w:rsidR="1558705D">
        <w:rPr>
          <w:sz w:val="24"/>
          <w:szCs w:val="24"/>
        </w:rPr>
        <w:t xml:space="preserve">, we will use the Arduino Uno’s digital pin headers.  (see Figure 3) Since we are using the “Naked” version of the </w:t>
      </w:r>
      <w:proofErr w:type="spellStart"/>
      <w:r w:rsidRPr="1558705D" w:rsidR="1558705D">
        <w:rPr>
          <w:sz w:val="24"/>
          <w:szCs w:val="24"/>
        </w:rPr>
        <w:t>RockBLOCK</w:t>
      </w:r>
      <w:proofErr w:type="spellEnd"/>
      <w:r w:rsidRPr="1558705D" w:rsidR="1558705D">
        <w:rPr>
          <w:sz w:val="24"/>
          <w:szCs w:val="24"/>
        </w:rPr>
        <w:t xml:space="preserve"> (non-waterproof), the host will need to supply a minimum of 100mA @ 5V via a standard 0.1” pitch direct header </w:t>
      </w:r>
      <w:r w:rsidRPr="1558705D" w:rsidR="1558705D">
        <w:rPr>
          <w:sz w:val="24"/>
          <w:szCs w:val="24"/>
        </w:rPr>
        <w:t>c</w:t>
      </w:r>
      <w:r w:rsidRPr="1558705D" w:rsidR="1558705D">
        <w:rPr>
          <w:sz w:val="24"/>
          <w:szCs w:val="24"/>
        </w:rPr>
        <w:t>onnector, or optional FTDI USB adaptor.</w:t>
      </w:r>
    </w:p>
    <w:p xmlns:wp14="http://schemas.microsoft.com/office/word/2010/wordml" w:rsidR="00C82C5B" w:rsidRDefault="00C82C5B" w14:paraId="72A3D3EC" wp14:textId="77777777">
      <w:pPr>
        <w:rPr>
          <w:sz w:val="24"/>
          <w:szCs w:val="24"/>
        </w:rPr>
      </w:pPr>
    </w:p>
    <w:p xmlns:wp14="http://schemas.microsoft.com/office/word/2010/wordml" w:rsidR="00C82C5B" w:rsidP="00B84A0B" w:rsidRDefault="00C82C5B" w14:paraId="7D1AA75D" wp14:textId="77777777">
      <w:pPr>
        <w:pStyle w:val="Heading2"/>
        <w:rPr>
          <w:b w:val="0"/>
          <w:sz w:val="24"/>
          <w:szCs w:val="24"/>
        </w:rPr>
      </w:pPr>
      <w:bookmarkStart w:name="_Toc23071201" w:id="2"/>
      <w:r>
        <w:rPr>
          <w:b w:val="0"/>
          <w:sz w:val="24"/>
          <w:szCs w:val="24"/>
        </w:rPr>
        <w:t>Upper Headers</w:t>
      </w:r>
      <w:bookmarkEnd w:id="2"/>
    </w:p>
    <w:p xmlns:wp14="http://schemas.microsoft.com/office/word/2010/wordml" w:rsidRPr="00B84A0B" w:rsidR="00B84A0B" w:rsidP="00B84A0B" w:rsidRDefault="00B84A0B" w14:paraId="0D0B940D" wp14:textId="77777777"/>
    <w:p xmlns:wp14="http://schemas.microsoft.com/office/word/2010/wordml" w:rsidR="00D85686" w:rsidP="1C62AFC1" w:rsidRDefault="00D85686" w14:paraId="57542909" wp14:textId="0FD32613">
      <w:pPr>
        <w:pStyle w:val="Normal"/>
        <w:rPr>
          <w:sz w:val="24"/>
          <w:szCs w:val="24"/>
        </w:rPr>
      </w:pPr>
      <w:r w:rsidRPr="1C62AFC1" w:rsidR="05581D36">
        <w:rPr>
          <w:sz w:val="24"/>
          <w:szCs w:val="24"/>
        </w:rPr>
        <w:t>The Uno pins 0 and 1, RXD and TXD respectively, will be connect</w:t>
      </w:r>
      <w:r w:rsidRPr="1C62AFC1" w:rsidR="05581D36">
        <w:rPr>
          <w:sz w:val="24"/>
          <w:szCs w:val="24"/>
        </w:rPr>
        <w:t>ed</w:t>
      </w:r>
      <w:r w:rsidRPr="1C62AFC1" w:rsidR="05581D36">
        <w:rPr>
          <w:sz w:val="24"/>
          <w:szCs w:val="24"/>
        </w:rPr>
        <w:t xml:space="preserve"> to the </w:t>
      </w:r>
      <w:proofErr w:type="spellStart"/>
      <w:r w:rsidRPr="1C62AFC1" w:rsidR="05581D36">
        <w:rPr>
          <w:sz w:val="24"/>
          <w:szCs w:val="24"/>
        </w:rPr>
        <w:t>RockBLOCK</w:t>
      </w:r>
      <w:proofErr w:type="spellEnd"/>
      <w:r w:rsidRPr="1C62AFC1" w:rsidR="05581D36">
        <w:rPr>
          <w:sz w:val="24"/>
          <w:szCs w:val="24"/>
        </w:rPr>
        <w:t xml:space="preserve"> pins 2 and 3, also RXD and TXD respectively.</w:t>
      </w:r>
      <w:r w:rsidRPr="1C62AFC1" w:rsidR="59ABE693">
        <w:rPr>
          <w:sz w:val="24"/>
          <w:szCs w:val="24"/>
        </w:rPr>
        <w:t xml:space="preserve"> </w:t>
      </w:r>
      <w:r w:rsidRPr="1C62AFC1" w:rsidR="59ABE693">
        <w:rPr>
          <w:b w:val="1"/>
          <w:bCs w:val="1"/>
          <w:sz w:val="24"/>
          <w:szCs w:val="24"/>
        </w:rPr>
        <w:t>These pins need to be disconnected</w:t>
      </w:r>
      <w:r w:rsidRPr="1C62AFC1" w:rsidR="59ABE693">
        <w:rPr>
          <w:b w:val="1"/>
          <w:bCs w:val="1"/>
          <w:sz w:val="24"/>
          <w:szCs w:val="24"/>
        </w:rPr>
        <w:t xml:space="preserve"> </w:t>
      </w:r>
      <w:r w:rsidRPr="1C62AFC1" w:rsidR="59ABE693">
        <w:rPr>
          <w:b w:val="1"/>
          <w:bCs w:val="1"/>
          <w:sz w:val="24"/>
          <w:szCs w:val="24"/>
        </w:rPr>
        <w:t>when compiling code</w:t>
      </w:r>
      <w:r w:rsidRPr="1C62AFC1" w:rsidR="2CAB3194">
        <w:rPr>
          <w:b w:val="1"/>
          <w:bCs w:val="1"/>
          <w:sz w:val="24"/>
          <w:szCs w:val="24"/>
        </w:rPr>
        <w:t xml:space="preserve"> (If using the Arduino Uno)</w:t>
      </w:r>
      <w:r w:rsidRPr="1C62AFC1" w:rsidR="59ABE693">
        <w:rPr>
          <w:b w:val="1"/>
          <w:bCs w:val="1"/>
          <w:sz w:val="24"/>
          <w:szCs w:val="24"/>
        </w:rPr>
        <w:t xml:space="preserve">. See </w:t>
      </w:r>
      <w:r w:rsidRPr="1C62AFC1" w:rsidR="337D7E9E">
        <w:rPr>
          <w:b w:val="1"/>
          <w:bCs w:val="1"/>
          <w:sz w:val="24"/>
          <w:szCs w:val="24"/>
        </w:rPr>
        <w:t xml:space="preserve">the first point under “Code Basics” in the </w:t>
      </w:r>
      <w:r w:rsidRPr="1C62AFC1" w:rsidR="59ABE693">
        <w:rPr>
          <w:b w:val="1"/>
          <w:bCs w:val="1"/>
          <w:sz w:val="24"/>
          <w:szCs w:val="24"/>
        </w:rPr>
        <w:t>“HAST</w:t>
      </w:r>
      <w:r w:rsidRPr="1C62AFC1" w:rsidR="12973D05">
        <w:rPr>
          <w:b w:val="1"/>
          <w:bCs w:val="1"/>
          <w:sz w:val="24"/>
          <w:szCs w:val="24"/>
        </w:rPr>
        <w:t xml:space="preserve"> Arduino Code Documentation” document</w:t>
      </w:r>
      <w:r w:rsidRPr="1C62AFC1" w:rsidR="455CCF95">
        <w:rPr>
          <w:b w:val="1"/>
          <w:bCs w:val="1"/>
          <w:sz w:val="24"/>
          <w:szCs w:val="24"/>
        </w:rPr>
        <w:t xml:space="preserve"> </w:t>
      </w:r>
      <w:r w:rsidRPr="1C62AFC1" w:rsidR="7064BF59">
        <w:rPr>
          <w:b w:val="1"/>
          <w:bCs w:val="1"/>
          <w:sz w:val="24"/>
          <w:szCs w:val="24"/>
        </w:rPr>
        <w:t>located</w:t>
      </w:r>
      <w:r w:rsidRPr="1C62AFC1" w:rsidR="12973D05">
        <w:rPr>
          <w:b w:val="1"/>
          <w:bCs w:val="1"/>
          <w:sz w:val="24"/>
          <w:szCs w:val="24"/>
        </w:rPr>
        <w:t xml:space="preserve"> the project folder.</w:t>
      </w:r>
    </w:p>
    <w:p xmlns:wp14="http://schemas.microsoft.com/office/word/2010/wordml" w:rsidR="00D85686" w:rsidRDefault="00D85686" w14:paraId="045C313F" wp14:textId="77777777">
      <w:pPr>
        <w:rPr>
          <w:sz w:val="24"/>
          <w:szCs w:val="24"/>
        </w:rPr>
      </w:pPr>
      <w:r>
        <w:rPr>
          <w:sz w:val="24"/>
          <w:szCs w:val="24"/>
        </w:rPr>
        <w:t>The RockBLOCK pins 1 and 5, RTS (request to send) and CTS (clear to send)</w:t>
      </w:r>
      <w:r w:rsidR="00C82C5B">
        <w:rPr>
          <w:sz w:val="24"/>
          <w:szCs w:val="24"/>
        </w:rPr>
        <w:t>,</w:t>
      </w:r>
      <w:r>
        <w:rPr>
          <w:sz w:val="24"/>
          <w:szCs w:val="24"/>
        </w:rPr>
        <w:t xml:space="preserve"> will be connected to pins 3 and 4 of the Uno.  These are handshaking pins used to ensure that </w:t>
      </w:r>
      <w:r w:rsidR="00C82C5B">
        <w:rPr>
          <w:sz w:val="24"/>
          <w:szCs w:val="24"/>
        </w:rPr>
        <w:t>the RockBLOCK is ready to accept data over the TXD line.</w:t>
      </w:r>
    </w:p>
    <w:p xmlns:wp14="http://schemas.microsoft.com/office/word/2010/wordml" w:rsidR="00C82C5B" w:rsidRDefault="00C82C5B" w14:paraId="093291D1" wp14:textId="77777777">
      <w:pPr>
        <w:rPr>
          <w:sz w:val="24"/>
          <w:szCs w:val="24"/>
        </w:rPr>
      </w:pPr>
      <w:r>
        <w:rPr>
          <w:sz w:val="24"/>
          <w:szCs w:val="24"/>
        </w:rPr>
        <w:t xml:space="preserve">Finally, to power the RockBLOCK, pins 4 and 6, </w:t>
      </w:r>
      <w:proofErr w:type="spellStart"/>
      <w:r>
        <w:rPr>
          <w:sz w:val="24"/>
          <w:szCs w:val="24"/>
        </w:rPr>
        <w:t>Vcc</w:t>
      </w:r>
      <w:proofErr w:type="spellEnd"/>
      <w:r>
        <w:rPr>
          <w:sz w:val="24"/>
          <w:szCs w:val="24"/>
        </w:rPr>
        <w:t xml:space="preserve"> and GND respectively are used.  Whether we power the RockBLOCK through the Uno or via its own battery is yet to be determined.</w:t>
      </w:r>
    </w:p>
    <w:p xmlns:wp14="http://schemas.microsoft.com/office/word/2010/wordml" w:rsidR="00C82C5B" w:rsidRDefault="00C82C5B" w14:paraId="0E27B00A" wp14:textId="77777777">
      <w:pPr>
        <w:rPr>
          <w:sz w:val="24"/>
          <w:szCs w:val="24"/>
        </w:rPr>
      </w:pPr>
    </w:p>
    <w:p xmlns:wp14="http://schemas.microsoft.com/office/word/2010/wordml" w:rsidR="00C82C5B" w:rsidP="00B84A0B" w:rsidRDefault="00C82C5B" w14:paraId="6AE6047B" wp14:textId="77777777">
      <w:pPr>
        <w:pStyle w:val="Heading2"/>
        <w:rPr>
          <w:b w:val="0"/>
          <w:sz w:val="24"/>
          <w:szCs w:val="24"/>
        </w:rPr>
      </w:pPr>
      <w:bookmarkStart w:name="_Toc23071202" w:id="3"/>
      <w:r>
        <w:rPr>
          <w:b w:val="0"/>
          <w:sz w:val="24"/>
          <w:szCs w:val="24"/>
        </w:rPr>
        <w:t>Lower Headers</w:t>
      </w:r>
      <w:bookmarkEnd w:id="3"/>
    </w:p>
    <w:p xmlns:wp14="http://schemas.microsoft.com/office/word/2010/wordml" w:rsidRPr="00B84A0B" w:rsidR="00B84A0B" w:rsidP="00B84A0B" w:rsidRDefault="00B84A0B" w14:paraId="60061E4C" wp14:textId="77777777"/>
    <w:p xmlns:wp14="http://schemas.microsoft.com/office/word/2010/wordml" w:rsidR="00C82C5B" w:rsidRDefault="00C82C5B" w14:paraId="3EA34EC3" wp14:textId="77777777">
      <w:pPr>
        <w:rPr>
          <w:sz w:val="24"/>
          <w:szCs w:val="24"/>
        </w:rPr>
      </w:pPr>
      <w:r>
        <w:rPr>
          <w:sz w:val="24"/>
          <w:szCs w:val="24"/>
        </w:rPr>
        <w:t>Pin 11 of the RockBLOCK, NetAv, can be used for the Uno to poll for the network status via AT commands.  This determines if the RockBLOCK has satellite connection, and can therefore broadcast a data packet.  We will use this to ensure that if the data cannot be sent, it will be stored until a future date when it can be sent.</w:t>
      </w:r>
    </w:p>
    <w:p xmlns:wp14="http://schemas.microsoft.com/office/word/2010/wordml" w:rsidR="00C82C5B" w:rsidRDefault="00C82C5B" w14:paraId="4B8EB053" wp14:textId="77777777">
      <w:pPr>
        <w:rPr>
          <w:sz w:val="24"/>
          <w:szCs w:val="24"/>
        </w:rPr>
      </w:pPr>
      <w:r>
        <w:rPr>
          <w:sz w:val="24"/>
          <w:szCs w:val="24"/>
        </w:rPr>
        <w:t>Pin 12 is used to power the RockBLOCK</w:t>
      </w:r>
      <w:r w:rsidR="000005CE">
        <w:rPr>
          <w:sz w:val="24"/>
          <w:szCs w:val="24"/>
        </w:rPr>
        <w:t xml:space="preserve"> on and off, which will be used to turn the RockBLOCK off when not in use, maximizing power efficiency.</w:t>
      </w:r>
    </w:p>
    <w:p w:rsidR="05581D36" w:rsidP="05581D36" w:rsidRDefault="05581D36" w14:paraId="497D483B" w14:textId="315076FC">
      <w:pPr>
        <w:rPr>
          <w:sz w:val="24"/>
          <w:szCs w:val="24"/>
        </w:rPr>
      </w:pPr>
      <w:r w:rsidRPr="05581D36" w:rsidR="05581D36">
        <w:rPr>
          <w:sz w:val="24"/>
          <w:szCs w:val="24"/>
        </w:rPr>
        <w:t>To power these pins, either pin 8 or 13, 5v In and LiIon respectively, and GND will be connected to a power supply.  LiIon pin is used only when powering directly with a lithium ion battery.</w:t>
      </w:r>
    </w:p>
    <w:p xmlns:wp14="http://schemas.microsoft.com/office/word/2010/wordml" w:rsidR="000005CE" w:rsidP="009E16B0" w:rsidRDefault="000005CE" w14:paraId="44EAFD9C" wp14:textId="77777777">
      <w:pPr>
        <w:jc w:val="center"/>
        <w:rPr>
          <w:sz w:val="24"/>
          <w:szCs w:val="24"/>
        </w:rPr>
      </w:pPr>
      <w:r>
        <w:rPr>
          <w:noProof/>
        </w:rPr>
        <w:lastRenderedPageBreak/>
        <w:drawing>
          <wp:inline xmlns:wp14="http://schemas.microsoft.com/office/word/2010/wordprocessingDrawing" distT="0" distB="0" distL="0" distR="0" wp14:anchorId="4E2338B7" wp14:editId="7777777">
            <wp:extent cx="5801305" cy="3715418"/>
            <wp:effectExtent l="19050" t="0" r="8945" b="0"/>
            <wp:docPr id="4" name="Picture 4" descr="Image result for rockblock pin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ockblock pin headers"/>
                    <pic:cNvPicPr>
                      <a:picLocks noChangeAspect="1" noChangeArrowheads="1"/>
                    </pic:cNvPicPr>
                  </pic:nvPicPr>
                  <pic:blipFill>
                    <a:blip r:embed="rId6" cstate="print"/>
                    <a:srcRect/>
                    <a:stretch>
                      <a:fillRect/>
                    </a:stretch>
                  </pic:blipFill>
                  <pic:spPr bwMode="auto">
                    <a:xfrm>
                      <a:off x="0" y="0"/>
                      <a:ext cx="5800497" cy="3714900"/>
                    </a:xfrm>
                    <a:prstGeom prst="rect">
                      <a:avLst/>
                    </a:prstGeom>
                    <a:noFill/>
                    <a:ln w="9525">
                      <a:noFill/>
                      <a:miter lim="800000"/>
                      <a:headEnd/>
                      <a:tailEnd/>
                    </a:ln>
                  </pic:spPr>
                </pic:pic>
              </a:graphicData>
            </a:graphic>
          </wp:inline>
        </w:drawing>
      </w:r>
    </w:p>
    <w:p xmlns:wp14="http://schemas.microsoft.com/office/word/2010/wordml" w:rsidR="003F2712" w:rsidP="003F2712" w:rsidRDefault="00B84A0B" w14:paraId="76ABC24E" wp14:textId="77777777">
      <w:pPr>
        <w:rPr>
          <w:sz w:val="24"/>
          <w:szCs w:val="24"/>
        </w:rPr>
      </w:pPr>
      <w:proofErr w:type="gramStart"/>
      <w:r>
        <w:rPr>
          <w:sz w:val="24"/>
          <w:szCs w:val="24"/>
        </w:rPr>
        <w:t>Figure 2.</w:t>
      </w:r>
      <w:proofErr w:type="gramEnd"/>
      <w:r>
        <w:rPr>
          <w:sz w:val="24"/>
          <w:szCs w:val="24"/>
        </w:rPr>
        <w:t xml:space="preserve"> RockBLOCK Headers</w:t>
      </w:r>
    </w:p>
    <w:p xmlns:wp14="http://schemas.microsoft.com/office/word/2010/wordml" w:rsidR="000005CE" w:rsidP="009E16B0" w:rsidRDefault="000005CE" w14:paraId="4B94D5A5" wp14:textId="77777777">
      <w:pPr>
        <w:jc w:val="center"/>
        <w:rPr>
          <w:sz w:val="24"/>
          <w:szCs w:val="24"/>
        </w:rPr>
      </w:pPr>
      <w:r>
        <w:rPr>
          <w:noProof/>
        </w:rPr>
        <w:drawing>
          <wp:inline xmlns:wp14="http://schemas.microsoft.com/office/word/2010/wordprocessingDrawing" distT="0" distB="0" distL="0" distR="0" wp14:anchorId="4337C6E1" wp14:editId="7777777">
            <wp:extent cx="5793353" cy="3670365"/>
            <wp:effectExtent l="19050" t="0" r="0" b="0"/>
            <wp:docPr id="7" name="Picture 7" descr="https://circuito.cdn.prismic.io/circuito/e57c56f68189f03145726786306d6a8ca7168571_arduino-uno-pinout-digital-pins-p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ircuito.cdn.prismic.io/circuito/e57c56f68189f03145726786306d6a8ca7168571_arduino-uno-pinout-digital-pins-pwm-1.png"/>
                    <pic:cNvPicPr>
                      <a:picLocks noChangeAspect="1" noChangeArrowheads="1"/>
                    </pic:cNvPicPr>
                  </pic:nvPicPr>
                  <pic:blipFill>
                    <a:blip r:embed="rId7" cstate="print"/>
                    <a:srcRect/>
                    <a:stretch>
                      <a:fillRect/>
                    </a:stretch>
                  </pic:blipFill>
                  <pic:spPr bwMode="auto">
                    <a:xfrm>
                      <a:off x="0" y="0"/>
                      <a:ext cx="5792546" cy="3669854"/>
                    </a:xfrm>
                    <a:prstGeom prst="rect">
                      <a:avLst/>
                    </a:prstGeom>
                    <a:noFill/>
                    <a:ln w="9525">
                      <a:noFill/>
                      <a:miter lim="800000"/>
                      <a:headEnd/>
                      <a:tailEnd/>
                    </a:ln>
                  </pic:spPr>
                </pic:pic>
              </a:graphicData>
            </a:graphic>
          </wp:inline>
        </w:drawing>
      </w:r>
    </w:p>
    <w:p xmlns:wp14="http://schemas.microsoft.com/office/word/2010/wordml" w:rsidR="000005CE" w:rsidP="05581D36" w:rsidRDefault="000005CE" w14:paraId="3DEEC669" wp14:textId="7B0745D4">
      <w:pPr>
        <w:rPr>
          <w:sz w:val="24"/>
          <w:szCs w:val="24"/>
        </w:rPr>
      </w:pPr>
      <w:r w:rsidRPr="05581D36" w:rsidR="05581D36">
        <w:rPr>
          <w:sz w:val="24"/>
          <w:szCs w:val="24"/>
        </w:rPr>
        <w:t>Figure 3.</w:t>
      </w:r>
      <w:r w:rsidRPr="05581D36" w:rsidR="05581D36">
        <w:rPr>
          <w:sz w:val="24"/>
          <w:szCs w:val="24"/>
        </w:rPr>
        <w:t xml:space="preserve">  Arduino Uno Digital Pinout</w:t>
      </w:r>
    </w:p>
    <w:p xmlns:wp14="http://schemas.microsoft.com/office/word/2010/wordml" w:rsidR="000005CE" w:rsidP="00B84A0B" w:rsidRDefault="000005CE" w14:paraId="071A0328" wp14:textId="77777777">
      <w:pPr>
        <w:pStyle w:val="Heading2"/>
      </w:pPr>
      <w:bookmarkStart w:name="_Toc23071203" w:id="4"/>
      <w:r>
        <w:t>Connecting the Sensors</w:t>
      </w:r>
      <w:bookmarkEnd w:id="4"/>
    </w:p>
    <w:p xmlns:wp14="http://schemas.microsoft.com/office/word/2010/wordml" w:rsidR="00B84A0B" w:rsidRDefault="00B84A0B" w14:paraId="3656B9AB" wp14:textId="77777777">
      <w:pPr>
        <w:rPr>
          <w:sz w:val="24"/>
          <w:szCs w:val="24"/>
        </w:rPr>
      </w:pPr>
    </w:p>
    <w:p xmlns:wp14="http://schemas.microsoft.com/office/word/2010/wordml" w:rsidR="000005CE" w:rsidRDefault="000005CE" w14:paraId="733EB95E" wp14:textId="77777777">
      <w:pPr>
        <w:rPr>
          <w:sz w:val="24"/>
          <w:szCs w:val="24"/>
        </w:rPr>
      </w:pPr>
      <w:r>
        <w:rPr>
          <w:sz w:val="24"/>
          <w:szCs w:val="24"/>
        </w:rPr>
        <w:t xml:space="preserve">The SHT-10 sensors have 4 </w:t>
      </w:r>
      <w:r w:rsidR="003F2712">
        <w:rPr>
          <w:sz w:val="24"/>
          <w:szCs w:val="24"/>
        </w:rPr>
        <w:t>leads;</w:t>
      </w:r>
      <w:r>
        <w:rPr>
          <w:sz w:val="24"/>
          <w:szCs w:val="24"/>
        </w:rPr>
        <w:t xml:space="preserve"> the use </w:t>
      </w:r>
      <w:r w:rsidR="00455A6D">
        <w:rPr>
          <w:sz w:val="24"/>
          <w:szCs w:val="24"/>
        </w:rPr>
        <w:t xml:space="preserve">of each can be seen in </w:t>
      </w:r>
      <w:r w:rsidR="00B84A0B">
        <w:rPr>
          <w:sz w:val="24"/>
          <w:szCs w:val="24"/>
        </w:rPr>
        <w:t>Table 1</w:t>
      </w:r>
      <w:r w:rsidR="00455A6D">
        <w:rPr>
          <w:sz w:val="24"/>
          <w:szCs w:val="24"/>
        </w:rPr>
        <w:t>.</w:t>
      </w:r>
    </w:p>
    <w:p xmlns:wp14="http://schemas.microsoft.com/office/word/2010/wordml" w:rsidR="000005CE" w:rsidRDefault="000005CE" w14:paraId="57D58A71" wp14:textId="77777777">
      <w:pPr>
        <w:rPr>
          <w:sz w:val="24"/>
          <w:szCs w:val="24"/>
        </w:rPr>
      </w:pPr>
      <w:r>
        <w:rPr>
          <w:sz w:val="24"/>
          <w:szCs w:val="24"/>
        </w:rPr>
        <w:t>Since we are using</w:t>
      </w:r>
      <w:r w:rsidR="00C37D23">
        <w:rPr>
          <w:sz w:val="24"/>
          <w:szCs w:val="24"/>
        </w:rPr>
        <w:t xml:space="preserve"> only four sensors for our prototype, they will all share a pin f</w:t>
      </w:r>
      <w:r w:rsidR="00455A6D">
        <w:rPr>
          <w:sz w:val="24"/>
          <w:szCs w:val="24"/>
        </w:rPr>
        <w:t xml:space="preserve">or clock signal and data output from the digital pin headers in </w:t>
      </w:r>
      <w:r w:rsidR="00B84A0B">
        <w:rPr>
          <w:sz w:val="24"/>
          <w:szCs w:val="24"/>
        </w:rPr>
        <w:t>Figure</w:t>
      </w:r>
      <w:r w:rsidR="00455A6D">
        <w:rPr>
          <w:sz w:val="24"/>
          <w:szCs w:val="24"/>
        </w:rPr>
        <w:t xml:space="preserve"> 3</w:t>
      </w:r>
      <w:r w:rsidR="00C37D23">
        <w:rPr>
          <w:sz w:val="24"/>
          <w:szCs w:val="24"/>
        </w:rPr>
        <w:t>.</w:t>
      </w:r>
    </w:p>
    <w:p xmlns:wp14="http://schemas.microsoft.com/office/word/2010/wordml" w:rsidR="00C37D23" w:rsidRDefault="00C37D23" w14:paraId="01EE8261" wp14:textId="77777777">
      <w:pPr>
        <w:rPr>
          <w:sz w:val="24"/>
          <w:szCs w:val="24"/>
        </w:rPr>
      </w:pPr>
      <w:r>
        <w:rPr>
          <w:sz w:val="24"/>
          <w:szCs w:val="24"/>
        </w:rPr>
        <w:t>Pin 14 is a serial clock (SCK) pin that will connect to the yellow SCK leads of all the sensors.</w:t>
      </w:r>
      <w:r w:rsidR="00455A6D">
        <w:rPr>
          <w:sz w:val="24"/>
          <w:szCs w:val="24"/>
        </w:rPr>
        <w:t xml:space="preserve"> (</w:t>
      </w:r>
      <w:proofErr w:type="gramStart"/>
      <w:r w:rsidR="00455A6D">
        <w:rPr>
          <w:sz w:val="24"/>
          <w:szCs w:val="24"/>
        </w:rPr>
        <w:t>see</w:t>
      </w:r>
      <w:proofErr w:type="gramEnd"/>
      <w:r w:rsidR="00455A6D">
        <w:rPr>
          <w:sz w:val="24"/>
          <w:szCs w:val="24"/>
        </w:rPr>
        <w:t xml:space="preserve"> </w:t>
      </w:r>
      <w:r w:rsidR="00B84A0B">
        <w:rPr>
          <w:sz w:val="24"/>
          <w:szCs w:val="24"/>
        </w:rPr>
        <w:t>Figure</w:t>
      </w:r>
      <w:r w:rsidR="00455A6D">
        <w:rPr>
          <w:sz w:val="24"/>
          <w:szCs w:val="24"/>
        </w:rPr>
        <w:t xml:space="preserve"> 3)</w:t>
      </w:r>
    </w:p>
    <w:p xmlns:wp14="http://schemas.microsoft.com/office/word/2010/wordml" w:rsidR="00C37D23" w:rsidRDefault="00C37D23" w14:paraId="540AF89C" wp14:textId="77777777">
      <w:pPr>
        <w:rPr>
          <w:sz w:val="24"/>
          <w:szCs w:val="24"/>
        </w:rPr>
      </w:pPr>
      <w:r>
        <w:rPr>
          <w:sz w:val="24"/>
          <w:szCs w:val="24"/>
        </w:rPr>
        <w:t>Pin 11, MOSI (master out slave in) SPI communication, will connect to the blue DATA leads of all the sensors.</w:t>
      </w:r>
      <w:r w:rsidRPr="00455A6D" w:rsidR="00455A6D">
        <w:rPr>
          <w:sz w:val="24"/>
          <w:szCs w:val="24"/>
        </w:rPr>
        <w:t xml:space="preserve"> </w:t>
      </w:r>
      <w:r w:rsidR="00455A6D">
        <w:rPr>
          <w:sz w:val="24"/>
          <w:szCs w:val="24"/>
        </w:rPr>
        <w:t>(</w:t>
      </w:r>
      <w:proofErr w:type="gramStart"/>
      <w:r w:rsidR="00455A6D">
        <w:rPr>
          <w:sz w:val="24"/>
          <w:szCs w:val="24"/>
        </w:rPr>
        <w:t>see</w:t>
      </w:r>
      <w:proofErr w:type="gramEnd"/>
      <w:r w:rsidR="00455A6D">
        <w:rPr>
          <w:sz w:val="24"/>
          <w:szCs w:val="24"/>
        </w:rPr>
        <w:t xml:space="preserve"> </w:t>
      </w:r>
      <w:r w:rsidR="00B84A0B">
        <w:rPr>
          <w:sz w:val="24"/>
          <w:szCs w:val="24"/>
        </w:rPr>
        <w:t>Figure</w:t>
      </w:r>
      <w:r w:rsidR="00455A6D">
        <w:rPr>
          <w:sz w:val="24"/>
          <w:szCs w:val="24"/>
        </w:rPr>
        <w:t xml:space="preserve"> 3)</w:t>
      </w:r>
    </w:p>
    <w:p xmlns:wp14="http://schemas.microsoft.com/office/word/2010/wordml" w:rsidR="00C37D23" w:rsidRDefault="00455A6D" w14:paraId="5098E2F6" wp14:textId="77777777">
      <w:pPr>
        <w:rPr>
          <w:sz w:val="24"/>
          <w:szCs w:val="24"/>
        </w:rPr>
      </w:pPr>
      <w:r>
        <w:rPr>
          <w:sz w:val="24"/>
          <w:szCs w:val="24"/>
        </w:rPr>
        <w:t xml:space="preserve">The sensors will be powered on one at a time, which allows them to all share the same </w:t>
      </w:r>
      <w:r w:rsidR="003F2712">
        <w:rPr>
          <w:sz w:val="24"/>
          <w:szCs w:val="24"/>
        </w:rPr>
        <w:t xml:space="preserve">data output pin on the Uno.  This will be done with pins A0, A1, A2, A3 as can be seen in </w:t>
      </w:r>
      <w:r w:rsidR="00B84A0B">
        <w:rPr>
          <w:sz w:val="24"/>
          <w:szCs w:val="24"/>
        </w:rPr>
        <w:t>Figure</w:t>
      </w:r>
      <w:r w:rsidR="003F2712">
        <w:rPr>
          <w:sz w:val="24"/>
          <w:szCs w:val="24"/>
        </w:rPr>
        <w:t xml:space="preserve"> </w:t>
      </w:r>
      <w:r w:rsidR="00B84A0B">
        <w:rPr>
          <w:sz w:val="24"/>
          <w:szCs w:val="24"/>
        </w:rPr>
        <w:t>4</w:t>
      </w:r>
      <w:r w:rsidR="003F2712">
        <w:rPr>
          <w:sz w:val="24"/>
          <w:szCs w:val="24"/>
        </w:rPr>
        <w:t xml:space="preserve">.  These are labeled as Analog In, as they utilize the Uno’s ADC.  They can, however, be used as digital in/out pins, and the ADC can be turned off to save power.  They will all share a GND pin, seen in </w:t>
      </w:r>
      <w:r w:rsidR="00B84A0B">
        <w:rPr>
          <w:sz w:val="24"/>
          <w:szCs w:val="24"/>
        </w:rPr>
        <w:t>Figure</w:t>
      </w:r>
      <w:r w:rsidR="003F2712">
        <w:rPr>
          <w:sz w:val="24"/>
          <w:szCs w:val="24"/>
        </w:rPr>
        <w:t xml:space="preserve"> 1.</w:t>
      </w:r>
    </w:p>
    <w:p xmlns:wp14="http://schemas.microsoft.com/office/word/2010/wordml" w:rsidR="00B84A0B" w:rsidRDefault="00B84A0B" w14:paraId="45FB0818" wp14:textId="77777777">
      <w:pPr>
        <w:rPr>
          <w:sz w:val="24"/>
          <w:szCs w:val="24"/>
        </w:rPr>
      </w:pPr>
    </w:p>
    <w:p xmlns:wp14="http://schemas.microsoft.com/office/word/2010/wordml" w:rsidR="00B84A0B" w:rsidRDefault="00B84A0B" w14:paraId="03D95F24" wp14:textId="77777777">
      <w:pPr>
        <w:rPr>
          <w:sz w:val="24"/>
          <w:szCs w:val="24"/>
        </w:rPr>
      </w:pPr>
      <w:proofErr w:type="gramStart"/>
      <w:r>
        <w:rPr>
          <w:sz w:val="24"/>
          <w:szCs w:val="24"/>
        </w:rPr>
        <w:t>Table 1.</w:t>
      </w:r>
      <w:proofErr w:type="gramEnd"/>
      <w:r>
        <w:rPr>
          <w:sz w:val="24"/>
          <w:szCs w:val="24"/>
        </w:rPr>
        <w:t xml:space="preserve">  SHT-10 Sensor Lead Specifications</w:t>
      </w:r>
    </w:p>
    <w:tbl>
      <w:tblPr>
        <w:tblStyle w:val="TableGrid"/>
        <w:tblW w:w="0" w:type="auto"/>
        <w:tblLook w:val="04A0"/>
      </w:tblPr>
      <w:tblGrid>
        <w:gridCol w:w="2394"/>
        <w:gridCol w:w="2394"/>
        <w:gridCol w:w="2394"/>
        <w:gridCol w:w="2394"/>
      </w:tblGrid>
      <w:tr xmlns:wp14="http://schemas.microsoft.com/office/word/2010/wordml" w:rsidR="000005CE" w:rsidTr="05581D36" w14:paraId="03B0CF31" wp14:textId="77777777">
        <w:tc>
          <w:tcPr>
            <w:tcW w:w="2394" w:type="dxa"/>
            <w:tcMar/>
          </w:tcPr>
          <w:p w:rsidR="000005CE" w:rsidRDefault="000005CE" w14:paraId="2C6ACD02" wp14:textId="77777777">
            <w:pPr>
              <w:rPr>
                <w:sz w:val="24"/>
                <w:szCs w:val="24"/>
              </w:rPr>
            </w:pPr>
            <w:r>
              <w:rPr>
                <w:sz w:val="24"/>
                <w:szCs w:val="24"/>
              </w:rPr>
              <w:t>Identification</w:t>
            </w:r>
          </w:p>
        </w:tc>
        <w:tc>
          <w:tcPr>
            <w:tcW w:w="2394" w:type="dxa"/>
            <w:tcMar/>
          </w:tcPr>
          <w:p w:rsidR="000005CE" w:rsidRDefault="000005CE" w14:paraId="2F1D1778" wp14:textId="77777777">
            <w:pPr>
              <w:rPr>
                <w:sz w:val="24"/>
                <w:szCs w:val="24"/>
              </w:rPr>
            </w:pPr>
            <w:r>
              <w:rPr>
                <w:sz w:val="24"/>
                <w:szCs w:val="24"/>
              </w:rPr>
              <w:t>Lead</w:t>
            </w:r>
          </w:p>
        </w:tc>
        <w:tc>
          <w:tcPr>
            <w:tcW w:w="2394" w:type="dxa"/>
            <w:tcMar/>
          </w:tcPr>
          <w:p w:rsidR="000005CE" w:rsidRDefault="000005CE" w14:paraId="0D909AED" wp14:textId="77777777">
            <w:pPr>
              <w:rPr>
                <w:sz w:val="24"/>
                <w:szCs w:val="24"/>
              </w:rPr>
            </w:pPr>
            <w:r>
              <w:rPr>
                <w:sz w:val="24"/>
                <w:szCs w:val="24"/>
              </w:rPr>
              <w:t>Name</w:t>
            </w:r>
          </w:p>
        </w:tc>
        <w:tc>
          <w:tcPr>
            <w:tcW w:w="2394" w:type="dxa"/>
            <w:tcMar/>
          </w:tcPr>
          <w:p w:rsidR="000005CE" w:rsidRDefault="000005CE" w14:paraId="71491BF6" wp14:textId="77777777">
            <w:pPr>
              <w:rPr>
                <w:sz w:val="24"/>
                <w:szCs w:val="24"/>
              </w:rPr>
            </w:pPr>
            <w:r>
              <w:rPr>
                <w:sz w:val="24"/>
                <w:szCs w:val="24"/>
              </w:rPr>
              <w:t>Comment</w:t>
            </w:r>
          </w:p>
        </w:tc>
      </w:tr>
      <w:tr xmlns:wp14="http://schemas.microsoft.com/office/word/2010/wordml" w:rsidR="000005CE" w:rsidTr="05581D36" w14:paraId="5AB771CF" wp14:textId="77777777">
        <w:tc>
          <w:tcPr>
            <w:tcW w:w="2394" w:type="dxa"/>
            <w:tcMar/>
          </w:tcPr>
          <w:p w:rsidR="000005CE" w:rsidRDefault="000005CE" w14:paraId="066DDAA3" wp14:textId="77777777">
            <w:pPr>
              <w:rPr>
                <w:sz w:val="24"/>
                <w:szCs w:val="24"/>
              </w:rPr>
            </w:pPr>
            <w:r>
              <w:rPr>
                <w:sz w:val="24"/>
                <w:szCs w:val="24"/>
              </w:rPr>
              <w:t>S</w:t>
            </w:r>
          </w:p>
        </w:tc>
        <w:tc>
          <w:tcPr>
            <w:tcW w:w="2394" w:type="dxa"/>
            <w:tcMar/>
          </w:tcPr>
          <w:p w:rsidR="000005CE" w:rsidRDefault="000005CE" w14:paraId="2FBC3270" wp14:textId="77777777">
            <w:pPr>
              <w:rPr>
                <w:sz w:val="24"/>
                <w:szCs w:val="24"/>
              </w:rPr>
            </w:pPr>
            <w:r>
              <w:rPr>
                <w:sz w:val="24"/>
                <w:szCs w:val="24"/>
              </w:rPr>
              <w:t>Yellow</w:t>
            </w:r>
          </w:p>
        </w:tc>
        <w:tc>
          <w:tcPr>
            <w:tcW w:w="2394" w:type="dxa"/>
            <w:tcMar/>
          </w:tcPr>
          <w:p w:rsidR="000005CE" w:rsidRDefault="000005CE" w14:paraId="36DB54C1" wp14:textId="77777777">
            <w:pPr>
              <w:rPr>
                <w:sz w:val="24"/>
                <w:szCs w:val="24"/>
              </w:rPr>
            </w:pPr>
            <w:r>
              <w:rPr>
                <w:sz w:val="24"/>
                <w:szCs w:val="24"/>
              </w:rPr>
              <w:t>SCK</w:t>
            </w:r>
          </w:p>
        </w:tc>
        <w:tc>
          <w:tcPr>
            <w:tcW w:w="2394" w:type="dxa"/>
            <w:tcMar/>
          </w:tcPr>
          <w:p w:rsidR="000005CE" w:rsidRDefault="000005CE" w14:paraId="36B0562B" wp14:textId="77777777">
            <w:pPr>
              <w:rPr>
                <w:sz w:val="24"/>
                <w:szCs w:val="24"/>
              </w:rPr>
            </w:pPr>
            <w:r>
              <w:rPr>
                <w:sz w:val="24"/>
                <w:szCs w:val="24"/>
              </w:rPr>
              <w:t>Clock signal</w:t>
            </w:r>
          </w:p>
        </w:tc>
      </w:tr>
      <w:tr xmlns:wp14="http://schemas.microsoft.com/office/word/2010/wordml" w:rsidR="000005CE" w:rsidTr="05581D36" w14:paraId="53067D6D" wp14:textId="77777777">
        <w:tc>
          <w:tcPr>
            <w:tcW w:w="2394" w:type="dxa"/>
            <w:tcMar/>
          </w:tcPr>
          <w:p w:rsidR="000005CE" w:rsidRDefault="000005CE" w14:paraId="1D9616CD" wp14:textId="77777777">
            <w:pPr>
              <w:rPr>
                <w:sz w:val="24"/>
                <w:szCs w:val="24"/>
              </w:rPr>
            </w:pPr>
            <w:r>
              <w:rPr>
                <w:sz w:val="24"/>
                <w:szCs w:val="24"/>
              </w:rPr>
              <w:t>+</w:t>
            </w:r>
          </w:p>
        </w:tc>
        <w:tc>
          <w:tcPr>
            <w:tcW w:w="2394" w:type="dxa"/>
            <w:tcMar/>
          </w:tcPr>
          <w:p w:rsidR="000005CE" w:rsidRDefault="000005CE" w14:paraId="145B61C4" wp14:textId="77777777">
            <w:pPr>
              <w:rPr>
                <w:sz w:val="24"/>
                <w:szCs w:val="24"/>
              </w:rPr>
            </w:pPr>
            <w:r>
              <w:rPr>
                <w:sz w:val="24"/>
                <w:szCs w:val="24"/>
              </w:rPr>
              <w:t>Red</w:t>
            </w:r>
          </w:p>
        </w:tc>
        <w:tc>
          <w:tcPr>
            <w:tcW w:w="2394" w:type="dxa"/>
            <w:tcMar/>
          </w:tcPr>
          <w:p w:rsidR="000005CE" w:rsidRDefault="000005CE" w14:paraId="02BBFCFB" wp14:textId="77777777">
            <w:pPr>
              <w:rPr>
                <w:sz w:val="24"/>
                <w:szCs w:val="24"/>
              </w:rPr>
            </w:pPr>
            <w:r>
              <w:rPr>
                <w:sz w:val="24"/>
                <w:szCs w:val="24"/>
              </w:rPr>
              <w:t>VDD</w:t>
            </w:r>
          </w:p>
        </w:tc>
        <w:tc>
          <w:tcPr>
            <w:tcW w:w="2394" w:type="dxa"/>
            <w:tcMar/>
          </w:tcPr>
          <w:p w:rsidR="000005CE" w:rsidRDefault="000005CE" w14:paraId="313A790F" wp14:textId="77777777">
            <w:pPr>
              <w:rPr>
                <w:sz w:val="24"/>
                <w:szCs w:val="24"/>
              </w:rPr>
            </w:pPr>
            <w:r>
              <w:rPr>
                <w:sz w:val="24"/>
                <w:szCs w:val="24"/>
              </w:rPr>
              <w:t>Power</w:t>
            </w:r>
          </w:p>
        </w:tc>
      </w:tr>
      <w:tr xmlns:wp14="http://schemas.microsoft.com/office/word/2010/wordml" w:rsidR="000005CE" w:rsidTr="05581D36" w14:paraId="513E1A2F" wp14:textId="77777777">
        <w:tc>
          <w:tcPr>
            <w:tcW w:w="2394" w:type="dxa"/>
            <w:tcMar/>
          </w:tcPr>
          <w:p w:rsidR="000005CE" w:rsidRDefault="000005CE" w14:paraId="6A09E912" wp14:textId="77777777">
            <w:pPr>
              <w:rPr>
                <w:sz w:val="24"/>
                <w:szCs w:val="24"/>
              </w:rPr>
            </w:pPr>
            <w:r>
              <w:rPr>
                <w:sz w:val="24"/>
                <w:szCs w:val="24"/>
              </w:rPr>
              <w:t>-</w:t>
            </w:r>
          </w:p>
        </w:tc>
        <w:tc>
          <w:tcPr>
            <w:tcW w:w="2394" w:type="dxa"/>
            <w:tcMar/>
          </w:tcPr>
          <w:p w:rsidR="000005CE" w:rsidRDefault="000005CE" w14:paraId="0151C624" wp14:textId="77777777">
            <w:pPr>
              <w:rPr>
                <w:sz w:val="24"/>
                <w:szCs w:val="24"/>
              </w:rPr>
            </w:pPr>
            <w:r>
              <w:rPr>
                <w:sz w:val="24"/>
                <w:szCs w:val="24"/>
              </w:rPr>
              <w:t>Black or green</w:t>
            </w:r>
          </w:p>
        </w:tc>
        <w:tc>
          <w:tcPr>
            <w:tcW w:w="2394" w:type="dxa"/>
            <w:tcMar/>
          </w:tcPr>
          <w:p w:rsidR="000005CE" w:rsidRDefault="000005CE" w14:paraId="65FF74EF" wp14:textId="77777777">
            <w:pPr>
              <w:rPr>
                <w:sz w:val="24"/>
                <w:szCs w:val="24"/>
              </w:rPr>
            </w:pPr>
            <w:r>
              <w:rPr>
                <w:sz w:val="24"/>
                <w:szCs w:val="24"/>
              </w:rPr>
              <w:t>GND</w:t>
            </w:r>
          </w:p>
        </w:tc>
        <w:tc>
          <w:tcPr>
            <w:tcW w:w="2394" w:type="dxa"/>
            <w:tcMar/>
          </w:tcPr>
          <w:p w:rsidR="000005CE" w:rsidRDefault="000005CE" w14:paraId="28FAC161" wp14:textId="77777777">
            <w:pPr>
              <w:rPr>
                <w:sz w:val="24"/>
                <w:szCs w:val="24"/>
              </w:rPr>
            </w:pPr>
            <w:r>
              <w:rPr>
                <w:sz w:val="24"/>
                <w:szCs w:val="24"/>
              </w:rPr>
              <w:t>Ground electrode</w:t>
            </w:r>
          </w:p>
        </w:tc>
      </w:tr>
      <w:tr xmlns:wp14="http://schemas.microsoft.com/office/word/2010/wordml" w:rsidR="000005CE" w:rsidTr="05581D36" w14:paraId="5B635767" wp14:textId="77777777">
        <w:tc>
          <w:tcPr>
            <w:tcW w:w="2394" w:type="dxa"/>
            <w:tcMar/>
          </w:tcPr>
          <w:p w:rsidR="000005CE" w:rsidRDefault="000005CE" w14:paraId="61740529" wp14:textId="77777777">
            <w:pPr>
              <w:rPr>
                <w:sz w:val="24"/>
                <w:szCs w:val="24"/>
              </w:rPr>
            </w:pPr>
            <w:r>
              <w:rPr>
                <w:sz w:val="24"/>
                <w:szCs w:val="24"/>
              </w:rPr>
              <w:t>D</w:t>
            </w:r>
          </w:p>
        </w:tc>
        <w:tc>
          <w:tcPr>
            <w:tcW w:w="2394" w:type="dxa"/>
            <w:tcMar/>
          </w:tcPr>
          <w:p w:rsidR="000005CE" w:rsidRDefault="000005CE" w14:paraId="556428AE" wp14:textId="77777777">
            <w:pPr>
              <w:rPr>
                <w:sz w:val="24"/>
                <w:szCs w:val="24"/>
              </w:rPr>
            </w:pPr>
            <w:r>
              <w:rPr>
                <w:sz w:val="24"/>
                <w:szCs w:val="24"/>
              </w:rPr>
              <w:t>Blue</w:t>
            </w:r>
          </w:p>
        </w:tc>
        <w:tc>
          <w:tcPr>
            <w:tcW w:w="2394" w:type="dxa"/>
            <w:tcMar/>
          </w:tcPr>
          <w:p w:rsidR="000005CE" w:rsidRDefault="000005CE" w14:paraId="686A201D" wp14:textId="77777777">
            <w:pPr>
              <w:rPr>
                <w:sz w:val="24"/>
                <w:szCs w:val="24"/>
              </w:rPr>
            </w:pPr>
            <w:r>
              <w:rPr>
                <w:sz w:val="24"/>
                <w:szCs w:val="24"/>
              </w:rPr>
              <w:t>DATA</w:t>
            </w:r>
          </w:p>
        </w:tc>
        <w:tc>
          <w:tcPr>
            <w:tcW w:w="2394" w:type="dxa"/>
            <w:tcMar/>
          </w:tcPr>
          <w:p w:rsidR="000005CE" w:rsidRDefault="000005CE" w14:paraId="311FC255" wp14:textId="77777777">
            <w:pPr>
              <w:rPr>
                <w:sz w:val="24"/>
                <w:szCs w:val="24"/>
              </w:rPr>
            </w:pPr>
            <w:r>
              <w:rPr>
                <w:sz w:val="24"/>
                <w:szCs w:val="24"/>
              </w:rPr>
              <w:t>Data output</w:t>
            </w:r>
          </w:p>
        </w:tc>
      </w:tr>
    </w:tbl>
    <w:p xmlns:wp14="http://schemas.microsoft.com/office/word/2010/wordml" w:rsidR="000005CE" w:rsidP="05581D36" w:rsidRDefault="003F2712" w14:paraId="5680DCC2" wp14:textId="71532E96">
      <w:pPr>
        <w:rPr>
          <w:sz w:val="24"/>
          <w:szCs w:val="24"/>
        </w:rPr>
      </w:pPr>
      <w:r>
        <w:rPr>
          <w:sz w:val="24"/>
          <w:szCs w:val="24"/>
        </w:rPr>
        <w:t xml:space="preserve"/>
      </w:r>
    </w:p>
    <w:p xmlns:wp14="http://schemas.microsoft.com/office/word/2010/wordml" w:rsidR="000005CE" w:rsidP="05581D36" w:rsidRDefault="003F2712" w14:paraId="7A75B8EB" wp14:textId="25FEF12B">
      <w:pPr>
        <w:pStyle w:val="Normal"/>
        <w:rPr>
          <w:sz w:val="24"/>
          <w:szCs w:val="24"/>
        </w:rPr>
      </w:pPr>
      <w:r>
        <w:rPr>
          <w:sz w:val="24"/>
          <w:szCs w:val="24"/>
        </w:rPr>
        <w:t xml:space="preserve">Table 2. SHT-10 Sensor Technical Parameters</w:t>
      </w:r>
    </w:p>
    <w:tbl>
      <w:tblPr>
        <w:tblStyle w:val="TableGrid"/>
        <w:tblW w:w="0" w:type="auto"/>
        <w:tblInd w:w="0" w:type="dxa"/>
        <w:tblLayout w:type="fixed"/>
        <w:tblLook w:val="06A0" w:firstRow="1" w:lastRow="0" w:firstColumn="1" w:lastColumn="0" w:noHBand="1" w:noVBand="1"/>
      </w:tblPr>
      <w:tblGrid>
        <w:gridCol w:w="4680"/>
        <w:gridCol w:w="4680"/>
      </w:tblGrid>
      <w:tr w:rsidR="05581D36" w:rsidTr="05581D36" w14:paraId="47567A0B">
        <w:tc>
          <w:tcPr>
            <w:tcW w:w="4680" w:type="dxa"/>
            <w:tcMar/>
          </w:tcPr>
          <w:p w:rsidR="05581D36" w:rsidP="05581D36" w:rsidRDefault="05581D36" w14:paraId="5CC1240D" w14:textId="3C8A52C7">
            <w:pPr>
              <w:pStyle w:val="Normal"/>
              <w:jc w:val="center"/>
              <w:rPr>
                <w:b w:val="1"/>
                <w:bCs w:val="1"/>
                <w:sz w:val="24"/>
                <w:szCs w:val="24"/>
              </w:rPr>
            </w:pPr>
            <w:r w:rsidRPr="05581D36" w:rsidR="05581D36">
              <w:rPr>
                <w:b w:val="1"/>
                <w:bCs w:val="1"/>
                <w:sz w:val="24"/>
                <w:szCs w:val="24"/>
              </w:rPr>
              <w:t>Parameters</w:t>
            </w:r>
          </w:p>
        </w:tc>
        <w:tc>
          <w:tcPr>
            <w:tcW w:w="4680" w:type="dxa"/>
            <w:tcMar/>
          </w:tcPr>
          <w:p w:rsidR="05581D36" w:rsidP="05581D36" w:rsidRDefault="05581D36" w14:paraId="2E9BDC81" w14:textId="3DE97E54">
            <w:pPr>
              <w:pStyle w:val="Normal"/>
              <w:jc w:val="center"/>
              <w:rPr>
                <w:b w:val="1"/>
                <w:bCs w:val="1"/>
                <w:sz w:val="24"/>
                <w:szCs w:val="24"/>
              </w:rPr>
            </w:pPr>
            <w:r w:rsidRPr="05581D36" w:rsidR="05581D36">
              <w:rPr>
                <w:b w:val="1"/>
                <w:bCs w:val="1"/>
                <w:sz w:val="24"/>
                <w:szCs w:val="24"/>
              </w:rPr>
              <w:t>Value</w:t>
            </w:r>
          </w:p>
        </w:tc>
      </w:tr>
      <w:tr w:rsidR="05581D36" w:rsidTr="05581D36" w14:paraId="135A81DD">
        <w:tc>
          <w:tcPr>
            <w:tcW w:w="4680" w:type="dxa"/>
            <w:tcMar/>
          </w:tcPr>
          <w:p w:rsidR="05581D36" w:rsidP="05581D36" w:rsidRDefault="05581D36" w14:paraId="62160CA8" w14:textId="27D3C721">
            <w:pPr>
              <w:pStyle w:val="Normal"/>
              <w:rPr>
                <w:sz w:val="24"/>
                <w:szCs w:val="24"/>
              </w:rPr>
            </w:pPr>
            <w:r w:rsidRPr="05581D36" w:rsidR="05581D36">
              <w:rPr>
                <w:sz w:val="24"/>
                <w:szCs w:val="24"/>
              </w:rPr>
              <w:t>Power Supply Voltage</w:t>
            </w:r>
          </w:p>
        </w:tc>
        <w:tc>
          <w:tcPr>
            <w:tcW w:w="4680" w:type="dxa"/>
            <w:tcMar/>
          </w:tcPr>
          <w:p w:rsidR="05581D36" w:rsidP="05581D36" w:rsidRDefault="05581D36" w14:paraId="324A7FFF" w14:textId="3A99885D">
            <w:pPr>
              <w:pStyle w:val="Normal"/>
              <w:rPr>
                <w:sz w:val="24"/>
                <w:szCs w:val="24"/>
              </w:rPr>
            </w:pPr>
            <w:r w:rsidRPr="05581D36" w:rsidR="05581D36">
              <w:rPr>
                <w:sz w:val="24"/>
                <w:szCs w:val="24"/>
              </w:rPr>
              <w:t>3 – 5.5V</w:t>
            </w:r>
          </w:p>
        </w:tc>
      </w:tr>
      <w:tr w:rsidR="05581D36" w:rsidTr="05581D36" w14:paraId="25764AE3">
        <w:tc>
          <w:tcPr>
            <w:tcW w:w="4680" w:type="dxa"/>
            <w:tcMar/>
          </w:tcPr>
          <w:p w:rsidR="05581D36" w:rsidP="05581D36" w:rsidRDefault="05581D36" w14:paraId="1E99739E" w14:textId="29DC0656">
            <w:pPr>
              <w:pStyle w:val="Normal"/>
              <w:rPr>
                <w:sz w:val="24"/>
                <w:szCs w:val="24"/>
              </w:rPr>
            </w:pPr>
            <w:r w:rsidRPr="05581D36" w:rsidR="05581D36">
              <w:rPr>
                <w:sz w:val="24"/>
                <w:szCs w:val="24"/>
              </w:rPr>
              <w:t>Temperature Range</w:t>
            </w:r>
          </w:p>
        </w:tc>
        <w:tc>
          <w:tcPr>
            <w:tcW w:w="4680" w:type="dxa"/>
            <w:tcMar/>
          </w:tcPr>
          <w:p w:rsidR="05581D36" w:rsidP="05581D36" w:rsidRDefault="05581D36" w14:paraId="00999359" w14:textId="0B3355E6">
            <w:pPr>
              <w:pStyle w:val="Normal"/>
              <w:rPr>
                <w:sz w:val="24"/>
                <w:szCs w:val="24"/>
              </w:rPr>
            </w:pPr>
            <w:r w:rsidRPr="05581D36" w:rsidR="05581D36">
              <w:rPr>
                <w:sz w:val="24"/>
                <w:szCs w:val="24"/>
              </w:rPr>
              <w:t>-40 to +123.8°C</w:t>
            </w:r>
          </w:p>
        </w:tc>
      </w:tr>
      <w:tr w:rsidR="05581D36" w:rsidTr="05581D36" w14:paraId="3F4F7413">
        <w:tc>
          <w:tcPr>
            <w:tcW w:w="4680" w:type="dxa"/>
            <w:tcMar/>
          </w:tcPr>
          <w:p w:rsidR="05581D36" w:rsidP="05581D36" w:rsidRDefault="05581D36" w14:paraId="39004D4E" w14:textId="53CDD0D8">
            <w:pPr>
              <w:pStyle w:val="Normal"/>
              <w:rPr>
                <w:sz w:val="24"/>
                <w:szCs w:val="24"/>
              </w:rPr>
            </w:pPr>
            <w:r w:rsidRPr="05581D36" w:rsidR="05581D36">
              <w:rPr>
                <w:sz w:val="24"/>
                <w:szCs w:val="24"/>
              </w:rPr>
              <w:t>Temperature Measurement Accuracy</w:t>
            </w:r>
          </w:p>
        </w:tc>
        <w:tc>
          <w:tcPr>
            <w:tcW w:w="4680" w:type="dxa"/>
            <w:tcMar/>
          </w:tcPr>
          <w:p w:rsidR="05581D36" w:rsidP="05581D36" w:rsidRDefault="05581D36" w14:paraId="6E63B5B0" w14:textId="69DAD8E3">
            <w:pPr>
              <w:pStyle w:val="Normal"/>
              <w:rPr>
                <w:sz w:val="24"/>
                <w:szCs w:val="24"/>
              </w:rPr>
            </w:pPr>
            <w:r w:rsidRPr="05581D36" w:rsidR="05581D36">
              <w:rPr>
                <w:sz w:val="24"/>
                <w:szCs w:val="24"/>
              </w:rPr>
              <w:t>+/- 0.3 - 0.5°C @ 25°C</w:t>
            </w:r>
          </w:p>
        </w:tc>
      </w:tr>
      <w:tr w:rsidR="05581D36" w:rsidTr="05581D36" w14:paraId="475C3ABB">
        <w:tc>
          <w:tcPr>
            <w:tcW w:w="4680" w:type="dxa"/>
            <w:tcMar/>
          </w:tcPr>
          <w:p w:rsidR="05581D36" w:rsidP="05581D36" w:rsidRDefault="05581D36" w14:paraId="2085A2F0" w14:textId="501E6A70">
            <w:pPr>
              <w:pStyle w:val="Normal"/>
              <w:rPr>
                <w:sz w:val="24"/>
                <w:szCs w:val="24"/>
              </w:rPr>
            </w:pPr>
            <w:r w:rsidRPr="05581D36" w:rsidR="05581D36">
              <w:rPr>
                <w:sz w:val="24"/>
                <w:szCs w:val="24"/>
              </w:rPr>
              <w:t>Moisture Range</w:t>
            </w:r>
          </w:p>
        </w:tc>
        <w:tc>
          <w:tcPr>
            <w:tcW w:w="4680" w:type="dxa"/>
            <w:tcMar/>
          </w:tcPr>
          <w:p w:rsidR="05581D36" w:rsidP="05581D36" w:rsidRDefault="05581D36" w14:paraId="7271AC79" w14:textId="4D568726">
            <w:pPr>
              <w:pStyle w:val="Normal"/>
              <w:rPr>
                <w:sz w:val="24"/>
                <w:szCs w:val="24"/>
              </w:rPr>
            </w:pPr>
            <w:r w:rsidRPr="05581D36" w:rsidR="05581D36">
              <w:rPr>
                <w:sz w:val="24"/>
                <w:szCs w:val="24"/>
              </w:rPr>
              <w:t>0 – 100%RH</w:t>
            </w:r>
          </w:p>
        </w:tc>
      </w:tr>
      <w:tr w:rsidR="05581D36" w:rsidTr="05581D36" w14:paraId="328A5495">
        <w:tc>
          <w:tcPr>
            <w:tcW w:w="4680" w:type="dxa"/>
            <w:tcMar/>
          </w:tcPr>
          <w:p w:rsidR="05581D36" w:rsidP="05581D36" w:rsidRDefault="05581D36" w14:paraId="13EAC383" w14:textId="7CB141EC">
            <w:pPr>
              <w:pStyle w:val="Normal"/>
              <w:rPr>
                <w:sz w:val="24"/>
                <w:szCs w:val="24"/>
              </w:rPr>
            </w:pPr>
            <w:r w:rsidRPr="05581D36" w:rsidR="05581D36">
              <w:rPr>
                <w:sz w:val="24"/>
                <w:szCs w:val="24"/>
              </w:rPr>
              <w:t>Humidity Measurement Precision</w:t>
            </w:r>
          </w:p>
        </w:tc>
        <w:tc>
          <w:tcPr>
            <w:tcW w:w="4680" w:type="dxa"/>
            <w:tcMar/>
          </w:tcPr>
          <w:p w:rsidR="05581D36" w:rsidP="05581D36" w:rsidRDefault="05581D36" w14:paraId="105FB3E4" w14:textId="53DC5221">
            <w:pPr>
              <w:pStyle w:val="Normal"/>
              <w:rPr>
                <w:sz w:val="24"/>
                <w:szCs w:val="24"/>
              </w:rPr>
            </w:pPr>
            <w:r w:rsidRPr="05581D36" w:rsidR="05581D36">
              <w:rPr>
                <w:sz w:val="24"/>
                <w:szCs w:val="24"/>
              </w:rPr>
              <w:t>+/-1.8 - 4.5%RH</w:t>
            </w:r>
          </w:p>
        </w:tc>
      </w:tr>
      <w:tr w:rsidR="05581D36" w:rsidTr="05581D36" w14:paraId="68D9433A">
        <w:tc>
          <w:tcPr>
            <w:tcW w:w="4680" w:type="dxa"/>
            <w:tcMar/>
          </w:tcPr>
          <w:p w:rsidR="05581D36" w:rsidP="05581D36" w:rsidRDefault="05581D36" w14:paraId="50ABE0A6" w14:textId="01BBCEE6">
            <w:pPr>
              <w:pStyle w:val="Normal"/>
              <w:rPr>
                <w:sz w:val="24"/>
                <w:szCs w:val="24"/>
              </w:rPr>
            </w:pPr>
            <w:r w:rsidRPr="05581D36" w:rsidR="05581D36">
              <w:rPr>
                <w:sz w:val="24"/>
                <w:szCs w:val="24"/>
              </w:rPr>
              <w:t>Power Usage</w:t>
            </w:r>
          </w:p>
        </w:tc>
        <w:tc>
          <w:tcPr>
            <w:tcW w:w="4680" w:type="dxa"/>
            <w:tcMar/>
          </w:tcPr>
          <w:p w:rsidR="05581D36" w:rsidP="05581D36" w:rsidRDefault="05581D36" w14:paraId="4FC2B81E" w14:textId="2792BE3B">
            <w:pPr>
              <w:pStyle w:val="Normal"/>
              <w:rPr>
                <w:sz w:val="24"/>
                <w:szCs w:val="24"/>
              </w:rPr>
            </w:pPr>
            <w:r w:rsidRPr="05581D36" w:rsidR="05581D36">
              <w:rPr>
                <w:sz w:val="24"/>
                <w:szCs w:val="24"/>
              </w:rPr>
              <w:t>80</w:t>
            </w:r>
            <w:r w:rsidRPr="05581D36" w:rsidR="05581D36">
              <w:rPr>
                <w:sz w:val="24"/>
                <w:szCs w:val="24"/>
              </w:rPr>
              <w:t>µW (</w:t>
            </w:r>
            <w:r w:rsidRPr="05581D36" w:rsidR="05581D36">
              <w:rPr>
                <w:sz w:val="24"/>
                <w:szCs w:val="24"/>
              </w:rPr>
              <w:t>12 measurement, 1time/s)</w:t>
            </w:r>
          </w:p>
        </w:tc>
      </w:tr>
    </w:tbl>
    <w:p xmlns:wp14="http://schemas.microsoft.com/office/word/2010/wordml" w:rsidR="000005CE" w:rsidP="05581D36" w:rsidRDefault="003F2712" w14:paraId="29D6B04F" wp14:textId="77777777">
      <w:pPr>
        <w:rPr>
          <w:sz w:val="24"/>
          <w:szCs w:val="24"/>
        </w:rPr>
      </w:pPr>
      <w:r w:rsidR="003F2712">
        <w:rPr>
          <w:sz w:val="24"/>
          <w:szCs w:val="24"/>
        </w:rPr>
        <w:t xml:space="preserve"> </w:t>
      </w:r>
      <w:r>
        <w:rPr>
          <w:noProof/>
        </w:rPr>
        <w:drawing>
          <wp:inline xmlns:wp14="http://schemas.microsoft.com/office/word/2010/wordprocessingDrawing" distT="0" distB="0" distL="0" distR="0" wp14:anchorId="5A4FB18C" wp14:editId="7777777">
            <wp:extent cx="5943600" cy="1649062"/>
            <wp:effectExtent l="19050" t="0" r="0" b="0"/>
            <wp:docPr id="10" name="Picture 10" descr="https://circuito.cdn.prismic.io/circuito/7324a86f37aa9e04a8785043e03a922108037ec4_arduino-uno-pinout-a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ircuito.cdn.prismic.io/circuito/7324a86f37aa9e04a8785043e03a922108037ec4_arduino-uno-pinout-analog-in.png"/>
                    <pic:cNvPicPr>
                      <a:picLocks noChangeAspect="1" noChangeArrowheads="1"/>
                    </pic:cNvPicPr>
                  </pic:nvPicPr>
                  <pic:blipFill>
                    <a:blip r:embed="rId8" cstate="print"/>
                    <a:srcRect/>
                    <a:stretch>
                      <a:fillRect/>
                    </a:stretch>
                  </pic:blipFill>
                  <pic:spPr bwMode="auto">
                    <a:xfrm>
                      <a:off x="0" y="0"/>
                      <a:ext cx="5943600" cy="1649062"/>
                    </a:xfrm>
                    <a:prstGeom prst="rect">
                      <a:avLst/>
                    </a:prstGeom>
                    <a:noFill/>
                    <a:ln w="9525">
                      <a:noFill/>
                      <a:miter lim="800000"/>
                      <a:headEnd/>
                      <a:tailEnd/>
                    </a:ln>
                  </pic:spPr>
                </pic:pic>
              </a:graphicData>
            </a:graphic>
          </wp:inline>
        </w:drawing>
      </w:r>
    </w:p>
    <w:p xmlns:wp14="http://schemas.microsoft.com/office/word/2010/wordml" w:rsidR="00B84A0B" w:rsidRDefault="00B84A0B" w14:paraId="279E5DAC" wp14:textId="77777777">
      <w:pPr>
        <w:rPr>
          <w:sz w:val="24"/>
          <w:szCs w:val="24"/>
        </w:rPr>
      </w:pPr>
      <w:proofErr w:type="gramStart"/>
      <w:r>
        <w:rPr>
          <w:sz w:val="24"/>
          <w:szCs w:val="24"/>
        </w:rPr>
        <w:t>Figure 4.</w:t>
      </w:r>
      <w:proofErr w:type="gramEnd"/>
      <w:r>
        <w:rPr>
          <w:sz w:val="24"/>
          <w:szCs w:val="24"/>
        </w:rPr>
        <w:t xml:space="preserve">  Arduino Uno Analog Pinout</w:t>
      </w:r>
    </w:p>
    <w:p xmlns:wp14="http://schemas.microsoft.com/office/word/2010/wordml" w:rsidR="009E16B0" w:rsidRDefault="009E16B0" w14:paraId="049F31CB" wp14:textId="77777777">
      <w:pPr>
        <w:rPr>
          <w:sz w:val="24"/>
          <w:szCs w:val="24"/>
        </w:rPr>
      </w:pPr>
    </w:p>
    <w:p xmlns:wp14="http://schemas.microsoft.com/office/word/2010/wordml" w:rsidR="009E16B0" w:rsidP="009E16B0" w:rsidRDefault="009E16B0" w14:paraId="071E4E01" wp14:textId="77777777">
      <w:pPr>
        <w:pStyle w:val="Heading2"/>
      </w:pPr>
      <w:bookmarkStart w:name="_Toc23071204" w:id="5"/>
      <w:r>
        <w:t>References</w:t>
      </w:r>
      <w:bookmarkEnd w:id="5"/>
    </w:p>
    <w:p xmlns:wp14="http://schemas.microsoft.com/office/word/2010/wordml" w:rsidR="009E16B0" w:rsidRDefault="009E16B0" w14:paraId="6E68162B" wp14:textId="77777777">
      <w:pPr>
        <w:rPr>
          <w:sz w:val="24"/>
          <w:szCs w:val="24"/>
        </w:rPr>
      </w:pPr>
      <w:r>
        <w:rPr>
          <w:sz w:val="24"/>
          <w:szCs w:val="24"/>
        </w:rPr>
        <w:t>For the Arduino Uno Pinout images:</w:t>
      </w:r>
    </w:p>
    <w:p xmlns:wp14="http://schemas.microsoft.com/office/word/2010/wordml" w:rsidR="009E16B0" w:rsidRDefault="009E16B0" w14:paraId="6D137605" wp14:textId="77777777">
      <w:r>
        <w:rPr>
          <w:sz w:val="24"/>
          <w:szCs w:val="24"/>
        </w:rPr>
        <w:tab/>
      </w:r>
      <w:hyperlink w:history="1" r:id="rId9">
        <w:r>
          <w:rPr>
            <w:rStyle w:val="Hyperlink"/>
          </w:rPr>
          <w:t>https://www.circuito.io/blog/arduino-uno-pinout/</w:t>
        </w:r>
      </w:hyperlink>
    </w:p>
    <w:p xmlns:wp14="http://schemas.microsoft.com/office/word/2010/wordml" w:rsidR="009E16B0" w:rsidRDefault="009E16B0" w14:paraId="7A54CE19" wp14:textId="77777777">
      <w:r>
        <w:t>For the RockBLOCK Pinout</w:t>
      </w:r>
    </w:p>
    <w:p xmlns:wp14="http://schemas.microsoft.com/office/word/2010/wordml" w:rsidR="009E16B0" w:rsidRDefault="009E16B0" w14:paraId="7EA3C68D" wp14:textId="77777777">
      <w:r>
        <w:tab/>
      </w:r>
      <w:hyperlink w:history="1" r:id="rId10">
        <w:r>
          <w:rPr>
            <w:rStyle w:val="Hyperlink"/>
          </w:rPr>
          <w:t>file:///F:/Fall%202019/HAST%20Project/RockBlock/RockBLOCKDeveloperGuideMk2.pdf</w:t>
        </w:r>
      </w:hyperlink>
    </w:p>
    <w:p xmlns:wp14="http://schemas.microsoft.com/office/word/2010/wordml" w:rsidR="009E16B0" w:rsidRDefault="009E16B0" w14:paraId="7F3D9036" wp14:textId="77777777">
      <w:r>
        <w:t>For the SHT-10 Sensor info:</w:t>
      </w:r>
    </w:p>
    <w:p xmlns:wp14="http://schemas.microsoft.com/office/word/2010/wordml" w:rsidRPr="000005CE" w:rsidR="009E16B0" w:rsidRDefault="009E16B0" w14:paraId="2B90D7DC" wp14:textId="77777777">
      <w:pPr>
        <w:rPr>
          <w:sz w:val="24"/>
          <w:szCs w:val="24"/>
        </w:rPr>
      </w:pPr>
      <w:r>
        <w:tab/>
      </w:r>
      <w:hyperlink w:history="1" r:id="rId11">
        <w:r>
          <w:rPr>
            <w:rStyle w:val="Hyperlink"/>
          </w:rPr>
          <w:t>https://cdn-shop.adafruit.com/datasheets/SLHT5.pdf</w:t>
        </w:r>
      </w:hyperlink>
    </w:p>
    <w:sectPr w:rsidRPr="000005CE" w:rsidR="009E16B0" w:rsidSect="007A3750">
      <w:pgSz w:w="12240" w:h="15840" w:orient="portrait"/>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20"/>
  <w:defaultTabStop w:val="720"/>
  <w:characterSpacingControl w:val="doNotCompress"/>
  <w:compat/>
  <w:rsids>
    <w:rsidRoot w:val="00013FF4"/>
    <w:rsid w:val="000005CE"/>
    <w:rsid w:val="00013FF4"/>
    <w:rsid w:val="003862F1"/>
    <w:rsid w:val="003F2712"/>
    <w:rsid w:val="00455A6D"/>
    <w:rsid w:val="006767A6"/>
    <w:rsid w:val="007A3750"/>
    <w:rsid w:val="009E16B0"/>
    <w:rsid w:val="00AC3D99"/>
    <w:rsid w:val="00B84A0B"/>
    <w:rsid w:val="00C37D23"/>
    <w:rsid w:val="00C82C5B"/>
    <w:rsid w:val="00D85686"/>
    <w:rsid w:val="00E823BF"/>
    <w:rsid w:val="033CB20E"/>
    <w:rsid w:val="05581D36"/>
    <w:rsid w:val="088C26CA"/>
    <w:rsid w:val="0A126429"/>
    <w:rsid w:val="12973D05"/>
    <w:rsid w:val="1558705D"/>
    <w:rsid w:val="1C62AFC1"/>
    <w:rsid w:val="234DC4DD"/>
    <w:rsid w:val="2986898A"/>
    <w:rsid w:val="2CAB3194"/>
    <w:rsid w:val="337D7E9E"/>
    <w:rsid w:val="3BF3ED10"/>
    <w:rsid w:val="455CCF95"/>
    <w:rsid w:val="529FCB88"/>
    <w:rsid w:val="59ABE693"/>
    <w:rsid w:val="7064BF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A37F"/>
  <w15:docId w15:val="{ffa0106c-6967-42ce-8374-fcbd46a613c1}"/>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862F1"/>
  </w:style>
  <w:style w:type="paragraph" w:styleId="Heading1">
    <w:name w:val="heading 1"/>
    <w:basedOn w:val="Normal"/>
    <w:next w:val="Normal"/>
    <w:link w:val="Heading1Char"/>
    <w:uiPriority w:val="9"/>
    <w:qFormat/>
    <w:rsid w:val="00B84A0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4A0B"/>
    <w:pPr>
      <w:keepNext/>
      <w:keepLines/>
      <w:spacing w:before="200" w:after="0"/>
      <w:outlineLvl w:val="1"/>
    </w:pPr>
    <w:rPr>
      <w:rFonts w:asciiTheme="majorHAnsi" w:hAnsiTheme="majorHAnsi" w:eastAsiaTheme="majorEastAsia" w:cstheme="majorBidi"/>
      <w:b/>
      <w:bCs/>
      <w:color w:val="4F81BD" w:themeColor="accent1"/>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862F1"/>
    <w:pPr>
      <w:ind w:left="720"/>
      <w:contextualSpacing/>
    </w:pPr>
  </w:style>
  <w:style w:type="paragraph" w:styleId="BalloonText">
    <w:name w:val="Balloon Text"/>
    <w:basedOn w:val="Normal"/>
    <w:link w:val="BalloonTextChar"/>
    <w:uiPriority w:val="99"/>
    <w:semiHidden/>
    <w:unhideWhenUsed/>
    <w:rsid w:val="00AC3D99"/>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AC3D99"/>
    <w:rPr>
      <w:rFonts w:ascii="Tahoma" w:hAnsi="Tahoma" w:cs="Tahoma"/>
      <w:sz w:val="16"/>
      <w:szCs w:val="16"/>
    </w:rPr>
  </w:style>
  <w:style w:type="table" w:styleId="TableGrid">
    <w:name w:val="Table Grid"/>
    <w:basedOn w:val="TableNormal"/>
    <w:uiPriority w:val="59"/>
    <w:rsid w:val="000005CE"/>
    <w:pPr>
      <w:spacing w:after="0"/>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eading1Char" w:customStyle="1">
    <w:name w:val="Heading 1 Char"/>
    <w:basedOn w:val="DefaultParagraphFont"/>
    <w:link w:val="Heading1"/>
    <w:uiPriority w:val="9"/>
    <w:rsid w:val="00B84A0B"/>
    <w:rPr>
      <w:rFonts w:asciiTheme="majorHAnsi" w:hAnsiTheme="majorHAnsi"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4A0B"/>
    <w:pPr>
      <w:spacing w:line="276" w:lineRule="auto"/>
      <w:outlineLvl w:val="9"/>
    </w:pPr>
  </w:style>
  <w:style w:type="paragraph" w:styleId="TOC1">
    <w:name w:val="toc 1"/>
    <w:basedOn w:val="Normal"/>
    <w:next w:val="Normal"/>
    <w:autoRedefine/>
    <w:uiPriority w:val="39"/>
    <w:unhideWhenUsed/>
    <w:rsid w:val="00B84A0B"/>
    <w:pPr>
      <w:spacing w:after="100"/>
    </w:pPr>
  </w:style>
  <w:style w:type="character" w:styleId="Hyperlink">
    <w:name w:val="Hyperlink"/>
    <w:basedOn w:val="DefaultParagraphFont"/>
    <w:uiPriority w:val="99"/>
    <w:unhideWhenUsed/>
    <w:rsid w:val="00B84A0B"/>
    <w:rPr>
      <w:color w:val="0000FF" w:themeColor="hyperlink"/>
      <w:u w:val="single"/>
    </w:rPr>
  </w:style>
  <w:style w:type="character" w:styleId="Heading2Char" w:customStyle="1">
    <w:name w:val="Heading 2 Char"/>
    <w:basedOn w:val="DefaultParagraphFont"/>
    <w:link w:val="Heading2"/>
    <w:uiPriority w:val="9"/>
    <w:rsid w:val="00B84A0B"/>
    <w:rPr>
      <w:rFonts w:asciiTheme="majorHAnsi" w:hAnsiTheme="majorHAnsi" w:eastAsiaTheme="majorEastAsia" w:cstheme="majorBidi"/>
      <w:b/>
      <w:bCs/>
      <w:color w:val="4F81BD" w:themeColor="accent1"/>
      <w:sz w:val="26"/>
      <w:szCs w:val="26"/>
    </w:rPr>
  </w:style>
  <w:style w:type="paragraph" w:styleId="TOC2">
    <w:name w:val="toc 2"/>
    <w:basedOn w:val="Normal"/>
    <w:next w:val="Normal"/>
    <w:autoRedefine/>
    <w:uiPriority w:val="39"/>
    <w:unhideWhenUsed/>
    <w:rsid w:val="00B84A0B"/>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image" Target="media/image2.png" Id="rId6" /><Relationship Type="http://schemas.openxmlformats.org/officeDocument/2006/relationships/hyperlink" Target="https://cdn-shop.adafruit.com/datasheets/SLHT5.pdf" TargetMode="External" Id="rId11" /><Relationship Type="http://schemas.openxmlformats.org/officeDocument/2006/relationships/image" Target="media/image1.png" Id="rId5" /><Relationship Type="http://schemas.openxmlformats.org/officeDocument/2006/relationships/hyperlink" Target="file:///F:\Fall%202019\HAST%20Project\RockBlock\RockBLOCKDeveloperGuideMk2.pdf" TargetMode="External" Id="rId10" /><Relationship Type="http://schemas.openxmlformats.org/officeDocument/2006/relationships/webSettings" Target="webSettings.xml" Id="rId4" /><Relationship Type="http://schemas.openxmlformats.org/officeDocument/2006/relationships/hyperlink" Target="https://www.circuito.io/blog/arduino-uno-pinout/" TargetMode="External" Id="rId9" /><Relationship Type="http://schemas.openxmlformats.org/officeDocument/2006/relationships/glossaryDocument" Target="/word/glossary/document.xml" Id="R57525664fa6e424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d1e6877-8f2a-4324-ad36-d42b4c0b9a3b}"/>
      </w:docPartPr>
      <w:docPartBody>
        <w:p w14:paraId="161A84B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7D87D4-4122-4E06-9527-618042CBBD8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Iron Flare</dc:creator>
  <lastModifiedBy>Vendetti, Tyler</lastModifiedBy>
  <revision>5</revision>
  <dcterms:created xsi:type="dcterms:W3CDTF">2019-10-27T16:44:00.0000000Z</dcterms:created>
  <dcterms:modified xsi:type="dcterms:W3CDTF">2020-04-13T21:15:31.0360460Z</dcterms:modified>
</coreProperties>
</file>