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09675" cy="1163955"/>
                                  <wp:effectExtent l="0" t="0" r="952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967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09675" cy="1163955"/>
                            <wp:effectExtent l="0" t="0" r="952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967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WELDER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 w:cs="Times New Roman"/>
                <w:bCs/>
                <w:sz w:val="24"/>
                <w:szCs w:val="24"/>
                <w:lang w:eastAsia="en-GB" w:bidi="ar-EG"/>
              </w:rPr>
              <w:t>ER-4.0</w:t>
            </w: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lang w:val="en-US" w:eastAsia="en-GB" w:bidi="ar-EG"/>
              </w:rPr>
              <w:t>2</w:t>
            </w:r>
            <w:r>
              <w:rPr>
                <w:rFonts w:hint="cs" w:ascii="Vrinda" w:hAnsi="Vrinda" w:eastAsia="Times New Roman" w:cs="Times New Roman"/>
                <w:bCs/>
                <w:sz w:val="24"/>
                <w:szCs w:val="24"/>
                <w:rtl/>
                <w:lang w:val="en-US" w:eastAsia="en-GB" w:bidi="ar-EG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</w:tcPr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int="default" w:ascii="ae_AlBattar" w:hAnsi="ae_AlBattar" w:cs="ae_AlBattar"/>
                <w:b/>
                <w:bCs/>
                <w:lang w:val="en-US" w:bidi="ar-EG"/>
              </w:rPr>
              <w:t>18</w:t>
            </w:r>
            <w:bookmarkStart w:id="1" w:name="_GoBack"/>
            <w:bookmarkEnd w:id="1"/>
            <w:r>
              <w:rPr>
                <w:rFonts w:ascii="ae_AlBattar" w:hAnsi="ae_AlBattar" w:cs="ae_AlBattar"/>
                <w:b/>
                <w:bCs/>
                <w:lang w:bidi="ar-EG"/>
              </w:rPr>
              <w:t>/09/2023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</w:tcPr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06/09/2023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AYMAN AHMED AHMED ELKABANY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26/09/1985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2003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Egypt,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+201212102072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+201061775783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A28009073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18/02/2021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17/02/2028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S00005593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05/01/2020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17/12/2024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ADHAM AYMAN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Egypt,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+201203663404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76220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05/011/2021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04/11/2023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9641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05/02/2020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 xml:space="preserve">Valid for life long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NPST 1585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NFF 1436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NFA 1634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 2089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07/03/2020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04/03/2025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NA 2732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1971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24/02/2020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Fast Rescue Boat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8784/20/EG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NE 744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11/03/2020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09/03/2025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NXD 595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NXA 618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31/01/2025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NXB 620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02/02/2025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NXC 610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04/02/2025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00224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Certificate of An Engine Room Watch on Seagoing Vessels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0003833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29/11/2011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00787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17/12/2024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Life Boat Man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0007310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29/09/2011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5"/>
        <w:gridCol w:w="211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543"/>
        <w:gridCol w:w="6"/>
        <w:gridCol w:w="45"/>
        <w:gridCol w:w="129"/>
        <w:gridCol w:w="119"/>
        <w:gridCol w:w="787"/>
        <w:gridCol w:w="516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178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28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84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61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ALI NAOOS</w:t>
            </w:r>
          </w:p>
        </w:tc>
        <w:tc>
          <w:tcPr>
            <w:tcW w:w="1328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WELDER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LADY FIFI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20/02/2008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29/04/2008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SAILING VESSEL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KABADAS</w:t>
            </w:r>
          </w:p>
        </w:tc>
        <w:tc>
          <w:tcPr>
            <w:tcW w:w="1328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ARABALIST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26/06/2008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21/08/2009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LOUIS</w:t>
            </w:r>
          </w:p>
        </w:tc>
        <w:tc>
          <w:tcPr>
            <w:tcW w:w="1328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FTST FITTER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LOUIS MAJESTY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24/11/2009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24/12/2009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FTST FITTER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SAPPRIRE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24/12/2009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01/02/2010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 THOMSON</w:t>
            </w:r>
          </w:p>
        </w:tc>
        <w:tc>
          <w:tcPr>
            <w:tcW w:w="1328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FTST FITTER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THOMSON SPIRIT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01/02/2010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02/02/2011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KABADAS</w:t>
            </w:r>
          </w:p>
        </w:tc>
        <w:tc>
          <w:tcPr>
            <w:tcW w:w="1328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2126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SEA LARK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11/05/2012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31/12/2012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OCEAN MARINE TANKERS LTD</w:t>
            </w:r>
          </w:p>
        </w:tc>
        <w:tc>
          <w:tcPr>
            <w:tcW w:w="1328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2126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M/T IGBINOSA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15/05/2013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20/10/2013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 TANKER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ELREEDY </w:t>
            </w:r>
          </w:p>
        </w:tc>
        <w:tc>
          <w:tcPr>
            <w:tcW w:w="1328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2126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GOLDEN SEA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27/05/2021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24/07/2022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ELREEDY</w:t>
            </w:r>
          </w:p>
        </w:tc>
        <w:tc>
          <w:tcPr>
            <w:tcW w:w="1328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2126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ROYAL STAR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29/11/2021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31/05/2022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7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2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1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4ED9"/>
    <w:rsid w:val="00156339"/>
    <w:rsid w:val="00164644"/>
    <w:rsid w:val="0017738D"/>
    <w:rsid w:val="00192221"/>
    <w:rsid w:val="001A490E"/>
    <w:rsid w:val="001C7A32"/>
    <w:rsid w:val="001E04BE"/>
    <w:rsid w:val="00261102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2F08"/>
    <w:rsid w:val="0041298A"/>
    <w:rsid w:val="00472531"/>
    <w:rsid w:val="00475AB5"/>
    <w:rsid w:val="00492041"/>
    <w:rsid w:val="004A4F53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847DD"/>
    <w:rsid w:val="007866CF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63EC"/>
    <w:rsid w:val="00937EC7"/>
    <w:rsid w:val="00964AD9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2956"/>
    <w:rsid w:val="00A94498"/>
    <w:rsid w:val="00AA2038"/>
    <w:rsid w:val="00AB487E"/>
    <w:rsid w:val="00B50ABF"/>
    <w:rsid w:val="00B6703B"/>
    <w:rsid w:val="00B82A86"/>
    <w:rsid w:val="00B95D9E"/>
    <w:rsid w:val="00BA68EE"/>
    <w:rsid w:val="00BA6ED5"/>
    <w:rsid w:val="00BB04A3"/>
    <w:rsid w:val="00BF48A1"/>
    <w:rsid w:val="00C05153"/>
    <w:rsid w:val="00C8699B"/>
    <w:rsid w:val="00CA37D3"/>
    <w:rsid w:val="00CB18F1"/>
    <w:rsid w:val="00CB5E11"/>
    <w:rsid w:val="00CC477D"/>
    <w:rsid w:val="00CF7589"/>
    <w:rsid w:val="00D07C51"/>
    <w:rsid w:val="00D37E04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86445"/>
    <w:rsid w:val="00F91172"/>
    <w:rsid w:val="00F96F89"/>
    <w:rsid w:val="00FA0686"/>
    <w:rsid w:val="00FC798D"/>
    <w:rsid w:val="00FD473A"/>
    <w:rsid w:val="00FE5B10"/>
    <w:rsid w:val="00FF1D26"/>
    <w:rsid w:val="098E0B12"/>
    <w:rsid w:val="357F0A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929</Words>
  <Characters>5299</Characters>
  <Lines>44</Lines>
  <Paragraphs>12</Paragraphs>
  <TotalTime>0</TotalTime>
  <ScaleCrop>false</ScaleCrop>
  <LinksUpToDate>false</LinksUpToDate>
  <CharactersWithSpaces>6216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2023-08-26T23:29:00Z</dcterms:created>
  <dc:creator>Computec</dc:creator>
  <cp:lastModifiedBy>Sakr Manning Agency</cp:lastModifiedBy>
  <cp:lastPrinted>2022-08-06T00:57:00Z</cp:lastPrinted>
  <dcterms:modified xsi:type="dcterms:W3CDTF">2023-09-18T09:59:32Z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4D9528F697354B18BB8597B2DAE9DD32_13</vt:lpwstr>
  </property>
</Properties>
</file>