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10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1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10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10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10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10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1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10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7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jc w:val="both"/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 xml:space="preserve">Oiler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  <w:bookmarkStart w:id="1" w:name="_GoBack"/>
            <w: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zh-CN" w:bidi="ar-SA"/>
              </w:rPr>
              <w:t>ER-3.082</w:t>
            </w:r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jc w:val="both"/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jc w:val="both"/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  <w:t>14/06/2023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jc w:val="both"/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jc w:val="both"/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7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NABIL HUSSEIN ABDOU  ELSEWISY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28-2-1990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pStyle w:val="18"/>
              <w:numPr>
                <w:ilvl w:val="0"/>
                <w:numId w:val="1"/>
              </w:num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pStyle w:val="18"/>
              <w:numPr>
                <w:ilvl w:val="0"/>
                <w:numId w:val="1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DAMIETA-RAS ELBAR ST89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+201064036537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A25645986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1-7-2019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30-9-2026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SOOO24916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1-9-2022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27-8-2027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P0152776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1-10-2018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7-8-2023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PN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HUSSIEN ELSWESY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DAMEITA-RAS ELBAR-ST89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+201068048362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05680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7-2-2022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6-9-2024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K5160-2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20-5-2012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6-9-2024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20-5-2012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6-9-2024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1-2-2022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12-3-2022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7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XNPST134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10-8-2022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6-8-2027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XNFF117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10-8-2022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6-8-2027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XNFA155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10-8-2022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8-8-2027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XNPS125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11-8-2022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8-8-2027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XNA6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27-7-2022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20-7-2027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XNC108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9-8-2022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3-8-2027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XNE38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7-8-2022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7-8-2022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XNXB17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3-8-2022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27-7-2027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XNXA4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XNXB4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XNXC4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ENGINEERING WATCH KEEPING                                           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OO921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8-9-2022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8-9-2022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AND RESCUEBOATS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3549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8-9-2022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7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S.C REZKOZAN IMPEX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REZK HUMBOURG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SIERNL EONE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14-3-2013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16-2-2014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1Y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E-GARCO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8480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4STROKES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ELREEDY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 ROSTAR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SIERNL EONE 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15-12-2015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17-12-2016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1Y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GENRAL  GARCO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6100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RBV DEUTS3600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3780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ELREEDY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 ROSTAR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SIERNL EONE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5-7-2017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28-1-2018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6M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GENRAL GARCO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6100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RBV DEUTS3600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3780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ELREEDY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SC1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30-7-2018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31-10-2019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9M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5039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MAN6L40L544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3998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ELREEDY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SC1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19.01.2020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24-6-2021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 M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5039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MAN6L40L544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3998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TRIUMPH SHIPPING CO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pStyle w:val="4"/>
              <w:shd w:val="clear" w:color="auto" w:fill="FFFFFF"/>
              <w:spacing w:before="150"/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eastAsia="en-US"/>
              </w:rPr>
            </w:pPr>
            <w:r>
              <w:rPr>
                <w:rFonts w:ascii="Arial" w:hAnsi="Arial" w:eastAsia="Times New Roman" w:cs="Arial"/>
                <w:bCs/>
                <w:i w:val="0"/>
                <w:iCs w:val="0"/>
                <w:color w:val="auto"/>
                <w:sz w:val="18"/>
                <w:szCs w:val="18"/>
                <w:lang w:eastAsia="en-US"/>
              </w:rPr>
              <w:t>AL HURREYA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12.03.2022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12.09.2022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6 MONTHS 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RORO PASSENGER 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13529 GRT 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 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8640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Vrind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rPr>
        <w:lang w:val="en-US"/>
      </w:rPr>
    </w:pPr>
  </w:p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6E4587"/>
    <w:multiLevelType w:val="multilevel"/>
    <w:tmpl w:val="7D6E4587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46862"/>
    <w:rsid w:val="000615D4"/>
    <w:rsid w:val="000654C2"/>
    <w:rsid w:val="00076DF5"/>
    <w:rsid w:val="000B395A"/>
    <w:rsid w:val="000C3224"/>
    <w:rsid w:val="000C67C3"/>
    <w:rsid w:val="000E0742"/>
    <w:rsid w:val="000E7491"/>
    <w:rsid w:val="000F70D4"/>
    <w:rsid w:val="001000D7"/>
    <w:rsid w:val="00101171"/>
    <w:rsid w:val="00156339"/>
    <w:rsid w:val="00164644"/>
    <w:rsid w:val="00192221"/>
    <w:rsid w:val="001A490E"/>
    <w:rsid w:val="001D60D9"/>
    <w:rsid w:val="001E04BE"/>
    <w:rsid w:val="00241C31"/>
    <w:rsid w:val="002903F4"/>
    <w:rsid w:val="002A0BCB"/>
    <w:rsid w:val="002B530F"/>
    <w:rsid w:val="002E0CF9"/>
    <w:rsid w:val="002F4604"/>
    <w:rsid w:val="003050DD"/>
    <w:rsid w:val="00324A23"/>
    <w:rsid w:val="00357002"/>
    <w:rsid w:val="00373784"/>
    <w:rsid w:val="0039362C"/>
    <w:rsid w:val="00394B7D"/>
    <w:rsid w:val="003C1AD4"/>
    <w:rsid w:val="003D714E"/>
    <w:rsid w:val="003D733D"/>
    <w:rsid w:val="003E3A90"/>
    <w:rsid w:val="003E5832"/>
    <w:rsid w:val="00472531"/>
    <w:rsid w:val="00475AB5"/>
    <w:rsid w:val="004B52B6"/>
    <w:rsid w:val="004C2EB2"/>
    <w:rsid w:val="004C444E"/>
    <w:rsid w:val="004E35FC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2DB2"/>
    <w:rsid w:val="005E6A91"/>
    <w:rsid w:val="005F4599"/>
    <w:rsid w:val="00626183"/>
    <w:rsid w:val="00631AC7"/>
    <w:rsid w:val="0064784D"/>
    <w:rsid w:val="0069082C"/>
    <w:rsid w:val="006F225B"/>
    <w:rsid w:val="006F6379"/>
    <w:rsid w:val="00723ECE"/>
    <w:rsid w:val="0075699F"/>
    <w:rsid w:val="00765F74"/>
    <w:rsid w:val="007A4560"/>
    <w:rsid w:val="007D2DAE"/>
    <w:rsid w:val="007F5672"/>
    <w:rsid w:val="008108DD"/>
    <w:rsid w:val="00823FD6"/>
    <w:rsid w:val="00825AEE"/>
    <w:rsid w:val="00826A4A"/>
    <w:rsid w:val="00847339"/>
    <w:rsid w:val="0087308A"/>
    <w:rsid w:val="008B16CF"/>
    <w:rsid w:val="008E0FA3"/>
    <w:rsid w:val="008E79E9"/>
    <w:rsid w:val="00900C24"/>
    <w:rsid w:val="00902FF7"/>
    <w:rsid w:val="0092439A"/>
    <w:rsid w:val="00932DB1"/>
    <w:rsid w:val="00934A99"/>
    <w:rsid w:val="00937EC7"/>
    <w:rsid w:val="009655F9"/>
    <w:rsid w:val="00980E3A"/>
    <w:rsid w:val="009823FE"/>
    <w:rsid w:val="00982E2A"/>
    <w:rsid w:val="009B59A8"/>
    <w:rsid w:val="009D126C"/>
    <w:rsid w:val="009D4975"/>
    <w:rsid w:val="00A14D9C"/>
    <w:rsid w:val="00A422E7"/>
    <w:rsid w:val="00A563ED"/>
    <w:rsid w:val="00A7396A"/>
    <w:rsid w:val="00A7593B"/>
    <w:rsid w:val="00A807CD"/>
    <w:rsid w:val="00AB487E"/>
    <w:rsid w:val="00B1735E"/>
    <w:rsid w:val="00B6703B"/>
    <w:rsid w:val="00B82A86"/>
    <w:rsid w:val="00BA68EE"/>
    <w:rsid w:val="00BA6ED5"/>
    <w:rsid w:val="00BB04A3"/>
    <w:rsid w:val="00BF48A1"/>
    <w:rsid w:val="00C05153"/>
    <w:rsid w:val="00C321A8"/>
    <w:rsid w:val="00C322A6"/>
    <w:rsid w:val="00C76004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77B97"/>
    <w:rsid w:val="00D959AC"/>
    <w:rsid w:val="00DD487F"/>
    <w:rsid w:val="00E04CED"/>
    <w:rsid w:val="00E26E2F"/>
    <w:rsid w:val="00E30224"/>
    <w:rsid w:val="00E71BC1"/>
    <w:rsid w:val="00EA3EEE"/>
    <w:rsid w:val="00ED315D"/>
    <w:rsid w:val="00EE62A6"/>
    <w:rsid w:val="00EF6343"/>
    <w:rsid w:val="00F3096C"/>
    <w:rsid w:val="00F33C5C"/>
    <w:rsid w:val="00F369AD"/>
    <w:rsid w:val="00F37C42"/>
    <w:rsid w:val="00F63B83"/>
    <w:rsid w:val="00F657B5"/>
    <w:rsid w:val="00F805F8"/>
    <w:rsid w:val="00F91172"/>
    <w:rsid w:val="00F96F89"/>
    <w:rsid w:val="00FA0686"/>
    <w:rsid w:val="00FA7237"/>
    <w:rsid w:val="00FD473A"/>
    <w:rsid w:val="00FE5B10"/>
    <w:rsid w:val="00FF1D26"/>
    <w:rsid w:val="286474D2"/>
    <w:rsid w:val="57B703F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paragraph" w:styleId="5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13"/>
    <w:semiHidden/>
    <w:unhideWhenUsed/>
    <w:uiPriority w:val="99"/>
    <w:rPr>
      <w:rFonts w:ascii="Tahoma" w:hAnsi="Tahoma" w:cs="Tahoma"/>
      <w:sz w:val="16"/>
      <w:szCs w:val="16"/>
    </w:rPr>
  </w:style>
  <w:style w:type="paragraph" w:styleId="9">
    <w:name w:val="footer"/>
    <w:basedOn w:val="1"/>
    <w:link w:val="17"/>
    <w:unhideWhenUsed/>
    <w:uiPriority w:val="99"/>
    <w:pPr>
      <w:tabs>
        <w:tab w:val="center" w:pos="4153"/>
        <w:tab w:val="right" w:pos="8306"/>
      </w:tabs>
    </w:pPr>
  </w:style>
  <w:style w:type="paragraph" w:styleId="10">
    <w:name w:val="header"/>
    <w:basedOn w:val="1"/>
    <w:link w:val="12"/>
    <w:uiPriority w:val="0"/>
    <w:pPr>
      <w:tabs>
        <w:tab w:val="center" w:pos="4320"/>
        <w:tab w:val="right" w:pos="8640"/>
      </w:tabs>
    </w:pPr>
  </w:style>
  <w:style w:type="table" w:styleId="11">
    <w:name w:val="Table Grid"/>
    <w:basedOn w:val="7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2">
    <w:name w:val="Header Char"/>
    <w:basedOn w:val="6"/>
    <w:link w:val="10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6"/>
    <w:link w:val="8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6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6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6"/>
    <w:link w:val="5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6"/>
    <w:link w:val="9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Heading 4 Char"/>
    <w:basedOn w:val="6"/>
    <w:link w:val="4"/>
    <w:semiHidden/>
    <w:uiPriority w:val="9"/>
    <w:rPr>
      <w:rFonts w:asciiTheme="majorHAnsi" w:hAnsiTheme="majorHAnsi" w:eastAsiaTheme="majorEastAsia" w:cstheme="majorBidi"/>
      <w:i/>
      <w:iCs/>
      <w:color w:val="376092" w:themeColor="accent1" w:themeShade="BF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84088A-1FF8-434F-AA3F-AA2286A6D73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3</Pages>
  <Words>882</Words>
  <Characters>5030</Characters>
  <Lines>41</Lines>
  <Paragraphs>11</Paragraphs>
  <TotalTime>0</TotalTime>
  <ScaleCrop>false</ScaleCrop>
  <LinksUpToDate>false</LinksUpToDate>
  <CharactersWithSpaces>5901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2023-06-07T13:56:00Z</dcterms:created>
  <dc:creator>Computec</dc:creator>
  <cp:lastModifiedBy>Sakr Manning Agency</cp:lastModifiedBy>
  <cp:lastPrinted>2023-06-06T04:14:00Z</cp:lastPrinted>
  <dcterms:modified xsi:type="dcterms:W3CDTF">2023-06-14T08:17:04Z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A116CC68C69A48D7ABC8EB63885386A6</vt:lpwstr>
  </property>
</Properties>
</file>