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5iHZB2QAAAAwBAAAPAAAAAAAAAAEAIAAAACIAAABkcnMvZG93bnJldi54&#10;bWxQSwECFAAUAAAACACHTuJANQBaLzICAACH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84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68"/>
        <w:gridCol w:w="531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168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5310" w:type="dxa"/>
            <w:vAlign w:val="center"/>
          </w:tcPr>
          <w:p>
            <w:pPr>
              <w:rPr>
                <w:rFonts w:ascii="Arial" w:hAnsi="Arial"/>
                <w:b/>
                <w:bCs/>
                <w:sz w:val="18"/>
                <w:szCs w:val="18"/>
                <w:lang w:val="en-US" w:eastAsia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 w:eastAsia="en-US"/>
              </w:rPr>
              <w:t>Mechanical Engineer</w:t>
            </w:r>
          </w:p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Assistant Engineer</w:t>
            </w:r>
          </w:p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Engine Cadet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168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531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Vrinda" w:hAnsi="Vrinda" w:eastAsia="Vrinda" w:cs="Vrinda"/>
                <w:i w:val="0"/>
                <w:iCs w:val="0"/>
                <w:color w:val="000000"/>
                <w:sz w:val="24"/>
                <w:szCs w:val="24"/>
                <w:u w:val="none"/>
                <w:lang w:val="en-US" w:eastAsia="en-US"/>
              </w:rPr>
            </w:pPr>
            <w:r>
              <w:rPr>
                <w:rFonts w:hint="default" w:ascii="Arial" w:hAnsi="Arial" w:eastAsia="Times New Roman" w:cs="Arial"/>
                <w:b/>
                <w:bCs/>
                <w:color w:val="222222"/>
                <w:sz w:val="18"/>
                <w:szCs w:val="18"/>
                <w:shd w:val="clear" w:color="auto" w:fill="FFFFFF"/>
                <w:lang w:val="en-US" w:eastAsia="zh-CN" w:bidi="ar-SA"/>
              </w:rPr>
              <w:t>ER-3.073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exact"/>
        </w:trPr>
        <w:tc>
          <w:tcPr>
            <w:tcW w:w="3168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5310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 w:eastAsia="en-US"/>
              </w:rPr>
              <w:t xml:space="preserve">Oiler, </w:t>
            </w:r>
            <w:r>
              <w:rPr>
                <w:rFonts w:ascii="Arial" w:hAnsi="Arial" w:cs="Arial"/>
                <w:b/>
                <w:bCs/>
                <w:color w:val="222222"/>
                <w:sz w:val="18"/>
                <w:szCs w:val="18"/>
                <w:shd w:val="clear" w:color="auto" w:fill="FFFFFF"/>
              </w:rPr>
              <w:t>Assistant Engineer, Engine cadet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168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5310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1</w:t>
            </w:r>
            <w:r>
              <w:rPr>
                <w:rFonts w:hint="default" w:ascii="Arial" w:hAnsi="Arial"/>
                <w:b/>
                <w:bCs/>
                <w:lang w:val="en-US" w:eastAsia="en-US"/>
              </w:rPr>
              <w:t>4</w:t>
            </w:r>
            <w:bookmarkStart w:id="1" w:name="_GoBack"/>
            <w:bookmarkEnd w:id="1"/>
            <w:r>
              <w:rPr>
                <w:rFonts w:ascii="Arial" w:hAnsi="Arial"/>
                <w:b/>
                <w:bCs/>
                <w:lang w:val="en-US" w:eastAsia="en-US"/>
              </w:rPr>
              <w:t>/05/2023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168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5310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168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5310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</w:tbl>
    <w:p>
      <w:pPr>
        <w:rPr>
          <w:lang w:bidi="ar-EG"/>
        </w:rPr>
      </w:pPr>
      <w:r>
        <w:rPr>
          <w:lang w:val="en-US" w:eastAsia="en-US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383540</wp:posOffset>
            </wp:positionH>
            <wp:positionV relativeFrom="paragraph">
              <wp:posOffset>6350</wp:posOffset>
            </wp:positionV>
            <wp:extent cx="1123950" cy="1123950"/>
            <wp:effectExtent l="0" t="0" r="0" b="0"/>
            <wp:wrapSquare wrapText="bothSides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MOHAMED AMAL MAMDOUH MOHAMED FATHALLAH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28/09/1993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Alexandria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167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80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Arab Academy For Science and Technology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Alexandria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Mohamedamal.ft@gmail.com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01027304408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S00028274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22/01/2023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18/01/2028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Ahmed Amal Mamdouh Mohamed Fathallah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Brother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101sidi gaber street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01019880423</w:t>
            </w: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13598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27/04/2023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26/04/2025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ind w:left="720" w:hanging="72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Sputnik</w:t>
            </w:r>
          </w:p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ind w:left="720" w:hanging="72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Done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ind w:left="720" w:hanging="72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Done</w:t>
            </w: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jc w:val="center"/>
              <w:rPr>
                <w:rFonts w:ascii="Tahoma" w:hAnsi="Tahoma" w:cs="Tahoma"/>
                <w:lang w:val="en-US" w:eastAsia="en-US"/>
              </w:rPr>
            </w:pPr>
            <w:r>
              <w:rPr>
                <w:rFonts w:ascii="Tahoma" w:hAnsi="Tahoma" w:cs="Tahoma"/>
              </w:rPr>
              <w:t>22/20/2023</w:t>
            </w:r>
          </w:p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jc w:val="center"/>
              <w:rPr>
                <w:rFonts w:ascii="Tahoma" w:hAnsi="Tahoma" w:cs="Tahoma"/>
                <w:lang w:val="en-US" w:eastAsia="en-US"/>
              </w:rPr>
            </w:pPr>
            <w:r>
              <w:rPr>
                <w:rFonts w:ascii="Tahoma" w:hAnsi="Tahoma" w:cs="Tahoma"/>
              </w:rPr>
              <w:t>20/02/2028</w:t>
            </w:r>
          </w:p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AASTMT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jc w:val="center"/>
              <w:rPr>
                <w:rFonts w:ascii="Tahoma" w:hAnsi="Tahoma" w:cs="Tahoma"/>
                <w:lang w:val="en-US" w:eastAsia="en-US"/>
              </w:rPr>
            </w:pPr>
            <w:r>
              <w:rPr>
                <w:rFonts w:ascii="Tahoma" w:hAnsi="Tahoma" w:cs="Tahoma"/>
              </w:rPr>
              <w:t>02/03/2023</w:t>
            </w:r>
          </w:p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jc w:val="center"/>
              <w:rPr>
                <w:rFonts w:ascii="Tahoma" w:hAnsi="Tahoma" w:cs="Tahoma"/>
                <w:lang w:val="en-US" w:eastAsia="en-US"/>
              </w:rPr>
            </w:pPr>
            <w:r>
              <w:rPr>
                <w:rFonts w:ascii="Tahoma" w:hAnsi="Tahoma" w:cs="Tahoma"/>
              </w:rPr>
              <w:t>01/03/2028</w:t>
            </w:r>
          </w:p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AASTMT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jc w:val="center"/>
              <w:rPr>
                <w:rFonts w:ascii="Tahoma" w:hAnsi="Tahoma" w:cs="Tahoma"/>
                <w:lang w:val="en-US" w:eastAsia="en-US"/>
              </w:rPr>
            </w:pPr>
            <w:r>
              <w:rPr>
                <w:rFonts w:ascii="Tahoma" w:hAnsi="Tahoma" w:cs="Tahoma"/>
              </w:rPr>
              <w:t>02/03/2023</w:t>
            </w:r>
          </w:p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jc w:val="center"/>
              <w:rPr>
                <w:rFonts w:ascii="Tahoma" w:hAnsi="Tahoma" w:cs="Tahoma"/>
                <w:lang w:val="en-US" w:eastAsia="en-US"/>
              </w:rPr>
            </w:pPr>
            <w:r>
              <w:rPr>
                <w:rFonts w:ascii="Tahoma" w:hAnsi="Tahoma" w:cs="Tahoma"/>
              </w:rPr>
              <w:t>26/02/2028</w:t>
            </w:r>
          </w:p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AASTMT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jc w:val="center"/>
              <w:rPr>
                <w:rFonts w:ascii="Tahoma" w:hAnsi="Tahoma" w:cs="Tahoma"/>
                <w:lang w:val="en-US" w:eastAsia="en-US"/>
              </w:rPr>
            </w:pPr>
            <w:r>
              <w:rPr>
                <w:rFonts w:ascii="Tahoma" w:hAnsi="Tahoma" w:cs="Tahoma"/>
              </w:rPr>
              <w:t>23/02/2023</w:t>
            </w:r>
          </w:p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jc w:val="center"/>
              <w:rPr>
                <w:rFonts w:ascii="Tahoma" w:hAnsi="Tahoma" w:cs="Tahoma"/>
                <w:lang w:val="en-US" w:eastAsia="en-US"/>
              </w:rPr>
            </w:pPr>
            <w:r>
              <w:rPr>
                <w:rFonts w:ascii="Tahoma" w:hAnsi="Tahoma" w:cs="Tahoma"/>
              </w:rPr>
              <w:t>22/02/2028</w:t>
            </w:r>
          </w:p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AASTMT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jc w:val="center"/>
              <w:rPr>
                <w:rFonts w:ascii="Tahoma" w:hAnsi="Tahoma" w:cs="Tahoma"/>
                <w:lang w:val="en-US" w:eastAsia="en-US"/>
              </w:rPr>
            </w:pPr>
            <w:r>
              <w:rPr>
                <w:rFonts w:ascii="Tahoma" w:hAnsi="Tahoma" w:cs="Tahoma"/>
              </w:rPr>
              <w:t>22/02/2023</w:t>
            </w:r>
          </w:p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jc w:val="center"/>
              <w:rPr>
                <w:rFonts w:ascii="Tahoma" w:hAnsi="Tahoma" w:cs="Tahoma"/>
                <w:lang w:val="en-US" w:eastAsia="en-US"/>
              </w:rPr>
            </w:pPr>
            <w:r>
              <w:rPr>
                <w:rFonts w:ascii="Tahoma" w:hAnsi="Tahoma" w:cs="Tahoma"/>
              </w:rPr>
              <w:t>19/02/2028</w:t>
            </w:r>
          </w:p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AASTMT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32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  <w:bookmarkEnd w:id="0"/>
        </w:tc>
        <w:tc>
          <w:tcPr>
            <w:tcW w:w="189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12/05/2023</w:t>
            </w: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MOHAMED AMAL </w:t>
            </w: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Vrind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00CF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C67C3"/>
    <w:rsid w:val="000E7491"/>
    <w:rsid w:val="000F70D4"/>
    <w:rsid w:val="00101171"/>
    <w:rsid w:val="00156339"/>
    <w:rsid w:val="00164644"/>
    <w:rsid w:val="0017571C"/>
    <w:rsid w:val="00185E15"/>
    <w:rsid w:val="00192221"/>
    <w:rsid w:val="001A490E"/>
    <w:rsid w:val="001E04BE"/>
    <w:rsid w:val="001E631E"/>
    <w:rsid w:val="00201833"/>
    <w:rsid w:val="002903F4"/>
    <w:rsid w:val="002A0BCB"/>
    <w:rsid w:val="002A186F"/>
    <w:rsid w:val="002B530F"/>
    <w:rsid w:val="002E0CF9"/>
    <w:rsid w:val="002F4604"/>
    <w:rsid w:val="00324A23"/>
    <w:rsid w:val="00373784"/>
    <w:rsid w:val="0039362C"/>
    <w:rsid w:val="00397269"/>
    <w:rsid w:val="003C1AD4"/>
    <w:rsid w:val="003D733D"/>
    <w:rsid w:val="003E3A90"/>
    <w:rsid w:val="003E5832"/>
    <w:rsid w:val="00466BEB"/>
    <w:rsid w:val="00472531"/>
    <w:rsid w:val="00475AB5"/>
    <w:rsid w:val="004B52B6"/>
    <w:rsid w:val="004C2EB2"/>
    <w:rsid w:val="004C444E"/>
    <w:rsid w:val="00501E48"/>
    <w:rsid w:val="005309D1"/>
    <w:rsid w:val="00572F5F"/>
    <w:rsid w:val="005803E0"/>
    <w:rsid w:val="00583E1F"/>
    <w:rsid w:val="005D3177"/>
    <w:rsid w:val="005D3778"/>
    <w:rsid w:val="005E6A91"/>
    <w:rsid w:val="005F4599"/>
    <w:rsid w:val="00626183"/>
    <w:rsid w:val="00632727"/>
    <w:rsid w:val="0069082C"/>
    <w:rsid w:val="006D44EA"/>
    <w:rsid w:val="006F225B"/>
    <w:rsid w:val="006F6379"/>
    <w:rsid w:val="00723ECE"/>
    <w:rsid w:val="007246A6"/>
    <w:rsid w:val="0075699F"/>
    <w:rsid w:val="00765F74"/>
    <w:rsid w:val="007D2DAE"/>
    <w:rsid w:val="007F5672"/>
    <w:rsid w:val="00814FE6"/>
    <w:rsid w:val="00825AEE"/>
    <w:rsid w:val="008B16CF"/>
    <w:rsid w:val="008E0FA3"/>
    <w:rsid w:val="008E79E9"/>
    <w:rsid w:val="00900C24"/>
    <w:rsid w:val="00902FF7"/>
    <w:rsid w:val="00917227"/>
    <w:rsid w:val="0092439A"/>
    <w:rsid w:val="00932DB1"/>
    <w:rsid w:val="00937EC7"/>
    <w:rsid w:val="009655F9"/>
    <w:rsid w:val="00980E3A"/>
    <w:rsid w:val="009823FE"/>
    <w:rsid w:val="00982E2A"/>
    <w:rsid w:val="009A04C1"/>
    <w:rsid w:val="009B59A8"/>
    <w:rsid w:val="009D126C"/>
    <w:rsid w:val="00A44CE4"/>
    <w:rsid w:val="00A7396A"/>
    <w:rsid w:val="00A7593B"/>
    <w:rsid w:val="00A807CD"/>
    <w:rsid w:val="00A94498"/>
    <w:rsid w:val="00AB487E"/>
    <w:rsid w:val="00B6703B"/>
    <w:rsid w:val="00B82A86"/>
    <w:rsid w:val="00B842D6"/>
    <w:rsid w:val="00B90E91"/>
    <w:rsid w:val="00BA68EE"/>
    <w:rsid w:val="00BA6ED5"/>
    <w:rsid w:val="00BB04A3"/>
    <w:rsid w:val="00BF48A1"/>
    <w:rsid w:val="00C05153"/>
    <w:rsid w:val="00C8699B"/>
    <w:rsid w:val="00CA37D3"/>
    <w:rsid w:val="00CB5E11"/>
    <w:rsid w:val="00CC477D"/>
    <w:rsid w:val="00CF7589"/>
    <w:rsid w:val="00D43A14"/>
    <w:rsid w:val="00D44D53"/>
    <w:rsid w:val="00D57911"/>
    <w:rsid w:val="00D959AC"/>
    <w:rsid w:val="00DD487F"/>
    <w:rsid w:val="00DE06E7"/>
    <w:rsid w:val="00DF1889"/>
    <w:rsid w:val="00E0094E"/>
    <w:rsid w:val="00E04CED"/>
    <w:rsid w:val="00E30224"/>
    <w:rsid w:val="00ED315D"/>
    <w:rsid w:val="00EE62A6"/>
    <w:rsid w:val="00EF1B0A"/>
    <w:rsid w:val="00EF6343"/>
    <w:rsid w:val="00F330A5"/>
    <w:rsid w:val="00F33C5C"/>
    <w:rsid w:val="00F369AD"/>
    <w:rsid w:val="00F37C42"/>
    <w:rsid w:val="00F63B83"/>
    <w:rsid w:val="00F91172"/>
    <w:rsid w:val="00F96F89"/>
    <w:rsid w:val="00FA0686"/>
    <w:rsid w:val="00FD473A"/>
    <w:rsid w:val="00FE5B10"/>
    <w:rsid w:val="00FF1D26"/>
    <w:rsid w:val="39BF1610"/>
    <w:rsid w:val="47575AB5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qFormat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11">
    <w:name w:val="Header Char"/>
    <w:basedOn w:val="5"/>
    <w:link w:val="9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Balloon Text Char"/>
    <w:basedOn w:val="5"/>
    <w:link w:val="7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Heading 1 Char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Heading 3 Char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Heading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Footer Char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A8982B3-A65E-4380-BEA8-F23B396BC1B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3</Pages>
  <Words>794</Words>
  <Characters>4531</Characters>
  <Lines>37</Lines>
  <Paragraphs>10</Paragraphs>
  <TotalTime>0</TotalTime>
  <ScaleCrop>false</ScaleCrop>
  <LinksUpToDate>false</LinksUpToDate>
  <CharactersWithSpaces>5315</CharactersWithSpaces>
  <Application>WPS Office_11.2.0.11537_F1E327BC-269C-435d-A152-05C5408002CA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2022-06-08T22:51:00Z</dcterms:created>
  <dc:creator>Computec</dc:creator>
  <cp:lastModifiedBy>Sakr Manning Agency</cp:lastModifiedBy>
  <cp:lastPrinted>2022-08-06T00:57:00Z</cp:lastPrinted>
  <dcterms:modified xsi:type="dcterms:W3CDTF">2023-05-14T10:20:31Z</dcterms:modified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9DCFED8AA83C4E739590EE374B7F5487</vt:lpwstr>
  </property>
</Properties>
</file>