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LASTENHEFT</w:t>
        <w:br/>
        <w:br/>
        <w:t>Webbasierte Planungs- und Reservationsplattform</w:t>
        <w:br/>
        <w:t>für kirchliche Anlässe</w:t>
        <w:br/>
        <w:br/>
        <w:br/>
        <w:t>Version 3.0</w:t>
        <w:br/>
        <w:t>Datum: 22.04.2026</w:t>
      </w:r>
    </w:p>
    <w:p>
      <w:r>
        <w:br w:type="page"/>
      </w:r>
    </w:p>
    <w:p>
      <w:pPr>
        <w:pStyle w:val="Heading1"/>
      </w:pPr>
      <w:r>
        <w:t>1. Einleitung</w:t>
      </w:r>
    </w:p>
    <w:p>
      <w:pPr>
        <w:pStyle w:val="Heading2"/>
      </w:pPr>
      <w:r>
        <w:t>1.1 Ausgangslage</w:t>
      </w:r>
    </w:p>
    <w:p>
      <w:r>
        <w:t>Die Planung erfolgt aktuell über mehrere Systeme und Absprachen. Dies führt zu Doppelbelegungen, fehlender Transparenz und hohem Abstimmungsaufwand.</w:t>
      </w:r>
    </w:p>
    <w:p>
      <w:pPr>
        <w:pStyle w:val="Heading2"/>
      </w:pPr>
      <w:r>
        <w:t>1.2 Zielsetzung</w:t>
      </w:r>
    </w:p>
    <w:p>
      <w:r>
        <w:t>Ziel ist ein zentrales System zur Planung und Koordination aller Anlässe mit klarer Darstellung von Konflikten und einfacher Bedienbarkeit.</w:t>
      </w:r>
    </w:p>
    <w:p>
      <w:pPr>
        <w:pStyle w:val="Heading2"/>
      </w:pPr>
      <w:r>
        <w:t>1.3 Leitprinzipien</w:t>
      </w:r>
    </w:p>
    <w:p>
      <w:r>
        <w:t>Konflikte sichtbar machen, keine versteckten Automatiken, einfache Bedienung mit erweiterbaren Funktionen.</w:t>
      </w:r>
    </w:p>
    <w:p>
      <w:pPr>
        <w:pStyle w:val="Heading1"/>
      </w:pPr>
      <w:r>
        <w:t>2. Systemübersicht</w:t>
      </w:r>
    </w:p>
    <w:p>
      <w:r>
        <w:t>Die Anwendung ist webbasiert und dient als zentrale Plattform für Planung, Übersicht und Koordination.</w:t>
      </w:r>
    </w:p>
    <w:p>
      <w:pPr>
        <w:pStyle w:val="Heading1"/>
      </w:pPr>
      <w:r>
        <w:t>3. Funktionale Anforderungen</w:t>
      </w:r>
    </w:p>
    <w:p>
      <w:pPr>
        <w:pStyle w:val="Heading2"/>
      </w:pPr>
      <w:r>
        <w:t>3.1 Anlass</w:t>
      </w:r>
    </w:p>
    <w:p>
      <w:r>
        <w:t>Ein Anlass ist das zentrale Element und enthält alle relevanten Informationen.</w:t>
      </w:r>
    </w:p>
    <w:p>
      <w:pPr>
        <w:pStyle w:val="Heading2"/>
      </w:pPr>
      <w:r>
        <w:t>3.2 Termine</w:t>
      </w:r>
    </w:p>
    <w:p>
      <w:r>
        <w:t>Ein Anlass kann mehrere Termine enthalten (Durchführung, Probe etc.).</w:t>
      </w:r>
    </w:p>
    <w:p>
      <w:pPr>
        <w:pStyle w:val="Heading2"/>
      </w:pPr>
      <w:r>
        <w:t>3.3 Kalender</w:t>
      </w:r>
    </w:p>
    <w:p>
      <w:r>
        <w:t>Wochenansicht als Standard, visuelle Darstellung der Zustände.</w:t>
      </w:r>
    </w:p>
    <w:p>
      <w:pPr>
        <w:pStyle w:val="Heading2"/>
      </w:pPr>
      <w:r>
        <w:t>3.4 Orte</w:t>
      </w:r>
    </w:p>
    <w:p>
      <w:r>
        <w:t>Räume, Bereiche und externe Orte, hierarchisch strukturiert.</w:t>
      </w:r>
    </w:p>
    <w:p>
      <w:pPr>
        <w:pStyle w:val="Heading2"/>
      </w:pPr>
      <w:r>
        <w:t>3.5 Raumreservation</w:t>
      </w:r>
    </w:p>
    <w:p>
      <w:r>
        <w:t>Räume sind exklusiv, Konflikte führen zu tentativen Buchungen.</w:t>
      </w:r>
    </w:p>
    <w:p>
      <w:pPr>
        <w:pStyle w:val="Heading2"/>
      </w:pPr>
      <w:r>
        <w:t>3.6 Ressourcen</w:t>
      </w:r>
    </w:p>
    <w:p>
      <w:r>
        <w:t>Endliche Ressourcen werden verwaltet und geprüft.</w:t>
      </w:r>
    </w:p>
    <w:p>
      <w:pPr>
        <w:pStyle w:val="Heading2"/>
      </w:pPr>
      <w:r>
        <w:t>3.7 Konflikte</w:t>
      </w:r>
    </w:p>
    <w:p>
      <w:r>
        <w:t>Konflikte werden angezeigt und müssen vor Bestätigung gelöst werden.</w:t>
      </w:r>
    </w:p>
    <w:p>
      <w:pPr>
        <w:pStyle w:val="Heading2"/>
      </w:pPr>
      <w:r>
        <w:t>3.8 Benutzer und Rollen</w:t>
      </w:r>
    </w:p>
    <w:p>
      <w:r>
        <w:t>Rollenbasierte Rechte, Mehrfachrollen möglich.</w:t>
      </w:r>
    </w:p>
    <w:p>
      <w:pPr>
        <w:pStyle w:val="Heading2"/>
      </w:pPr>
      <w:r>
        <w:t>3.9 Benachrichtigungen</w:t>
      </w:r>
    </w:p>
    <w:p>
      <w:r>
        <w:t>Konfigurierbare Benachrichtigungen per Mail und Push.</w:t>
      </w:r>
    </w:p>
    <w:p>
      <w:pPr>
        <w:pStyle w:val="Heading1"/>
      </w:pPr>
      <w:r>
        <w:t>4. Nicht-funktionale Anforderungen</w:t>
      </w:r>
    </w:p>
    <w:p>
      <w:r>
        <w:t>Webbasiert, mobil nutzbar, performant, sicher.</w:t>
      </w:r>
    </w:p>
    <w:p>
      <w:pPr>
        <w:pStyle w:val="Heading1"/>
      </w:pPr>
      <w:r>
        <w:t>5. Erweiterbarkeit</w:t>
      </w:r>
    </w:p>
    <w:p>
      <w:r>
        <w:t>Erweiterungen wie Workflows, Schnittstellen und Automatisierungen sind vorgesehen.</w:t>
      </w:r>
    </w:p>
    <w:p>
      <w:pPr>
        <w:pStyle w:val="Heading1"/>
      </w:pPr>
      <w:r>
        <w:t>6. Abgrenzung</w:t>
      </w:r>
    </w:p>
    <w:p>
      <w:r>
        <w:t>Keine vollständige Personalplanung oder KI-Planung enthalten.</w:t>
      </w:r>
    </w:p>
    <w:p>
      <w:r>
        <w:br w:type="page"/>
      </w:r>
    </w:p>
    <w:p>
      <w:pPr>
        <w:pStyle w:val="Heading1"/>
      </w:pPr>
      <w:r>
        <w:t>Anhang A – Fachliches Datenmodell</w:t>
      </w:r>
    </w:p>
    <w:p>
      <w:r>
        <w:t>Zentrale Objekte: Anlass, Termin, Ort, Ressource. Beziehungen sind flexibel und ermöglichen komplexe Planungen.</w:t>
      </w:r>
    </w:p>
    <w:p>
      <w:pPr>
        <w:pStyle w:val="Heading1"/>
      </w:pPr>
      <w:r>
        <w:t>Anhang B – Logik und Regeln</w:t>
      </w:r>
    </w:p>
    <w:p>
      <w:r>
        <w:t>Tentative Buchungen bei Raumkonflikten. Konflikte verhindern Bestätigung. Sperrzeiten können mit Begründung übersteuert werden.</w:t>
      </w:r>
    </w:p>
    <w:p>
      <w:pPr>
        <w:pStyle w:val="Heading1"/>
      </w:pPr>
      <w:r>
        <w:t>Anhang C – UI und Prozesse</w:t>
      </w:r>
    </w:p>
    <w:p>
      <w:r>
        <w:t>Schnellmodus für einfache Buchungen. Erweiterter Modus für komplexe Planung. Konflikt-Dashboard zeigt offene Probleme.</w:t>
      </w:r>
    </w:p>
    <w:p>
      <w:pPr>
        <w:pStyle w:val="Heading1"/>
      </w:pPr>
      <w:r>
        <w:t>Anhang D – Systemprinzipien</w:t>
      </w:r>
    </w:p>
    <w:p>
      <w:r>
        <w:t>Konflikte sichtbar machen. Benutzer entscheidet über Änderungen. System unterstützt, automatisiert aber nicht unkontrolliert.</w:t>
      </w:r>
    </w:p>
    <w:p>
      <w:pPr>
        <w:pStyle w:val="Heading1"/>
      </w:pPr>
      <w:r>
        <w:t>Anhang E – MVP Definition</w:t>
      </w:r>
    </w:p>
    <w:p>
      <w:r>
        <w:t>MVP umfasst Anlass, Kalender, Raumlogik und einfache Konfliktanzeige. Erweiterungen folgen iterativ.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Version 3.0 – 22.04.2026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Lastenheft – Kirchenplanungssystem (intern)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