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LASTENHEFT</w:t>
        <w:br/>
        <w:t>Kirchliches Planungs- und Reservationssystem</w:t>
        <w:br/>
        <w:br/>
        <w:t>Version 6.2 – MVP finalisiert</w:t>
      </w:r>
    </w:p>
    <w:p>
      <w:r>
        <w:br w:type="page"/>
      </w:r>
    </w:p>
    <w:p>
      <w:pPr>
        <w:pStyle w:val="Heading1"/>
      </w:pPr>
      <w:r>
        <w:t>1. Ausgangslage</w:t>
      </w:r>
    </w:p>
    <w:p>
      <w:r>
        <w:t>Das System dient der Planung, Koordination und Freigabe von kirchlichen Anlässen in Kirche und Pfarreiheim. Ziel ist die zentrale, konfliktbewusste Verwaltung von Räumen, Ressourcen und Beteiligten.</w:t>
      </w:r>
    </w:p>
    <w:p>
      <w:pPr>
        <w:pStyle w:val="Heading1"/>
      </w:pPr>
      <w:r>
        <w:t>2. Zielsetzung</w:t>
      </w:r>
    </w:p>
    <w:p>
      <w:r>
        <w:t>Das System soll eine durchgängige digitale Abbildung des Planungsprozesses ermöglichen: von der Anfrage über die Prüfung und Freigabe bis zur Durchführung eines Anlasses.</w:t>
      </w:r>
    </w:p>
    <w:p>
      <w:pPr>
        <w:pStyle w:val="Heading1"/>
      </w:pPr>
      <w:r>
        <w:t>3. Grundprinzipien</w:t>
      </w:r>
    </w:p>
    <w:p>
      <w:r>
        <w:t>- Anlass als zentrales Objekt</w:t>
        <w:br/>
        <w:t>- Termine als konkrete Instanzen</w:t>
        <w:br/>
        <w:t>- Konflikte werden sichtbar, aber nicht blockierend behandelt</w:t>
        <w:br/>
        <w:t>- Rollenbasiertes Berechtigungssystem</w:t>
        <w:br/>
        <w:t>- Transaktionssichere Datenverarbeitung</w:t>
        <w:br/>
        <w:t>- Nachvollziehbarkeit aller Änderungen (Audit Log)</w:t>
      </w:r>
    </w:p>
    <w:p>
      <w:pPr>
        <w:pStyle w:val="Heading1"/>
      </w:pPr>
      <w:r>
        <w:t>4. Systemumfang (funktional)</w:t>
      </w:r>
    </w:p>
    <w:p>
      <w:r>
        <w:t>- Verwaltung von Anlässen und Terminen</w:t>
        <w:br/>
        <w:t>- Raum- und Ressourcenplanung</w:t>
        <w:br/>
        <w:t>- Beteiligte Personen pro Termin</w:t>
        <w:br/>
        <w:t>- Konfliktanzeige (Raum, Zeit, Ressourcen, Sperrzeiten)</w:t>
        <w:br/>
        <w:t>- Kalenderansicht</w:t>
        <w:br/>
        <w:t>- Freigabe-Workflow</w:t>
        <w:br/>
        <w:t>- Änderungsverlauf (Change Log)</w:t>
      </w:r>
    </w:p>
    <w:p>
      <w:pPr>
        <w:pStyle w:val="Heading1"/>
      </w:pPr>
      <w:r>
        <w:t>5. Rollenmodell</w:t>
      </w:r>
    </w:p>
    <w:p>
      <w:r>
        <w:t>- Requester: erstellt Anfragen</w:t>
        <w:br/>
        <w:t>- Approver: prüft und entscheidet</w:t>
        <w:br/>
        <w:t>- Admin: vollständige Rechte</w:t>
        <w:br/>
        <w:t>- User kann mehrere Rollen besitzen</w:t>
      </w:r>
    </w:p>
    <w:p>
      <w:pPr>
        <w:pStyle w:val="Heading1"/>
      </w:pPr>
      <w:r>
        <w:t>6. Workflow (MVP)</w:t>
      </w:r>
    </w:p>
    <w:p>
      <w:r>
        <w:t>Der systematische Ablauf eines Anlasses:</w:t>
        <w:br/>
        <w:br/>
        <w:t>1. REQUEST: Erstellung eines Anlasses (status = requested)</w:t>
        <w:br/>
        <w:t>2. VALIDATION: technische Prüfung</w:t>
        <w:br/>
        <w:t>3. CONFLICT CHECK: Berechnung von Konflikten</w:t>
        <w:br/>
        <w:t>4. APPROVAL: Freigabe oder Ablehnung durch berechtigte Rolle</w:t>
        <w:br/>
        <w:t>5. CONFIRMATION: bestätigte Termine werden aktiv</w:t>
        <w:br/>
        <w:t>6. CANCELLED: Abbruch oder Ablehnung</w:t>
      </w:r>
    </w:p>
    <w:p>
      <w:pPr>
        <w:pStyle w:val="Heading1"/>
      </w:pPr>
      <w:r>
        <w:t>7. Konfliktlogik</w:t>
      </w:r>
    </w:p>
    <w:p>
      <w:r>
        <w:t>- Raumkonflikt: zeitliche Überschneidung im gleichen Raum</w:t>
        <w:br/>
        <w:t>- Ressourcenkonflikt: Überbuchung begrenzter Ressourcen</w:t>
        <w:br/>
        <w:t>- Sperrzeiten: definierte nicht nutzbare Zeiträume</w:t>
        <w:br/>
        <w:t>- Konflikte werden markiert, aber nicht blockiert</w:t>
      </w:r>
    </w:p>
    <w:p>
      <w:pPr>
        <w:pStyle w:val="Heading1"/>
      </w:pPr>
      <w:r>
        <w:t>8. Datenprinzipien</w:t>
      </w:r>
    </w:p>
    <w:p>
      <w:r>
        <w:t>- UUID als Primärschlüssel</w:t>
        <w:br/>
        <w:t>- Soft Delete statt physischem Löschen</w:t>
        <w:br/>
        <w:t>- Snapshot für Personen in Terminen</w:t>
        <w:br/>
        <w:t>- Change Log für alle Änderungen</w:t>
        <w:br/>
        <w:t>- Transaktionssichere Schreiboperationen</w:t>
      </w:r>
    </w:p>
    <w:p>
      <w:pPr>
        <w:pStyle w:val="Heading1"/>
      </w:pPr>
      <w:r>
        <w:t>9. Nicht im MVP enthalten</w:t>
      </w:r>
    </w:p>
    <w:p>
      <w:r>
        <w:t>- Mehrstufige Workflows</w:t>
        <w:br/>
        <w:t>- Automatische Optimierung von Terminen</w:t>
        <w:br/>
        <w:t>- CMS-Integration</w:t>
        <w:br/>
        <w:t>- Externe API-Integrationen</w:t>
        <w:br/>
        <w:t>- KI-basierte Planung</w:t>
        <w:br/>
        <w:t>- Erweiterte Template-Systeme</w:t>
      </w:r>
    </w:p>
    <w:p>
      <w:pPr>
        <w:pStyle w:val="Heading1"/>
      </w:pPr>
      <w:r>
        <w:t>10. MVP-Erfolgskriterium</w:t>
      </w:r>
    </w:p>
    <w:p>
      <w:r>
        <w:t>Das MVP gilt als erfolgreich umgesetzt, wenn ein vollständiger Anlass inklusive Erstellung, Konfliktprüfung, Freigabe und Veröffentlichung ohne manuelle Datenbankeingriffe durchführbar ist.</w:t>
      </w:r>
    </w:p>
    <w:p>
      <w:r>
        <w:br w:type="page"/>
      </w:r>
    </w:p>
    <w:p>
      <w:pPr>
        <w:pStyle w:val="Heading1"/>
      </w:pPr>
      <w:r>
        <w:t>11. Erweiterbarkeit (Future Scope)</w:t>
      </w:r>
    </w:p>
    <w:p>
      <w:r>
        <w:t>- Erweiterte Workflow-Engine</w:t>
        <w:br/>
        <w:t>- Benachrichtigungssystem (Mail/Push)</w:t>
        <w:br/>
        <w:t>- Wiederkehrende komplexe Regelwerke</w:t>
        <w:br/>
        <w:t>- Infrastruktur- und Mediensysteme</w:t>
        <w:br/>
        <w:t>- Integration externer Systeme (CMS etc.)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Version 6.2 – MVP finalisiert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Lastenheft – Kirchenplanungssystem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