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716D" w14:textId="77777777" w:rsidR="00BA0D62" w:rsidRDefault="00BA0D62" w:rsidP="00D46C71">
      <w:pPr>
        <w:pStyle w:val="Titre1"/>
        <w:rPr>
          <w:sz w:val="56"/>
          <w:szCs w:val="56"/>
        </w:rPr>
      </w:pPr>
    </w:p>
    <w:p w14:paraId="3D3E2169" w14:textId="2F82BBAC" w:rsidR="00A41F0B" w:rsidRPr="00DF5CD3" w:rsidRDefault="00E5785F" w:rsidP="00D46C71">
      <w:pPr>
        <w:pStyle w:val="Titre1"/>
        <w:rPr>
          <w:rFonts w:ascii="Times New Roman" w:hAnsi="Times New Roman" w:cs="Times New Roman"/>
          <w:sz w:val="56"/>
          <w:szCs w:val="56"/>
        </w:rPr>
      </w:pPr>
      <w:bookmarkStart w:id="0" w:name="_Toc42247784"/>
      <w:bookmarkStart w:id="1" w:name="_Toc42515487"/>
      <w:r w:rsidRPr="00DF5CD3">
        <w:rPr>
          <w:rFonts w:ascii="Times New Roman" w:hAnsi="Times New Roman" w:cs="Times New Roman"/>
          <w:sz w:val="56"/>
          <w:szCs w:val="56"/>
        </w:rPr>
        <w:t>Outil de Profil</w:t>
      </w:r>
      <w:r w:rsidR="008A1F89" w:rsidRPr="00DF5CD3">
        <w:rPr>
          <w:rFonts w:ascii="Times New Roman" w:hAnsi="Times New Roman" w:cs="Times New Roman"/>
          <w:sz w:val="56"/>
          <w:szCs w:val="56"/>
        </w:rPr>
        <w:t>age</w:t>
      </w:r>
      <w:r w:rsidR="00821931" w:rsidRPr="00DF5CD3">
        <w:rPr>
          <w:rFonts w:ascii="Times New Roman" w:hAnsi="Times New Roman" w:cs="Times New Roman"/>
          <w:sz w:val="56"/>
          <w:szCs w:val="56"/>
        </w:rPr>
        <w:t xml:space="preserve"> de</w:t>
      </w:r>
      <w:r w:rsidR="00F76A53" w:rsidRPr="00DF5CD3">
        <w:rPr>
          <w:rFonts w:ascii="Times New Roman" w:hAnsi="Times New Roman" w:cs="Times New Roman"/>
          <w:sz w:val="56"/>
          <w:szCs w:val="56"/>
        </w:rPr>
        <w:t xml:space="preserve"> donnée</w:t>
      </w:r>
      <w:r w:rsidR="00403CCC" w:rsidRPr="00DF5CD3">
        <w:rPr>
          <w:rFonts w:ascii="Times New Roman" w:hAnsi="Times New Roman" w:cs="Times New Roman"/>
          <w:sz w:val="56"/>
          <w:szCs w:val="56"/>
        </w:rPr>
        <w:t>s</w:t>
      </w:r>
      <w:bookmarkEnd w:id="0"/>
      <w:bookmarkEnd w:id="1"/>
    </w:p>
    <w:p w14:paraId="63C4F5DA" w14:textId="16189AA4" w:rsidR="001C1728" w:rsidRPr="001C0CDF" w:rsidRDefault="001C1728" w:rsidP="00DF5CD3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48F15560" w14:textId="51C0B510" w:rsidR="001C1728" w:rsidRPr="00DF5CD3" w:rsidRDefault="00F74735" w:rsidP="00DF5CD3">
      <w:pPr>
        <w:pStyle w:val="Titre4"/>
        <w:spacing w:line="120" w:lineRule="auto"/>
        <w:rPr>
          <w:rFonts w:ascii="Times New Roman" w:hAnsi="Times New Roman" w:cs="Times New Roman"/>
        </w:rPr>
      </w:pPr>
      <w:r w:rsidRPr="00DF5CD3">
        <w:rPr>
          <w:rFonts w:ascii="Times New Roman" w:hAnsi="Times New Roman" w:cs="Times New Roman"/>
        </w:rPr>
        <w:t>R</w:t>
      </w:r>
      <w:r w:rsidR="00912826" w:rsidRPr="00DF5CD3">
        <w:rPr>
          <w:rFonts w:ascii="Times New Roman" w:hAnsi="Times New Roman" w:cs="Times New Roman"/>
        </w:rPr>
        <w:t>e</w:t>
      </w:r>
      <w:r w:rsidRPr="00DF5CD3">
        <w:rPr>
          <w:rFonts w:ascii="Times New Roman" w:hAnsi="Times New Roman" w:cs="Times New Roman"/>
        </w:rPr>
        <w:t>solution Compliance Consulting Inc.</w:t>
      </w:r>
    </w:p>
    <w:p w14:paraId="6EF47CF8" w14:textId="346B15EE" w:rsidR="00E55C21" w:rsidRPr="001C0CDF" w:rsidRDefault="00E55C21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50B3A" w14:textId="0CFC79A7" w:rsidR="00E55C21" w:rsidRPr="001C0CDF" w:rsidRDefault="00E55C21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3BD61" w14:textId="77777777" w:rsidR="00E55C21" w:rsidRPr="001C0CDF" w:rsidRDefault="00E55C21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93BBD" w14:textId="2055A1B8" w:rsidR="00EB6EBF" w:rsidRPr="001C0CDF" w:rsidRDefault="00EB6EBF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9E471" w14:textId="322D794D" w:rsidR="00EB6EBF" w:rsidRPr="001C0CDF" w:rsidRDefault="00EB6EBF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345EF" w14:textId="4DEE95D3" w:rsidR="00EB6EBF" w:rsidRPr="001C0CDF" w:rsidRDefault="00EB6EBF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3E456" w14:textId="347B6746" w:rsidR="009A4185" w:rsidRPr="001C0CDF" w:rsidRDefault="009A4185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5AC76" w14:textId="0F262860" w:rsidR="009A4185" w:rsidRPr="001C0CDF" w:rsidRDefault="009A4185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E7A7F1" w14:textId="6322A3D0" w:rsidR="009A4185" w:rsidRPr="001C0CDF" w:rsidRDefault="009A4185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3458B" w14:textId="5F33C979" w:rsidR="009A4185" w:rsidRPr="001C0CDF" w:rsidRDefault="009A4185" w:rsidP="001C0CDF">
      <w:pPr>
        <w:tabs>
          <w:tab w:val="left" w:pos="63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E7B69" w14:textId="5B611A59" w:rsidR="009A4185" w:rsidRPr="001C0CDF" w:rsidRDefault="009A4185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CB2CE" w14:textId="2EA466F2" w:rsidR="009A4185" w:rsidRPr="001C0CDF" w:rsidRDefault="009A4185" w:rsidP="00D46C7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0E3125" w14:textId="72A0B4E6" w:rsidR="009A4185" w:rsidRDefault="009A4185" w:rsidP="00D46C71">
      <w:pPr>
        <w:pStyle w:val="Sansinterligne"/>
        <w:jc w:val="right"/>
      </w:pPr>
    </w:p>
    <w:p w14:paraId="1A48DF48" w14:textId="78AA8D38" w:rsidR="009E64E3" w:rsidRDefault="009E64E3" w:rsidP="00D46C71">
      <w:pPr>
        <w:pStyle w:val="Sansinterligne"/>
        <w:jc w:val="right"/>
      </w:pPr>
    </w:p>
    <w:p w14:paraId="41F882CC" w14:textId="77777777" w:rsidR="009E64E3" w:rsidRPr="001C0CDF" w:rsidRDefault="009E64E3" w:rsidP="009E64E3">
      <w:pPr>
        <w:pStyle w:val="Sansinterligne"/>
        <w:jc w:val="right"/>
      </w:pPr>
    </w:p>
    <w:p w14:paraId="590F2CAF" w14:textId="0DF62416" w:rsidR="009A4185" w:rsidRDefault="009A4185" w:rsidP="009E64E3">
      <w:pPr>
        <w:pStyle w:val="Sansinterligne"/>
        <w:jc w:val="right"/>
        <w:rPr>
          <w:rFonts w:asciiTheme="majorHAnsi" w:hAnsiTheme="majorHAnsi" w:cstheme="majorHAnsi"/>
          <w:sz w:val="24"/>
          <w:szCs w:val="24"/>
        </w:rPr>
      </w:pPr>
    </w:p>
    <w:p w14:paraId="36D32AEC" w14:textId="5E226BC9" w:rsidR="008C3B51" w:rsidRDefault="008C3B51" w:rsidP="009E64E3">
      <w:pPr>
        <w:pStyle w:val="Sansinterligne"/>
        <w:jc w:val="right"/>
        <w:rPr>
          <w:rFonts w:asciiTheme="majorHAnsi" w:hAnsiTheme="majorHAnsi" w:cstheme="majorHAnsi"/>
          <w:sz w:val="24"/>
          <w:szCs w:val="24"/>
        </w:rPr>
      </w:pPr>
    </w:p>
    <w:p w14:paraId="3FF85F4F" w14:textId="77777777" w:rsidR="008C3B51" w:rsidRPr="00A70A22" w:rsidRDefault="008C3B51" w:rsidP="002735BD">
      <w:pPr>
        <w:pStyle w:val="Sansinterligne"/>
        <w:rPr>
          <w:rFonts w:asciiTheme="majorHAnsi" w:hAnsiTheme="majorHAnsi" w:cstheme="majorHAnsi"/>
          <w:sz w:val="24"/>
          <w:szCs w:val="24"/>
        </w:rPr>
      </w:pPr>
    </w:p>
    <w:p w14:paraId="4542428E" w14:textId="5D8D0F46" w:rsidR="009A4185" w:rsidRPr="00DF5CD3" w:rsidRDefault="00F74735" w:rsidP="009E64E3">
      <w:pPr>
        <w:pStyle w:val="Sansinterligne"/>
        <w:jc w:val="right"/>
        <w:rPr>
          <w:rFonts w:ascii="Times New Roman" w:hAnsi="Times New Roman" w:cs="Times New Roman"/>
          <w:sz w:val="24"/>
          <w:szCs w:val="24"/>
        </w:rPr>
      </w:pPr>
      <w:r w:rsidRPr="00DF5CD3">
        <w:rPr>
          <w:rFonts w:ascii="Times New Roman" w:hAnsi="Times New Roman" w:cs="Times New Roman"/>
          <w:sz w:val="24"/>
          <w:szCs w:val="24"/>
        </w:rPr>
        <w:t xml:space="preserve">Par Mouhameth Takha Faye </w:t>
      </w:r>
    </w:p>
    <w:p w14:paraId="4E1323F8" w14:textId="2BDFB55E" w:rsidR="009D4B09" w:rsidRPr="00DF5CD3" w:rsidRDefault="00DF5CD3" w:rsidP="008C3B51">
      <w:pPr>
        <w:pStyle w:val="Sansinterligne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9A23FF" w:rsidRPr="00DF5CD3">
        <w:rPr>
          <w:rFonts w:ascii="Times New Roman" w:hAnsi="Times New Roman" w:cs="Times New Roman"/>
          <w:sz w:val="24"/>
          <w:szCs w:val="24"/>
        </w:rPr>
        <w:t xml:space="preserve"> 0</w:t>
      </w:r>
      <w:r w:rsidR="002D4695" w:rsidRPr="00DF5CD3">
        <w:rPr>
          <w:rFonts w:ascii="Times New Roman" w:hAnsi="Times New Roman" w:cs="Times New Roman"/>
          <w:sz w:val="24"/>
          <w:szCs w:val="24"/>
        </w:rPr>
        <w:t>3</w:t>
      </w:r>
      <w:r w:rsidR="009A23FF" w:rsidRPr="00DF5CD3">
        <w:rPr>
          <w:rFonts w:ascii="Times New Roman" w:hAnsi="Times New Roman" w:cs="Times New Roman"/>
          <w:sz w:val="24"/>
          <w:szCs w:val="24"/>
        </w:rPr>
        <w:t xml:space="preserve"> Juin 2020</w:t>
      </w:r>
    </w:p>
    <w:p w14:paraId="5F78B335" w14:textId="347FDB29" w:rsidR="009E64E3" w:rsidRDefault="009E64E3" w:rsidP="009E64E3"/>
    <w:p w14:paraId="29CA0AC1" w14:textId="39E792B1" w:rsidR="009E64E3" w:rsidRDefault="009E64E3" w:rsidP="009E64E3"/>
    <w:p w14:paraId="03F36E91" w14:textId="000D541C" w:rsidR="00F65994" w:rsidRDefault="00D9181B" w:rsidP="009E64E3">
      <w:r>
        <w:rPr>
          <w:rStyle w:val="Lienhypertexte"/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2F36FD7" w14:textId="70165EB9" w:rsidR="00F65994" w:rsidRDefault="00F65994" w:rsidP="00F65994"/>
    <w:p w14:paraId="253CD452" w14:textId="29AA2409" w:rsidR="00F65994" w:rsidRDefault="00F65994" w:rsidP="00F65994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-108391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1021B" w14:textId="0E4B0079" w:rsidR="00C0000F" w:rsidRPr="00392187" w:rsidRDefault="00C0000F">
          <w:pPr>
            <w:pStyle w:val="En-ttedetabledesmatires"/>
            <w:rPr>
              <w:rFonts w:ascii="Times New Roman" w:hAnsi="Times New Roman" w:cs="Times New Roman"/>
              <w:lang w:val="fr-FR"/>
            </w:rPr>
          </w:pPr>
          <w:r w:rsidRPr="00392187">
            <w:rPr>
              <w:rFonts w:ascii="Times New Roman" w:hAnsi="Times New Roman" w:cs="Times New Roman"/>
              <w:lang w:val="fr-FR"/>
            </w:rPr>
            <w:t>Table des matières</w:t>
          </w:r>
        </w:p>
        <w:p w14:paraId="6E5DCDCA" w14:textId="2ABE1AFF" w:rsidR="00C0000F" w:rsidRDefault="00C0000F" w:rsidP="00C0000F">
          <w:pPr>
            <w:rPr>
              <w:lang w:val="fr-FR"/>
            </w:rPr>
          </w:pPr>
        </w:p>
        <w:p w14:paraId="5A1E73B7" w14:textId="77777777" w:rsidR="005A2EE9" w:rsidRDefault="005A2EE9" w:rsidP="00C0000F">
          <w:pPr>
            <w:rPr>
              <w:lang w:val="fr-FR"/>
            </w:rPr>
          </w:pPr>
        </w:p>
        <w:p w14:paraId="72C10A5A" w14:textId="77777777" w:rsidR="00C0000F" w:rsidRPr="00C0000F" w:rsidRDefault="00C0000F" w:rsidP="00C0000F">
          <w:pPr>
            <w:rPr>
              <w:lang w:val="fr-FR"/>
            </w:rPr>
          </w:pPr>
        </w:p>
        <w:p w14:paraId="5C66451B" w14:textId="55967FBF" w:rsidR="00C0000F" w:rsidRPr="00C0000F" w:rsidRDefault="00C0000F" w:rsidP="00C0000F">
          <w:pPr>
            <w:pStyle w:val="TM1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r w:rsidRPr="00C0000F">
            <w:rPr>
              <w:sz w:val="24"/>
              <w:szCs w:val="24"/>
            </w:rPr>
            <w:fldChar w:fldCharType="begin"/>
          </w:r>
          <w:r w:rsidRPr="00C0000F">
            <w:rPr>
              <w:sz w:val="24"/>
              <w:szCs w:val="24"/>
            </w:rPr>
            <w:instrText xml:space="preserve"> TOC \o "1-3" \h \z \u </w:instrText>
          </w:r>
          <w:r w:rsidRPr="00C0000F">
            <w:rPr>
              <w:sz w:val="24"/>
              <w:szCs w:val="24"/>
            </w:rPr>
            <w:fldChar w:fldCharType="separate"/>
          </w:r>
          <w:hyperlink w:anchor="_Toc42515487" w:history="1">
            <w:r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Outil de Profilage de données</w:t>
            </w:r>
            <w:r w:rsidRPr="00C0000F">
              <w:rPr>
                <w:noProof/>
                <w:webHidden/>
                <w:sz w:val="24"/>
                <w:szCs w:val="24"/>
              </w:rPr>
              <w:tab/>
            </w:r>
            <w:r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000F">
              <w:rPr>
                <w:noProof/>
                <w:webHidden/>
                <w:sz w:val="24"/>
                <w:szCs w:val="24"/>
              </w:rPr>
              <w:instrText xml:space="preserve"> PAGEREF _Toc42515487 \h </w:instrText>
            </w:r>
            <w:r w:rsidRPr="00C0000F">
              <w:rPr>
                <w:noProof/>
                <w:webHidden/>
                <w:sz w:val="24"/>
                <w:szCs w:val="24"/>
              </w:rPr>
            </w:r>
            <w:r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1</w:t>
            </w:r>
            <w:r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60050" w14:textId="374F9646" w:rsidR="00C0000F" w:rsidRPr="00C0000F" w:rsidRDefault="00C9222C" w:rsidP="00C0000F">
          <w:pPr>
            <w:pStyle w:val="TM1"/>
            <w:tabs>
              <w:tab w:val="left" w:pos="420"/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88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34174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Objectif 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_Toc42515488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3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6DF4A" w14:textId="02D62852" w:rsidR="00C0000F" w:rsidRPr="00C0000F" w:rsidRDefault="00C9222C" w:rsidP="00C0000F">
          <w:pPr>
            <w:pStyle w:val="TM1"/>
            <w:tabs>
              <w:tab w:val="left" w:pos="420"/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89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34174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Plan de développement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_Toc42515489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4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11F1B" w14:textId="5549D72D" w:rsidR="00C0000F" w:rsidRPr="00C0000F" w:rsidRDefault="00C9222C" w:rsidP="00C0000F">
          <w:pPr>
            <w:pStyle w:val="TM1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0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 Persona d’utilisateurs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_Toc42515490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5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32725" w14:textId="3E90BD70" w:rsidR="00C0000F" w:rsidRPr="00C0000F" w:rsidRDefault="00C9222C" w:rsidP="00C0000F">
          <w:pPr>
            <w:pStyle w:val="TM1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1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4. Exigences fonctionnelles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_Toc42515491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5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1BC8F" w14:textId="5604EF68" w:rsidR="00C0000F" w:rsidRPr="00C0000F" w:rsidRDefault="00C9222C" w:rsidP="00C0000F">
          <w:pPr>
            <w:pStyle w:val="TM1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2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5. Design 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_Toc42515492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7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BBF8B" w14:textId="2FEEB546" w:rsidR="00C0000F" w:rsidRPr="00C0000F" w:rsidRDefault="00C9222C" w:rsidP="00C0000F">
          <w:pPr>
            <w:pStyle w:val="TM3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3" w:history="1">
            <w:r w:rsidR="00C0000F" w:rsidRPr="00C0000F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Module 1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_Toc42515493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8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0329A" w14:textId="525AE2CF" w:rsidR="00C0000F" w:rsidRPr="00C0000F" w:rsidRDefault="00C9222C" w:rsidP="00C0000F">
          <w:pPr>
            <w:pStyle w:val="TM3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4" w:history="1">
            <w:r w:rsidR="00C0000F" w:rsidRPr="00C0000F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Module 2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_Toc42515494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8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87E" w14:textId="5BA45972" w:rsidR="00C0000F" w:rsidRPr="00C0000F" w:rsidRDefault="00C9222C" w:rsidP="00C0000F">
          <w:pPr>
            <w:pStyle w:val="TM3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5" w:history="1">
            <w:r w:rsidR="00C0000F" w:rsidRPr="00C0000F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Module 3 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_Toc42515495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9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84EDB" w14:textId="16888ACA" w:rsidR="00C0000F" w:rsidRPr="00C0000F" w:rsidRDefault="00C9222C" w:rsidP="00C0000F">
          <w:pPr>
            <w:pStyle w:val="TM1"/>
            <w:tabs>
              <w:tab w:val="right" w:leader="dot" w:pos="8630"/>
            </w:tabs>
            <w:spacing w:line="360" w:lineRule="auto"/>
            <w:rPr>
              <w:noProof/>
              <w:sz w:val="24"/>
              <w:szCs w:val="24"/>
              <w:lang w:eastAsia="fr-CA"/>
            </w:rPr>
          </w:pPr>
          <w:hyperlink w:anchor="_Toc42515496" w:history="1">
            <w:r w:rsidR="00C0000F" w:rsidRPr="00C0000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6. Autres Exigences :</w:t>
            </w:r>
            <w:r w:rsidR="00C0000F" w:rsidRPr="00C0000F">
              <w:rPr>
                <w:noProof/>
                <w:webHidden/>
                <w:sz w:val="24"/>
                <w:szCs w:val="24"/>
              </w:rPr>
              <w:tab/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000F" w:rsidRPr="00C0000F">
              <w:rPr>
                <w:noProof/>
                <w:webHidden/>
                <w:sz w:val="24"/>
                <w:szCs w:val="24"/>
              </w:rPr>
              <w:instrText xml:space="preserve"> PAGEREF _Toc42515496 \h </w:instrText>
            </w:r>
            <w:r w:rsidR="00C0000F" w:rsidRPr="00C0000F">
              <w:rPr>
                <w:noProof/>
                <w:webHidden/>
                <w:sz w:val="24"/>
                <w:szCs w:val="24"/>
              </w:rPr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54D1">
              <w:rPr>
                <w:noProof/>
                <w:webHidden/>
                <w:sz w:val="24"/>
                <w:szCs w:val="24"/>
              </w:rPr>
              <w:t>9</w:t>
            </w:r>
            <w:r w:rsidR="00C0000F" w:rsidRPr="00C00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ABA53" w14:textId="1F1E6594" w:rsidR="00C0000F" w:rsidRDefault="00C0000F" w:rsidP="00C0000F">
          <w:pPr>
            <w:spacing w:line="360" w:lineRule="auto"/>
          </w:pPr>
          <w:r w:rsidRPr="00C0000F">
            <w:rPr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7F35235D" w14:textId="349AAC88" w:rsidR="00F65994" w:rsidRDefault="00F65994" w:rsidP="00F65994"/>
    <w:p w14:paraId="2CD9C017" w14:textId="38AAEE4D" w:rsidR="00F65994" w:rsidRDefault="00F65994" w:rsidP="00F65994"/>
    <w:p w14:paraId="1084BF71" w14:textId="4FB0FFC2" w:rsidR="00F65994" w:rsidRDefault="00F65994" w:rsidP="00F65994"/>
    <w:p w14:paraId="545087AC" w14:textId="3071B54A" w:rsidR="00F65994" w:rsidRDefault="00F65994" w:rsidP="00F65994"/>
    <w:p w14:paraId="1544AFA0" w14:textId="07125B81" w:rsidR="00F65994" w:rsidRDefault="00F65994" w:rsidP="00F65994"/>
    <w:p w14:paraId="664D1730" w14:textId="367F7689" w:rsidR="00F65994" w:rsidRDefault="00F65994" w:rsidP="00F65994"/>
    <w:p w14:paraId="52F34766" w14:textId="5A0707E4" w:rsidR="00F65994" w:rsidRDefault="00F65994" w:rsidP="00F65994"/>
    <w:p w14:paraId="5AC6AEFC" w14:textId="1333EEBD" w:rsidR="00F65994" w:rsidRDefault="00F65994" w:rsidP="00F65994"/>
    <w:p w14:paraId="4A5A7F6F" w14:textId="0CD796B3" w:rsidR="00F65994" w:rsidRDefault="00F65994" w:rsidP="00F65994"/>
    <w:p w14:paraId="45BD0E8B" w14:textId="00E3C936" w:rsidR="00F65994" w:rsidRDefault="00F65994" w:rsidP="00F65994"/>
    <w:p w14:paraId="3DAAC082" w14:textId="5AA8154A" w:rsidR="00F65994" w:rsidRDefault="00F65994" w:rsidP="00F65994"/>
    <w:p w14:paraId="32CE7E19" w14:textId="36C84812" w:rsidR="00402042" w:rsidRDefault="00402042" w:rsidP="009E64E3"/>
    <w:p w14:paraId="50D7E85D" w14:textId="77777777" w:rsidR="00402042" w:rsidRDefault="00402042" w:rsidP="009E64E3"/>
    <w:p w14:paraId="550BA147" w14:textId="77777777" w:rsidR="00F65994" w:rsidRPr="009E64E3" w:rsidRDefault="00F65994" w:rsidP="009E64E3"/>
    <w:p w14:paraId="6BE964E4" w14:textId="7A7D7792" w:rsidR="00B53CD6" w:rsidRPr="00DF5CD3" w:rsidRDefault="00A41F0B" w:rsidP="00176327">
      <w:pPr>
        <w:pStyle w:val="Titre1"/>
        <w:numPr>
          <w:ilvl w:val="0"/>
          <w:numId w:val="7"/>
        </w:numPr>
        <w:rPr>
          <w:rFonts w:ascii="Times New Roman" w:hAnsi="Times New Roman" w:cs="Times New Roman"/>
        </w:rPr>
      </w:pPr>
      <w:bookmarkStart w:id="2" w:name="_Toc42515488"/>
      <w:r w:rsidRPr="00DF5CD3">
        <w:rPr>
          <w:rFonts w:ascii="Times New Roman" w:hAnsi="Times New Roman" w:cs="Times New Roman"/>
        </w:rPr>
        <w:t>Obje</w:t>
      </w:r>
      <w:r w:rsidR="00757C2A" w:rsidRPr="00DF5CD3">
        <w:rPr>
          <w:rFonts w:ascii="Times New Roman" w:hAnsi="Times New Roman" w:cs="Times New Roman"/>
        </w:rPr>
        <w:t>ctif</w:t>
      </w:r>
      <w:r w:rsidR="00FE76FC" w:rsidRPr="00DF5CD3">
        <w:rPr>
          <w:rFonts w:ascii="Times New Roman" w:hAnsi="Times New Roman" w:cs="Times New Roman"/>
        </w:rPr>
        <w:t xml:space="preserve"> </w:t>
      </w:r>
      <w:r w:rsidRPr="00DF5CD3">
        <w:rPr>
          <w:rFonts w:ascii="Times New Roman" w:hAnsi="Times New Roman" w:cs="Times New Roman"/>
        </w:rPr>
        <w:t>:</w:t>
      </w:r>
      <w:bookmarkEnd w:id="2"/>
    </w:p>
    <w:p w14:paraId="73D06361" w14:textId="3A36F34A" w:rsidR="00B53CD6" w:rsidRDefault="00B53CD6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03732" w14:textId="77777777" w:rsidR="00F65994" w:rsidRDefault="00F6599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A7508" w14:textId="77777777" w:rsidR="00AA504E" w:rsidRDefault="00AA504E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CB974" w14:textId="193DA469" w:rsidR="00E44470" w:rsidRPr="001C0CDF" w:rsidRDefault="00196B53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716E7" w:rsidRPr="001C0CDF">
        <w:rPr>
          <w:rFonts w:ascii="Times New Roman" w:hAnsi="Times New Roman" w:cs="Times New Roman"/>
          <w:sz w:val="24"/>
          <w:szCs w:val="24"/>
        </w:rPr>
        <w:t xml:space="preserve">Le </w:t>
      </w:r>
      <w:r w:rsidR="00292E32" w:rsidRPr="001C0CDF">
        <w:rPr>
          <w:rFonts w:ascii="Times New Roman" w:hAnsi="Times New Roman" w:cs="Times New Roman"/>
          <w:sz w:val="24"/>
          <w:szCs w:val="24"/>
        </w:rPr>
        <w:t xml:space="preserve">but de </w:t>
      </w:r>
      <w:r w:rsidR="002716E7" w:rsidRPr="001C0CDF">
        <w:rPr>
          <w:rFonts w:ascii="Times New Roman" w:hAnsi="Times New Roman" w:cs="Times New Roman"/>
          <w:sz w:val="24"/>
          <w:szCs w:val="24"/>
        </w:rPr>
        <w:t xml:space="preserve">ce projet est de </w:t>
      </w:r>
      <w:r w:rsidR="00292E32" w:rsidRPr="001C0CDF">
        <w:rPr>
          <w:rFonts w:ascii="Times New Roman" w:hAnsi="Times New Roman" w:cs="Times New Roman"/>
          <w:sz w:val="24"/>
          <w:szCs w:val="24"/>
        </w:rPr>
        <w:t>créer un</w:t>
      </w:r>
      <w:r w:rsidR="00C660B3" w:rsidRPr="001C0CDF">
        <w:rPr>
          <w:rFonts w:ascii="Times New Roman" w:hAnsi="Times New Roman" w:cs="Times New Roman"/>
          <w:sz w:val="24"/>
          <w:szCs w:val="24"/>
        </w:rPr>
        <w:t>e</w:t>
      </w:r>
      <w:r w:rsidR="00292E32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A736E0" w:rsidRPr="001C0CDF">
        <w:rPr>
          <w:rFonts w:ascii="Times New Roman" w:hAnsi="Times New Roman" w:cs="Times New Roman"/>
          <w:sz w:val="24"/>
          <w:szCs w:val="24"/>
        </w:rPr>
        <w:t>application</w:t>
      </w:r>
      <w:r w:rsidR="00B53CD6" w:rsidRPr="001C0CDF">
        <w:rPr>
          <w:rFonts w:ascii="Times New Roman" w:hAnsi="Times New Roman" w:cs="Times New Roman"/>
          <w:sz w:val="24"/>
          <w:szCs w:val="24"/>
        </w:rPr>
        <w:t xml:space="preserve"> de profilage de données qui permet</w:t>
      </w:r>
      <w:r w:rsidR="00292E32" w:rsidRPr="001C0CDF">
        <w:rPr>
          <w:rFonts w:ascii="Times New Roman" w:hAnsi="Times New Roman" w:cs="Times New Roman"/>
          <w:sz w:val="24"/>
          <w:szCs w:val="24"/>
        </w:rPr>
        <w:t>tra</w:t>
      </w:r>
      <w:r w:rsidR="00B53CD6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AF7E6D" w:rsidRPr="001C0CDF">
        <w:rPr>
          <w:rFonts w:ascii="Times New Roman" w:hAnsi="Times New Roman" w:cs="Times New Roman"/>
          <w:sz w:val="24"/>
          <w:szCs w:val="24"/>
        </w:rPr>
        <w:t>d’</w:t>
      </w:r>
      <w:r w:rsidR="0044651A" w:rsidRPr="001C0CDF">
        <w:rPr>
          <w:rFonts w:ascii="Times New Roman" w:hAnsi="Times New Roman" w:cs="Times New Roman"/>
          <w:sz w:val="24"/>
          <w:szCs w:val="24"/>
        </w:rPr>
        <w:t xml:space="preserve">automatiser </w:t>
      </w:r>
      <w:r w:rsidR="00B30BA0" w:rsidRPr="001C0CDF">
        <w:rPr>
          <w:rFonts w:ascii="Times New Roman" w:hAnsi="Times New Roman" w:cs="Times New Roman"/>
          <w:sz w:val="24"/>
          <w:szCs w:val="24"/>
        </w:rPr>
        <w:t>certaines</w:t>
      </w:r>
      <w:r w:rsidR="00AB388F" w:rsidRPr="001C0CDF">
        <w:rPr>
          <w:rFonts w:ascii="Times New Roman" w:hAnsi="Times New Roman" w:cs="Times New Roman"/>
          <w:sz w:val="24"/>
          <w:szCs w:val="24"/>
        </w:rPr>
        <w:t xml:space="preserve"> t</w:t>
      </w:r>
      <w:r w:rsidR="00F30379">
        <w:rPr>
          <w:rFonts w:ascii="Times New Roman" w:hAnsi="Times New Roman" w:cs="Times New Roman"/>
          <w:sz w:val="24"/>
          <w:szCs w:val="24"/>
        </w:rPr>
        <w:t>â</w:t>
      </w:r>
      <w:r w:rsidR="00AB388F" w:rsidRPr="001C0CDF">
        <w:rPr>
          <w:rFonts w:ascii="Times New Roman" w:hAnsi="Times New Roman" w:cs="Times New Roman"/>
          <w:sz w:val="24"/>
          <w:szCs w:val="24"/>
        </w:rPr>
        <w:t>ches redondante</w:t>
      </w:r>
      <w:r w:rsidR="0068601A" w:rsidRPr="001C0CDF">
        <w:rPr>
          <w:rFonts w:ascii="Times New Roman" w:hAnsi="Times New Roman" w:cs="Times New Roman"/>
          <w:sz w:val="24"/>
          <w:szCs w:val="24"/>
        </w:rPr>
        <w:t>s</w:t>
      </w:r>
      <w:r w:rsidR="00AB388F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B001C7">
        <w:rPr>
          <w:rFonts w:ascii="Times New Roman" w:hAnsi="Times New Roman" w:cs="Times New Roman"/>
          <w:sz w:val="24"/>
          <w:szCs w:val="24"/>
        </w:rPr>
        <w:t>d</w:t>
      </w:r>
      <w:r w:rsidR="008E7B0F">
        <w:rPr>
          <w:rFonts w:ascii="Times New Roman" w:hAnsi="Times New Roman" w:cs="Times New Roman"/>
          <w:sz w:val="24"/>
          <w:szCs w:val="24"/>
        </w:rPr>
        <w:t>ans le</w:t>
      </w:r>
      <w:r w:rsidR="006054CC" w:rsidRPr="001C0CDF">
        <w:rPr>
          <w:rFonts w:ascii="Times New Roman" w:hAnsi="Times New Roman" w:cs="Times New Roman"/>
          <w:sz w:val="24"/>
          <w:szCs w:val="24"/>
        </w:rPr>
        <w:t xml:space="preserve"> processus d</w:t>
      </w:r>
      <w:r w:rsidR="00C74348" w:rsidRPr="001C0CDF">
        <w:rPr>
          <w:rFonts w:ascii="Times New Roman" w:hAnsi="Times New Roman" w:cs="Times New Roman"/>
          <w:sz w:val="24"/>
          <w:szCs w:val="24"/>
        </w:rPr>
        <w:t>’ex</w:t>
      </w:r>
      <w:r w:rsidR="00292E32" w:rsidRPr="001C0CDF">
        <w:rPr>
          <w:rFonts w:ascii="Times New Roman" w:hAnsi="Times New Roman" w:cs="Times New Roman"/>
          <w:sz w:val="24"/>
          <w:szCs w:val="24"/>
        </w:rPr>
        <w:t>traction</w:t>
      </w:r>
      <w:r w:rsidR="005E4F9B">
        <w:rPr>
          <w:rFonts w:ascii="Times New Roman" w:hAnsi="Times New Roman" w:cs="Times New Roman"/>
          <w:sz w:val="24"/>
          <w:szCs w:val="24"/>
        </w:rPr>
        <w:t xml:space="preserve"> </w:t>
      </w:r>
      <w:r w:rsidR="004F37C2" w:rsidRPr="001C0CDF">
        <w:rPr>
          <w:rFonts w:ascii="Times New Roman" w:hAnsi="Times New Roman" w:cs="Times New Roman"/>
          <w:sz w:val="24"/>
          <w:szCs w:val="24"/>
        </w:rPr>
        <w:t>et</w:t>
      </w:r>
      <w:r w:rsidR="00DD7464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68389D" w:rsidRPr="001C0CDF">
        <w:rPr>
          <w:rFonts w:ascii="Times New Roman" w:hAnsi="Times New Roman" w:cs="Times New Roman"/>
          <w:sz w:val="24"/>
          <w:szCs w:val="24"/>
        </w:rPr>
        <w:t>d’analyse</w:t>
      </w:r>
      <w:r w:rsidR="00750454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8F5149">
        <w:rPr>
          <w:rFonts w:ascii="Times New Roman" w:hAnsi="Times New Roman" w:cs="Times New Roman"/>
          <w:sz w:val="24"/>
          <w:szCs w:val="24"/>
        </w:rPr>
        <w:t>descriptive</w:t>
      </w:r>
      <w:r w:rsidR="004F37C2" w:rsidRPr="001C0CDF">
        <w:rPr>
          <w:rFonts w:ascii="Times New Roman" w:hAnsi="Times New Roman" w:cs="Times New Roman"/>
          <w:sz w:val="24"/>
          <w:szCs w:val="24"/>
        </w:rPr>
        <w:t>.</w:t>
      </w:r>
      <w:r w:rsidR="006054CC" w:rsidRPr="001C0CDF">
        <w:rPr>
          <w:rFonts w:ascii="Times New Roman" w:hAnsi="Times New Roman" w:cs="Times New Roman"/>
          <w:sz w:val="24"/>
          <w:szCs w:val="24"/>
        </w:rPr>
        <w:t xml:space="preserve"> L’outil</w:t>
      </w:r>
      <w:r w:rsidR="00F478FB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D57EB2" w:rsidRPr="001C0CDF">
        <w:rPr>
          <w:rFonts w:ascii="Times New Roman" w:hAnsi="Times New Roman" w:cs="Times New Roman"/>
          <w:sz w:val="24"/>
          <w:szCs w:val="24"/>
        </w:rPr>
        <w:t>doi</w:t>
      </w:r>
      <w:r w:rsidR="002D78D5" w:rsidRPr="001C0CDF">
        <w:rPr>
          <w:rFonts w:ascii="Times New Roman" w:hAnsi="Times New Roman" w:cs="Times New Roman"/>
          <w:sz w:val="24"/>
          <w:szCs w:val="24"/>
        </w:rPr>
        <w:t>t</w:t>
      </w:r>
      <w:r w:rsidR="00911D0A" w:rsidRPr="001C0CDF">
        <w:rPr>
          <w:rFonts w:ascii="Times New Roman" w:hAnsi="Times New Roman" w:cs="Times New Roman"/>
          <w:sz w:val="24"/>
          <w:szCs w:val="24"/>
        </w:rPr>
        <w:t xml:space="preserve"> pouvoir</w:t>
      </w:r>
      <w:r w:rsidR="00376F4F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F74505" w:rsidRPr="001C0CDF">
        <w:rPr>
          <w:rFonts w:ascii="Times New Roman" w:hAnsi="Times New Roman" w:cs="Times New Roman"/>
          <w:sz w:val="24"/>
          <w:szCs w:val="24"/>
        </w:rPr>
        <w:t>collect</w:t>
      </w:r>
      <w:r w:rsidR="00376F4F" w:rsidRPr="001C0CDF">
        <w:rPr>
          <w:rFonts w:ascii="Times New Roman" w:hAnsi="Times New Roman" w:cs="Times New Roman"/>
          <w:sz w:val="24"/>
          <w:szCs w:val="24"/>
        </w:rPr>
        <w:t xml:space="preserve">er </w:t>
      </w:r>
      <w:r w:rsidR="00911D0A" w:rsidRPr="001C0CDF">
        <w:rPr>
          <w:rFonts w:ascii="Times New Roman" w:hAnsi="Times New Roman" w:cs="Times New Roman"/>
          <w:sz w:val="24"/>
          <w:szCs w:val="24"/>
        </w:rPr>
        <w:t xml:space="preserve">des </w:t>
      </w:r>
      <w:r w:rsidR="00180FF5">
        <w:rPr>
          <w:rFonts w:ascii="Times New Roman" w:hAnsi="Times New Roman" w:cs="Times New Roman"/>
          <w:sz w:val="24"/>
          <w:szCs w:val="24"/>
        </w:rPr>
        <w:t>informations</w:t>
      </w:r>
      <w:r w:rsidR="00911D0A" w:rsidRPr="001C0CDF">
        <w:rPr>
          <w:rFonts w:ascii="Times New Roman" w:hAnsi="Times New Roman" w:cs="Times New Roman"/>
          <w:sz w:val="24"/>
          <w:szCs w:val="24"/>
        </w:rPr>
        <w:t xml:space="preserve"> de différentes sources (fichier CSV et base de données),</w:t>
      </w:r>
      <w:r w:rsidR="004956C5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5240BE" w:rsidRPr="001C0CDF">
        <w:rPr>
          <w:rFonts w:ascii="Times New Roman" w:hAnsi="Times New Roman" w:cs="Times New Roman"/>
          <w:sz w:val="24"/>
          <w:szCs w:val="24"/>
        </w:rPr>
        <w:t xml:space="preserve">calculer </w:t>
      </w:r>
      <w:r w:rsidR="00D9065E" w:rsidRPr="001C0CDF">
        <w:rPr>
          <w:rFonts w:ascii="Times New Roman" w:hAnsi="Times New Roman" w:cs="Times New Roman"/>
          <w:sz w:val="24"/>
          <w:szCs w:val="24"/>
        </w:rPr>
        <w:t>les principales</w:t>
      </w:r>
      <w:r w:rsidR="0040168E" w:rsidRPr="001C0CDF">
        <w:rPr>
          <w:rFonts w:ascii="Times New Roman" w:hAnsi="Times New Roman" w:cs="Times New Roman"/>
          <w:sz w:val="24"/>
          <w:szCs w:val="24"/>
        </w:rPr>
        <w:t xml:space="preserve"> caractéristiques </w:t>
      </w:r>
      <w:r w:rsidR="00D568E5">
        <w:rPr>
          <w:rFonts w:ascii="Times New Roman" w:hAnsi="Times New Roman" w:cs="Times New Roman"/>
          <w:sz w:val="24"/>
          <w:szCs w:val="24"/>
        </w:rPr>
        <w:t>de la</w:t>
      </w:r>
      <w:r w:rsidR="00634B20">
        <w:rPr>
          <w:rFonts w:ascii="Times New Roman" w:hAnsi="Times New Roman" w:cs="Times New Roman"/>
          <w:sz w:val="24"/>
          <w:szCs w:val="24"/>
        </w:rPr>
        <w:t xml:space="preserve"> table de donnée</w:t>
      </w:r>
      <w:r w:rsidR="00C44764">
        <w:rPr>
          <w:rFonts w:ascii="Times New Roman" w:hAnsi="Times New Roman" w:cs="Times New Roman"/>
          <w:sz w:val="24"/>
          <w:szCs w:val="24"/>
        </w:rPr>
        <w:t>s</w:t>
      </w:r>
      <w:r w:rsidR="00D568E5">
        <w:rPr>
          <w:rFonts w:ascii="Times New Roman" w:hAnsi="Times New Roman" w:cs="Times New Roman"/>
          <w:sz w:val="24"/>
          <w:szCs w:val="24"/>
        </w:rPr>
        <w:t xml:space="preserve">, </w:t>
      </w:r>
      <w:r w:rsidR="00C44764">
        <w:rPr>
          <w:rFonts w:ascii="Times New Roman" w:hAnsi="Times New Roman" w:cs="Times New Roman"/>
          <w:sz w:val="24"/>
          <w:szCs w:val="24"/>
        </w:rPr>
        <w:t xml:space="preserve">et </w:t>
      </w:r>
      <w:r w:rsidR="0004207B">
        <w:rPr>
          <w:rFonts w:ascii="Times New Roman" w:hAnsi="Times New Roman" w:cs="Times New Roman"/>
          <w:sz w:val="24"/>
          <w:szCs w:val="24"/>
        </w:rPr>
        <w:t>écrire</w:t>
      </w:r>
      <w:r w:rsidR="00276C70">
        <w:rPr>
          <w:rFonts w:ascii="Times New Roman" w:hAnsi="Times New Roman" w:cs="Times New Roman"/>
          <w:sz w:val="24"/>
          <w:szCs w:val="24"/>
        </w:rPr>
        <w:t xml:space="preserve"> les résultats</w:t>
      </w:r>
      <w:r w:rsidR="00C30B40">
        <w:rPr>
          <w:rFonts w:ascii="Times New Roman" w:hAnsi="Times New Roman" w:cs="Times New Roman"/>
          <w:sz w:val="24"/>
          <w:szCs w:val="24"/>
        </w:rPr>
        <w:t xml:space="preserve"> statistiques</w:t>
      </w:r>
      <w:r w:rsidR="00276C70">
        <w:rPr>
          <w:rFonts w:ascii="Times New Roman" w:hAnsi="Times New Roman" w:cs="Times New Roman"/>
          <w:sz w:val="24"/>
          <w:szCs w:val="24"/>
        </w:rPr>
        <w:t xml:space="preserve"> sur</w:t>
      </w:r>
      <w:r w:rsidR="00F70243" w:rsidRPr="001C0CDF">
        <w:rPr>
          <w:rFonts w:ascii="Times New Roman" w:hAnsi="Times New Roman" w:cs="Times New Roman"/>
          <w:sz w:val="24"/>
          <w:szCs w:val="24"/>
        </w:rPr>
        <w:t xml:space="preserve"> un </w:t>
      </w:r>
      <w:r w:rsidR="0004207B">
        <w:rPr>
          <w:rFonts w:ascii="Times New Roman" w:hAnsi="Times New Roman" w:cs="Times New Roman"/>
          <w:sz w:val="24"/>
          <w:szCs w:val="24"/>
        </w:rPr>
        <w:t>fichier</w:t>
      </w:r>
      <w:r w:rsidR="00F70243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8E7B0F">
        <w:rPr>
          <w:rFonts w:ascii="Times New Roman" w:hAnsi="Times New Roman" w:cs="Times New Roman"/>
          <w:sz w:val="24"/>
          <w:szCs w:val="24"/>
        </w:rPr>
        <w:t>t</w:t>
      </w:r>
      <w:r w:rsidR="00175028">
        <w:rPr>
          <w:rFonts w:ascii="Times New Roman" w:hAnsi="Times New Roman" w:cs="Times New Roman"/>
          <w:sz w:val="24"/>
          <w:szCs w:val="24"/>
        </w:rPr>
        <w:t xml:space="preserve">exte </w:t>
      </w:r>
      <w:r w:rsidR="00D568E5">
        <w:rPr>
          <w:rFonts w:ascii="Times New Roman" w:hAnsi="Times New Roman" w:cs="Times New Roman"/>
          <w:sz w:val="24"/>
          <w:szCs w:val="24"/>
        </w:rPr>
        <w:t xml:space="preserve">et </w:t>
      </w:r>
      <w:r w:rsidR="00C30B40">
        <w:rPr>
          <w:rFonts w:ascii="Times New Roman" w:hAnsi="Times New Roman" w:cs="Times New Roman"/>
          <w:sz w:val="24"/>
          <w:szCs w:val="24"/>
        </w:rPr>
        <w:t>les graph</w:t>
      </w:r>
      <w:r w:rsidR="004A521B">
        <w:rPr>
          <w:rFonts w:ascii="Times New Roman" w:hAnsi="Times New Roman" w:cs="Times New Roman"/>
          <w:sz w:val="24"/>
          <w:szCs w:val="24"/>
        </w:rPr>
        <w:t>ique</w:t>
      </w:r>
      <w:r w:rsidR="00C30B40">
        <w:rPr>
          <w:rFonts w:ascii="Times New Roman" w:hAnsi="Times New Roman" w:cs="Times New Roman"/>
          <w:sz w:val="24"/>
          <w:szCs w:val="24"/>
        </w:rPr>
        <w:t xml:space="preserve">s sur </w:t>
      </w:r>
      <w:r w:rsidR="001A0255" w:rsidRPr="001C0CDF">
        <w:rPr>
          <w:rFonts w:ascii="Times New Roman" w:hAnsi="Times New Roman" w:cs="Times New Roman"/>
          <w:sz w:val="24"/>
          <w:szCs w:val="24"/>
        </w:rPr>
        <w:t xml:space="preserve">des fichiers </w:t>
      </w:r>
      <w:r w:rsidR="008E7B0F">
        <w:rPr>
          <w:rFonts w:ascii="Times New Roman" w:hAnsi="Times New Roman" w:cs="Times New Roman"/>
          <w:sz w:val="24"/>
          <w:szCs w:val="24"/>
        </w:rPr>
        <w:t>d’</w:t>
      </w:r>
      <w:r w:rsidR="005E4F9B">
        <w:rPr>
          <w:rFonts w:ascii="Times New Roman" w:hAnsi="Times New Roman" w:cs="Times New Roman"/>
          <w:sz w:val="24"/>
          <w:szCs w:val="24"/>
        </w:rPr>
        <w:t>images</w:t>
      </w:r>
      <w:r w:rsidR="00E27A5B" w:rsidRPr="001C0CDF">
        <w:rPr>
          <w:rFonts w:ascii="Times New Roman" w:hAnsi="Times New Roman" w:cs="Times New Roman"/>
          <w:sz w:val="24"/>
          <w:szCs w:val="24"/>
        </w:rPr>
        <w:t>.</w:t>
      </w:r>
      <w:r w:rsidR="00C758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FFAD5" w14:textId="49E70F59" w:rsidR="009E3A40" w:rsidRDefault="00BF41C2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CDF">
        <w:rPr>
          <w:rFonts w:ascii="Times New Roman" w:hAnsi="Times New Roman" w:cs="Times New Roman"/>
          <w:sz w:val="24"/>
          <w:szCs w:val="24"/>
        </w:rPr>
        <w:t xml:space="preserve">L’objectif </w:t>
      </w:r>
      <w:r w:rsidR="009E3A40">
        <w:rPr>
          <w:rFonts w:ascii="Times New Roman" w:hAnsi="Times New Roman" w:cs="Times New Roman"/>
          <w:sz w:val="24"/>
          <w:szCs w:val="24"/>
        </w:rPr>
        <w:t>principal</w:t>
      </w:r>
      <w:r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1808A7" w:rsidRPr="001C0CDF">
        <w:rPr>
          <w:rFonts w:ascii="Times New Roman" w:hAnsi="Times New Roman" w:cs="Times New Roman"/>
          <w:sz w:val="24"/>
          <w:szCs w:val="24"/>
        </w:rPr>
        <w:t>de ce</w:t>
      </w:r>
      <w:r w:rsidRPr="001C0CDF">
        <w:rPr>
          <w:rFonts w:ascii="Times New Roman" w:hAnsi="Times New Roman" w:cs="Times New Roman"/>
          <w:sz w:val="24"/>
          <w:szCs w:val="24"/>
        </w:rPr>
        <w:t xml:space="preserve"> document est de présent</w:t>
      </w:r>
      <w:r w:rsidR="00276C70">
        <w:rPr>
          <w:rFonts w:ascii="Times New Roman" w:hAnsi="Times New Roman" w:cs="Times New Roman"/>
          <w:sz w:val="24"/>
          <w:szCs w:val="24"/>
        </w:rPr>
        <w:t xml:space="preserve">er </w:t>
      </w:r>
      <w:r w:rsidR="006D44E8">
        <w:rPr>
          <w:rFonts w:ascii="Times New Roman" w:hAnsi="Times New Roman" w:cs="Times New Roman"/>
          <w:sz w:val="24"/>
          <w:szCs w:val="24"/>
        </w:rPr>
        <w:t>l</w:t>
      </w:r>
      <w:r w:rsidR="00BD3CDA">
        <w:rPr>
          <w:rFonts w:ascii="Times New Roman" w:hAnsi="Times New Roman" w:cs="Times New Roman"/>
          <w:sz w:val="24"/>
          <w:szCs w:val="24"/>
        </w:rPr>
        <w:t xml:space="preserve">a méthodologie </w:t>
      </w:r>
      <w:r w:rsidR="006E5C94">
        <w:rPr>
          <w:rFonts w:ascii="Times New Roman" w:hAnsi="Times New Roman" w:cs="Times New Roman"/>
          <w:sz w:val="24"/>
          <w:szCs w:val="24"/>
        </w:rPr>
        <w:t>d</w:t>
      </w:r>
      <w:r w:rsidR="00BD3CDA">
        <w:rPr>
          <w:rFonts w:ascii="Times New Roman" w:hAnsi="Times New Roman" w:cs="Times New Roman"/>
          <w:sz w:val="24"/>
          <w:szCs w:val="24"/>
        </w:rPr>
        <w:t>e</w:t>
      </w:r>
      <w:r w:rsidR="001F229F">
        <w:rPr>
          <w:rFonts w:ascii="Times New Roman" w:hAnsi="Times New Roman" w:cs="Times New Roman"/>
          <w:sz w:val="24"/>
          <w:szCs w:val="24"/>
        </w:rPr>
        <w:t xml:space="preserve"> développement </w:t>
      </w:r>
      <w:r w:rsidR="0034466D">
        <w:rPr>
          <w:rFonts w:ascii="Times New Roman" w:hAnsi="Times New Roman" w:cs="Times New Roman"/>
          <w:sz w:val="24"/>
          <w:szCs w:val="24"/>
        </w:rPr>
        <w:t xml:space="preserve">et les </w:t>
      </w:r>
      <w:r w:rsidR="00FF408D">
        <w:rPr>
          <w:rFonts w:ascii="Times New Roman" w:hAnsi="Times New Roman" w:cs="Times New Roman"/>
          <w:sz w:val="24"/>
          <w:szCs w:val="24"/>
        </w:rPr>
        <w:t>exigences fonctionnel</w:t>
      </w:r>
      <w:r w:rsidR="0086719C">
        <w:rPr>
          <w:rFonts w:ascii="Times New Roman" w:hAnsi="Times New Roman" w:cs="Times New Roman"/>
          <w:sz w:val="24"/>
          <w:szCs w:val="24"/>
        </w:rPr>
        <w:t>le</w:t>
      </w:r>
      <w:r w:rsidR="00FF408D">
        <w:rPr>
          <w:rFonts w:ascii="Times New Roman" w:hAnsi="Times New Roman" w:cs="Times New Roman"/>
          <w:sz w:val="24"/>
          <w:szCs w:val="24"/>
        </w:rPr>
        <w:t xml:space="preserve">s </w:t>
      </w:r>
      <w:r w:rsidR="00A50489">
        <w:rPr>
          <w:rFonts w:ascii="Times New Roman" w:hAnsi="Times New Roman" w:cs="Times New Roman"/>
          <w:sz w:val="24"/>
          <w:szCs w:val="24"/>
        </w:rPr>
        <w:t xml:space="preserve">pour les faire valider. </w:t>
      </w:r>
      <w:r w:rsidR="008A7713">
        <w:rPr>
          <w:rFonts w:ascii="Times New Roman" w:hAnsi="Times New Roman" w:cs="Times New Roman"/>
          <w:sz w:val="24"/>
          <w:szCs w:val="24"/>
        </w:rPr>
        <w:t>Les points suivants seront traités en détail</w:t>
      </w:r>
      <w:r w:rsidR="00175028">
        <w:rPr>
          <w:rFonts w:ascii="Times New Roman" w:hAnsi="Times New Roman" w:cs="Times New Roman"/>
          <w:sz w:val="24"/>
          <w:szCs w:val="24"/>
        </w:rPr>
        <w:t> </w:t>
      </w:r>
      <w:r w:rsidR="008A7713">
        <w:rPr>
          <w:rFonts w:ascii="Times New Roman" w:hAnsi="Times New Roman" w:cs="Times New Roman"/>
          <w:sz w:val="24"/>
          <w:szCs w:val="24"/>
        </w:rPr>
        <w:t>:</w:t>
      </w:r>
    </w:p>
    <w:p w14:paraId="1126B3DE" w14:textId="112FFE6A" w:rsidR="009E3A40" w:rsidRPr="009E3A40" w:rsidRDefault="009E3A40" w:rsidP="009E3A40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A40">
        <w:rPr>
          <w:rFonts w:ascii="Times New Roman" w:hAnsi="Times New Roman" w:cs="Times New Roman"/>
          <w:sz w:val="24"/>
          <w:szCs w:val="24"/>
        </w:rPr>
        <w:t>L</w:t>
      </w:r>
      <w:r w:rsidR="00FA68FF" w:rsidRPr="009E3A40">
        <w:rPr>
          <w:rFonts w:ascii="Times New Roman" w:hAnsi="Times New Roman" w:cs="Times New Roman"/>
          <w:sz w:val="24"/>
          <w:szCs w:val="24"/>
        </w:rPr>
        <w:t>e</w:t>
      </w:r>
      <w:r w:rsidR="008E2A3C" w:rsidRPr="009E3A40">
        <w:rPr>
          <w:rFonts w:ascii="Times New Roman" w:hAnsi="Times New Roman" w:cs="Times New Roman"/>
          <w:sz w:val="24"/>
          <w:szCs w:val="24"/>
        </w:rPr>
        <w:t xml:space="preserve"> plan de développement </w:t>
      </w:r>
      <w:r w:rsidR="009172DC">
        <w:rPr>
          <w:rFonts w:ascii="Times New Roman" w:hAnsi="Times New Roman" w:cs="Times New Roman"/>
          <w:sz w:val="24"/>
          <w:szCs w:val="24"/>
        </w:rPr>
        <w:t xml:space="preserve">et </w:t>
      </w:r>
      <w:r w:rsidR="009172DC" w:rsidRPr="009E3A40">
        <w:rPr>
          <w:rFonts w:ascii="Times New Roman" w:hAnsi="Times New Roman" w:cs="Times New Roman"/>
          <w:sz w:val="24"/>
          <w:szCs w:val="24"/>
        </w:rPr>
        <w:t xml:space="preserve">les différentes </w:t>
      </w:r>
      <w:r w:rsidR="009172DC">
        <w:rPr>
          <w:rFonts w:ascii="Times New Roman" w:hAnsi="Times New Roman" w:cs="Times New Roman"/>
          <w:sz w:val="24"/>
          <w:szCs w:val="24"/>
        </w:rPr>
        <w:t>périodes de</w:t>
      </w:r>
      <w:r w:rsidR="00A50489">
        <w:rPr>
          <w:rFonts w:ascii="Times New Roman" w:hAnsi="Times New Roman" w:cs="Times New Roman"/>
          <w:sz w:val="24"/>
          <w:szCs w:val="24"/>
        </w:rPr>
        <w:t xml:space="preserve"> </w:t>
      </w:r>
      <w:r w:rsidR="009172DC">
        <w:rPr>
          <w:rFonts w:ascii="Times New Roman" w:hAnsi="Times New Roman" w:cs="Times New Roman"/>
          <w:sz w:val="24"/>
          <w:szCs w:val="24"/>
        </w:rPr>
        <w:t>livraison.</w:t>
      </w:r>
    </w:p>
    <w:p w14:paraId="1CDCF7F6" w14:textId="18EF23AB" w:rsidR="009E3A40" w:rsidRPr="009E3A40" w:rsidRDefault="005F7E5A" w:rsidP="009E3A40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A40">
        <w:rPr>
          <w:rFonts w:ascii="Times New Roman" w:hAnsi="Times New Roman" w:cs="Times New Roman"/>
          <w:sz w:val="24"/>
          <w:szCs w:val="24"/>
        </w:rPr>
        <w:t xml:space="preserve">Les exigences </w:t>
      </w:r>
      <w:r>
        <w:rPr>
          <w:rFonts w:ascii="Times New Roman" w:hAnsi="Times New Roman" w:cs="Times New Roman"/>
          <w:sz w:val="24"/>
          <w:szCs w:val="24"/>
        </w:rPr>
        <w:t>fonctionnelles</w:t>
      </w:r>
      <w:r w:rsidR="001060A9">
        <w:rPr>
          <w:rFonts w:ascii="Times New Roman" w:hAnsi="Times New Roman" w:cs="Times New Roman"/>
          <w:sz w:val="24"/>
          <w:szCs w:val="24"/>
        </w:rPr>
        <w:t xml:space="preserve"> </w:t>
      </w:r>
      <w:r w:rsidR="007A316A" w:rsidRPr="009E3A40">
        <w:rPr>
          <w:rFonts w:ascii="Times New Roman" w:hAnsi="Times New Roman" w:cs="Times New Roman"/>
          <w:sz w:val="24"/>
          <w:szCs w:val="24"/>
        </w:rPr>
        <w:t xml:space="preserve">et </w:t>
      </w:r>
      <w:r w:rsidR="002549EB" w:rsidRPr="009E3A40">
        <w:rPr>
          <w:rFonts w:ascii="Times New Roman" w:hAnsi="Times New Roman" w:cs="Times New Roman"/>
          <w:sz w:val="24"/>
          <w:szCs w:val="24"/>
        </w:rPr>
        <w:t>les types d’utilisateurs</w:t>
      </w:r>
      <w:r w:rsidR="00707435">
        <w:rPr>
          <w:rFonts w:ascii="Times New Roman" w:hAnsi="Times New Roman" w:cs="Times New Roman"/>
          <w:sz w:val="24"/>
          <w:szCs w:val="24"/>
        </w:rPr>
        <w:t>.</w:t>
      </w:r>
    </w:p>
    <w:p w14:paraId="63F5B4E4" w14:textId="2698FE1A" w:rsidR="00BF41C2" w:rsidRDefault="005F7E5A" w:rsidP="009E3A40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A40">
        <w:rPr>
          <w:rFonts w:ascii="Times New Roman" w:hAnsi="Times New Roman" w:cs="Times New Roman"/>
          <w:sz w:val="24"/>
          <w:szCs w:val="24"/>
        </w:rPr>
        <w:t>Le diagramme</w:t>
      </w:r>
      <w:r w:rsidR="0078522F" w:rsidRPr="009E3A40">
        <w:rPr>
          <w:rFonts w:ascii="Times New Roman" w:hAnsi="Times New Roman" w:cs="Times New Roman"/>
          <w:sz w:val="24"/>
          <w:szCs w:val="24"/>
        </w:rPr>
        <w:t xml:space="preserve"> d’interaction </w:t>
      </w:r>
      <w:r w:rsidR="001C6CC1">
        <w:rPr>
          <w:rFonts w:ascii="Times New Roman" w:hAnsi="Times New Roman" w:cs="Times New Roman"/>
          <w:sz w:val="24"/>
          <w:szCs w:val="24"/>
        </w:rPr>
        <w:t>pour une meilleur</w:t>
      </w:r>
      <w:r w:rsidR="00276C70">
        <w:rPr>
          <w:rFonts w:ascii="Times New Roman" w:hAnsi="Times New Roman" w:cs="Times New Roman"/>
          <w:sz w:val="24"/>
          <w:szCs w:val="24"/>
        </w:rPr>
        <w:t>e</w:t>
      </w:r>
      <w:r w:rsidR="001C6CC1">
        <w:rPr>
          <w:rFonts w:ascii="Times New Roman" w:hAnsi="Times New Roman" w:cs="Times New Roman"/>
          <w:sz w:val="24"/>
          <w:szCs w:val="24"/>
        </w:rPr>
        <w:t xml:space="preserve"> </w:t>
      </w:r>
      <w:r w:rsidR="00EF5031" w:rsidRPr="009E3A40">
        <w:rPr>
          <w:rFonts w:ascii="Times New Roman" w:hAnsi="Times New Roman" w:cs="Times New Roman"/>
          <w:sz w:val="24"/>
          <w:szCs w:val="24"/>
        </w:rPr>
        <w:t xml:space="preserve">compréhension du fonctionnement </w:t>
      </w:r>
      <w:r w:rsidR="002A6CD7" w:rsidRPr="009E3A40">
        <w:rPr>
          <w:rFonts w:ascii="Times New Roman" w:hAnsi="Times New Roman" w:cs="Times New Roman"/>
          <w:sz w:val="24"/>
          <w:szCs w:val="24"/>
        </w:rPr>
        <w:t>de l’application</w:t>
      </w:r>
      <w:r w:rsidR="006D10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97EAC" w14:textId="77777777" w:rsidR="002549EB" w:rsidRDefault="002549EB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A061F" w14:textId="77777777" w:rsidR="00EF3796" w:rsidRPr="001C0CDF" w:rsidRDefault="00EF3796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XSpec="center" w:tblpY="6101"/>
        <w:tblW w:w="109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95"/>
        <w:gridCol w:w="1343"/>
        <w:gridCol w:w="1035"/>
        <w:gridCol w:w="979"/>
        <w:gridCol w:w="1392"/>
        <w:gridCol w:w="1316"/>
      </w:tblGrid>
      <w:tr w:rsidR="00C85755" w:rsidRPr="001C0CDF" w14:paraId="7045B10A" w14:textId="77777777" w:rsidTr="00176327">
        <w:trPr>
          <w:trHeight w:val="576"/>
        </w:trPr>
        <w:tc>
          <w:tcPr>
            <w:tcW w:w="4895" w:type="dxa"/>
            <w:shd w:val="clear" w:color="000000" w:fill="222B35"/>
            <w:vAlign w:val="center"/>
            <w:hideMark/>
          </w:tcPr>
          <w:p w14:paraId="4B051237" w14:textId="12222335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lastRenderedPageBreak/>
              <w:t>DESCRIPTION DES T</w:t>
            </w:r>
            <w:r w:rsidR="00C64ED7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Â</w:t>
            </w: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CHES </w:t>
            </w:r>
          </w:p>
        </w:tc>
        <w:tc>
          <w:tcPr>
            <w:tcW w:w="1343" w:type="dxa"/>
            <w:shd w:val="clear" w:color="000000" w:fill="222B35"/>
            <w:vAlign w:val="center"/>
            <w:hideMark/>
          </w:tcPr>
          <w:p w14:paraId="1C989C94" w14:textId="77777777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ASSIGNÉ </w:t>
            </w:r>
          </w:p>
        </w:tc>
        <w:tc>
          <w:tcPr>
            <w:tcW w:w="1035" w:type="dxa"/>
            <w:shd w:val="clear" w:color="000000" w:fill="44546A"/>
            <w:vAlign w:val="center"/>
            <w:hideMark/>
          </w:tcPr>
          <w:p w14:paraId="25BB9004" w14:textId="77777777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DÉDUT</w:t>
            </w:r>
          </w:p>
        </w:tc>
        <w:tc>
          <w:tcPr>
            <w:tcW w:w="979" w:type="dxa"/>
            <w:shd w:val="clear" w:color="000000" w:fill="44546A"/>
            <w:vAlign w:val="center"/>
            <w:hideMark/>
          </w:tcPr>
          <w:p w14:paraId="2790B069" w14:textId="77777777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  <w:tc>
          <w:tcPr>
            <w:tcW w:w="1392" w:type="dxa"/>
            <w:shd w:val="clear" w:color="000000" w:fill="333F4F"/>
            <w:vAlign w:val="center"/>
            <w:hideMark/>
          </w:tcPr>
          <w:p w14:paraId="74CC8681" w14:textId="77777777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DURÉE</w:t>
            </w:r>
            <w:r w:rsidRPr="00A20C74"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 xml:space="preserve"> </w:t>
            </w:r>
            <w:r w:rsidRPr="00A20C74"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br/>
            </w: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EN JOUR</w:t>
            </w:r>
          </w:p>
        </w:tc>
        <w:tc>
          <w:tcPr>
            <w:tcW w:w="1316" w:type="dxa"/>
            <w:shd w:val="clear" w:color="000000" w:fill="333F4F"/>
            <w:vAlign w:val="center"/>
          </w:tcPr>
          <w:p w14:paraId="65510550" w14:textId="77777777" w:rsidR="00C85755" w:rsidRPr="00A20C74" w:rsidRDefault="00C85755" w:rsidP="0017632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A20C74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STATUS</w:t>
            </w:r>
          </w:p>
        </w:tc>
      </w:tr>
      <w:tr w:rsidR="00C85755" w:rsidRPr="001C0CDF" w14:paraId="4418C809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3CA5CAD0" w14:textId="51B8AD37" w:rsidR="00C85755" w:rsidRPr="00A20C74" w:rsidRDefault="00C85755" w:rsidP="00176327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Générer un </w:t>
            </w:r>
            <w:r w:rsidR="0026396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fichier texte contenant le</w:t>
            </w:r>
            <w:r w:rsidR="00624B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</w:t>
            </w:r>
            <w:r w:rsidR="00E46F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42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résultat</w:t>
            </w:r>
            <w:r w:rsidR="00624B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</w:t>
            </w:r>
            <w:r w:rsidR="002119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statistiques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3F6262E8" w14:textId="3FAFC9BA" w:rsidR="00C85755" w:rsidRPr="00A20C74" w:rsidRDefault="00C85755" w:rsidP="00176327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Générer fichier d’images JPEG séparément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3C7933DA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Mouhameth</w:t>
            </w:r>
          </w:p>
        </w:tc>
        <w:tc>
          <w:tcPr>
            <w:tcW w:w="1035" w:type="dxa"/>
            <w:shd w:val="clear" w:color="000000" w:fill="F2F2F2"/>
            <w:vAlign w:val="center"/>
          </w:tcPr>
          <w:p w14:paraId="10C6F64F" w14:textId="505275C1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27 </w:t>
            </w:r>
            <w:r w:rsidR="002A695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Mai</w:t>
            </w:r>
          </w:p>
        </w:tc>
        <w:tc>
          <w:tcPr>
            <w:tcW w:w="979" w:type="dxa"/>
            <w:shd w:val="clear" w:color="000000" w:fill="F2F2F2"/>
            <w:vAlign w:val="center"/>
          </w:tcPr>
          <w:p w14:paraId="3BE3EC72" w14:textId="4CEE2E49" w:rsidR="00C85755" w:rsidRPr="00A20C74" w:rsidRDefault="001D064D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10</w:t>
            </w:r>
            <w:r w:rsidR="00C85755"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Juin</w:t>
            </w:r>
          </w:p>
        </w:tc>
        <w:tc>
          <w:tcPr>
            <w:tcW w:w="1392" w:type="dxa"/>
            <w:shd w:val="clear" w:color="000000" w:fill="EAEEF3"/>
            <w:vAlign w:val="center"/>
          </w:tcPr>
          <w:p w14:paraId="31F2B0A6" w14:textId="6321CB58" w:rsidR="00C85755" w:rsidRPr="00A20C74" w:rsidRDefault="00276C70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7C4D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466FA4F9" w14:textId="12ADC852" w:rsidR="00C85755" w:rsidRPr="00A20C74" w:rsidRDefault="00C608F0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Complété</w:t>
            </w:r>
          </w:p>
        </w:tc>
      </w:tr>
      <w:tr w:rsidR="00C85755" w:rsidRPr="001C0CDF" w14:paraId="02A70DB9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05BEEA79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Réunion le 10 Juin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0835D856" w14:textId="68B014DE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shd w:val="clear" w:color="000000" w:fill="F2F2F2"/>
            <w:vAlign w:val="center"/>
          </w:tcPr>
          <w:p w14:paraId="14B90D72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79" w:type="dxa"/>
            <w:shd w:val="clear" w:color="000000" w:fill="F2F2F2"/>
            <w:vAlign w:val="center"/>
          </w:tcPr>
          <w:p w14:paraId="1A459CB7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000000" w:fill="EAEEF3"/>
            <w:vAlign w:val="center"/>
          </w:tcPr>
          <w:p w14:paraId="7B99EB33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AE0F1BF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85755" w:rsidRPr="001C0CDF" w14:paraId="489448B3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5DC623CF" w14:textId="141747BC" w:rsidR="00C85755" w:rsidRPr="00A20C74" w:rsidRDefault="00C85755" w:rsidP="00176327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Ajouter une fonctionnalité pour contrôler la taille des bins d’histogrammes et peut être d’autres fonctionnalités au besoin pour donner plus de contrôle à l’utilisateur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15589F7C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Mouhameth </w:t>
            </w:r>
          </w:p>
        </w:tc>
        <w:tc>
          <w:tcPr>
            <w:tcW w:w="1035" w:type="dxa"/>
            <w:shd w:val="clear" w:color="000000" w:fill="F2F2F2"/>
            <w:vAlign w:val="center"/>
          </w:tcPr>
          <w:p w14:paraId="03EB1604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10 Juin </w:t>
            </w:r>
          </w:p>
        </w:tc>
        <w:tc>
          <w:tcPr>
            <w:tcW w:w="979" w:type="dxa"/>
            <w:shd w:val="clear" w:color="000000" w:fill="F2F2F2"/>
            <w:vAlign w:val="center"/>
          </w:tcPr>
          <w:p w14:paraId="6CB8533E" w14:textId="076404A6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 w:rsidR="004C34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7</w:t>
            </w: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Juin</w:t>
            </w:r>
          </w:p>
        </w:tc>
        <w:tc>
          <w:tcPr>
            <w:tcW w:w="1392" w:type="dxa"/>
            <w:shd w:val="clear" w:color="000000" w:fill="EAEEF3"/>
            <w:vAlign w:val="center"/>
          </w:tcPr>
          <w:p w14:paraId="765E6FC6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FF301AF" w14:textId="1D501277" w:rsidR="00C85755" w:rsidRPr="00A20C74" w:rsidRDefault="00574CDD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Complété</w:t>
            </w:r>
          </w:p>
        </w:tc>
      </w:tr>
      <w:tr w:rsidR="00C85755" w:rsidRPr="001C0CDF" w14:paraId="6BFAF239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7BB5E8B8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Réunion le 17 juin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0CADD80D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shd w:val="clear" w:color="000000" w:fill="F2F2F2"/>
            <w:vAlign w:val="center"/>
          </w:tcPr>
          <w:p w14:paraId="04463248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79" w:type="dxa"/>
            <w:shd w:val="clear" w:color="000000" w:fill="F2F2F2"/>
            <w:vAlign w:val="center"/>
          </w:tcPr>
          <w:p w14:paraId="1403B98B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000000" w:fill="EAEEF3"/>
            <w:vAlign w:val="center"/>
          </w:tcPr>
          <w:p w14:paraId="6DF1C49D" w14:textId="77777777" w:rsidR="00C85755" w:rsidRPr="00A20C74" w:rsidRDefault="00C85755" w:rsidP="001763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6F10A0EF" w14:textId="77777777" w:rsidR="00C85755" w:rsidRPr="00A20C74" w:rsidRDefault="00C85755" w:rsidP="00176327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834E6" w:rsidRPr="001C0CDF" w14:paraId="3CDCEDD0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152B6939" w14:textId="7217BF6A" w:rsidR="005834E6" w:rsidRPr="00A20C74" w:rsidRDefault="005834E6" w:rsidP="005834E6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Trouver une meilleure solution pour que l’utilisateur spécifie le chemin des fichiers sans touch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</w:t>
            </w: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aux codes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3D707491" w14:textId="3059E41D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Mouhameth</w:t>
            </w:r>
          </w:p>
        </w:tc>
        <w:tc>
          <w:tcPr>
            <w:tcW w:w="1035" w:type="dxa"/>
            <w:shd w:val="clear" w:color="000000" w:fill="F2F2F2"/>
            <w:vAlign w:val="center"/>
          </w:tcPr>
          <w:p w14:paraId="1E34B5BF" w14:textId="2C777152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7</w:t>
            </w: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Juin </w:t>
            </w:r>
          </w:p>
        </w:tc>
        <w:tc>
          <w:tcPr>
            <w:tcW w:w="979" w:type="dxa"/>
            <w:shd w:val="clear" w:color="000000" w:fill="F2F2F2"/>
            <w:vAlign w:val="center"/>
          </w:tcPr>
          <w:p w14:paraId="672D1668" w14:textId="26060322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24</w:t>
            </w: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Juin</w:t>
            </w:r>
          </w:p>
        </w:tc>
        <w:tc>
          <w:tcPr>
            <w:tcW w:w="1392" w:type="dxa"/>
            <w:shd w:val="clear" w:color="000000" w:fill="EAEEF3"/>
            <w:vAlign w:val="center"/>
          </w:tcPr>
          <w:p w14:paraId="47C1928F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68205EAC" w14:textId="3C12D96C" w:rsidR="005834E6" w:rsidRPr="00A20C74" w:rsidRDefault="00574CDD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Complété</w:t>
            </w:r>
          </w:p>
        </w:tc>
      </w:tr>
      <w:tr w:rsidR="005834E6" w:rsidRPr="001C0CDF" w14:paraId="678937F0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029C0BAC" w14:textId="77777777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Réunion le 24 Juin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3778876C" w14:textId="05612D0D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shd w:val="clear" w:color="000000" w:fill="F2F2F2"/>
            <w:vAlign w:val="center"/>
          </w:tcPr>
          <w:p w14:paraId="25F00E15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79" w:type="dxa"/>
            <w:shd w:val="clear" w:color="000000" w:fill="F2F2F2"/>
            <w:vAlign w:val="center"/>
          </w:tcPr>
          <w:p w14:paraId="05590FED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000000" w:fill="EAEEF3"/>
            <w:vAlign w:val="center"/>
          </w:tcPr>
          <w:p w14:paraId="44C4B7D6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49CD642F" w14:textId="77777777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834E6" w:rsidRPr="001C0CDF" w14:paraId="4FF6469A" w14:textId="77777777" w:rsidTr="00176327">
        <w:trPr>
          <w:trHeight w:val="385"/>
        </w:trPr>
        <w:tc>
          <w:tcPr>
            <w:tcW w:w="4895" w:type="dxa"/>
            <w:shd w:val="clear" w:color="000000" w:fill="FFFFFF"/>
            <w:vAlign w:val="center"/>
          </w:tcPr>
          <w:p w14:paraId="1633DC5D" w14:textId="26FA799A" w:rsidR="005834E6" w:rsidRPr="00A20C74" w:rsidRDefault="005834E6" w:rsidP="005834E6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Ajouter le PSI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et s’assurer que tout le système est stable avant livraison</w:t>
            </w:r>
            <w:r w:rsidR="0064141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5E999E05" w14:textId="781D2179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Mouhameth</w:t>
            </w:r>
          </w:p>
        </w:tc>
        <w:tc>
          <w:tcPr>
            <w:tcW w:w="1035" w:type="dxa"/>
            <w:shd w:val="clear" w:color="000000" w:fill="F2F2F2"/>
            <w:vAlign w:val="center"/>
          </w:tcPr>
          <w:p w14:paraId="46501589" w14:textId="2018C9A2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4</w:t>
            </w: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Juin </w:t>
            </w:r>
          </w:p>
        </w:tc>
        <w:tc>
          <w:tcPr>
            <w:tcW w:w="979" w:type="dxa"/>
            <w:shd w:val="clear" w:color="000000" w:fill="F2F2F2"/>
            <w:vAlign w:val="center"/>
          </w:tcPr>
          <w:p w14:paraId="0956FBF2" w14:textId="17F2B302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30</w:t>
            </w: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Jui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392" w:type="dxa"/>
            <w:shd w:val="clear" w:color="000000" w:fill="EAEEF3"/>
            <w:vAlign w:val="center"/>
          </w:tcPr>
          <w:p w14:paraId="690C17DA" w14:textId="6309CC45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0FFBF518" w14:textId="77777777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834E6" w:rsidRPr="001C0CDF" w14:paraId="38937F46" w14:textId="77777777" w:rsidTr="00114044">
        <w:trPr>
          <w:trHeight w:val="275"/>
        </w:trPr>
        <w:tc>
          <w:tcPr>
            <w:tcW w:w="4895" w:type="dxa"/>
            <w:shd w:val="clear" w:color="000000" w:fill="FFFFFF"/>
            <w:vAlign w:val="center"/>
          </w:tcPr>
          <w:p w14:paraId="35FF5438" w14:textId="7D1A93C7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Réunion finale le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30 Juin</w:t>
            </w:r>
            <w:r w:rsidR="00175028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: Livraison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1F4EACC1" w14:textId="109A2143" w:rsidR="005834E6" w:rsidRPr="00A20C74" w:rsidRDefault="005834E6" w:rsidP="005834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shd w:val="clear" w:color="000000" w:fill="F2F2F2"/>
            <w:vAlign w:val="center"/>
          </w:tcPr>
          <w:p w14:paraId="28463BBC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79" w:type="dxa"/>
            <w:shd w:val="clear" w:color="000000" w:fill="F2F2F2"/>
            <w:vAlign w:val="center"/>
          </w:tcPr>
          <w:p w14:paraId="296E6A0C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000000" w:fill="EAEEF3"/>
            <w:vAlign w:val="center"/>
          </w:tcPr>
          <w:p w14:paraId="0BE72488" w14:textId="77777777" w:rsidR="005834E6" w:rsidRPr="00A20C74" w:rsidRDefault="005834E6" w:rsidP="005834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3D712489" w14:textId="77777777" w:rsidR="005834E6" w:rsidRPr="00A20C74" w:rsidRDefault="005834E6" w:rsidP="00A15032">
            <w:pPr>
              <w:keepNext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F21BE2D" w14:textId="2AB20EC8" w:rsidR="00F83D63" w:rsidRPr="00DF5CD3" w:rsidRDefault="00F83D63" w:rsidP="007E6AEA">
      <w:pPr>
        <w:pStyle w:val="Titre1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42515489"/>
      <w:r w:rsidRPr="00DF5CD3">
        <w:rPr>
          <w:rStyle w:val="Titre2Car"/>
          <w:rFonts w:ascii="Times New Roman" w:hAnsi="Times New Roman" w:cs="Times New Roman"/>
          <w:sz w:val="36"/>
          <w:szCs w:val="36"/>
        </w:rPr>
        <w:t>Plan</w:t>
      </w:r>
      <w:r w:rsidRPr="00DF5CD3">
        <w:rPr>
          <w:rStyle w:val="Titre2Car"/>
          <w:rFonts w:ascii="Times New Roman" w:hAnsi="Times New Roman" w:cs="Times New Roman"/>
          <w:sz w:val="40"/>
          <w:szCs w:val="40"/>
        </w:rPr>
        <w:t xml:space="preserve"> </w:t>
      </w:r>
      <w:r w:rsidRPr="00DF5CD3">
        <w:rPr>
          <w:rStyle w:val="Titre2Car"/>
          <w:rFonts w:ascii="Times New Roman" w:hAnsi="Times New Roman" w:cs="Times New Roman"/>
          <w:sz w:val="36"/>
          <w:szCs w:val="36"/>
        </w:rPr>
        <w:t>de</w:t>
      </w:r>
      <w:r w:rsidRPr="00DF5CD3">
        <w:rPr>
          <w:rStyle w:val="Titre2Car"/>
          <w:rFonts w:ascii="Times New Roman" w:hAnsi="Times New Roman" w:cs="Times New Roman"/>
          <w:sz w:val="40"/>
          <w:szCs w:val="40"/>
        </w:rPr>
        <w:t xml:space="preserve"> </w:t>
      </w:r>
      <w:r w:rsidRPr="00DF5CD3">
        <w:rPr>
          <w:rStyle w:val="Titre2Car"/>
          <w:rFonts w:ascii="Times New Roman" w:hAnsi="Times New Roman" w:cs="Times New Roman"/>
          <w:sz w:val="36"/>
          <w:szCs w:val="36"/>
        </w:rPr>
        <w:t>développement</w:t>
      </w:r>
      <w:r w:rsidR="00175028">
        <w:rPr>
          <w:rStyle w:val="Titre2Car"/>
          <w:rFonts w:ascii="Times New Roman" w:hAnsi="Times New Roman" w:cs="Times New Roman"/>
          <w:sz w:val="36"/>
          <w:szCs w:val="36"/>
        </w:rPr>
        <w:t> </w:t>
      </w:r>
      <w:r w:rsidRPr="00DF5CD3">
        <w:rPr>
          <w:rStyle w:val="Titre2Car"/>
          <w:rFonts w:ascii="Times New Roman" w:hAnsi="Times New Roman" w:cs="Times New Roman"/>
          <w:sz w:val="40"/>
          <w:szCs w:val="40"/>
        </w:rPr>
        <w:t>:</w:t>
      </w:r>
      <w:bookmarkEnd w:id="3"/>
    </w:p>
    <w:p w14:paraId="1060AE7E" w14:textId="77777777" w:rsidR="00D90C6E" w:rsidRDefault="00D90C6E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683"/>
        <w:tblW w:w="102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2"/>
        <w:gridCol w:w="1803"/>
        <w:gridCol w:w="1265"/>
        <w:gridCol w:w="1372"/>
        <w:gridCol w:w="1526"/>
        <w:gridCol w:w="2358"/>
      </w:tblGrid>
      <w:tr w:rsidR="000F147A" w:rsidRPr="001C0CDF" w14:paraId="70023FD1" w14:textId="77777777" w:rsidTr="00A15032">
        <w:trPr>
          <w:trHeight w:val="436"/>
        </w:trPr>
        <w:tc>
          <w:tcPr>
            <w:tcW w:w="1942" w:type="dxa"/>
            <w:shd w:val="clear" w:color="auto" w:fill="EAEEF3"/>
            <w:vAlign w:val="center"/>
          </w:tcPr>
          <w:p w14:paraId="08D4B60B" w14:textId="77777777" w:rsidR="000F147A" w:rsidRPr="00A20C74" w:rsidRDefault="000F147A" w:rsidP="000F147A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om du Projet</w:t>
            </w:r>
          </w:p>
        </w:tc>
        <w:tc>
          <w:tcPr>
            <w:tcW w:w="4440" w:type="dxa"/>
            <w:gridSpan w:val="3"/>
            <w:vAlign w:val="center"/>
          </w:tcPr>
          <w:p w14:paraId="63586E2E" w14:textId="77777777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Outil de profilage de données</w:t>
            </w:r>
          </w:p>
        </w:tc>
        <w:tc>
          <w:tcPr>
            <w:tcW w:w="1526" w:type="dxa"/>
            <w:shd w:val="clear" w:color="auto" w:fill="EAEEF3"/>
            <w:vAlign w:val="center"/>
          </w:tcPr>
          <w:p w14:paraId="5287BEAA" w14:textId="77777777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Superviseur</w:t>
            </w:r>
          </w:p>
        </w:tc>
        <w:tc>
          <w:tcPr>
            <w:tcW w:w="2358" w:type="dxa"/>
            <w:vAlign w:val="center"/>
          </w:tcPr>
          <w:p w14:paraId="3CAA6570" w14:textId="65535384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Jean-Fran</w:t>
            </w:r>
            <w:r w:rsidR="00A15115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ç</w:t>
            </w: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ois</w:t>
            </w:r>
            <w:r w:rsidR="00027257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Isabelle</w:t>
            </w:r>
          </w:p>
        </w:tc>
      </w:tr>
      <w:tr w:rsidR="000F147A" w:rsidRPr="001C0CDF" w14:paraId="4FB34CAF" w14:textId="77777777" w:rsidTr="00A15032">
        <w:trPr>
          <w:trHeight w:val="436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215735BB" w14:textId="046ED327" w:rsidR="000F147A" w:rsidRPr="00A20C74" w:rsidRDefault="000F147A" w:rsidP="000F147A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Date de d</w:t>
            </w:r>
            <w:r w:rsidR="00C64ED7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é</w:t>
            </w: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but</w:t>
            </w:r>
          </w:p>
        </w:tc>
        <w:tc>
          <w:tcPr>
            <w:tcW w:w="1803" w:type="dxa"/>
            <w:vAlign w:val="center"/>
          </w:tcPr>
          <w:p w14:paraId="29B503B4" w14:textId="59F0B63D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2</w:t>
            </w:r>
            <w:r w:rsidR="00C445B6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7</w:t>
            </w: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Mai 2020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14:paraId="205BCFC8" w14:textId="77777777" w:rsidR="000F147A" w:rsidRPr="00A20C74" w:rsidRDefault="000F147A" w:rsidP="000F14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Date de fin </w:t>
            </w:r>
          </w:p>
        </w:tc>
        <w:tc>
          <w:tcPr>
            <w:tcW w:w="1370" w:type="dxa"/>
            <w:vAlign w:val="center"/>
          </w:tcPr>
          <w:p w14:paraId="7D3EF8C1" w14:textId="77777777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0</w:t>
            </w: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Juin 2020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3DA00CB" w14:textId="77777777" w:rsidR="000F147A" w:rsidRPr="00A20C74" w:rsidRDefault="000F147A" w:rsidP="000F147A">
            <w:pPr>
              <w:spacing w:line="36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Progression</w:t>
            </w:r>
          </w:p>
        </w:tc>
        <w:tc>
          <w:tcPr>
            <w:tcW w:w="2358" w:type="dxa"/>
            <w:vAlign w:val="center"/>
          </w:tcPr>
          <w:p w14:paraId="0D5D4F2E" w14:textId="77777777" w:rsidR="000F147A" w:rsidRPr="00A20C74" w:rsidRDefault="000F147A" w:rsidP="000F147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A20C74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20%</w:t>
            </w:r>
          </w:p>
        </w:tc>
      </w:tr>
    </w:tbl>
    <w:p w14:paraId="4BF4E907" w14:textId="219CF649" w:rsidR="00826826" w:rsidRPr="001C0CDF" w:rsidRDefault="006A1B12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771B8D">
        <w:rPr>
          <w:rFonts w:ascii="Times New Roman" w:hAnsi="Times New Roman" w:cs="Times New Roman"/>
          <w:sz w:val="24"/>
          <w:szCs w:val="24"/>
        </w:rPr>
        <w:t>s phases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71B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267">
        <w:rPr>
          <w:rFonts w:ascii="Times New Roman" w:hAnsi="Times New Roman" w:cs="Times New Roman"/>
          <w:sz w:val="24"/>
          <w:szCs w:val="24"/>
        </w:rPr>
        <w:t xml:space="preserve">développement </w:t>
      </w:r>
      <w:r w:rsidR="00771B8D">
        <w:rPr>
          <w:rFonts w:ascii="Times New Roman" w:hAnsi="Times New Roman" w:cs="Times New Roman"/>
          <w:sz w:val="24"/>
          <w:szCs w:val="24"/>
        </w:rPr>
        <w:t>sont</w:t>
      </w:r>
      <w:r w:rsidR="006C7267">
        <w:rPr>
          <w:rFonts w:ascii="Times New Roman" w:hAnsi="Times New Roman" w:cs="Times New Roman"/>
          <w:sz w:val="24"/>
          <w:szCs w:val="24"/>
        </w:rPr>
        <w:t xml:space="preserve"> </w:t>
      </w:r>
      <w:r w:rsidR="00FF1D30">
        <w:rPr>
          <w:rFonts w:ascii="Times New Roman" w:hAnsi="Times New Roman" w:cs="Times New Roman"/>
          <w:sz w:val="24"/>
          <w:szCs w:val="24"/>
        </w:rPr>
        <w:t>illustrées</w:t>
      </w:r>
      <w:r w:rsidR="006C7267">
        <w:rPr>
          <w:rFonts w:ascii="Times New Roman" w:hAnsi="Times New Roman" w:cs="Times New Roman"/>
          <w:sz w:val="24"/>
          <w:szCs w:val="24"/>
        </w:rPr>
        <w:t xml:space="preserve"> sur le tableau suivant. Les t</w:t>
      </w:r>
      <w:r w:rsidR="00615E67">
        <w:rPr>
          <w:rFonts w:ascii="Times New Roman" w:hAnsi="Times New Roman" w:cs="Times New Roman"/>
          <w:sz w:val="24"/>
          <w:szCs w:val="24"/>
        </w:rPr>
        <w:t>â</w:t>
      </w:r>
      <w:r w:rsidR="006C7267">
        <w:rPr>
          <w:rFonts w:ascii="Times New Roman" w:hAnsi="Times New Roman" w:cs="Times New Roman"/>
          <w:sz w:val="24"/>
          <w:szCs w:val="24"/>
        </w:rPr>
        <w:t xml:space="preserve">ches </w:t>
      </w:r>
      <w:r w:rsidR="00771B8D">
        <w:rPr>
          <w:rFonts w:ascii="Times New Roman" w:hAnsi="Times New Roman" w:cs="Times New Roman"/>
          <w:sz w:val="24"/>
          <w:szCs w:val="24"/>
        </w:rPr>
        <w:t xml:space="preserve">pour chaque phase </w:t>
      </w:r>
      <w:r w:rsidR="00152E50">
        <w:rPr>
          <w:rFonts w:ascii="Times New Roman" w:hAnsi="Times New Roman" w:cs="Times New Roman"/>
          <w:sz w:val="24"/>
          <w:szCs w:val="24"/>
        </w:rPr>
        <w:t xml:space="preserve">ont été listées par ordre de priorité </w:t>
      </w:r>
      <w:r w:rsidR="00624BB9">
        <w:rPr>
          <w:rFonts w:ascii="Times New Roman" w:hAnsi="Times New Roman" w:cs="Times New Roman"/>
          <w:sz w:val="24"/>
          <w:szCs w:val="24"/>
        </w:rPr>
        <w:t>en débutant par</w:t>
      </w:r>
      <w:r w:rsidR="00152E50">
        <w:rPr>
          <w:rFonts w:ascii="Times New Roman" w:hAnsi="Times New Roman" w:cs="Times New Roman"/>
          <w:sz w:val="24"/>
          <w:szCs w:val="24"/>
        </w:rPr>
        <w:t xml:space="preserve"> </w:t>
      </w:r>
      <w:r w:rsidR="00D90C6E">
        <w:rPr>
          <w:rFonts w:ascii="Times New Roman" w:hAnsi="Times New Roman" w:cs="Times New Roman"/>
          <w:sz w:val="24"/>
          <w:szCs w:val="24"/>
        </w:rPr>
        <w:t xml:space="preserve">la </w:t>
      </w:r>
      <w:r w:rsidR="00615E67">
        <w:rPr>
          <w:rFonts w:ascii="Times New Roman" w:hAnsi="Times New Roman" w:cs="Times New Roman"/>
          <w:sz w:val="24"/>
          <w:szCs w:val="24"/>
        </w:rPr>
        <w:t>tâche</w:t>
      </w:r>
      <w:r w:rsidR="00D90C6E">
        <w:rPr>
          <w:rFonts w:ascii="Times New Roman" w:hAnsi="Times New Roman" w:cs="Times New Roman"/>
          <w:sz w:val="24"/>
          <w:szCs w:val="24"/>
        </w:rPr>
        <w:t xml:space="preserve"> </w:t>
      </w:r>
      <w:r w:rsidR="00126B21">
        <w:rPr>
          <w:rFonts w:ascii="Times New Roman" w:hAnsi="Times New Roman" w:cs="Times New Roman"/>
          <w:sz w:val="24"/>
          <w:szCs w:val="24"/>
        </w:rPr>
        <w:t>la</w:t>
      </w:r>
      <w:r w:rsidR="00D90C6E">
        <w:rPr>
          <w:rFonts w:ascii="Times New Roman" w:hAnsi="Times New Roman" w:cs="Times New Roman"/>
          <w:sz w:val="24"/>
          <w:szCs w:val="24"/>
        </w:rPr>
        <w:t xml:space="preserve"> plus importante</w:t>
      </w:r>
      <w:r w:rsidR="00126B21">
        <w:rPr>
          <w:rFonts w:ascii="Times New Roman" w:hAnsi="Times New Roman" w:cs="Times New Roman"/>
          <w:sz w:val="24"/>
          <w:szCs w:val="24"/>
        </w:rPr>
        <w:t xml:space="preserve"> mentionnée sur la première ligne du tableau.</w:t>
      </w:r>
    </w:p>
    <w:p w14:paraId="1525DB25" w14:textId="326CECD7" w:rsidR="00A15032" w:rsidRPr="00BE66BE" w:rsidRDefault="00A15032" w:rsidP="0029062E">
      <w:pPr>
        <w:pStyle w:val="Lgende"/>
        <w:framePr w:hSpace="141" w:wrap="around" w:vAnchor="page" w:hAnchor="page" w:x="4160" w:y="14261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Tableau </w: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begin"/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instrText xml:space="preserve"> SEQ Tableau \* ARABIC </w:instrTex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separate"/>
      </w:r>
      <w:r w:rsidR="002F54D1">
        <w:rPr>
          <w:rFonts w:ascii="Times New Roman" w:hAnsi="Times New Roman" w:cs="Times New Roman"/>
          <w:b w:val="0"/>
          <w:bCs w:val="0"/>
          <w:noProof/>
          <w:sz w:val="22"/>
          <w:szCs w:val="22"/>
        </w:rPr>
        <w:t>1</w: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end"/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t>: Plan de développement</w:t>
      </w:r>
    </w:p>
    <w:p w14:paraId="209A91B9" w14:textId="1B9CACC3" w:rsidR="00D46C71" w:rsidRPr="00BE66BE" w:rsidRDefault="00D46C71" w:rsidP="0029062E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49C6338" w14:textId="5E9745E4" w:rsidR="00A15032" w:rsidRPr="00BE66BE" w:rsidRDefault="00A15032" w:rsidP="0029062E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C6120E7" w14:textId="77777777" w:rsidR="00A15032" w:rsidRDefault="00A15032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352A5" w14:textId="5683886B" w:rsidR="00A15032" w:rsidRPr="00DF5CD3" w:rsidRDefault="003F32D9" w:rsidP="003F32D9">
      <w:pPr>
        <w:pStyle w:val="Titre1"/>
        <w:ind w:left="284"/>
        <w:rPr>
          <w:rStyle w:val="Titre2Car"/>
          <w:rFonts w:ascii="Times New Roman" w:hAnsi="Times New Roman" w:cs="Times New Roman"/>
          <w:sz w:val="36"/>
          <w:szCs w:val="36"/>
        </w:rPr>
      </w:pPr>
      <w:bookmarkStart w:id="4" w:name="_Toc42515490"/>
      <w:r>
        <w:rPr>
          <w:rStyle w:val="Titre2Car"/>
          <w:rFonts w:ascii="Times New Roman" w:hAnsi="Times New Roman" w:cs="Times New Roman"/>
          <w:sz w:val="36"/>
          <w:szCs w:val="36"/>
        </w:rPr>
        <w:lastRenderedPageBreak/>
        <w:t xml:space="preserve">3. </w:t>
      </w:r>
      <w:r w:rsidR="00A15032" w:rsidRPr="00DF5CD3">
        <w:rPr>
          <w:rStyle w:val="Titre2Car"/>
          <w:rFonts w:ascii="Times New Roman" w:hAnsi="Times New Roman" w:cs="Times New Roman"/>
          <w:sz w:val="36"/>
          <w:szCs w:val="36"/>
        </w:rPr>
        <w:t>Persona d</w:t>
      </w:r>
      <w:r w:rsidR="00A15032">
        <w:rPr>
          <w:rStyle w:val="Titre2Car"/>
          <w:rFonts w:ascii="Times New Roman" w:hAnsi="Times New Roman" w:cs="Times New Roman"/>
          <w:sz w:val="36"/>
          <w:szCs w:val="36"/>
        </w:rPr>
        <w:t>’</w:t>
      </w:r>
      <w:r w:rsidR="00A15032" w:rsidRPr="00DF5CD3">
        <w:rPr>
          <w:rStyle w:val="Titre2Car"/>
          <w:rFonts w:ascii="Times New Roman" w:hAnsi="Times New Roman" w:cs="Times New Roman"/>
          <w:sz w:val="36"/>
          <w:szCs w:val="36"/>
        </w:rPr>
        <w:t>utilisateurs</w:t>
      </w:r>
      <w:r w:rsidR="00A15032">
        <w:rPr>
          <w:rStyle w:val="Titre2Car"/>
          <w:rFonts w:ascii="Times New Roman" w:hAnsi="Times New Roman" w:cs="Times New Roman"/>
          <w:sz w:val="36"/>
          <w:szCs w:val="36"/>
        </w:rPr>
        <w:t> </w:t>
      </w:r>
      <w:r w:rsidR="00A15032" w:rsidRPr="00DF5CD3">
        <w:rPr>
          <w:rStyle w:val="Titre2Car"/>
          <w:rFonts w:ascii="Times New Roman" w:hAnsi="Times New Roman" w:cs="Times New Roman"/>
          <w:sz w:val="36"/>
          <w:szCs w:val="36"/>
        </w:rPr>
        <w:t>:</w:t>
      </w:r>
      <w:bookmarkEnd w:id="4"/>
    </w:p>
    <w:p w14:paraId="67460BE6" w14:textId="77777777" w:rsidR="00A15032" w:rsidRDefault="00A15032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533B9" w14:textId="7A655DA7" w:rsidR="00913B4D" w:rsidRDefault="005B6A36" w:rsidP="001C0CDF">
      <w:pPr>
        <w:spacing w:line="360" w:lineRule="auto"/>
        <w:rPr>
          <w:rStyle w:val="Titre3Car"/>
          <w:rFonts w:ascii="Times New Roman" w:hAnsi="Times New Roman" w:cs="Times New Roman"/>
          <w:sz w:val="24"/>
          <w:szCs w:val="24"/>
        </w:rPr>
      </w:pPr>
      <w:r w:rsidRPr="001C0CDF">
        <w:rPr>
          <w:rFonts w:ascii="Times New Roman" w:hAnsi="Times New Roman" w:cs="Times New Roman"/>
          <w:sz w:val="24"/>
          <w:szCs w:val="24"/>
        </w:rPr>
        <w:t>A</w:t>
      </w:r>
      <w:r w:rsidR="005B7984">
        <w:rPr>
          <w:rFonts w:ascii="Times New Roman" w:hAnsi="Times New Roman" w:cs="Times New Roman"/>
          <w:sz w:val="24"/>
          <w:szCs w:val="24"/>
        </w:rPr>
        <w:t>fin</w:t>
      </w:r>
      <w:r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AB7A70">
        <w:rPr>
          <w:rFonts w:ascii="Times New Roman" w:hAnsi="Times New Roman" w:cs="Times New Roman"/>
          <w:sz w:val="24"/>
          <w:szCs w:val="24"/>
        </w:rPr>
        <w:t>d’</w:t>
      </w:r>
      <w:r w:rsidR="00F1154C">
        <w:rPr>
          <w:rFonts w:ascii="Times New Roman" w:hAnsi="Times New Roman" w:cs="Times New Roman"/>
          <w:sz w:val="24"/>
          <w:szCs w:val="24"/>
        </w:rPr>
        <w:t xml:space="preserve">alléger le projet et </w:t>
      </w:r>
      <w:r w:rsidR="00FB1983">
        <w:rPr>
          <w:rFonts w:ascii="Times New Roman" w:hAnsi="Times New Roman" w:cs="Times New Roman"/>
          <w:sz w:val="24"/>
          <w:szCs w:val="24"/>
        </w:rPr>
        <w:t xml:space="preserve">de </w:t>
      </w:r>
      <w:r w:rsidR="00551854">
        <w:rPr>
          <w:rFonts w:ascii="Times New Roman" w:hAnsi="Times New Roman" w:cs="Times New Roman"/>
          <w:sz w:val="24"/>
          <w:szCs w:val="24"/>
        </w:rPr>
        <w:t>minimiser</w:t>
      </w:r>
      <w:r w:rsidR="00F1154C">
        <w:rPr>
          <w:rFonts w:ascii="Times New Roman" w:hAnsi="Times New Roman" w:cs="Times New Roman"/>
          <w:sz w:val="24"/>
          <w:szCs w:val="24"/>
        </w:rPr>
        <w:t xml:space="preserve"> le temps de développement</w:t>
      </w:r>
      <w:r w:rsidR="00C44BED">
        <w:rPr>
          <w:rFonts w:ascii="Times New Roman" w:hAnsi="Times New Roman" w:cs="Times New Roman"/>
          <w:sz w:val="24"/>
          <w:szCs w:val="24"/>
        </w:rPr>
        <w:t xml:space="preserve">, il </w:t>
      </w:r>
      <w:r w:rsidR="00911948">
        <w:rPr>
          <w:rFonts w:ascii="Times New Roman" w:hAnsi="Times New Roman" w:cs="Times New Roman"/>
          <w:sz w:val="24"/>
          <w:szCs w:val="24"/>
        </w:rPr>
        <w:t>a été</w:t>
      </w:r>
      <w:r w:rsidR="00C44BED">
        <w:rPr>
          <w:rFonts w:ascii="Times New Roman" w:hAnsi="Times New Roman" w:cs="Times New Roman"/>
          <w:sz w:val="24"/>
          <w:szCs w:val="24"/>
        </w:rPr>
        <w:t xml:space="preserve"> convenu d</w:t>
      </w:r>
      <w:r w:rsidR="004D7B03">
        <w:rPr>
          <w:rFonts w:ascii="Times New Roman" w:hAnsi="Times New Roman" w:cs="Times New Roman"/>
          <w:sz w:val="24"/>
          <w:szCs w:val="24"/>
        </w:rPr>
        <w:t xml:space="preserve">e </w:t>
      </w:r>
      <w:r w:rsidR="005B7984">
        <w:rPr>
          <w:rFonts w:ascii="Times New Roman" w:hAnsi="Times New Roman" w:cs="Times New Roman"/>
          <w:sz w:val="24"/>
          <w:szCs w:val="24"/>
        </w:rPr>
        <w:t>concevoir</w:t>
      </w:r>
      <w:r w:rsidR="004D7B03">
        <w:rPr>
          <w:rFonts w:ascii="Times New Roman" w:hAnsi="Times New Roman" w:cs="Times New Roman"/>
          <w:sz w:val="24"/>
          <w:szCs w:val="24"/>
        </w:rPr>
        <w:t xml:space="preserve"> une première </w:t>
      </w:r>
      <w:r w:rsidR="006F756F">
        <w:rPr>
          <w:rFonts w:ascii="Times New Roman" w:hAnsi="Times New Roman" w:cs="Times New Roman"/>
          <w:sz w:val="24"/>
          <w:szCs w:val="24"/>
        </w:rPr>
        <w:t xml:space="preserve">version de l’application </w:t>
      </w:r>
      <w:r w:rsidR="00CE57CC">
        <w:rPr>
          <w:rFonts w:ascii="Times New Roman" w:hAnsi="Times New Roman" w:cs="Times New Roman"/>
          <w:sz w:val="24"/>
          <w:szCs w:val="24"/>
        </w:rPr>
        <w:t>qui ne nécessite</w:t>
      </w:r>
      <w:r w:rsidR="00A332BE">
        <w:rPr>
          <w:rFonts w:ascii="Times New Roman" w:hAnsi="Times New Roman" w:cs="Times New Roman"/>
          <w:sz w:val="24"/>
          <w:szCs w:val="24"/>
        </w:rPr>
        <w:t xml:space="preserve"> </w:t>
      </w:r>
      <w:r w:rsidR="00CE57CC">
        <w:rPr>
          <w:rFonts w:ascii="Times New Roman" w:hAnsi="Times New Roman" w:cs="Times New Roman"/>
          <w:sz w:val="24"/>
          <w:szCs w:val="24"/>
        </w:rPr>
        <w:t>pas</w:t>
      </w:r>
      <w:r w:rsidR="006F756F">
        <w:rPr>
          <w:rFonts w:ascii="Times New Roman" w:hAnsi="Times New Roman" w:cs="Times New Roman"/>
          <w:sz w:val="24"/>
          <w:szCs w:val="24"/>
        </w:rPr>
        <w:t xml:space="preserve"> </w:t>
      </w:r>
      <w:r w:rsidR="009B16C4">
        <w:rPr>
          <w:rFonts w:ascii="Times New Roman" w:hAnsi="Times New Roman" w:cs="Times New Roman"/>
          <w:sz w:val="24"/>
          <w:szCs w:val="24"/>
        </w:rPr>
        <w:t>une interface</w:t>
      </w:r>
      <w:r w:rsidR="00CE57CC">
        <w:rPr>
          <w:rFonts w:ascii="Times New Roman" w:hAnsi="Times New Roman" w:cs="Times New Roman"/>
          <w:sz w:val="24"/>
          <w:szCs w:val="24"/>
        </w:rPr>
        <w:t xml:space="preserve"> d’utilisateur </w:t>
      </w:r>
      <w:r w:rsidR="00851595">
        <w:rPr>
          <w:rFonts w:ascii="Times New Roman" w:hAnsi="Times New Roman" w:cs="Times New Roman"/>
          <w:sz w:val="24"/>
          <w:szCs w:val="24"/>
        </w:rPr>
        <w:t>graphique</w:t>
      </w:r>
      <w:r w:rsidR="00CE57CC">
        <w:rPr>
          <w:rFonts w:ascii="Times New Roman" w:hAnsi="Times New Roman" w:cs="Times New Roman"/>
          <w:sz w:val="24"/>
          <w:szCs w:val="24"/>
        </w:rPr>
        <w:t>. Cela implique</w:t>
      </w:r>
      <w:r w:rsidR="00BA5219">
        <w:rPr>
          <w:rFonts w:ascii="Times New Roman" w:hAnsi="Times New Roman" w:cs="Times New Roman"/>
          <w:sz w:val="24"/>
          <w:szCs w:val="24"/>
        </w:rPr>
        <w:t>rait</w:t>
      </w:r>
      <w:r w:rsidR="00FE7BD9">
        <w:rPr>
          <w:rFonts w:ascii="Times New Roman" w:hAnsi="Times New Roman" w:cs="Times New Roman"/>
          <w:sz w:val="24"/>
          <w:szCs w:val="24"/>
        </w:rPr>
        <w:t xml:space="preserve"> </w:t>
      </w:r>
      <w:r w:rsidR="00851595">
        <w:rPr>
          <w:rFonts w:ascii="Times New Roman" w:hAnsi="Times New Roman" w:cs="Times New Roman"/>
          <w:sz w:val="24"/>
          <w:szCs w:val="24"/>
        </w:rPr>
        <w:t xml:space="preserve">donc </w:t>
      </w:r>
      <w:r w:rsidR="00FE7BD9">
        <w:rPr>
          <w:rFonts w:ascii="Times New Roman" w:hAnsi="Times New Roman" w:cs="Times New Roman"/>
          <w:sz w:val="24"/>
          <w:szCs w:val="24"/>
        </w:rPr>
        <w:t>que</w:t>
      </w:r>
      <w:r w:rsidR="00CE57CC">
        <w:rPr>
          <w:rFonts w:ascii="Times New Roman" w:hAnsi="Times New Roman" w:cs="Times New Roman"/>
          <w:sz w:val="24"/>
          <w:szCs w:val="24"/>
        </w:rPr>
        <w:t xml:space="preserve"> </w:t>
      </w:r>
      <w:r w:rsidRPr="001C0CDF">
        <w:rPr>
          <w:rFonts w:ascii="Times New Roman" w:hAnsi="Times New Roman" w:cs="Times New Roman"/>
          <w:sz w:val="24"/>
          <w:szCs w:val="24"/>
        </w:rPr>
        <w:t>les</w:t>
      </w:r>
      <w:r w:rsidR="00B53CD6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581435" w:rsidRPr="001C0CDF">
        <w:rPr>
          <w:rFonts w:ascii="Times New Roman" w:hAnsi="Times New Roman" w:cs="Times New Roman"/>
          <w:sz w:val="24"/>
          <w:szCs w:val="24"/>
        </w:rPr>
        <w:t xml:space="preserve">principaux utilisateurs </w:t>
      </w:r>
      <w:r w:rsidR="00FE7BD9">
        <w:rPr>
          <w:rFonts w:ascii="Times New Roman" w:hAnsi="Times New Roman" w:cs="Times New Roman"/>
          <w:sz w:val="24"/>
          <w:szCs w:val="24"/>
        </w:rPr>
        <w:t xml:space="preserve">de </w:t>
      </w:r>
      <w:r w:rsidR="000874D6" w:rsidRPr="001C0CDF">
        <w:rPr>
          <w:rFonts w:ascii="Times New Roman" w:hAnsi="Times New Roman" w:cs="Times New Roman"/>
          <w:sz w:val="24"/>
          <w:szCs w:val="24"/>
        </w:rPr>
        <w:t xml:space="preserve">cette </w:t>
      </w:r>
      <w:r w:rsidR="00581435" w:rsidRPr="001C0CDF">
        <w:rPr>
          <w:rFonts w:ascii="Times New Roman" w:hAnsi="Times New Roman" w:cs="Times New Roman"/>
          <w:sz w:val="24"/>
          <w:szCs w:val="24"/>
        </w:rPr>
        <w:t>application</w:t>
      </w:r>
      <w:r w:rsidR="005240BE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744EF3">
        <w:rPr>
          <w:rFonts w:ascii="Times New Roman" w:hAnsi="Times New Roman" w:cs="Times New Roman"/>
          <w:sz w:val="24"/>
          <w:szCs w:val="24"/>
        </w:rPr>
        <w:t>posséderont</w:t>
      </w:r>
      <w:r w:rsidR="003241E9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8612A7" w:rsidRPr="001C0CDF">
        <w:rPr>
          <w:rFonts w:ascii="Times New Roman" w:hAnsi="Times New Roman" w:cs="Times New Roman"/>
          <w:sz w:val="24"/>
          <w:szCs w:val="24"/>
        </w:rPr>
        <w:t>des habil</w:t>
      </w:r>
      <w:r w:rsidR="00744EF3">
        <w:rPr>
          <w:rFonts w:ascii="Times New Roman" w:hAnsi="Times New Roman" w:cs="Times New Roman"/>
          <w:sz w:val="24"/>
          <w:szCs w:val="24"/>
        </w:rPr>
        <w:t>e</w:t>
      </w:r>
      <w:r w:rsidR="008612A7" w:rsidRPr="001C0CDF">
        <w:rPr>
          <w:rFonts w:ascii="Times New Roman" w:hAnsi="Times New Roman" w:cs="Times New Roman"/>
          <w:sz w:val="24"/>
          <w:szCs w:val="24"/>
        </w:rPr>
        <w:t>tés</w:t>
      </w:r>
      <w:r w:rsidR="008612A7">
        <w:rPr>
          <w:rFonts w:ascii="Times New Roman" w:hAnsi="Times New Roman" w:cs="Times New Roman"/>
          <w:sz w:val="24"/>
          <w:szCs w:val="24"/>
        </w:rPr>
        <w:t xml:space="preserve"> </w:t>
      </w:r>
      <w:r w:rsidR="007951DF">
        <w:rPr>
          <w:rFonts w:ascii="Times New Roman" w:hAnsi="Times New Roman" w:cs="Times New Roman"/>
          <w:sz w:val="24"/>
          <w:szCs w:val="24"/>
        </w:rPr>
        <w:t>techniques et</w:t>
      </w:r>
      <w:r w:rsidR="008612A7">
        <w:rPr>
          <w:rFonts w:ascii="Times New Roman" w:hAnsi="Times New Roman" w:cs="Times New Roman"/>
          <w:sz w:val="24"/>
          <w:szCs w:val="24"/>
        </w:rPr>
        <w:t xml:space="preserve"> </w:t>
      </w:r>
      <w:r w:rsidR="009937AA" w:rsidRPr="001C0CDF">
        <w:rPr>
          <w:rStyle w:val="Titre3Car"/>
          <w:rFonts w:ascii="Times New Roman" w:hAnsi="Times New Roman" w:cs="Times New Roman"/>
          <w:sz w:val="24"/>
          <w:szCs w:val="24"/>
        </w:rPr>
        <w:t>devront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 être en mesure</w:t>
      </w:r>
      <w:r w:rsidR="009937AA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 d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’écrire </w:t>
      </w:r>
      <w:r w:rsidR="009937AA" w:rsidRPr="001C0CDF">
        <w:rPr>
          <w:rStyle w:val="Titre3Car"/>
          <w:rFonts w:ascii="Times New Roman" w:hAnsi="Times New Roman" w:cs="Times New Roman"/>
          <w:sz w:val="24"/>
          <w:szCs w:val="24"/>
        </w:rPr>
        <w:t>des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 script</w:t>
      </w:r>
      <w:r w:rsidR="009937AA" w:rsidRPr="001C0CDF">
        <w:rPr>
          <w:rStyle w:val="Titre3Car"/>
          <w:rFonts w:ascii="Times New Roman" w:hAnsi="Times New Roman" w:cs="Times New Roman"/>
          <w:sz w:val="24"/>
          <w:szCs w:val="24"/>
        </w:rPr>
        <w:t>s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 de </w:t>
      </w:r>
      <w:r w:rsidR="00AB6D2F">
        <w:rPr>
          <w:rStyle w:val="Titre3Car"/>
          <w:rFonts w:ascii="Times New Roman" w:hAnsi="Times New Roman" w:cs="Times New Roman"/>
          <w:sz w:val="24"/>
          <w:szCs w:val="24"/>
        </w:rPr>
        <w:t>P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>ython</w:t>
      </w:r>
      <w:r w:rsidR="00772B84">
        <w:rPr>
          <w:rStyle w:val="Titre3Car"/>
          <w:rFonts w:ascii="Times New Roman" w:hAnsi="Times New Roman" w:cs="Times New Roman"/>
          <w:sz w:val="24"/>
          <w:szCs w:val="24"/>
        </w:rPr>
        <w:t xml:space="preserve"> ou de</w:t>
      </w:r>
      <w:r w:rsidR="00B0512C">
        <w:rPr>
          <w:rStyle w:val="Titre3Car"/>
          <w:rFonts w:ascii="Times New Roman" w:hAnsi="Times New Roman" w:cs="Times New Roman"/>
          <w:sz w:val="24"/>
          <w:szCs w:val="24"/>
        </w:rPr>
        <w:t xml:space="preserve"> </w:t>
      </w:r>
      <w:r w:rsidR="000E072A">
        <w:rPr>
          <w:rStyle w:val="Titre3Car"/>
          <w:rFonts w:ascii="Times New Roman" w:hAnsi="Times New Roman" w:cs="Times New Roman"/>
          <w:sz w:val="24"/>
          <w:szCs w:val="24"/>
        </w:rPr>
        <w:t xml:space="preserve">commande </w:t>
      </w:r>
      <w:r w:rsidR="00AB6D2F">
        <w:rPr>
          <w:rStyle w:val="Titre3Car"/>
          <w:rFonts w:ascii="Times New Roman" w:hAnsi="Times New Roman" w:cs="Times New Roman"/>
          <w:sz w:val="24"/>
          <w:szCs w:val="24"/>
        </w:rPr>
        <w:t>S</w:t>
      </w:r>
      <w:r w:rsidR="00B0512C">
        <w:rPr>
          <w:rStyle w:val="Titre3Car"/>
          <w:rFonts w:ascii="Times New Roman" w:hAnsi="Times New Roman" w:cs="Times New Roman"/>
          <w:sz w:val="24"/>
          <w:szCs w:val="24"/>
        </w:rPr>
        <w:t xml:space="preserve">hell </w:t>
      </w:r>
      <w:r w:rsidR="00772B84">
        <w:rPr>
          <w:rStyle w:val="Titre3Car"/>
          <w:rFonts w:ascii="Times New Roman" w:hAnsi="Times New Roman" w:cs="Times New Roman"/>
          <w:sz w:val="24"/>
          <w:szCs w:val="24"/>
        </w:rPr>
        <w:t>au besoin</w:t>
      </w:r>
      <w:r w:rsidR="00514F8D" w:rsidRPr="001C0CDF">
        <w:rPr>
          <w:rStyle w:val="Titre3Car"/>
          <w:rFonts w:ascii="Times New Roman" w:hAnsi="Times New Roman" w:cs="Times New Roman"/>
          <w:sz w:val="24"/>
          <w:szCs w:val="24"/>
        </w:rPr>
        <w:t xml:space="preserve"> pour </w:t>
      </w:r>
      <w:r w:rsidR="000E2E06">
        <w:rPr>
          <w:rStyle w:val="Titre3Car"/>
          <w:rFonts w:ascii="Times New Roman" w:hAnsi="Times New Roman" w:cs="Times New Roman"/>
          <w:sz w:val="24"/>
          <w:szCs w:val="24"/>
        </w:rPr>
        <w:t>effectuer des t</w:t>
      </w:r>
      <w:r w:rsidR="00946D4F">
        <w:rPr>
          <w:rStyle w:val="Titre3Car"/>
          <w:rFonts w:ascii="Times New Roman" w:hAnsi="Times New Roman" w:cs="Times New Roman"/>
          <w:sz w:val="24"/>
          <w:szCs w:val="24"/>
        </w:rPr>
        <w:t>â</w:t>
      </w:r>
      <w:r w:rsidR="000E2E06">
        <w:rPr>
          <w:rStyle w:val="Titre3Car"/>
          <w:rFonts w:ascii="Times New Roman" w:hAnsi="Times New Roman" w:cs="Times New Roman"/>
          <w:sz w:val="24"/>
          <w:szCs w:val="24"/>
        </w:rPr>
        <w:t>ches ou configur</w:t>
      </w:r>
      <w:r w:rsidR="0092505B">
        <w:rPr>
          <w:rStyle w:val="Titre3Car"/>
          <w:rFonts w:ascii="Times New Roman" w:hAnsi="Times New Roman" w:cs="Times New Roman"/>
          <w:sz w:val="24"/>
          <w:szCs w:val="24"/>
        </w:rPr>
        <w:t>er certaines fonctionnalités</w:t>
      </w:r>
      <w:r w:rsidR="0071416B">
        <w:rPr>
          <w:rStyle w:val="Titre3Car"/>
          <w:rFonts w:ascii="Times New Roman" w:hAnsi="Times New Roman" w:cs="Times New Roman"/>
          <w:sz w:val="24"/>
          <w:szCs w:val="24"/>
        </w:rPr>
        <w:t xml:space="preserve"> de l’application. </w:t>
      </w:r>
      <w:r w:rsidR="000E2E06">
        <w:rPr>
          <w:rStyle w:val="Titre3Car"/>
          <w:rFonts w:ascii="Times New Roman" w:hAnsi="Times New Roman" w:cs="Times New Roman"/>
          <w:sz w:val="24"/>
          <w:szCs w:val="24"/>
        </w:rPr>
        <w:t xml:space="preserve"> </w:t>
      </w:r>
    </w:p>
    <w:p w14:paraId="55C1E7A7" w14:textId="77777777" w:rsidR="00CB5428" w:rsidRPr="00772B84" w:rsidRDefault="00CB5428" w:rsidP="001C0CDF">
      <w:pPr>
        <w:spacing w:line="360" w:lineRule="auto"/>
        <w:rPr>
          <w:rFonts w:ascii="Times New Roman" w:eastAsiaTheme="majorEastAsia" w:hAnsi="Times New Roman" w:cs="Times New Roman"/>
          <w:color w:val="404040" w:themeColor="text1" w:themeTint="BF"/>
          <w:sz w:val="24"/>
          <w:szCs w:val="24"/>
        </w:rPr>
      </w:pPr>
    </w:p>
    <w:p w14:paraId="65CE7560" w14:textId="4EA18244" w:rsidR="00B53CD6" w:rsidRPr="00DF5CD3" w:rsidRDefault="003F32D9" w:rsidP="003F32D9">
      <w:pPr>
        <w:pStyle w:val="Titre1"/>
        <w:ind w:left="284"/>
        <w:rPr>
          <w:rFonts w:ascii="Times New Roman" w:hAnsi="Times New Roman" w:cs="Times New Roman"/>
        </w:rPr>
      </w:pPr>
      <w:bookmarkStart w:id="5" w:name="_Toc42515491"/>
      <w:r>
        <w:rPr>
          <w:rFonts w:ascii="Times New Roman" w:hAnsi="Times New Roman" w:cs="Times New Roman"/>
        </w:rPr>
        <w:t xml:space="preserve">4. </w:t>
      </w:r>
      <w:r w:rsidR="005F7E5A" w:rsidRPr="00DF5CD3">
        <w:rPr>
          <w:rFonts w:ascii="Times New Roman" w:hAnsi="Times New Roman" w:cs="Times New Roman"/>
        </w:rPr>
        <w:t>E</w:t>
      </w:r>
      <w:r w:rsidR="00B53CD6" w:rsidRPr="00DF5CD3">
        <w:rPr>
          <w:rFonts w:ascii="Times New Roman" w:hAnsi="Times New Roman" w:cs="Times New Roman"/>
        </w:rPr>
        <w:t>xigences</w:t>
      </w:r>
      <w:r w:rsidR="00950279" w:rsidRPr="00DF5CD3">
        <w:rPr>
          <w:rFonts w:ascii="Times New Roman" w:hAnsi="Times New Roman" w:cs="Times New Roman"/>
        </w:rPr>
        <w:t xml:space="preserve"> fonctionnel</w:t>
      </w:r>
      <w:r w:rsidR="005F7E5A" w:rsidRPr="00DF5CD3">
        <w:rPr>
          <w:rFonts w:ascii="Times New Roman" w:hAnsi="Times New Roman" w:cs="Times New Roman"/>
        </w:rPr>
        <w:t>les</w:t>
      </w:r>
      <w:r w:rsidR="00175028">
        <w:rPr>
          <w:rFonts w:ascii="Times New Roman" w:hAnsi="Times New Roman" w:cs="Times New Roman"/>
        </w:rPr>
        <w:t> </w:t>
      </w:r>
      <w:r w:rsidR="00B53CD6" w:rsidRPr="00DF5CD3">
        <w:rPr>
          <w:rFonts w:ascii="Times New Roman" w:hAnsi="Times New Roman" w:cs="Times New Roman"/>
        </w:rPr>
        <w:t>:</w:t>
      </w:r>
      <w:bookmarkEnd w:id="5"/>
    </w:p>
    <w:p w14:paraId="107031D3" w14:textId="77777777" w:rsidR="00BD00C4" w:rsidRPr="001C0CDF" w:rsidRDefault="00BD00C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B2016" w14:textId="66B5CD11" w:rsidR="00275441" w:rsidRDefault="008842EA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CDF">
        <w:rPr>
          <w:rFonts w:ascii="Times New Roman" w:hAnsi="Times New Roman" w:cs="Times New Roman"/>
          <w:sz w:val="24"/>
          <w:szCs w:val="24"/>
        </w:rPr>
        <w:t xml:space="preserve">Pour chaque </w:t>
      </w:r>
      <w:r w:rsidR="004A1853" w:rsidRPr="001C0CDF">
        <w:rPr>
          <w:rFonts w:ascii="Times New Roman" w:hAnsi="Times New Roman" w:cs="Times New Roman"/>
          <w:sz w:val="24"/>
          <w:szCs w:val="24"/>
        </w:rPr>
        <w:t>colonne</w:t>
      </w:r>
      <w:r w:rsidRPr="001C0CDF">
        <w:rPr>
          <w:rFonts w:ascii="Times New Roman" w:hAnsi="Times New Roman" w:cs="Times New Roman"/>
          <w:sz w:val="24"/>
          <w:szCs w:val="24"/>
        </w:rPr>
        <w:t xml:space="preserve"> de la table de données, l</w:t>
      </w:r>
      <w:r w:rsidR="001E66B4" w:rsidRPr="001C0CDF">
        <w:rPr>
          <w:rFonts w:ascii="Times New Roman" w:hAnsi="Times New Roman" w:cs="Times New Roman"/>
          <w:sz w:val="24"/>
          <w:szCs w:val="24"/>
        </w:rPr>
        <w:t xml:space="preserve">’application doit accomplir les </w:t>
      </w:r>
      <w:r w:rsidR="00514F8D" w:rsidRPr="001C0CDF">
        <w:rPr>
          <w:rFonts w:ascii="Times New Roman" w:hAnsi="Times New Roman" w:cs="Times New Roman"/>
          <w:sz w:val="24"/>
          <w:szCs w:val="24"/>
        </w:rPr>
        <w:t xml:space="preserve">fonctionnalités </w:t>
      </w:r>
      <w:r w:rsidRPr="001C0CDF">
        <w:rPr>
          <w:rFonts w:ascii="Times New Roman" w:hAnsi="Times New Roman" w:cs="Times New Roman"/>
          <w:sz w:val="24"/>
          <w:szCs w:val="24"/>
        </w:rPr>
        <w:t>et</w:t>
      </w:r>
      <w:r w:rsidR="00072CA6">
        <w:rPr>
          <w:rFonts w:ascii="Times New Roman" w:hAnsi="Times New Roman" w:cs="Times New Roman"/>
          <w:sz w:val="24"/>
          <w:szCs w:val="24"/>
        </w:rPr>
        <w:t xml:space="preserve"> fournir</w:t>
      </w:r>
      <w:r w:rsidRPr="001C0CDF">
        <w:rPr>
          <w:rFonts w:ascii="Times New Roman" w:hAnsi="Times New Roman" w:cs="Times New Roman"/>
          <w:sz w:val="24"/>
          <w:szCs w:val="24"/>
        </w:rPr>
        <w:t xml:space="preserve"> les information</w:t>
      </w:r>
      <w:r w:rsidR="00C91F1E" w:rsidRPr="001C0CDF">
        <w:rPr>
          <w:rFonts w:ascii="Times New Roman" w:hAnsi="Times New Roman" w:cs="Times New Roman"/>
          <w:sz w:val="24"/>
          <w:szCs w:val="24"/>
        </w:rPr>
        <w:t>s</w:t>
      </w:r>
      <w:r w:rsidRPr="001C0CDF">
        <w:rPr>
          <w:rFonts w:ascii="Times New Roman" w:hAnsi="Times New Roman" w:cs="Times New Roman"/>
          <w:sz w:val="24"/>
          <w:szCs w:val="24"/>
        </w:rPr>
        <w:t xml:space="preserve"> statistiques</w:t>
      </w:r>
      <w:r w:rsidR="00E37D30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1F667F" w:rsidRPr="001C0CDF">
        <w:rPr>
          <w:rFonts w:ascii="Times New Roman" w:hAnsi="Times New Roman" w:cs="Times New Roman"/>
          <w:sz w:val="24"/>
          <w:szCs w:val="24"/>
        </w:rPr>
        <w:t>mentionn</w:t>
      </w:r>
      <w:r w:rsidR="001F667F" w:rsidRPr="00744EF3">
        <w:rPr>
          <w:rFonts w:ascii="Times New Roman" w:hAnsi="Times New Roman" w:cs="Times New Roman"/>
          <w:sz w:val="24"/>
          <w:szCs w:val="24"/>
        </w:rPr>
        <w:t>é</w:t>
      </w:r>
      <w:r w:rsidR="00A05551" w:rsidRPr="00744EF3">
        <w:rPr>
          <w:rFonts w:ascii="Times New Roman" w:hAnsi="Times New Roman" w:cs="Times New Roman"/>
          <w:sz w:val="24"/>
          <w:szCs w:val="24"/>
        </w:rPr>
        <w:t>e</w:t>
      </w:r>
      <w:r w:rsidR="001F667F" w:rsidRPr="00744EF3">
        <w:rPr>
          <w:rFonts w:ascii="Times New Roman" w:hAnsi="Times New Roman" w:cs="Times New Roman"/>
          <w:sz w:val="24"/>
          <w:szCs w:val="24"/>
        </w:rPr>
        <w:t>s</w:t>
      </w:r>
      <w:r w:rsidR="001F667F" w:rsidRPr="001C0CDF">
        <w:rPr>
          <w:rFonts w:ascii="Times New Roman" w:hAnsi="Times New Roman" w:cs="Times New Roman"/>
          <w:sz w:val="24"/>
          <w:szCs w:val="24"/>
        </w:rPr>
        <w:t xml:space="preserve"> </w:t>
      </w:r>
      <w:r w:rsidR="007508AD">
        <w:rPr>
          <w:rFonts w:ascii="Times New Roman" w:hAnsi="Times New Roman" w:cs="Times New Roman"/>
          <w:sz w:val="24"/>
          <w:szCs w:val="24"/>
        </w:rPr>
        <w:t>ci-</w:t>
      </w:r>
      <w:r w:rsidR="001F667F" w:rsidRPr="001C0CDF">
        <w:rPr>
          <w:rFonts w:ascii="Times New Roman" w:hAnsi="Times New Roman" w:cs="Times New Roman"/>
          <w:sz w:val="24"/>
          <w:szCs w:val="24"/>
        </w:rPr>
        <w:t>de</w:t>
      </w:r>
      <w:r w:rsidR="0035662D" w:rsidRPr="001C0CDF">
        <w:rPr>
          <w:rFonts w:ascii="Times New Roman" w:hAnsi="Times New Roman" w:cs="Times New Roman"/>
          <w:sz w:val="24"/>
          <w:szCs w:val="24"/>
        </w:rPr>
        <w:t>s</w:t>
      </w:r>
      <w:r w:rsidR="001F667F" w:rsidRPr="001C0CDF">
        <w:rPr>
          <w:rFonts w:ascii="Times New Roman" w:hAnsi="Times New Roman" w:cs="Times New Roman"/>
          <w:sz w:val="24"/>
          <w:szCs w:val="24"/>
        </w:rPr>
        <w:t>s</w:t>
      </w:r>
      <w:r w:rsidR="0000594A">
        <w:rPr>
          <w:rFonts w:ascii="Times New Roman" w:hAnsi="Times New Roman" w:cs="Times New Roman"/>
          <w:sz w:val="24"/>
          <w:szCs w:val="24"/>
        </w:rPr>
        <w:t>o</w:t>
      </w:r>
      <w:r w:rsidR="001F667F" w:rsidRPr="001C0CDF">
        <w:rPr>
          <w:rFonts w:ascii="Times New Roman" w:hAnsi="Times New Roman" w:cs="Times New Roman"/>
          <w:sz w:val="24"/>
          <w:szCs w:val="24"/>
        </w:rPr>
        <w:t>us</w:t>
      </w:r>
      <w:r w:rsidR="00967361">
        <w:rPr>
          <w:rFonts w:ascii="Times New Roman" w:hAnsi="Times New Roman" w:cs="Times New Roman"/>
          <w:sz w:val="24"/>
          <w:szCs w:val="24"/>
        </w:rPr>
        <w:t xml:space="preserve">. </w:t>
      </w:r>
      <w:r w:rsidR="001C52D4" w:rsidRPr="001C0CDF">
        <w:rPr>
          <w:rFonts w:ascii="Times New Roman" w:hAnsi="Times New Roman" w:cs="Times New Roman"/>
          <w:sz w:val="24"/>
          <w:szCs w:val="24"/>
        </w:rPr>
        <w:t>Il fau</w:t>
      </w:r>
      <w:r w:rsidR="00744EF3">
        <w:rPr>
          <w:rFonts w:ascii="Times New Roman" w:hAnsi="Times New Roman" w:cs="Times New Roman"/>
          <w:sz w:val="24"/>
          <w:szCs w:val="24"/>
        </w:rPr>
        <w:t xml:space="preserve">t </w:t>
      </w:r>
      <w:r w:rsidR="001C52D4">
        <w:rPr>
          <w:rFonts w:ascii="Times New Roman" w:hAnsi="Times New Roman" w:cs="Times New Roman"/>
          <w:sz w:val="24"/>
          <w:szCs w:val="24"/>
        </w:rPr>
        <w:t xml:space="preserve">néanmoins </w:t>
      </w:r>
      <w:r w:rsidR="001C52D4" w:rsidRPr="001C0CDF">
        <w:rPr>
          <w:rFonts w:ascii="Times New Roman" w:hAnsi="Times New Roman" w:cs="Times New Roman"/>
          <w:sz w:val="24"/>
          <w:szCs w:val="24"/>
        </w:rPr>
        <w:t xml:space="preserve">noter qu’au fur et à mesure que le développement progresse d’autres fonctionnalités pourront </w:t>
      </w:r>
      <w:r w:rsidR="001C52D4">
        <w:rPr>
          <w:rFonts w:ascii="Times New Roman" w:hAnsi="Times New Roman" w:cs="Times New Roman"/>
          <w:sz w:val="24"/>
          <w:szCs w:val="24"/>
        </w:rPr>
        <w:t>être ajout</w:t>
      </w:r>
      <w:r w:rsidR="00744EF3">
        <w:rPr>
          <w:rFonts w:ascii="Times New Roman" w:hAnsi="Times New Roman" w:cs="Times New Roman"/>
          <w:sz w:val="24"/>
          <w:szCs w:val="24"/>
        </w:rPr>
        <w:t>ées</w:t>
      </w:r>
      <w:r w:rsidR="00CB5428">
        <w:rPr>
          <w:rFonts w:ascii="Times New Roman" w:hAnsi="Times New Roman" w:cs="Times New Roman"/>
          <w:sz w:val="24"/>
          <w:szCs w:val="24"/>
        </w:rPr>
        <w:t>.</w:t>
      </w:r>
    </w:p>
    <w:p w14:paraId="771DDB60" w14:textId="77777777" w:rsidR="00F53F04" w:rsidRDefault="00F53F0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3D21" w14:paraId="341A99EF" w14:textId="77777777" w:rsidTr="00503D21">
        <w:tc>
          <w:tcPr>
            <w:tcW w:w="4315" w:type="dxa"/>
          </w:tcPr>
          <w:p w14:paraId="1A9D6398" w14:textId="02FE9827" w:rsidR="00503D21" w:rsidRPr="00B75EC4" w:rsidRDefault="00913B4D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nalités</w:t>
            </w:r>
          </w:p>
        </w:tc>
        <w:tc>
          <w:tcPr>
            <w:tcW w:w="4315" w:type="dxa"/>
          </w:tcPr>
          <w:p w14:paraId="23028E52" w14:textId="0FB8B237" w:rsidR="00503D21" w:rsidRPr="00B75EC4" w:rsidRDefault="00AA1B88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5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AA1B88" w14:paraId="55BEDB4A" w14:textId="77777777" w:rsidTr="00503D21">
        <w:tc>
          <w:tcPr>
            <w:tcW w:w="4315" w:type="dxa"/>
          </w:tcPr>
          <w:p w14:paraId="482FBF03" w14:textId="03DE0CDC" w:rsidR="00AA1B88" w:rsidRPr="00AB0E4C" w:rsidRDefault="00AB0E4C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Sommaire de la table de données</w:t>
            </w:r>
          </w:p>
        </w:tc>
        <w:tc>
          <w:tcPr>
            <w:tcW w:w="4315" w:type="dxa"/>
          </w:tcPr>
          <w:p w14:paraId="01572063" w14:textId="77777777" w:rsidR="00AA1B88" w:rsidRDefault="000F5E04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variables</w:t>
            </w:r>
          </w:p>
          <w:p w14:paraId="02A04BFC" w14:textId="77777777" w:rsidR="000F5E04" w:rsidRDefault="000F5E04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d’observations</w:t>
            </w:r>
          </w:p>
          <w:p w14:paraId="3B0DB200" w14:textId="587CDFA3" w:rsidR="000F5E04" w:rsidRDefault="00A07E29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ariable</w:t>
            </w:r>
            <w:r w:rsidR="00360E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atégoriques</w:t>
            </w:r>
          </w:p>
          <w:p w14:paraId="2889D56B" w14:textId="499C52F8" w:rsidR="00A07E29" w:rsidRDefault="00A07E29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ariable</w:t>
            </w:r>
            <w:r w:rsidR="00360E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umériques</w:t>
            </w:r>
          </w:p>
          <w:p w14:paraId="32E12ED5" w14:textId="7BD03EF1" w:rsidR="008903E6" w:rsidRDefault="008903E6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aleurs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anquantes</w:t>
            </w:r>
          </w:p>
          <w:p w14:paraId="6ABFA8E2" w14:textId="3ED389AC" w:rsidR="008903E6" w:rsidRPr="000F5E04" w:rsidRDefault="008903E6" w:rsidP="000F5E0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de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aleurs </w:t>
            </w:r>
            <w:r w:rsidR="007768F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anquantes</w:t>
            </w:r>
          </w:p>
        </w:tc>
      </w:tr>
      <w:tr w:rsidR="00AA1B88" w14:paraId="6A794138" w14:textId="77777777" w:rsidTr="00503D21">
        <w:tc>
          <w:tcPr>
            <w:tcW w:w="4315" w:type="dxa"/>
          </w:tcPr>
          <w:p w14:paraId="17D014AC" w14:textId="7ECAC450" w:rsidR="00AA1B88" w:rsidRPr="00AB0E4C" w:rsidRDefault="00C810AE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 Catégoriques</w:t>
            </w:r>
          </w:p>
        </w:tc>
        <w:tc>
          <w:tcPr>
            <w:tcW w:w="4315" w:type="dxa"/>
          </w:tcPr>
          <w:p w14:paraId="4A70B481" w14:textId="77266619" w:rsidR="00AB0E4C" w:rsidRDefault="00D37A7D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catégories</w:t>
            </w:r>
          </w:p>
          <w:p w14:paraId="42F6DD33" w14:textId="21EE4227" w:rsidR="00C47F56" w:rsidRDefault="00D6260E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Valeurs distinctes</w:t>
            </w:r>
            <w:r w:rsidR="00381B2A">
              <w:rPr>
                <w:rFonts w:ascii="Times New Roman" w:hAnsi="Times New Roman" w:cs="Times New Roman"/>
                <w:sz w:val="24"/>
                <w:szCs w:val="24"/>
              </w:rPr>
              <w:t xml:space="preserve"> par catégorie</w:t>
            </w:r>
            <w:r w:rsidR="00A46A1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C19B7AB" w14:textId="4C6C9F45" w:rsidR="004A6894" w:rsidRDefault="00381B2A" w:rsidP="007A4B2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Valeurs 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anquantes par </w:t>
            </w:r>
            <w:r w:rsidR="00D37A7D">
              <w:rPr>
                <w:rFonts w:ascii="Times New Roman" w:hAnsi="Times New Roman" w:cs="Times New Roman"/>
                <w:sz w:val="24"/>
                <w:szCs w:val="24"/>
              </w:rPr>
              <w:t>catégorie</w:t>
            </w:r>
            <w:r w:rsidR="00A46A1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4B5B8A4" w14:textId="7E26F061" w:rsidR="007A4B28" w:rsidRPr="007A4B28" w:rsidRDefault="0026448B" w:rsidP="007A4B2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Valeurs 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7224C">
              <w:rPr>
                <w:rFonts w:ascii="Times New Roman" w:hAnsi="Times New Roman" w:cs="Times New Roman"/>
                <w:sz w:val="24"/>
                <w:szCs w:val="24"/>
              </w:rPr>
              <w:t>aximale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72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638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10638">
              <w:rPr>
                <w:rFonts w:ascii="Times New Roman" w:hAnsi="Times New Roman" w:cs="Times New Roman"/>
                <w:sz w:val="24"/>
                <w:szCs w:val="24"/>
              </w:rPr>
              <w:t>inimale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0638">
              <w:rPr>
                <w:rFonts w:ascii="Times New Roman" w:hAnsi="Times New Roman" w:cs="Times New Roman"/>
                <w:sz w:val="24"/>
                <w:szCs w:val="24"/>
              </w:rPr>
              <w:t xml:space="preserve"> par catégorie</w:t>
            </w:r>
            <w:r w:rsidR="00A46A1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810AE" w14:paraId="5211B607" w14:textId="77777777" w:rsidTr="00503D21">
        <w:tc>
          <w:tcPr>
            <w:tcW w:w="4315" w:type="dxa"/>
          </w:tcPr>
          <w:p w14:paraId="08F886F5" w14:textId="5C9678FB" w:rsidR="00C810AE" w:rsidRDefault="00C810AE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Variables Numériques</w:t>
            </w:r>
          </w:p>
        </w:tc>
        <w:tc>
          <w:tcPr>
            <w:tcW w:w="4315" w:type="dxa"/>
          </w:tcPr>
          <w:p w14:paraId="4E0E4849" w14:textId="4B19B95A" w:rsidR="00C810AE" w:rsidRDefault="0026038C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Moyenne</w:t>
            </w:r>
            <w:r w:rsidR="00F06C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4C8126D" w14:textId="34E88EE8" w:rsidR="008D1E16" w:rsidRDefault="00476C8D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</w:t>
            </w:r>
            <w:r w:rsidR="00F06C73">
              <w:rPr>
                <w:rFonts w:ascii="Times New Roman" w:hAnsi="Times New Roman" w:cs="Times New Roman"/>
                <w:sz w:val="24"/>
                <w:szCs w:val="24"/>
              </w:rPr>
              <w:t>ales</w:t>
            </w:r>
          </w:p>
          <w:p w14:paraId="05E03332" w14:textId="58BF329F" w:rsidR="0026038C" w:rsidRDefault="00476C8D" w:rsidP="00476C8D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</w:t>
            </w:r>
            <w:r w:rsidR="00F06C73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  <w:p w14:paraId="1B74B8A8" w14:textId="72CE988C" w:rsidR="00476C8D" w:rsidRPr="00476C8D" w:rsidRDefault="00476C8D" w:rsidP="00476C8D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Valeurs manquantes</w:t>
            </w:r>
          </w:p>
          <w:p w14:paraId="75D20118" w14:textId="18626531" w:rsidR="00476C8D" w:rsidRDefault="00476C8D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de </w:t>
            </w:r>
            <w:r w:rsidR="00A50D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aleurs </w:t>
            </w:r>
            <w:r w:rsidR="0082753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anquantes</w:t>
            </w:r>
          </w:p>
          <w:p w14:paraId="09FDD777" w14:textId="77777777" w:rsidR="00476C8D" w:rsidRDefault="00476C8D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Valeurs </w:t>
            </w:r>
            <w:r w:rsidR="00381103">
              <w:rPr>
                <w:rFonts w:ascii="Times New Roman" w:hAnsi="Times New Roman" w:cs="Times New Roman"/>
                <w:sz w:val="24"/>
                <w:szCs w:val="24"/>
              </w:rPr>
              <w:t>distinctes</w:t>
            </w:r>
          </w:p>
          <w:p w14:paraId="751F64E9" w14:textId="278BFCC9" w:rsidR="00381103" w:rsidRDefault="00381103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Écart</w:t>
            </w:r>
            <w:r w:rsidR="00A443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  <w:p w14:paraId="1641DD67" w14:textId="406D7A12" w:rsidR="001D5F85" w:rsidRDefault="001D5F85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Médiane</w:t>
            </w:r>
            <w:r w:rsidR="00A443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415E19D4" w14:textId="5545FA50" w:rsidR="009D0E48" w:rsidRDefault="00E73C37" w:rsidP="00AB0E4C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5-th et 95-th centiles</w:t>
            </w:r>
          </w:p>
        </w:tc>
      </w:tr>
      <w:tr w:rsidR="00AB0E4C" w14:paraId="57385976" w14:textId="77777777" w:rsidTr="00503D21">
        <w:tc>
          <w:tcPr>
            <w:tcW w:w="4315" w:type="dxa"/>
          </w:tcPr>
          <w:p w14:paraId="4AE40FFB" w14:textId="0A900DD5" w:rsidR="00AB0E4C" w:rsidRPr="00AB0E4C" w:rsidRDefault="00B173BD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Visualisation</w:t>
            </w:r>
            <w:r w:rsidR="009A4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données</w:t>
            </w:r>
          </w:p>
        </w:tc>
        <w:tc>
          <w:tcPr>
            <w:tcW w:w="4315" w:type="dxa"/>
          </w:tcPr>
          <w:p w14:paraId="2C12F7DA" w14:textId="1D78973B" w:rsidR="00AB0E4C" w:rsidRDefault="009A4BDE" w:rsidP="00331A06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Graphes d’h</w:t>
            </w:r>
            <w:r w:rsidR="00331A06">
              <w:rPr>
                <w:rFonts w:ascii="Times New Roman" w:hAnsi="Times New Roman" w:cs="Times New Roman"/>
                <w:sz w:val="24"/>
                <w:szCs w:val="24"/>
              </w:rPr>
              <w:t xml:space="preserve">istogrammes pour les variables </w:t>
            </w:r>
            <w:r w:rsidR="000242BC">
              <w:rPr>
                <w:rFonts w:ascii="Times New Roman" w:hAnsi="Times New Roman" w:cs="Times New Roman"/>
                <w:sz w:val="24"/>
                <w:szCs w:val="24"/>
              </w:rPr>
              <w:t>numériques</w:t>
            </w:r>
          </w:p>
          <w:p w14:paraId="2A45EA40" w14:textId="6B84CCE9" w:rsidR="000242BC" w:rsidRPr="00331A06" w:rsidRDefault="009A4BDE" w:rsidP="00331A06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Graphes en barre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242BC">
              <w:rPr>
                <w:rFonts w:ascii="Times New Roman" w:hAnsi="Times New Roman" w:cs="Times New Roman"/>
                <w:sz w:val="24"/>
                <w:szCs w:val="24"/>
              </w:rPr>
              <w:t xml:space="preserve"> pour les variables catégoriques</w:t>
            </w:r>
          </w:p>
        </w:tc>
      </w:tr>
      <w:tr w:rsidR="00DD7212" w14:paraId="1B88703A" w14:textId="77777777" w:rsidTr="00503D21">
        <w:tc>
          <w:tcPr>
            <w:tcW w:w="4315" w:type="dxa"/>
          </w:tcPr>
          <w:p w14:paraId="05DDBDDD" w14:textId="7F8540EF" w:rsidR="00DD7212" w:rsidRDefault="00863B26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</w:t>
            </w:r>
            <w:r w:rsidR="00E175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A4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fichiers</w:t>
            </w:r>
          </w:p>
        </w:tc>
        <w:tc>
          <w:tcPr>
            <w:tcW w:w="4315" w:type="dxa"/>
          </w:tcPr>
          <w:p w14:paraId="619A245A" w14:textId="35973EFF" w:rsidR="00DD7212" w:rsidRDefault="00D52F10" w:rsidP="00D52F1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Fichiers texte</w:t>
            </w:r>
            <w:r w:rsidR="00ED26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pour les résultats statis</w:t>
            </w:r>
            <w:r w:rsidR="00E175CE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</w:t>
            </w:r>
          </w:p>
          <w:p w14:paraId="26C981E2" w14:textId="06589B5A" w:rsidR="00D52F10" w:rsidRPr="00D52F10" w:rsidRDefault="00D52F10" w:rsidP="00D52F1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Fichiers image</w:t>
            </w:r>
            <w:r w:rsidR="00ED26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5CE">
              <w:rPr>
                <w:rFonts w:ascii="Times New Roman" w:hAnsi="Times New Roman" w:cs="Times New Roman"/>
                <w:sz w:val="24"/>
                <w:szCs w:val="24"/>
              </w:rPr>
              <w:t>pour les graphes</w:t>
            </w:r>
          </w:p>
        </w:tc>
      </w:tr>
      <w:tr w:rsidR="004A6894" w14:paraId="2F8635C0" w14:textId="77777777" w:rsidTr="00503D21">
        <w:tc>
          <w:tcPr>
            <w:tcW w:w="4315" w:type="dxa"/>
          </w:tcPr>
          <w:p w14:paraId="31CA5679" w14:textId="641CD05C" w:rsidR="004A6894" w:rsidRDefault="004A6894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4315" w:type="dxa"/>
          </w:tcPr>
          <w:p w14:paraId="4D780CEC" w14:textId="77777777" w:rsidR="004A6894" w:rsidRDefault="004A6894" w:rsidP="00113CD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Taille des bins d’histogrammes</w:t>
            </w:r>
          </w:p>
          <w:p w14:paraId="7586F196" w14:textId="2FA01122" w:rsidR="00EB3E3A" w:rsidRDefault="00EB3E3A" w:rsidP="00113CD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Annotations et légendes de</w:t>
            </w:r>
            <w:r w:rsidR="00D659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graph</w:t>
            </w:r>
            <w:r w:rsidR="005A2EE9">
              <w:rPr>
                <w:rFonts w:ascii="Times New Roman" w:hAnsi="Times New Roman" w:cs="Times New Roman"/>
                <w:sz w:val="24"/>
                <w:szCs w:val="24"/>
              </w:rPr>
              <w:t>iques</w:t>
            </w:r>
          </w:p>
          <w:p w14:paraId="3A642903" w14:textId="769B17B4" w:rsidR="00D6598E" w:rsidRPr="00113CD4" w:rsidRDefault="00D6598E" w:rsidP="00113CD4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Contrôl</w:t>
            </w:r>
            <w:r w:rsidR="00307E3E">
              <w:rPr>
                <w:rFonts w:ascii="Times New Roman" w:hAnsi="Times New Roman" w:cs="Times New Roman"/>
                <w:sz w:val="24"/>
                <w:szCs w:val="24"/>
              </w:rPr>
              <w:t>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quantiles (centiles, </w:t>
            </w:r>
            <w:r w:rsidR="00F24E46">
              <w:rPr>
                <w:rFonts w:ascii="Times New Roman" w:hAnsi="Times New Roman" w:cs="Times New Roman"/>
                <w:sz w:val="24"/>
                <w:szCs w:val="24"/>
              </w:rPr>
              <w:t xml:space="preserve">quartiles, </w:t>
            </w:r>
            <w:r w:rsidR="007A4B28">
              <w:rPr>
                <w:rFonts w:ascii="Times New Roman" w:hAnsi="Times New Roman" w:cs="Times New Roman"/>
                <w:sz w:val="24"/>
                <w:szCs w:val="24"/>
              </w:rPr>
              <w:t>déciles)</w:t>
            </w:r>
          </w:p>
        </w:tc>
      </w:tr>
      <w:tr w:rsidR="00B173BD" w14:paraId="7C0CACC4" w14:textId="77777777" w:rsidTr="00503D21">
        <w:tc>
          <w:tcPr>
            <w:tcW w:w="4315" w:type="dxa"/>
          </w:tcPr>
          <w:p w14:paraId="6C31B983" w14:textId="402D6D21" w:rsidR="00B173BD" w:rsidRDefault="00B173BD" w:rsidP="001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Calculer PSI </w:t>
            </w:r>
          </w:p>
        </w:tc>
        <w:tc>
          <w:tcPr>
            <w:tcW w:w="4315" w:type="dxa"/>
          </w:tcPr>
          <w:p w14:paraId="4AA6CCD4" w14:textId="018361F8" w:rsidR="00B173BD" w:rsidRPr="00E175CE" w:rsidRDefault="00C25641" w:rsidP="00A15032">
            <w:pPr>
              <w:pStyle w:val="Paragraphedeliste"/>
              <w:keepNext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Mise à jour des données</w:t>
            </w:r>
          </w:p>
        </w:tc>
      </w:tr>
    </w:tbl>
    <w:p w14:paraId="249043B2" w14:textId="6D1BDCAE" w:rsidR="008F1871" w:rsidRPr="00BE66BE" w:rsidRDefault="00A15032" w:rsidP="00A15032">
      <w:pPr>
        <w:pStyle w:val="Lgende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Tableau </w: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begin"/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instrText xml:space="preserve"> SEQ Tableau \* ARABIC </w:instrTex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separate"/>
      </w:r>
      <w:r w:rsidR="002F54D1">
        <w:rPr>
          <w:rFonts w:ascii="Times New Roman" w:hAnsi="Times New Roman" w:cs="Times New Roman"/>
          <w:b w:val="0"/>
          <w:bCs w:val="0"/>
          <w:noProof/>
          <w:sz w:val="22"/>
          <w:szCs w:val="22"/>
        </w:rPr>
        <w:t>2</w:t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end"/>
      </w:r>
      <w:r w:rsidRPr="00BE66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: Liste des fonctionnalités</w:t>
      </w:r>
    </w:p>
    <w:p w14:paraId="4954CED1" w14:textId="09DD39EE" w:rsidR="00BD00C4" w:rsidRDefault="00BD00C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4279F" w14:textId="0FC0BA14" w:rsidR="00BD00C4" w:rsidRDefault="00BD00C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5AEB" w14:textId="532A7F12" w:rsidR="00787FA4" w:rsidRDefault="00787FA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9B8F9" w14:textId="77777777" w:rsidR="00787FA4" w:rsidRDefault="00787FA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F5303" w14:textId="215A5E93" w:rsidR="00B53CD6" w:rsidRPr="00DF5CD3" w:rsidRDefault="004D63C8" w:rsidP="00BD00C4">
      <w:pPr>
        <w:pStyle w:val="Titre1"/>
        <w:rPr>
          <w:rStyle w:val="Titre2Car"/>
          <w:rFonts w:ascii="Times New Roman" w:eastAsiaTheme="minorEastAsia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42515492"/>
      <w:r w:rsidRPr="00DF5CD3">
        <w:rPr>
          <w:rStyle w:val="Titre1Car"/>
          <w:rFonts w:ascii="Times New Roman" w:hAnsi="Times New Roman" w:cs="Times New Roman"/>
        </w:rPr>
        <w:lastRenderedPageBreak/>
        <w:t xml:space="preserve">5. </w:t>
      </w:r>
      <w:r w:rsidR="00E7374E" w:rsidRPr="00DF5CD3">
        <w:rPr>
          <w:rStyle w:val="Titre1Car"/>
          <w:rFonts w:ascii="Times New Roman" w:hAnsi="Times New Roman" w:cs="Times New Roman"/>
        </w:rPr>
        <w:t>D</w:t>
      </w:r>
      <w:r w:rsidR="00514F8D" w:rsidRPr="00DF5CD3">
        <w:rPr>
          <w:rStyle w:val="Titre1Car"/>
          <w:rFonts w:ascii="Times New Roman" w:hAnsi="Times New Roman" w:cs="Times New Roman"/>
        </w:rPr>
        <w:t>esign</w:t>
      </w:r>
      <w:r w:rsidR="00FE76FC" w:rsidRPr="00DF5CD3">
        <w:rPr>
          <w:rStyle w:val="Titre1Car"/>
          <w:rFonts w:ascii="Times New Roman" w:hAnsi="Times New Roman" w:cs="Times New Roman"/>
        </w:rPr>
        <w:t xml:space="preserve"> </w:t>
      </w:r>
      <w:r w:rsidR="00B53CD6" w:rsidRPr="00DF5CD3">
        <w:rPr>
          <w:rStyle w:val="Titre2Car"/>
          <w:rFonts w:ascii="Times New Roman" w:hAnsi="Times New Roman" w:cs="Times New Roman"/>
          <w:sz w:val="24"/>
          <w:szCs w:val="24"/>
        </w:rPr>
        <w:t>:</w:t>
      </w:r>
      <w:bookmarkEnd w:id="6"/>
    </w:p>
    <w:p w14:paraId="3F4F0801" w14:textId="1485CA4D" w:rsidR="00DF7FE9" w:rsidRDefault="00DF7FE9" w:rsidP="001C0CDF">
      <w:pPr>
        <w:pStyle w:val="Titre3"/>
        <w:spacing w:line="360" w:lineRule="auto"/>
        <w:jc w:val="center"/>
        <w:rPr>
          <w:rStyle w:val="Rfrenceintens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BAEA2D1" w14:textId="44D80C48" w:rsidR="00946D4F" w:rsidRPr="00946D4F" w:rsidRDefault="00946D4F" w:rsidP="00946D4F"/>
    <w:p w14:paraId="32767476" w14:textId="7D9FA8E7" w:rsidR="00C14FBF" w:rsidRDefault="00A9025B" w:rsidP="00385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D1">
        <w:rPr>
          <w:rFonts w:ascii="Times New Roman" w:hAnsi="Times New Roman" w:cs="Times New Roman"/>
          <w:sz w:val="24"/>
          <w:szCs w:val="24"/>
        </w:rPr>
        <w:t xml:space="preserve">Python et Pandas offrent de nombreuses fonctions pour </w:t>
      </w:r>
      <w:r w:rsidR="003F7CEB" w:rsidRPr="00384AD1">
        <w:rPr>
          <w:rFonts w:ascii="Times New Roman" w:hAnsi="Times New Roman" w:cs="Times New Roman"/>
          <w:sz w:val="24"/>
          <w:szCs w:val="24"/>
        </w:rPr>
        <w:t xml:space="preserve">profiler </w:t>
      </w:r>
      <w:r w:rsidR="00384AD1">
        <w:rPr>
          <w:rFonts w:ascii="Times New Roman" w:hAnsi="Times New Roman" w:cs="Times New Roman"/>
          <w:sz w:val="24"/>
          <w:szCs w:val="24"/>
        </w:rPr>
        <w:t>d</w:t>
      </w:r>
      <w:r w:rsidR="003F7CEB" w:rsidRPr="00384AD1">
        <w:rPr>
          <w:rFonts w:ascii="Times New Roman" w:hAnsi="Times New Roman" w:cs="Times New Roman"/>
          <w:sz w:val="24"/>
          <w:szCs w:val="24"/>
        </w:rPr>
        <w:t xml:space="preserve">es données mais </w:t>
      </w:r>
      <w:r w:rsidR="009F1DF2" w:rsidRPr="00384AD1">
        <w:rPr>
          <w:rFonts w:ascii="Times New Roman" w:hAnsi="Times New Roman" w:cs="Times New Roman"/>
          <w:sz w:val="24"/>
          <w:szCs w:val="24"/>
        </w:rPr>
        <w:t>la plupart d</w:t>
      </w:r>
      <w:r w:rsidR="003F7CEB" w:rsidRPr="00384AD1">
        <w:rPr>
          <w:rFonts w:ascii="Times New Roman" w:hAnsi="Times New Roman" w:cs="Times New Roman"/>
          <w:sz w:val="24"/>
          <w:szCs w:val="24"/>
        </w:rPr>
        <w:t xml:space="preserve">es </w:t>
      </w:r>
      <w:r w:rsidR="00E62556" w:rsidRPr="00384AD1">
        <w:rPr>
          <w:rFonts w:ascii="Times New Roman" w:hAnsi="Times New Roman" w:cs="Times New Roman"/>
          <w:sz w:val="24"/>
          <w:szCs w:val="24"/>
        </w:rPr>
        <w:t>commandes doivent</w:t>
      </w:r>
      <w:r w:rsidR="003F7CEB" w:rsidRPr="00384AD1">
        <w:rPr>
          <w:rFonts w:ascii="Times New Roman" w:hAnsi="Times New Roman" w:cs="Times New Roman"/>
          <w:sz w:val="24"/>
          <w:szCs w:val="24"/>
        </w:rPr>
        <w:t xml:space="preserve"> être émises individuellement</w:t>
      </w:r>
      <w:r w:rsidR="009F1DF2" w:rsidRPr="00384AD1">
        <w:rPr>
          <w:rFonts w:ascii="Times New Roman" w:hAnsi="Times New Roman" w:cs="Times New Roman"/>
          <w:sz w:val="24"/>
          <w:szCs w:val="24"/>
        </w:rPr>
        <w:t xml:space="preserve"> et </w:t>
      </w:r>
      <w:r w:rsidR="00E62556" w:rsidRPr="00384AD1">
        <w:rPr>
          <w:rFonts w:ascii="Times New Roman" w:hAnsi="Times New Roman" w:cs="Times New Roman"/>
          <w:sz w:val="24"/>
          <w:szCs w:val="24"/>
        </w:rPr>
        <w:t>le processus manuel est très répétitif et fastidieux. Pour développer l’outil</w:t>
      </w:r>
      <w:r w:rsidR="00384AD1">
        <w:rPr>
          <w:rFonts w:ascii="Times New Roman" w:hAnsi="Times New Roman" w:cs="Times New Roman"/>
          <w:sz w:val="24"/>
          <w:szCs w:val="24"/>
        </w:rPr>
        <w:t xml:space="preserve"> et lui permettre de fonctionner automatique</w:t>
      </w:r>
      <w:r w:rsidR="002B6BF8">
        <w:rPr>
          <w:rFonts w:ascii="Times New Roman" w:hAnsi="Times New Roman" w:cs="Times New Roman"/>
          <w:sz w:val="24"/>
          <w:szCs w:val="24"/>
        </w:rPr>
        <w:t>ment</w:t>
      </w:r>
      <w:r w:rsidR="00384AD1">
        <w:rPr>
          <w:rFonts w:ascii="Times New Roman" w:hAnsi="Times New Roman" w:cs="Times New Roman"/>
          <w:sz w:val="24"/>
          <w:szCs w:val="24"/>
        </w:rPr>
        <w:t xml:space="preserve"> et </w:t>
      </w:r>
      <w:r w:rsidR="004F40F0">
        <w:rPr>
          <w:rFonts w:ascii="Times New Roman" w:hAnsi="Times New Roman" w:cs="Times New Roman"/>
          <w:sz w:val="24"/>
          <w:szCs w:val="24"/>
        </w:rPr>
        <w:t>en</w:t>
      </w:r>
      <w:r w:rsidR="00225D84">
        <w:rPr>
          <w:rFonts w:ascii="Times New Roman" w:hAnsi="Times New Roman" w:cs="Times New Roman"/>
          <w:sz w:val="24"/>
          <w:szCs w:val="24"/>
        </w:rPr>
        <w:t xml:space="preserve"> si peu de</w:t>
      </w:r>
      <w:r w:rsidR="00384AD1">
        <w:rPr>
          <w:rFonts w:ascii="Times New Roman" w:hAnsi="Times New Roman" w:cs="Times New Roman"/>
          <w:sz w:val="24"/>
          <w:szCs w:val="24"/>
        </w:rPr>
        <w:t xml:space="preserve"> script</w:t>
      </w:r>
      <w:r w:rsidR="00225D84">
        <w:rPr>
          <w:rFonts w:ascii="Times New Roman" w:hAnsi="Times New Roman" w:cs="Times New Roman"/>
          <w:sz w:val="24"/>
          <w:szCs w:val="24"/>
        </w:rPr>
        <w:t>s</w:t>
      </w:r>
      <w:r w:rsidR="00E62556" w:rsidRPr="00384AD1">
        <w:rPr>
          <w:rFonts w:ascii="Times New Roman" w:hAnsi="Times New Roman" w:cs="Times New Roman"/>
          <w:sz w:val="24"/>
          <w:szCs w:val="24"/>
        </w:rPr>
        <w:t>, il a fallu faire appe</w:t>
      </w:r>
      <w:r w:rsidR="009D75FA" w:rsidRPr="00384AD1">
        <w:rPr>
          <w:rFonts w:ascii="Times New Roman" w:hAnsi="Times New Roman" w:cs="Times New Roman"/>
          <w:sz w:val="24"/>
          <w:szCs w:val="24"/>
        </w:rPr>
        <w:t>l au Data Profile</w:t>
      </w:r>
      <w:r w:rsidR="004C104B">
        <w:rPr>
          <w:rFonts w:ascii="Times New Roman" w:hAnsi="Times New Roman" w:cs="Times New Roman"/>
          <w:sz w:val="24"/>
          <w:szCs w:val="24"/>
        </w:rPr>
        <w:t>r</w:t>
      </w:r>
      <w:r w:rsidR="009D75FA" w:rsidRPr="00384AD1">
        <w:rPr>
          <w:rFonts w:ascii="Times New Roman" w:hAnsi="Times New Roman" w:cs="Times New Roman"/>
          <w:sz w:val="24"/>
          <w:szCs w:val="24"/>
        </w:rPr>
        <w:t xml:space="preserve"> qui est un </w:t>
      </w:r>
      <w:r w:rsidR="00783370" w:rsidRPr="00384AD1">
        <w:rPr>
          <w:rFonts w:ascii="Times New Roman" w:hAnsi="Times New Roman" w:cs="Times New Roman"/>
          <w:sz w:val="24"/>
          <w:szCs w:val="24"/>
        </w:rPr>
        <w:t>moyen</w:t>
      </w:r>
      <w:r w:rsidR="0006359D">
        <w:rPr>
          <w:rFonts w:ascii="Times New Roman" w:hAnsi="Times New Roman" w:cs="Times New Roman"/>
          <w:sz w:val="24"/>
          <w:szCs w:val="24"/>
        </w:rPr>
        <w:t xml:space="preserve"> efficace</w:t>
      </w:r>
      <w:r w:rsidR="00783370" w:rsidRPr="00384AD1">
        <w:rPr>
          <w:rFonts w:ascii="Times New Roman" w:hAnsi="Times New Roman" w:cs="Times New Roman"/>
          <w:sz w:val="24"/>
          <w:szCs w:val="24"/>
        </w:rPr>
        <w:t xml:space="preserve"> d’accéder facilement à toutes </w:t>
      </w:r>
      <w:r w:rsidR="00775B69" w:rsidRPr="00384AD1">
        <w:rPr>
          <w:rFonts w:ascii="Times New Roman" w:hAnsi="Times New Roman" w:cs="Times New Roman"/>
          <w:sz w:val="24"/>
          <w:szCs w:val="24"/>
        </w:rPr>
        <w:t>les informations</w:t>
      </w:r>
      <w:r w:rsidR="00783370" w:rsidRPr="00384AD1">
        <w:rPr>
          <w:rFonts w:ascii="Times New Roman" w:hAnsi="Times New Roman" w:cs="Times New Roman"/>
          <w:sz w:val="24"/>
          <w:szCs w:val="24"/>
        </w:rPr>
        <w:t xml:space="preserve"> de profilage </w:t>
      </w:r>
      <w:r w:rsidR="00E907FB">
        <w:rPr>
          <w:rFonts w:ascii="Times New Roman" w:hAnsi="Times New Roman" w:cs="Times New Roman"/>
          <w:sz w:val="24"/>
          <w:szCs w:val="24"/>
        </w:rPr>
        <w:t xml:space="preserve">tout </w:t>
      </w:r>
      <w:r w:rsidR="00783370" w:rsidRPr="00384AD1">
        <w:rPr>
          <w:rFonts w:ascii="Times New Roman" w:hAnsi="Times New Roman" w:cs="Times New Roman"/>
          <w:sz w:val="24"/>
          <w:szCs w:val="24"/>
        </w:rPr>
        <w:t>en combinant de nombreuses fonctionnalités d</w:t>
      </w:r>
      <w:r w:rsidR="00775B69" w:rsidRPr="00384AD1">
        <w:rPr>
          <w:rFonts w:ascii="Times New Roman" w:hAnsi="Times New Roman" w:cs="Times New Roman"/>
          <w:sz w:val="24"/>
          <w:szCs w:val="24"/>
        </w:rPr>
        <w:t xml:space="preserve">u </w:t>
      </w:r>
      <w:r w:rsidR="00AA4C2A">
        <w:rPr>
          <w:rFonts w:ascii="Times New Roman" w:hAnsi="Times New Roman" w:cs="Times New Roman"/>
          <w:sz w:val="24"/>
          <w:szCs w:val="24"/>
        </w:rPr>
        <w:t>paquet</w:t>
      </w:r>
      <w:r w:rsidR="00775B69" w:rsidRPr="00384AD1">
        <w:rPr>
          <w:rFonts w:ascii="Times New Roman" w:hAnsi="Times New Roman" w:cs="Times New Roman"/>
          <w:sz w:val="24"/>
          <w:szCs w:val="24"/>
        </w:rPr>
        <w:t xml:space="preserve"> et </w:t>
      </w:r>
      <w:r w:rsidR="00BD50FB">
        <w:rPr>
          <w:rFonts w:ascii="Times New Roman" w:hAnsi="Times New Roman" w:cs="Times New Roman"/>
          <w:sz w:val="24"/>
          <w:szCs w:val="24"/>
        </w:rPr>
        <w:t>d</w:t>
      </w:r>
      <w:r w:rsidR="00BD50FB" w:rsidRPr="00384AD1">
        <w:rPr>
          <w:rFonts w:ascii="Times New Roman" w:hAnsi="Times New Roman" w:cs="Times New Roman"/>
          <w:sz w:val="24"/>
          <w:szCs w:val="24"/>
        </w:rPr>
        <w:t xml:space="preserve">es fonctions </w:t>
      </w:r>
      <w:r w:rsidR="00BD50FB">
        <w:rPr>
          <w:rFonts w:ascii="Times New Roman" w:hAnsi="Times New Roman" w:cs="Times New Roman"/>
          <w:sz w:val="24"/>
          <w:szCs w:val="24"/>
        </w:rPr>
        <w:t>génériques</w:t>
      </w:r>
      <w:r w:rsidR="00584963">
        <w:rPr>
          <w:rFonts w:ascii="Times New Roman" w:hAnsi="Times New Roman" w:cs="Times New Roman"/>
          <w:sz w:val="24"/>
          <w:szCs w:val="24"/>
        </w:rPr>
        <w:t xml:space="preserve"> </w:t>
      </w:r>
      <w:r w:rsidR="00775B69" w:rsidRPr="00384AD1">
        <w:rPr>
          <w:rFonts w:ascii="Times New Roman" w:hAnsi="Times New Roman" w:cs="Times New Roman"/>
          <w:sz w:val="24"/>
          <w:szCs w:val="24"/>
        </w:rPr>
        <w:t xml:space="preserve">de Python. </w:t>
      </w:r>
    </w:p>
    <w:p w14:paraId="05CA77F4" w14:textId="77777777" w:rsidR="00826826" w:rsidRDefault="00C14FBF" w:rsidP="00385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design de l’application est </w:t>
      </w:r>
      <w:r w:rsidR="00B01FAB">
        <w:rPr>
          <w:rFonts w:ascii="Times New Roman" w:hAnsi="Times New Roman" w:cs="Times New Roman"/>
          <w:sz w:val="24"/>
          <w:szCs w:val="24"/>
        </w:rPr>
        <w:t>relativement</w:t>
      </w:r>
      <w:r>
        <w:rPr>
          <w:rFonts w:ascii="Times New Roman" w:hAnsi="Times New Roman" w:cs="Times New Roman"/>
          <w:sz w:val="24"/>
          <w:szCs w:val="24"/>
        </w:rPr>
        <w:t xml:space="preserve"> simpl</w:t>
      </w:r>
      <w:r w:rsidR="00AA4C2A">
        <w:rPr>
          <w:rFonts w:ascii="Times New Roman" w:hAnsi="Times New Roman" w:cs="Times New Roman"/>
          <w:sz w:val="24"/>
          <w:szCs w:val="24"/>
        </w:rPr>
        <w:t>e ;</w:t>
      </w:r>
      <w:r w:rsidR="00EA1F65">
        <w:rPr>
          <w:rFonts w:ascii="Times New Roman" w:hAnsi="Times New Roman" w:cs="Times New Roman"/>
          <w:sz w:val="24"/>
          <w:szCs w:val="24"/>
        </w:rPr>
        <w:t xml:space="preserve"> </w:t>
      </w:r>
      <w:r w:rsidR="008E49B7">
        <w:rPr>
          <w:rFonts w:ascii="Times New Roman" w:hAnsi="Times New Roman" w:cs="Times New Roman"/>
          <w:sz w:val="24"/>
          <w:szCs w:val="24"/>
        </w:rPr>
        <w:t>i</w:t>
      </w:r>
      <w:r w:rsidR="00EA1F65">
        <w:rPr>
          <w:rFonts w:ascii="Times New Roman" w:hAnsi="Times New Roman" w:cs="Times New Roman"/>
          <w:sz w:val="24"/>
          <w:szCs w:val="24"/>
        </w:rPr>
        <w:t xml:space="preserve">l </w:t>
      </w:r>
      <w:r w:rsidR="00FC752A">
        <w:rPr>
          <w:rFonts w:ascii="Times New Roman" w:hAnsi="Times New Roman" w:cs="Times New Roman"/>
          <w:sz w:val="24"/>
          <w:szCs w:val="24"/>
        </w:rPr>
        <w:t xml:space="preserve">y’a </w:t>
      </w:r>
      <w:r w:rsidR="000C4955">
        <w:rPr>
          <w:rFonts w:ascii="Times New Roman" w:hAnsi="Times New Roman" w:cs="Times New Roman"/>
          <w:sz w:val="24"/>
          <w:szCs w:val="24"/>
        </w:rPr>
        <w:t>trois modules et un fichier de configuration qui communique</w:t>
      </w:r>
      <w:r w:rsidR="009B1283">
        <w:rPr>
          <w:rFonts w:ascii="Times New Roman" w:hAnsi="Times New Roman" w:cs="Times New Roman"/>
          <w:sz w:val="24"/>
          <w:szCs w:val="24"/>
        </w:rPr>
        <w:t>nt</w:t>
      </w:r>
      <w:r w:rsidR="000C4955">
        <w:rPr>
          <w:rFonts w:ascii="Times New Roman" w:hAnsi="Times New Roman" w:cs="Times New Roman"/>
          <w:sz w:val="24"/>
          <w:szCs w:val="24"/>
        </w:rPr>
        <w:t xml:space="preserve"> ensemble pour exécuter l’application</w:t>
      </w:r>
      <w:r w:rsidR="00074CD3">
        <w:rPr>
          <w:rFonts w:ascii="Times New Roman" w:hAnsi="Times New Roman" w:cs="Times New Roman"/>
          <w:sz w:val="24"/>
          <w:szCs w:val="24"/>
        </w:rPr>
        <w:t xml:space="preserve"> au complet</w:t>
      </w:r>
      <w:r w:rsidR="000C49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BDECC1" w14:textId="0AFC22AA" w:rsidR="00CC5E93" w:rsidRPr="00385989" w:rsidRDefault="007A34D0" w:rsidP="00385989">
      <w:pPr>
        <w:spacing w:line="360" w:lineRule="auto"/>
        <w:rPr>
          <w:rStyle w:val="Rfrenceintense"/>
          <w:rFonts w:ascii="Times New Roman" w:hAnsi="Times New Roman" w:cs="Times New Roman"/>
          <w:b w:val="0"/>
          <w:bCs w:val="0"/>
          <w:smallCaps w:val="0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Le schéma ci-dessous est une illustration simplifi</w:t>
      </w:r>
      <w:r w:rsidR="00FC752A">
        <w:rPr>
          <w:rFonts w:ascii="Times New Roman" w:hAnsi="Times New Roman" w:cs="Times New Roman"/>
          <w:sz w:val="24"/>
          <w:szCs w:val="24"/>
        </w:rPr>
        <w:t>ée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74CD3">
        <w:rPr>
          <w:rFonts w:ascii="Times New Roman" w:hAnsi="Times New Roman" w:cs="Times New Roman"/>
          <w:sz w:val="24"/>
          <w:szCs w:val="24"/>
        </w:rPr>
        <w:t>e son</w:t>
      </w:r>
      <w:r>
        <w:rPr>
          <w:rFonts w:ascii="Times New Roman" w:hAnsi="Times New Roman" w:cs="Times New Roman"/>
          <w:sz w:val="24"/>
          <w:szCs w:val="24"/>
        </w:rPr>
        <w:t xml:space="preserve"> fonctionnement.  </w:t>
      </w:r>
    </w:p>
    <w:p w14:paraId="0D1C0F13" w14:textId="60A9DA45" w:rsidR="000463F1" w:rsidRDefault="003F32D9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276719" wp14:editId="1903568D">
                <wp:simplePos x="0" y="0"/>
                <wp:positionH relativeFrom="column">
                  <wp:posOffset>-546100</wp:posOffset>
                </wp:positionH>
                <wp:positionV relativeFrom="paragraph">
                  <wp:posOffset>3952875</wp:posOffset>
                </wp:positionV>
                <wp:extent cx="6648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A4931" w14:textId="3B80FDD8" w:rsidR="003F32D9" w:rsidRPr="003F32D9" w:rsidRDefault="003F32D9" w:rsidP="003F32D9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u w:val="single"/>
                              </w:rPr>
                            </w:pP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Figure </w:t>
                            </w: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2F54D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3F32D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: Schéma d’interaction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767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3pt;margin-top:311.25pt;width:52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" stroked="f">
                <v:textbox style="mso-fit-shape-to-text:t" inset="0,0,0,0">
                  <w:txbxContent>
                    <w:p w14:paraId="3B7A4931" w14:textId="3B80FDD8" w:rsidR="003F32D9" w:rsidRPr="003F32D9" w:rsidRDefault="003F32D9" w:rsidP="003F32D9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u w:val="single"/>
                        </w:rPr>
                      </w:pP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Figure </w:t>
                      </w: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fldChar w:fldCharType="begin"/>
                      </w: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instrText xml:space="preserve"> SEQ Figure \* ARABIC </w:instrText>
                      </w: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fldChar w:fldCharType="separate"/>
                      </w:r>
                      <w:r w:rsidR="002F54D1"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</w:rPr>
                        <w:t>1</w:t>
                      </w: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fldChar w:fldCharType="end"/>
                      </w:r>
                      <w:r w:rsidRPr="003F32D9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: Schéma d’interaction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4CD3" w:rsidRPr="00CC5E93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014710CA" wp14:editId="5326BCD9">
            <wp:simplePos x="0" y="0"/>
            <wp:positionH relativeFrom="margin">
              <wp:posOffset>-546100</wp:posOffset>
            </wp:positionH>
            <wp:positionV relativeFrom="paragraph">
              <wp:posOffset>447675</wp:posOffset>
            </wp:positionV>
            <wp:extent cx="664845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3FFBE" w14:textId="77777777" w:rsidR="003F32D9" w:rsidRDefault="003F32D9" w:rsidP="007E7D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FAFCF" w14:textId="39568564" w:rsidR="0036760A" w:rsidRDefault="0016518A" w:rsidP="007E7D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14F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Config.py</w:t>
      </w:r>
      <w:r w:rsidR="00761DEE" w:rsidRPr="00EB14F1">
        <w:rPr>
          <w:rFonts w:ascii="Times New Roman" w:hAnsi="Times New Roman" w:cs="Times New Roman"/>
          <w:b/>
          <w:bCs/>
          <w:sz w:val="24"/>
          <w:szCs w:val="24"/>
        </w:rPr>
        <w:t> :</w:t>
      </w:r>
      <w:r w:rsidR="003F32D9">
        <w:rPr>
          <w:rFonts w:ascii="Times New Roman" w:hAnsi="Times New Roman" w:cs="Times New Roman"/>
          <w:b/>
          <w:bCs/>
          <w:sz w:val="24"/>
          <w:szCs w:val="24"/>
        </w:rPr>
        <w:t xml:space="preserve"> Fichier de configuration</w:t>
      </w:r>
    </w:p>
    <w:p w14:paraId="1A4E19DF" w14:textId="71B11349" w:rsidR="00D568E5" w:rsidRDefault="00761DEE" w:rsidP="007E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F10">
        <w:rPr>
          <w:rFonts w:ascii="Times New Roman" w:hAnsi="Times New Roman" w:cs="Times New Roman"/>
          <w:sz w:val="24"/>
          <w:szCs w:val="24"/>
        </w:rPr>
        <w:t>Le fichier Config.py contient</w:t>
      </w:r>
      <w:r w:rsidR="0016518A">
        <w:rPr>
          <w:rFonts w:ascii="Times New Roman" w:hAnsi="Times New Roman" w:cs="Times New Roman"/>
          <w:sz w:val="24"/>
          <w:szCs w:val="24"/>
        </w:rPr>
        <w:t xml:space="preserve"> tous les paramètre</w:t>
      </w:r>
      <w:r w:rsidR="00713DC9">
        <w:rPr>
          <w:rFonts w:ascii="Times New Roman" w:hAnsi="Times New Roman" w:cs="Times New Roman"/>
          <w:sz w:val="24"/>
          <w:szCs w:val="24"/>
        </w:rPr>
        <w:t xml:space="preserve">s </w:t>
      </w:r>
      <w:r w:rsidR="0016518A">
        <w:rPr>
          <w:rFonts w:ascii="Times New Roman" w:hAnsi="Times New Roman" w:cs="Times New Roman"/>
          <w:sz w:val="24"/>
          <w:szCs w:val="24"/>
        </w:rPr>
        <w:t>de configuration</w:t>
      </w:r>
      <w:r w:rsidR="00B51F10">
        <w:rPr>
          <w:rFonts w:ascii="Times New Roman" w:hAnsi="Times New Roman" w:cs="Times New Roman"/>
          <w:sz w:val="24"/>
          <w:szCs w:val="24"/>
        </w:rPr>
        <w:t>. Il</w:t>
      </w:r>
      <w:r w:rsidR="00141EA0">
        <w:rPr>
          <w:rFonts w:ascii="Times New Roman" w:hAnsi="Times New Roman" w:cs="Times New Roman"/>
          <w:sz w:val="24"/>
          <w:szCs w:val="24"/>
        </w:rPr>
        <w:t xml:space="preserve"> </w:t>
      </w:r>
      <w:r w:rsidR="00A05551">
        <w:rPr>
          <w:rFonts w:ascii="Times New Roman" w:hAnsi="Times New Roman" w:cs="Times New Roman"/>
          <w:sz w:val="24"/>
          <w:szCs w:val="24"/>
        </w:rPr>
        <w:t>permet</w:t>
      </w:r>
      <w:r w:rsidR="00B51F10">
        <w:rPr>
          <w:rFonts w:ascii="Times New Roman" w:hAnsi="Times New Roman" w:cs="Times New Roman"/>
          <w:sz w:val="24"/>
          <w:szCs w:val="24"/>
        </w:rPr>
        <w:t xml:space="preserve"> de</w:t>
      </w:r>
      <w:r w:rsidR="008D0529">
        <w:rPr>
          <w:rFonts w:ascii="Times New Roman" w:hAnsi="Times New Roman" w:cs="Times New Roman"/>
          <w:sz w:val="24"/>
          <w:szCs w:val="24"/>
        </w:rPr>
        <w:t xml:space="preserve"> </w:t>
      </w:r>
      <w:r w:rsidR="00E95EC1">
        <w:rPr>
          <w:rFonts w:ascii="Times New Roman" w:hAnsi="Times New Roman" w:cs="Times New Roman"/>
          <w:sz w:val="24"/>
          <w:szCs w:val="24"/>
        </w:rPr>
        <w:t>spécifier</w:t>
      </w:r>
      <w:r w:rsidR="0035649D">
        <w:rPr>
          <w:rFonts w:ascii="Times New Roman" w:hAnsi="Times New Roman" w:cs="Times New Roman"/>
          <w:sz w:val="24"/>
          <w:szCs w:val="24"/>
        </w:rPr>
        <w:t xml:space="preserve"> le chemin du fichier </w:t>
      </w:r>
      <w:r w:rsidR="00392FF0">
        <w:rPr>
          <w:rFonts w:ascii="Times New Roman" w:hAnsi="Times New Roman" w:cs="Times New Roman"/>
          <w:sz w:val="24"/>
          <w:szCs w:val="24"/>
        </w:rPr>
        <w:t>CSV</w:t>
      </w:r>
      <w:r w:rsidR="00810638">
        <w:rPr>
          <w:rFonts w:ascii="Times New Roman" w:hAnsi="Times New Roman" w:cs="Times New Roman"/>
          <w:sz w:val="24"/>
          <w:szCs w:val="24"/>
        </w:rPr>
        <w:t xml:space="preserve"> </w:t>
      </w:r>
      <w:r w:rsidR="0035649D">
        <w:rPr>
          <w:rFonts w:ascii="Times New Roman" w:hAnsi="Times New Roman" w:cs="Times New Roman"/>
          <w:sz w:val="24"/>
          <w:szCs w:val="24"/>
        </w:rPr>
        <w:t xml:space="preserve">et </w:t>
      </w:r>
      <w:r w:rsidR="009669BF">
        <w:rPr>
          <w:rFonts w:ascii="Times New Roman" w:hAnsi="Times New Roman" w:cs="Times New Roman"/>
          <w:sz w:val="24"/>
          <w:szCs w:val="24"/>
        </w:rPr>
        <w:t xml:space="preserve">de </w:t>
      </w:r>
      <w:r w:rsidR="00E95EC1">
        <w:rPr>
          <w:rFonts w:ascii="Times New Roman" w:hAnsi="Times New Roman" w:cs="Times New Roman"/>
          <w:sz w:val="24"/>
          <w:szCs w:val="24"/>
        </w:rPr>
        <w:t xml:space="preserve">sauvegarder les accès </w:t>
      </w:r>
      <w:r w:rsidR="003E7848">
        <w:rPr>
          <w:rFonts w:ascii="Times New Roman" w:hAnsi="Times New Roman" w:cs="Times New Roman"/>
          <w:sz w:val="24"/>
          <w:szCs w:val="24"/>
        </w:rPr>
        <w:t>d’</w:t>
      </w:r>
      <w:r w:rsidR="00E95EC1">
        <w:rPr>
          <w:rFonts w:ascii="Times New Roman" w:hAnsi="Times New Roman" w:cs="Times New Roman"/>
          <w:sz w:val="24"/>
          <w:szCs w:val="24"/>
        </w:rPr>
        <w:t xml:space="preserve">une base de données. Ce fichier ne </w:t>
      </w:r>
      <w:r w:rsidR="0006359D">
        <w:rPr>
          <w:rFonts w:ascii="Times New Roman" w:hAnsi="Times New Roman" w:cs="Times New Roman"/>
          <w:sz w:val="24"/>
          <w:szCs w:val="24"/>
        </w:rPr>
        <w:t>contient</w:t>
      </w:r>
      <w:r w:rsidR="00E95EC1">
        <w:rPr>
          <w:rFonts w:ascii="Times New Roman" w:hAnsi="Times New Roman" w:cs="Times New Roman"/>
          <w:sz w:val="24"/>
          <w:szCs w:val="24"/>
        </w:rPr>
        <w:t xml:space="preserve"> pas de code et </w:t>
      </w:r>
      <w:r w:rsidR="00392FF0">
        <w:rPr>
          <w:rFonts w:ascii="Times New Roman" w:hAnsi="Times New Roman" w:cs="Times New Roman"/>
          <w:sz w:val="24"/>
          <w:szCs w:val="24"/>
        </w:rPr>
        <w:t>c’est le s</w:t>
      </w:r>
      <w:r w:rsidR="00E95EC1">
        <w:rPr>
          <w:rFonts w:ascii="Times New Roman" w:hAnsi="Times New Roman" w:cs="Times New Roman"/>
          <w:sz w:val="24"/>
          <w:szCs w:val="24"/>
        </w:rPr>
        <w:t xml:space="preserve">eul fichier </w:t>
      </w:r>
      <w:r w:rsidR="00E10761">
        <w:rPr>
          <w:rFonts w:ascii="Times New Roman" w:hAnsi="Times New Roman" w:cs="Times New Roman"/>
          <w:sz w:val="24"/>
          <w:szCs w:val="24"/>
        </w:rPr>
        <w:t>que l’utilis</w:t>
      </w:r>
      <w:r>
        <w:rPr>
          <w:rFonts w:ascii="Times New Roman" w:hAnsi="Times New Roman" w:cs="Times New Roman"/>
          <w:sz w:val="24"/>
          <w:szCs w:val="24"/>
        </w:rPr>
        <w:t xml:space="preserve">ateur </w:t>
      </w:r>
      <w:r w:rsidR="0049298B">
        <w:rPr>
          <w:rFonts w:ascii="Times New Roman" w:hAnsi="Times New Roman" w:cs="Times New Roman"/>
          <w:sz w:val="24"/>
          <w:szCs w:val="24"/>
        </w:rPr>
        <w:t>aura accès</w:t>
      </w:r>
      <w:r w:rsidR="000463F1">
        <w:rPr>
          <w:rFonts w:ascii="Times New Roman" w:hAnsi="Times New Roman" w:cs="Times New Roman"/>
          <w:sz w:val="24"/>
          <w:szCs w:val="24"/>
        </w:rPr>
        <w:t xml:space="preserve"> pour</w:t>
      </w:r>
      <w:r w:rsidR="00E10761">
        <w:rPr>
          <w:rFonts w:ascii="Times New Roman" w:hAnsi="Times New Roman" w:cs="Times New Roman"/>
          <w:sz w:val="24"/>
          <w:szCs w:val="24"/>
        </w:rPr>
        <w:t xml:space="preserve"> </w:t>
      </w:r>
      <w:r w:rsidR="00413D2D">
        <w:rPr>
          <w:rFonts w:ascii="Times New Roman" w:hAnsi="Times New Roman" w:cs="Times New Roman"/>
          <w:sz w:val="24"/>
          <w:szCs w:val="24"/>
        </w:rPr>
        <w:t>configurer</w:t>
      </w:r>
      <w:r w:rsidR="00E10761">
        <w:rPr>
          <w:rFonts w:ascii="Times New Roman" w:hAnsi="Times New Roman" w:cs="Times New Roman"/>
          <w:sz w:val="24"/>
          <w:szCs w:val="24"/>
        </w:rPr>
        <w:t xml:space="preserve"> l’application. </w:t>
      </w:r>
    </w:p>
    <w:p w14:paraId="0F9690D2" w14:textId="77777777" w:rsidR="00413D2D" w:rsidRPr="001C0CDF" w:rsidRDefault="00413D2D" w:rsidP="00892D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B80F6" w14:textId="1F206A7C" w:rsidR="0053484C" w:rsidRPr="00EB14F1" w:rsidRDefault="00FE76FC" w:rsidP="001C0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42515493"/>
      <w:r w:rsidRPr="00EB14F1">
        <w:rPr>
          <w:rStyle w:val="Titre3Car"/>
          <w:rFonts w:ascii="Times New Roman" w:hAnsi="Times New Roman" w:cs="Times New Roman"/>
          <w:b/>
          <w:bCs/>
          <w:sz w:val="24"/>
          <w:szCs w:val="24"/>
        </w:rPr>
        <w:t>Module</w:t>
      </w:r>
      <w:r>
        <w:rPr>
          <w:rStyle w:val="Titre3Car"/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C25643" w:rsidRPr="00EB14F1">
        <w:rPr>
          <w:rStyle w:val="Titre3Car"/>
          <w:rFonts w:ascii="Times New Roman" w:hAnsi="Times New Roman" w:cs="Times New Roman"/>
          <w:b/>
          <w:bCs/>
          <w:sz w:val="24"/>
          <w:szCs w:val="24"/>
        </w:rPr>
        <w:t> :</w:t>
      </w:r>
      <w:bookmarkEnd w:id="7"/>
      <w:r w:rsidR="0053484C" w:rsidRPr="00EB14F1">
        <w:rPr>
          <w:rFonts w:ascii="Times New Roman" w:hAnsi="Times New Roman" w:cs="Times New Roman"/>
          <w:b/>
          <w:bCs/>
          <w:sz w:val="24"/>
          <w:szCs w:val="24"/>
        </w:rPr>
        <w:t xml:space="preserve"> Processus d’extraction de données</w:t>
      </w:r>
    </w:p>
    <w:p w14:paraId="6F7DE97A" w14:textId="0B549C49" w:rsidR="009571A9" w:rsidRDefault="00B01156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module extraction de données contient deux </w:t>
      </w:r>
      <w:r w:rsidR="00156732">
        <w:rPr>
          <w:rFonts w:ascii="Times New Roman" w:hAnsi="Times New Roman" w:cs="Times New Roman"/>
          <w:sz w:val="24"/>
          <w:szCs w:val="24"/>
        </w:rPr>
        <w:t>méthodes</w:t>
      </w:r>
      <w:r w:rsidR="00390A7B">
        <w:rPr>
          <w:rFonts w:ascii="Times New Roman" w:hAnsi="Times New Roman" w:cs="Times New Roman"/>
          <w:sz w:val="24"/>
          <w:szCs w:val="24"/>
        </w:rPr>
        <w:t> :</w:t>
      </w:r>
    </w:p>
    <w:p w14:paraId="447680D6" w14:textId="2B70B95B" w:rsidR="0049298B" w:rsidRDefault="00DB0E3F" w:rsidP="000D13F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638">
        <w:rPr>
          <w:rFonts w:ascii="Times New Roman" w:hAnsi="Times New Roman" w:cs="Times New Roman"/>
          <w:sz w:val="24"/>
          <w:szCs w:val="24"/>
        </w:rPr>
        <w:t xml:space="preserve">La méthode </w:t>
      </w:r>
      <w:r w:rsidR="00390A7B" w:rsidRPr="00810638">
        <w:rPr>
          <w:rFonts w:ascii="Times New Roman" w:hAnsi="Times New Roman" w:cs="Times New Roman"/>
          <w:b/>
          <w:bCs/>
          <w:sz w:val="24"/>
          <w:szCs w:val="24"/>
        </w:rPr>
        <w:t>read_csv</w:t>
      </w:r>
      <w:r w:rsidR="00390A7B" w:rsidRPr="00810638">
        <w:rPr>
          <w:rFonts w:ascii="Times New Roman" w:hAnsi="Times New Roman" w:cs="Times New Roman"/>
          <w:sz w:val="24"/>
          <w:szCs w:val="24"/>
        </w:rPr>
        <w:t xml:space="preserve"> prend l</w:t>
      </w:r>
      <w:r w:rsidR="00156732" w:rsidRPr="00810638">
        <w:rPr>
          <w:rFonts w:ascii="Times New Roman" w:hAnsi="Times New Roman" w:cs="Times New Roman"/>
          <w:sz w:val="24"/>
          <w:szCs w:val="24"/>
        </w:rPr>
        <w:t>a</w:t>
      </w:r>
      <w:r w:rsidR="00390A7B" w:rsidRPr="00810638">
        <w:rPr>
          <w:rFonts w:ascii="Times New Roman" w:hAnsi="Times New Roman" w:cs="Times New Roman"/>
          <w:sz w:val="24"/>
          <w:szCs w:val="24"/>
        </w:rPr>
        <w:t xml:space="preserve"> </w:t>
      </w:r>
      <w:r w:rsidR="00156732" w:rsidRPr="00810638">
        <w:rPr>
          <w:rFonts w:ascii="Times New Roman" w:hAnsi="Times New Roman" w:cs="Times New Roman"/>
          <w:sz w:val="24"/>
          <w:szCs w:val="24"/>
        </w:rPr>
        <w:t>localisation du fichier CSV</w:t>
      </w:r>
      <w:r w:rsidR="00614EF7" w:rsidRPr="00810638">
        <w:rPr>
          <w:rFonts w:ascii="Times New Roman" w:hAnsi="Times New Roman" w:cs="Times New Roman"/>
          <w:sz w:val="24"/>
          <w:szCs w:val="24"/>
        </w:rPr>
        <w:t xml:space="preserve"> </w:t>
      </w:r>
      <w:r w:rsidR="00156732" w:rsidRPr="00810638">
        <w:rPr>
          <w:rFonts w:ascii="Times New Roman" w:hAnsi="Times New Roman" w:cs="Times New Roman"/>
          <w:sz w:val="24"/>
          <w:szCs w:val="24"/>
        </w:rPr>
        <w:t>comme</w:t>
      </w:r>
      <w:r w:rsidR="003531E8" w:rsidRPr="00810638">
        <w:rPr>
          <w:rFonts w:ascii="Times New Roman" w:hAnsi="Times New Roman" w:cs="Times New Roman"/>
          <w:sz w:val="24"/>
          <w:szCs w:val="24"/>
        </w:rPr>
        <w:t xml:space="preserve"> argument</w:t>
      </w:r>
      <w:r w:rsidR="00156732" w:rsidRPr="00810638">
        <w:rPr>
          <w:rFonts w:ascii="Times New Roman" w:hAnsi="Times New Roman" w:cs="Times New Roman"/>
          <w:sz w:val="24"/>
          <w:szCs w:val="24"/>
        </w:rPr>
        <w:t xml:space="preserve"> et retourne </w:t>
      </w:r>
      <w:r w:rsidR="003531E8" w:rsidRPr="00810638">
        <w:rPr>
          <w:rFonts w:ascii="Times New Roman" w:hAnsi="Times New Roman" w:cs="Times New Roman"/>
          <w:sz w:val="24"/>
          <w:szCs w:val="24"/>
        </w:rPr>
        <w:t xml:space="preserve">un objet </w:t>
      </w:r>
      <w:r w:rsidR="008E495F" w:rsidRPr="00810638">
        <w:rPr>
          <w:rFonts w:ascii="Times New Roman" w:hAnsi="Times New Roman" w:cs="Times New Roman"/>
          <w:sz w:val="24"/>
          <w:szCs w:val="24"/>
        </w:rPr>
        <w:t xml:space="preserve">de pandas dataframe. </w:t>
      </w:r>
    </w:p>
    <w:p w14:paraId="1E8396B3" w14:textId="77777777" w:rsidR="00A443CF" w:rsidRPr="00810638" w:rsidRDefault="00A443CF" w:rsidP="00A443C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6653E" w14:textId="0170EDBB" w:rsidR="008E495F" w:rsidRPr="00390A7B" w:rsidRDefault="00DB0E3F" w:rsidP="00390A7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8E495F">
        <w:rPr>
          <w:rFonts w:ascii="Times New Roman" w:hAnsi="Times New Roman" w:cs="Times New Roman"/>
          <w:sz w:val="24"/>
          <w:szCs w:val="24"/>
        </w:rPr>
        <w:t xml:space="preserve"> deuxième </w:t>
      </w:r>
      <w:r w:rsidR="004842AB">
        <w:rPr>
          <w:rFonts w:ascii="Times New Roman" w:hAnsi="Times New Roman" w:cs="Times New Roman"/>
          <w:sz w:val="24"/>
          <w:szCs w:val="24"/>
        </w:rPr>
        <w:t>méthode</w:t>
      </w:r>
      <w:r w:rsidR="008E495F">
        <w:rPr>
          <w:rFonts w:ascii="Times New Roman" w:hAnsi="Times New Roman" w:cs="Times New Roman"/>
          <w:sz w:val="24"/>
          <w:szCs w:val="24"/>
        </w:rPr>
        <w:t xml:space="preserve"> </w:t>
      </w:r>
      <w:r w:rsidR="008E495F" w:rsidRPr="00761DEE">
        <w:rPr>
          <w:rFonts w:ascii="Times New Roman" w:hAnsi="Times New Roman" w:cs="Times New Roman"/>
          <w:b/>
          <w:bCs/>
          <w:sz w:val="24"/>
          <w:szCs w:val="24"/>
        </w:rPr>
        <w:t>read_sql</w:t>
      </w:r>
      <w:r w:rsidR="008E495F">
        <w:rPr>
          <w:rFonts w:ascii="Times New Roman" w:hAnsi="Times New Roman" w:cs="Times New Roman"/>
          <w:sz w:val="24"/>
          <w:szCs w:val="24"/>
        </w:rPr>
        <w:t xml:space="preserve"> </w:t>
      </w:r>
      <w:r w:rsidR="00CA638B">
        <w:rPr>
          <w:rFonts w:ascii="Times New Roman" w:hAnsi="Times New Roman" w:cs="Times New Roman"/>
          <w:sz w:val="24"/>
          <w:szCs w:val="24"/>
        </w:rPr>
        <w:t xml:space="preserve">prend comme </w:t>
      </w:r>
      <w:r w:rsidR="00C77973">
        <w:rPr>
          <w:rFonts w:ascii="Times New Roman" w:hAnsi="Times New Roman" w:cs="Times New Roman"/>
          <w:sz w:val="24"/>
          <w:szCs w:val="24"/>
        </w:rPr>
        <w:t>argument les</w:t>
      </w:r>
      <w:r w:rsidR="00CA638B">
        <w:rPr>
          <w:rFonts w:ascii="Times New Roman" w:hAnsi="Times New Roman" w:cs="Times New Roman"/>
          <w:sz w:val="24"/>
          <w:szCs w:val="24"/>
        </w:rPr>
        <w:t xml:space="preserve"> accès de la base de données</w:t>
      </w:r>
      <w:r w:rsidR="00EB14F1">
        <w:rPr>
          <w:rFonts w:ascii="Times New Roman" w:hAnsi="Times New Roman" w:cs="Times New Roman"/>
          <w:sz w:val="24"/>
          <w:szCs w:val="24"/>
        </w:rPr>
        <w:t xml:space="preserve"> </w:t>
      </w:r>
      <w:r w:rsidR="00DD0724">
        <w:rPr>
          <w:rFonts w:ascii="Times New Roman" w:hAnsi="Times New Roman" w:cs="Times New Roman"/>
          <w:sz w:val="24"/>
          <w:szCs w:val="24"/>
        </w:rPr>
        <w:t xml:space="preserve">notamment </w:t>
      </w:r>
      <w:r w:rsidR="00CA638B">
        <w:rPr>
          <w:rFonts w:ascii="Times New Roman" w:hAnsi="Times New Roman" w:cs="Times New Roman"/>
          <w:sz w:val="24"/>
          <w:szCs w:val="24"/>
        </w:rPr>
        <w:t xml:space="preserve">le nom du serveur, le nom d’utilisateur de l’admin, </w:t>
      </w:r>
      <w:r w:rsidR="004842AB">
        <w:rPr>
          <w:rFonts w:ascii="Times New Roman" w:hAnsi="Times New Roman" w:cs="Times New Roman"/>
          <w:sz w:val="24"/>
          <w:szCs w:val="24"/>
        </w:rPr>
        <w:t xml:space="preserve">le </w:t>
      </w:r>
      <w:r w:rsidR="00CA638B">
        <w:rPr>
          <w:rFonts w:ascii="Times New Roman" w:hAnsi="Times New Roman" w:cs="Times New Roman"/>
          <w:sz w:val="24"/>
          <w:szCs w:val="24"/>
        </w:rPr>
        <w:t xml:space="preserve">mot de passe et le nom </w:t>
      </w:r>
      <w:r w:rsidR="00C77973">
        <w:rPr>
          <w:rFonts w:ascii="Times New Roman" w:hAnsi="Times New Roman" w:cs="Times New Roman"/>
          <w:sz w:val="24"/>
          <w:szCs w:val="24"/>
        </w:rPr>
        <w:t>de la table de donnée</w:t>
      </w:r>
      <w:r w:rsidR="0016518A">
        <w:rPr>
          <w:rFonts w:ascii="Times New Roman" w:hAnsi="Times New Roman" w:cs="Times New Roman"/>
          <w:sz w:val="24"/>
          <w:szCs w:val="24"/>
        </w:rPr>
        <w:t>s</w:t>
      </w:r>
      <w:r w:rsidR="00A92768">
        <w:rPr>
          <w:rFonts w:ascii="Times New Roman" w:hAnsi="Times New Roman" w:cs="Times New Roman"/>
          <w:sz w:val="24"/>
          <w:szCs w:val="24"/>
        </w:rPr>
        <w:t xml:space="preserve"> et retourne </w:t>
      </w:r>
      <w:r w:rsidR="000463F1">
        <w:rPr>
          <w:rFonts w:ascii="Times New Roman" w:hAnsi="Times New Roman" w:cs="Times New Roman"/>
          <w:sz w:val="24"/>
          <w:szCs w:val="24"/>
        </w:rPr>
        <w:t>ainsi</w:t>
      </w:r>
      <w:r w:rsidR="00A92768">
        <w:rPr>
          <w:rFonts w:ascii="Times New Roman" w:hAnsi="Times New Roman" w:cs="Times New Roman"/>
          <w:sz w:val="24"/>
          <w:szCs w:val="24"/>
        </w:rPr>
        <w:t xml:space="preserve"> un </w:t>
      </w:r>
      <w:r w:rsidR="00DF6414">
        <w:rPr>
          <w:rFonts w:ascii="Times New Roman" w:hAnsi="Times New Roman" w:cs="Times New Roman"/>
          <w:sz w:val="24"/>
          <w:szCs w:val="24"/>
        </w:rPr>
        <w:t>objet pandas dataframe</w:t>
      </w:r>
      <w:r w:rsidR="00C77973">
        <w:rPr>
          <w:rFonts w:ascii="Times New Roman" w:hAnsi="Times New Roman" w:cs="Times New Roman"/>
          <w:sz w:val="24"/>
          <w:szCs w:val="24"/>
        </w:rPr>
        <w:t xml:space="preserve">. Ces paramètres devront être </w:t>
      </w:r>
      <w:r w:rsidR="00842A52">
        <w:rPr>
          <w:rFonts w:ascii="Times New Roman" w:hAnsi="Times New Roman" w:cs="Times New Roman"/>
          <w:sz w:val="24"/>
          <w:szCs w:val="24"/>
        </w:rPr>
        <w:t>insér</w:t>
      </w:r>
      <w:r w:rsidR="0006359D">
        <w:rPr>
          <w:rFonts w:ascii="Times New Roman" w:hAnsi="Times New Roman" w:cs="Times New Roman"/>
          <w:sz w:val="24"/>
          <w:szCs w:val="24"/>
        </w:rPr>
        <w:t>é</w:t>
      </w:r>
      <w:r w:rsidR="00C71136">
        <w:rPr>
          <w:rFonts w:ascii="Times New Roman" w:hAnsi="Times New Roman" w:cs="Times New Roman"/>
          <w:sz w:val="24"/>
          <w:szCs w:val="24"/>
        </w:rPr>
        <w:t>s</w:t>
      </w:r>
      <w:r w:rsidR="0006359D">
        <w:rPr>
          <w:rFonts w:ascii="Times New Roman" w:hAnsi="Times New Roman" w:cs="Times New Roman"/>
          <w:sz w:val="24"/>
          <w:szCs w:val="24"/>
        </w:rPr>
        <w:t xml:space="preserve"> </w:t>
      </w:r>
      <w:r w:rsidR="00EB14F1">
        <w:rPr>
          <w:rFonts w:ascii="Times New Roman" w:hAnsi="Times New Roman" w:cs="Times New Roman"/>
          <w:sz w:val="24"/>
          <w:szCs w:val="24"/>
        </w:rPr>
        <w:t>par</w:t>
      </w:r>
      <w:r w:rsidR="0016518A">
        <w:rPr>
          <w:rFonts w:ascii="Times New Roman" w:hAnsi="Times New Roman" w:cs="Times New Roman"/>
          <w:sz w:val="24"/>
          <w:szCs w:val="24"/>
        </w:rPr>
        <w:t xml:space="preserve"> l’utilisateur </w:t>
      </w:r>
      <w:r w:rsidR="00DF6414">
        <w:rPr>
          <w:rFonts w:ascii="Times New Roman" w:hAnsi="Times New Roman" w:cs="Times New Roman"/>
          <w:sz w:val="24"/>
          <w:szCs w:val="24"/>
        </w:rPr>
        <w:t xml:space="preserve">dans le </w:t>
      </w:r>
      <w:r w:rsidR="00EB14F1">
        <w:rPr>
          <w:rFonts w:ascii="Times New Roman" w:hAnsi="Times New Roman" w:cs="Times New Roman"/>
          <w:sz w:val="24"/>
          <w:szCs w:val="24"/>
        </w:rPr>
        <w:t>fichier</w:t>
      </w:r>
      <w:r w:rsidR="00DF6414">
        <w:rPr>
          <w:rFonts w:ascii="Times New Roman" w:hAnsi="Times New Roman" w:cs="Times New Roman"/>
          <w:sz w:val="24"/>
          <w:szCs w:val="24"/>
        </w:rPr>
        <w:t xml:space="preserve"> </w:t>
      </w:r>
      <w:r w:rsidR="00C77973">
        <w:rPr>
          <w:rFonts w:ascii="Times New Roman" w:hAnsi="Times New Roman" w:cs="Times New Roman"/>
          <w:sz w:val="24"/>
          <w:szCs w:val="24"/>
        </w:rPr>
        <w:t xml:space="preserve">config.py. </w:t>
      </w:r>
    </w:p>
    <w:p w14:paraId="0E2FF8CD" w14:textId="61688452" w:rsidR="00514F8D" w:rsidRPr="00EB14F1" w:rsidRDefault="00514F8D" w:rsidP="001C0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20C85" w14:textId="30D959B7" w:rsidR="00514F8D" w:rsidRDefault="00F83D63" w:rsidP="001C0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42515494"/>
      <w:r w:rsidRPr="00EB14F1">
        <w:rPr>
          <w:rStyle w:val="Titre3Car"/>
          <w:rFonts w:ascii="Times New Roman" w:hAnsi="Times New Roman" w:cs="Times New Roman"/>
          <w:b/>
          <w:bCs/>
          <w:sz w:val="24"/>
          <w:szCs w:val="24"/>
        </w:rPr>
        <w:t>M</w:t>
      </w:r>
      <w:r w:rsidR="00C25643" w:rsidRPr="00EB14F1">
        <w:rPr>
          <w:rStyle w:val="Titre3Car"/>
          <w:rFonts w:ascii="Times New Roman" w:hAnsi="Times New Roman" w:cs="Times New Roman"/>
          <w:b/>
          <w:bCs/>
          <w:sz w:val="24"/>
          <w:szCs w:val="24"/>
        </w:rPr>
        <w:t>odule 2 :</w:t>
      </w:r>
      <w:bookmarkEnd w:id="8"/>
      <w:r w:rsidR="0053484C" w:rsidRPr="00EB14F1">
        <w:rPr>
          <w:rFonts w:ascii="Times New Roman" w:hAnsi="Times New Roman" w:cs="Times New Roman"/>
          <w:b/>
          <w:bCs/>
          <w:sz w:val="24"/>
          <w:szCs w:val="24"/>
        </w:rPr>
        <w:t xml:space="preserve"> Calcule</w:t>
      </w:r>
      <w:r w:rsidR="00141EA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2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1EA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3484C" w:rsidRPr="00EB14F1">
        <w:rPr>
          <w:rFonts w:ascii="Times New Roman" w:hAnsi="Times New Roman" w:cs="Times New Roman"/>
          <w:b/>
          <w:bCs/>
          <w:sz w:val="24"/>
          <w:szCs w:val="24"/>
        </w:rPr>
        <w:t>tatistique</w:t>
      </w:r>
      <w:r w:rsidR="00E25E1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FC0FC3D" w14:textId="70FA197E" w:rsidR="00DF6414" w:rsidRDefault="000463F1" w:rsidP="009B08E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08E0">
        <w:rPr>
          <w:rFonts w:ascii="Times New Roman" w:hAnsi="Times New Roman" w:cs="Times New Roman"/>
          <w:sz w:val="24"/>
          <w:szCs w:val="24"/>
        </w:rPr>
        <w:t xml:space="preserve">Ce module contient </w:t>
      </w:r>
      <w:r w:rsidR="00094392" w:rsidRPr="009B08E0">
        <w:rPr>
          <w:rFonts w:ascii="Times New Roman" w:hAnsi="Times New Roman" w:cs="Times New Roman"/>
          <w:sz w:val="24"/>
          <w:szCs w:val="24"/>
        </w:rPr>
        <w:t>la méthode</w:t>
      </w:r>
      <w:r w:rsidR="00234891" w:rsidRPr="009B08E0">
        <w:rPr>
          <w:rFonts w:ascii="Times New Roman" w:hAnsi="Times New Roman" w:cs="Times New Roman"/>
          <w:sz w:val="24"/>
          <w:szCs w:val="24"/>
        </w:rPr>
        <w:t xml:space="preserve"> </w:t>
      </w:r>
      <w:r w:rsidR="00234891" w:rsidRPr="009B08E0">
        <w:rPr>
          <w:rFonts w:ascii="Times New Roman" w:hAnsi="Times New Roman" w:cs="Times New Roman"/>
          <w:b/>
          <w:bCs/>
          <w:sz w:val="24"/>
          <w:szCs w:val="24"/>
        </w:rPr>
        <w:t>profiler</w:t>
      </w:r>
      <w:r w:rsidR="00094392" w:rsidRPr="009B08E0">
        <w:rPr>
          <w:rFonts w:ascii="Times New Roman" w:hAnsi="Times New Roman" w:cs="Times New Roman"/>
          <w:sz w:val="24"/>
          <w:szCs w:val="24"/>
        </w:rPr>
        <w:t xml:space="preserve"> qui effectue </w:t>
      </w:r>
      <w:r w:rsidR="00234891" w:rsidRPr="009B08E0">
        <w:rPr>
          <w:rFonts w:ascii="Times New Roman" w:hAnsi="Times New Roman" w:cs="Times New Roman"/>
          <w:sz w:val="24"/>
          <w:szCs w:val="24"/>
        </w:rPr>
        <w:t>le sommaire</w:t>
      </w:r>
      <w:r w:rsidR="00094858" w:rsidRPr="009B08E0">
        <w:rPr>
          <w:rFonts w:ascii="Times New Roman" w:hAnsi="Times New Roman" w:cs="Times New Roman"/>
          <w:sz w:val="24"/>
          <w:szCs w:val="24"/>
        </w:rPr>
        <w:t xml:space="preserve"> des calcules </w:t>
      </w:r>
      <w:r w:rsidR="00234891" w:rsidRPr="009B08E0">
        <w:rPr>
          <w:rFonts w:ascii="Times New Roman" w:hAnsi="Times New Roman" w:cs="Times New Roman"/>
          <w:sz w:val="24"/>
          <w:szCs w:val="24"/>
        </w:rPr>
        <w:t xml:space="preserve">statistiques pour chaque colonne </w:t>
      </w:r>
      <w:r w:rsidR="00EE554D">
        <w:rPr>
          <w:rFonts w:ascii="Times New Roman" w:hAnsi="Times New Roman" w:cs="Times New Roman"/>
          <w:sz w:val="24"/>
          <w:szCs w:val="24"/>
        </w:rPr>
        <w:t>de la table de donnée</w:t>
      </w:r>
      <w:r w:rsidR="00234891" w:rsidRPr="009B08E0">
        <w:rPr>
          <w:rFonts w:ascii="Times New Roman" w:hAnsi="Times New Roman" w:cs="Times New Roman"/>
          <w:sz w:val="24"/>
          <w:szCs w:val="24"/>
        </w:rPr>
        <w:t xml:space="preserve">. Elle prend comme argument l’objet </w:t>
      </w:r>
      <w:r w:rsidR="00C75597" w:rsidRPr="009B08E0">
        <w:rPr>
          <w:rFonts w:ascii="Times New Roman" w:hAnsi="Times New Roman" w:cs="Times New Roman"/>
          <w:sz w:val="24"/>
          <w:szCs w:val="24"/>
        </w:rPr>
        <w:t>pandas dataframe retourn</w:t>
      </w:r>
      <w:r w:rsidR="006036AC">
        <w:rPr>
          <w:rFonts w:ascii="Times New Roman" w:hAnsi="Times New Roman" w:cs="Times New Roman"/>
          <w:sz w:val="24"/>
          <w:szCs w:val="24"/>
        </w:rPr>
        <w:t>é</w:t>
      </w:r>
      <w:r w:rsidR="00C75597" w:rsidRPr="009B08E0">
        <w:rPr>
          <w:rFonts w:ascii="Times New Roman" w:hAnsi="Times New Roman" w:cs="Times New Roman"/>
          <w:sz w:val="24"/>
          <w:szCs w:val="24"/>
        </w:rPr>
        <w:t xml:space="preserve"> par l’un</w:t>
      </w:r>
      <w:r w:rsidR="0006359D">
        <w:rPr>
          <w:rFonts w:ascii="Times New Roman" w:hAnsi="Times New Roman" w:cs="Times New Roman"/>
          <w:sz w:val="24"/>
          <w:szCs w:val="24"/>
        </w:rPr>
        <w:t>e</w:t>
      </w:r>
      <w:r w:rsidR="00C75597" w:rsidRPr="009B08E0">
        <w:rPr>
          <w:rFonts w:ascii="Times New Roman" w:hAnsi="Times New Roman" w:cs="Times New Roman"/>
          <w:sz w:val="24"/>
          <w:szCs w:val="24"/>
        </w:rPr>
        <w:t xml:space="preserve"> des méthodes du module</w:t>
      </w:r>
      <w:r w:rsidR="00DB59F5">
        <w:rPr>
          <w:rFonts w:ascii="Times New Roman" w:hAnsi="Times New Roman" w:cs="Times New Roman"/>
          <w:sz w:val="24"/>
          <w:szCs w:val="24"/>
        </w:rPr>
        <w:t xml:space="preserve"> </w:t>
      </w:r>
      <w:r w:rsidR="00C75597" w:rsidRPr="009B08E0">
        <w:rPr>
          <w:rFonts w:ascii="Times New Roman" w:hAnsi="Times New Roman" w:cs="Times New Roman"/>
          <w:sz w:val="24"/>
          <w:szCs w:val="24"/>
        </w:rPr>
        <w:t xml:space="preserve">1 et </w:t>
      </w:r>
      <w:r w:rsidR="009860CC">
        <w:rPr>
          <w:rFonts w:ascii="Times New Roman" w:hAnsi="Times New Roman" w:cs="Times New Roman"/>
          <w:sz w:val="24"/>
          <w:szCs w:val="24"/>
        </w:rPr>
        <w:t>génère</w:t>
      </w:r>
      <w:r w:rsidR="00C75597" w:rsidRPr="009B08E0">
        <w:rPr>
          <w:rFonts w:ascii="Times New Roman" w:hAnsi="Times New Roman" w:cs="Times New Roman"/>
          <w:sz w:val="24"/>
          <w:szCs w:val="24"/>
        </w:rPr>
        <w:t xml:space="preserve"> ainsi </w:t>
      </w:r>
      <w:r w:rsidR="00DB6F3C" w:rsidRPr="009B08E0">
        <w:rPr>
          <w:rFonts w:ascii="Times New Roman" w:hAnsi="Times New Roman" w:cs="Times New Roman"/>
          <w:sz w:val="24"/>
          <w:szCs w:val="24"/>
        </w:rPr>
        <w:t xml:space="preserve">à son tour </w:t>
      </w:r>
      <w:r w:rsidR="00C75597" w:rsidRPr="009B08E0">
        <w:rPr>
          <w:rFonts w:ascii="Times New Roman" w:hAnsi="Times New Roman" w:cs="Times New Roman"/>
          <w:sz w:val="24"/>
          <w:szCs w:val="24"/>
        </w:rPr>
        <w:t>une list</w:t>
      </w:r>
      <w:r w:rsidR="00E46BFC" w:rsidRPr="009B08E0">
        <w:rPr>
          <w:rFonts w:ascii="Times New Roman" w:hAnsi="Times New Roman" w:cs="Times New Roman"/>
          <w:sz w:val="24"/>
          <w:szCs w:val="24"/>
        </w:rPr>
        <w:t>e d</w:t>
      </w:r>
      <w:r w:rsidR="006A7A8C">
        <w:rPr>
          <w:rFonts w:ascii="Times New Roman" w:hAnsi="Times New Roman" w:cs="Times New Roman"/>
          <w:sz w:val="24"/>
          <w:szCs w:val="24"/>
        </w:rPr>
        <w:t>’</w:t>
      </w:r>
      <w:r w:rsidR="00C1046E" w:rsidRPr="009B08E0">
        <w:rPr>
          <w:rFonts w:ascii="Times New Roman" w:hAnsi="Times New Roman" w:cs="Times New Roman"/>
          <w:sz w:val="24"/>
          <w:szCs w:val="24"/>
        </w:rPr>
        <w:t>informations statistiques</w:t>
      </w:r>
      <w:r w:rsidR="006A7A8C">
        <w:rPr>
          <w:rFonts w:ascii="Times New Roman" w:hAnsi="Times New Roman" w:cs="Times New Roman"/>
          <w:sz w:val="24"/>
          <w:szCs w:val="24"/>
        </w:rPr>
        <w:t>.</w:t>
      </w:r>
    </w:p>
    <w:p w14:paraId="4947F2B2" w14:textId="77777777" w:rsidR="003F32D9" w:rsidRDefault="003F32D9" w:rsidP="003F32D9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E521E" w14:textId="3444AA59" w:rsidR="00826826" w:rsidRDefault="009B08E0" w:rsidP="003F32D9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</w:t>
      </w:r>
      <w:r w:rsidR="001923EA">
        <w:rPr>
          <w:rFonts w:ascii="Times New Roman" w:hAnsi="Times New Roman" w:cs="Times New Roman"/>
          <w:sz w:val="24"/>
          <w:szCs w:val="24"/>
        </w:rPr>
        <w:t>deuxième méthode</w:t>
      </w:r>
      <w:r w:rsidR="007414D1">
        <w:rPr>
          <w:rFonts w:ascii="Times New Roman" w:hAnsi="Times New Roman" w:cs="Times New Roman"/>
          <w:sz w:val="24"/>
          <w:szCs w:val="24"/>
        </w:rPr>
        <w:t xml:space="preserve"> nommée </w:t>
      </w:r>
      <w:r w:rsidR="00997EF1" w:rsidRPr="007414D1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="007414D1">
        <w:rPr>
          <w:rFonts w:ascii="Times New Roman" w:hAnsi="Times New Roman" w:cs="Times New Roman"/>
          <w:sz w:val="24"/>
          <w:szCs w:val="24"/>
        </w:rPr>
        <w:t xml:space="preserve"> p</w:t>
      </w:r>
      <w:r w:rsidR="007E1774">
        <w:rPr>
          <w:rFonts w:ascii="Times New Roman" w:hAnsi="Times New Roman" w:cs="Times New Roman"/>
          <w:sz w:val="24"/>
          <w:szCs w:val="24"/>
        </w:rPr>
        <w:t xml:space="preserve">rend le relais pour </w:t>
      </w:r>
      <w:r w:rsidR="009860CC">
        <w:rPr>
          <w:rFonts w:ascii="Times New Roman" w:hAnsi="Times New Roman" w:cs="Times New Roman"/>
          <w:sz w:val="24"/>
          <w:szCs w:val="24"/>
        </w:rPr>
        <w:t>créer</w:t>
      </w:r>
      <w:r w:rsidR="004417FA">
        <w:rPr>
          <w:rFonts w:ascii="Times New Roman" w:hAnsi="Times New Roman" w:cs="Times New Roman"/>
          <w:sz w:val="24"/>
          <w:szCs w:val="24"/>
        </w:rPr>
        <w:t xml:space="preserve"> des graphes</w:t>
      </w:r>
      <w:r w:rsidR="00E25594">
        <w:rPr>
          <w:rFonts w:ascii="Times New Roman" w:hAnsi="Times New Roman" w:cs="Times New Roman"/>
          <w:sz w:val="24"/>
          <w:szCs w:val="24"/>
        </w:rPr>
        <w:t xml:space="preserve"> et les sauvegard</w:t>
      </w:r>
      <w:r w:rsidR="009860CC">
        <w:rPr>
          <w:rFonts w:ascii="Times New Roman" w:hAnsi="Times New Roman" w:cs="Times New Roman"/>
          <w:sz w:val="24"/>
          <w:szCs w:val="24"/>
        </w:rPr>
        <w:t>er</w:t>
      </w:r>
      <w:r w:rsidR="00E25594">
        <w:rPr>
          <w:rFonts w:ascii="Times New Roman" w:hAnsi="Times New Roman" w:cs="Times New Roman"/>
          <w:sz w:val="24"/>
          <w:szCs w:val="24"/>
        </w:rPr>
        <w:t xml:space="preserve"> en fichier JPEG</w:t>
      </w:r>
      <w:r w:rsidR="00385989">
        <w:rPr>
          <w:rFonts w:ascii="Times New Roman" w:hAnsi="Times New Roman" w:cs="Times New Roman"/>
          <w:sz w:val="24"/>
          <w:szCs w:val="24"/>
        </w:rPr>
        <w:t xml:space="preserve"> sur le disque</w:t>
      </w:r>
      <w:r w:rsidR="004417FA">
        <w:rPr>
          <w:rFonts w:ascii="Times New Roman" w:hAnsi="Times New Roman" w:cs="Times New Roman"/>
          <w:sz w:val="24"/>
          <w:szCs w:val="24"/>
        </w:rPr>
        <w:t xml:space="preserve">. La méthode </w:t>
      </w:r>
      <w:r w:rsidR="00480222">
        <w:rPr>
          <w:rFonts w:ascii="Times New Roman" w:hAnsi="Times New Roman" w:cs="Times New Roman"/>
          <w:sz w:val="24"/>
          <w:szCs w:val="24"/>
        </w:rPr>
        <w:t>prend</w:t>
      </w:r>
      <w:r w:rsidR="00AB7A70">
        <w:rPr>
          <w:rFonts w:ascii="Times New Roman" w:hAnsi="Times New Roman" w:cs="Times New Roman"/>
          <w:sz w:val="24"/>
          <w:szCs w:val="24"/>
        </w:rPr>
        <w:t xml:space="preserve"> </w:t>
      </w:r>
      <w:r w:rsidR="00480222">
        <w:rPr>
          <w:rFonts w:ascii="Times New Roman" w:hAnsi="Times New Roman" w:cs="Times New Roman"/>
          <w:sz w:val="24"/>
          <w:szCs w:val="24"/>
        </w:rPr>
        <w:t>comme entrée la sortie d</w:t>
      </w:r>
      <w:r w:rsidR="003160C4">
        <w:rPr>
          <w:rFonts w:ascii="Times New Roman" w:hAnsi="Times New Roman" w:cs="Times New Roman"/>
          <w:sz w:val="24"/>
          <w:szCs w:val="24"/>
        </w:rPr>
        <w:t xml:space="preserve">e la méthode </w:t>
      </w:r>
      <w:r w:rsidR="00480222">
        <w:rPr>
          <w:rFonts w:ascii="Times New Roman" w:hAnsi="Times New Roman" w:cs="Times New Roman"/>
          <w:sz w:val="24"/>
          <w:szCs w:val="24"/>
        </w:rPr>
        <w:t>profiler.</w:t>
      </w:r>
    </w:p>
    <w:p w14:paraId="4DCDDE3D" w14:textId="683672C0" w:rsidR="003F32D9" w:rsidRDefault="003F32D9" w:rsidP="003F32D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BDD12A9" w14:textId="3B2187E1" w:rsidR="003F32D9" w:rsidRDefault="003F32D9" w:rsidP="003F32D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0669C35" w14:textId="77777777" w:rsidR="003F32D9" w:rsidRPr="003F32D9" w:rsidRDefault="003F32D9" w:rsidP="003F32D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FC956C1" w14:textId="77777777" w:rsidR="003F32D9" w:rsidRPr="003F32D9" w:rsidRDefault="003F32D9" w:rsidP="003F32D9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C04FE9" w14:textId="0505BB09" w:rsidR="00AB7A70" w:rsidRDefault="00C25643" w:rsidP="001C0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42515495"/>
      <w:r w:rsidRPr="00EB14F1">
        <w:rPr>
          <w:rStyle w:val="Titre3Car"/>
          <w:rFonts w:ascii="Times New Roman" w:hAnsi="Times New Roman" w:cs="Times New Roman"/>
          <w:b/>
          <w:bCs/>
          <w:sz w:val="24"/>
          <w:szCs w:val="24"/>
        </w:rPr>
        <w:lastRenderedPageBreak/>
        <w:t>Module 3 :</w:t>
      </w:r>
      <w:bookmarkEnd w:id="9"/>
      <w:r w:rsidR="0053484C" w:rsidRPr="00EB14F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B588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E37B2">
        <w:rPr>
          <w:rFonts w:ascii="Times New Roman" w:hAnsi="Times New Roman" w:cs="Times New Roman"/>
          <w:b/>
          <w:bCs/>
          <w:sz w:val="24"/>
          <w:szCs w:val="24"/>
        </w:rPr>
        <w:t xml:space="preserve">xportation </w:t>
      </w:r>
      <w:r w:rsidR="00BB5883">
        <w:rPr>
          <w:rFonts w:ascii="Times New Roman" w:hAnsi="Times New Roman" w:cs="Times New Roman"/>
          <w:b/>
          <w:bCs/>
          <w:sz w:val="24"/>
          <w:szCs w:val="24"/>
        </w:rPr>
        <w:t>de fichier</w:t>
      </w:r>
      <w:r w:rsidR="002018F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7E4EE09" w14:textId="295A4EB0" w:rsidR="002018F1" w:rsidRPr="00660342" w:rsidRDefault="00357FCF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342">
        <w:rPr>
          <w:rFonts w:ascii="Times New Roman" w:hAnsi="Times New Roman" w:cs="Times New Roman"/>
          <w:sz w:val="24"/>
          <w:szCs w:val="24"/>
        </w:rPr>
        <w:t xml:space="preserve">Ce module </w:t>
      </w:r>
      <w:r w:rsidR="00AD4781">
        <w:rPr>
          <w:rFonts w:ascii="Times New Roman" w:hAnsi="Times New Roman" w:cs="Times New Roman"/>
          <w:sz w:val="24"/>
          <w:szCs w:val="24"/>
        </w:rPr>
        <w:t>génère</w:t>
      </w:r>
      <w:r w:rsidR="00147F93" w:rsidRPr="00660342">
        <w:rPr>
          <w:rFonts w:ascii="Times New Roman" w:hAnsi="Times New Roman" w:cs="Times New Roman"/>
          <w:sz w:val="24"/>
          <w:szCs w:val="24"/>
        </w:rPr>
        <w:t xml:space="preserve"> </w:t>
      </w:r>
      <w:r w:rsidR="00660342">
        <w:rPr>
          <w:rFonts w:ascii="Times New Roman" w:hAnsi="Times New Roman" w:cs="Times New Roman"/>
          <w:sz w:val="24"/>
          <w:szCs w:val="24"/>
        </w:rPr>
        <w:t>des</w:t>
      </w:r>
      <w:r w:rsidR="00147F93" w:rsidRPr="00660342">
        <w:rPr>
          <w:rFonts w:ascii="Times New Roman" w:hAnsi="Times New Roman" w:cs="Times New Roman"/>
          <w:sz w:val="24"/>
          <w:szCs w:val="24"/>
        </w:rPr>
        <w:t xml:space="preserve"> fichier</w:t>
      </w:r>
      <w:r w:rsidR="00AD4781">
        <w:rPr>
          <w:rFonts w:ascii="Times New Roman" w:hAnsi="Times New Roman" w:cs="Times New Roman"/>
          <w:sz w:val="24"/>
          <w:szCs w:val="24"/>
        </w:rPr>
        <w:t>s</w:t>
      </w:r>
      <w:r w:rsidR="00147F93" w:rsidRPr="00660342">
        <w:rPr>
          <w:rFonts w:ascii="Times New Roman" w:hAnsi="Times New Roman" w:cs="Times New Roman"/>
          <w:sz w:val="24"/>
          <w:szCs w:val="24"/>
        </w:rPr>
        <w:t xml:space="preserve"> texte</w:t>
      </w:r>
      <w:r w:rsidR="00AD4781">
        <w:rPr>
          <w:rFonts w:ascii="Times New Roman" w:hAnsi="Times New Roman" w:cs="Times New Roman"/>
          <w:sz w:val="24"/>
          <w:szCs w:val="24"/>
        </w:rPr>
        <w:t>s</w:t>
      </w:r>
      <w:r w:rsidR="00147F93" w:rsidRPr="00660342">
        <w:rPr>
          <w:rFonts w:ascii="Times New Roman" w:hAnsi="Times New Roman" w:cs="Times New Roman"/>
          <w:sz w:val="24"/>
          <w:szCs w:val="24"/>
        </w:rPr>
        <w:t xml:space="preserve"> sur le disque en utilisant </w:t>
      </w:r>
      <w:r w:rsidR="00B87446">
        <w:rPr>
          <w:rFonts w:ascii="Times New Roman" w:hAnsi="Times New Roman" w:cs="Times New Roman"/>
          <w:sz w:val="24"/>
          <w:szCs w:val="24"/>
        </w:rPr>
        <w:t>une</w:t>
      </w:r>
      <w:r w:rsidR="00AD4781">
        <w:rPr>
          <w:rFonts w:ascii="Times New Roman" w:hAnsi="Times New Roman" w:cs="Times New Roman"/>
          <w:sz w:val="24"/>
          <w:szCs w:val="24"/>
        </w:rPr>
        <w:t xml:space="preserve"> fonction </w:t>
      </w:r>
      <w:r w:rsidR="00AD4781" w:rsidRPr="00660342">
        <w:rPr>
          <w:rFonts w:ascii="Times New Roman" w:hAnsi="Times New Roman" w:cs="Times New Roman"/>
          <w:sz w:val="24"/>
          <w:szCs w:val="24"/>
        </w:rPr>
        <w:t>intégré</w:t>
      </w:r>
      <w:r w:rsidR="00B87446">
        <w:rPr>
          <w:rFonts w:ascii="Times New Roman" w:hAnsi="Times New Roman" w:cs="Times New Roman"/>
          <w:sz w:val="24"/>
          <w:szCs w:val="24"/>
        </w:rPr>
        <w:t>e</w:t>
      </w:r>
      <w:r w:rsidR="00AD4781">
        <w:rPr>
          <w:rFonts w:ascii="Times New Roman" w:hAnsi="Times New Roman" w:cs="Times New Roman"/>
          <w:sz w:val="24"/>
          <w:szCs w:val="24"/>
        </w:rPr>
        <w:t xml:space="preserve"> de Python </w:t>
      </w:r>
      <w:r w:rsidR="00B87446">
        <w:rPr>
          <w:rFonts w:ascii="Times New Roman" w:hAnsi="Times New Roman" w:cs="Times New Roman"/>
          <w:sz w:val="24"/>
          <w:szCs w:val="24"/>
        </w:rPr>
        <w:t xml:space="preserve">nommée </w:t>
      </w:r>
      <w:r w:rsidR="00AD4781">
        <w:rPr>
          <w:rFonts w:ascii="Times New Roman" w:hAnsi="Times New Roman" w:cs="Times New Roman"/>
          <w:sz w:val="24"/>
          <w:szCs w:val="24"/>
        </w:rPr>
        <w:t xml:space="preserve">OS.  </w:t>
      </w:r>
    </w:p>
    <w:p w14:paraId="1E8B3ED5" w14:textId="7F5DB0BA" w:rsidR="005F371B" w:rsidRDefault="005F371B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630E9" w14:textId="77777777" w:rsidR="00402042" w:rsidRPr="00EB3023" w:rsidRDefault="00402042" w:rsidP="001C0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33A5" w14:textId="769BFF31" w:rsidR="00461779" w:rsidRPr="00DF5CD3" w:rsidRDefault="00BA0D62" w:rsidP="0070210B">
      <w:pPr>
        <w:pStyle w:val="Titre1"/>
        <w:ind w:left="284"/>
        <w:rPr>
          <w:rFonts w:ascii="Times New Roman" w:hAnsi="Times New Roman" w:cs="Times New Roman"/>
        </w:rPr>
      </w:pPr>
      <w:bookmarkStart w:id="10" w:name="_Toc42515496"/>
      <w:r w:rsidRPr="00DF5CD3">
        <w:rPr>
          <w:rFonts w:ascii="Times New Roman" w:hAnsi="Times New Roman" w:cs="Times New Roman"/>
        </w:rPr>
        <w:t xml:space="preserve">6. </w:t>
      </w:r>
      <w:r w:rsidR="00074CD3" w:rsidRPr="00DF5CD3">
        <w:rPr>
          <w:rFonts w:ascii="Times New Roman" w:hAnsi="Times New Roman" w:cs="Times New Roman"/>
        </w:rPr>
        <w:t xml:space="preserve">Autres </w:t>
      </w:r>
      <w:r w:rsidR="007E6AEA" w:rsidRPr="00DF5CD3">
        <w:rPr>
          <w:rFonts w:ascii="Times New Roman" w:hAnsi="Times New Roman" w:cs="Times New Roman"/>
        </w:rPr>
        <w:t>Exigences</w:t>
      </w:r>
      <w:r w:rsidR="00C71136" w:rsidRPr="00DF5CD3">
        <w:rPr>
          <w:rFonts w:ascii="Times New Roman" w:hAnsi="Times New Roman" w:cs="Times New Roman"/>
        </w:rPr>
        <w:t xml:space="preserve"> </w:t>
      </w:r>
      <w:r w:rsidR="007E6AEA" w:rsidRPr="00DF5CD3">
        <w:rPr>
          <w:rFonts w:ascii="Times New Roman" w:hAnsi="Times New Roman" w:cs="Times New Roman"/>
        </w:rPr>
        <w:t>:</w:t>
      </w:r>
      <w:bookmarkEnd w:id="10"/>
    </w:p>
    <w:p w14:paraId="3D92E3F8" w14:textId="7A770DA3" w:rsidR="005F371B" w:rsidRPr="001C0CDF" w:rsidRDefault="00E25594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59A8E" w14:textId="645CC7D8" w:rsidR="00D33A00" w:rsidRDefault="007E6AEA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fonctionnalités </w:t>
      </w:r>
      <w:r w:rsidR="00F058CB">
        <w:rPr>
          <w:rFonts w:ascii="Times New Roman" w:hAnsi="Times New Roman" w:cs="Times New Roman"/>
          <w:sz w:val="24"/>
          <w:szCs w:val="24"/>
        </w:rPr>
        <w:t xml:space="preserve">qui entrent en jeu pour assurer la fiabilité et la </w:t>
      </w:r>
      <w:r w:rsidR="008A10F9">
        <w:rPr>
          <w:rFonts w:ascii="Times New Roman" w:hAnsi="Times New Roman" w:cs="Times New Roman"/>
          <w:sz w:val="24"/>
          <w:szCs w:val="24"/>
        </w:rPr>
        <w:t>stabilité de</w:t>
      </w:r>
      <w:r w:rsidR="0066199B">
        <w:rPr>
          <w:rFonts w:ascii="Times New Roman" w:hAnsi="Times New Roman" w:cs="Times New Roman"/>
          <w:sz w:val="24"/>
          <w:szCs w:val="24"/>
        </w:rPr>
        <w:t xml:space="preserve"> </w:t>
      </w:r>
      <w:r w:rsidR="00FA5A79">
        <w:rPr>
          <w:rFonts w:ascii="Times New Roman" w:hAnsi="Times New Roman" w:cs="Times New Roman"/>
          <w:sz w:val="24"/>
          <w:szCs w:val="24"/>
        </w:rPr>
        <w:t>l’outil sont</w:t>
      </w:r>
      <w:r w:rsidR="0066199B">
        <w:rPr>
          <w:rFonts w:ascii="Times New Roman" w:hAnsi="Times New Roman" w:cs="Times New Roman"/>
          <w:sz w:val="24"/>
          <w:szCs w:val="24"/>
        </w:rPr>
        <w:t xml:space="preserve"> nombreuses et</w:t>
      </w:r>
      <w:r w:rsidR="00630A1C">
        <w:rPr>
          <w:rFonts w:ascii="Times New Roman" w:hAnsi="Times New Roman" w:cs="Times New Roman"/>
          <w:sz w:val="24"/>
          <w:szCs w:val="24"/>
        </w:rPr>
        <w:t xml:space="preserve"> elles</w:t>
      </w:r>
      <w:r w:rsidR="0066199B">
        <w:rPr>
          <w:rFonts w:ascii="Times New Roman" w:hAnsi="Times New Roman" w:cs="Times New Roman"/>
          <w:sz w:val="24"/>
          <w:szCs w:val="24"/>
        </w:rPr>
        <w:t xml:space="preserve"> devront </w:t>
      </w:r>
      <w:r w:rsidR="008A10F9">
        <w:rPr>
          <w:rFonts w:ascii="Times New Roman" w:hAnsi="Times New Roman" w:cs="Times New Roman"/>
          <w:sz w:val="24"/>
          <w:szCs w:val="24"/>
        </w:rPr>
        <w:t>tou</w:t>
      </w:r>
      <w:r w:rsidR="00F42D12">
        <w:rPr>
          <w:rFonts w:ascii="Times New Roman" w:hAnsi="Times New Roman" w:cs="Times New Roman"/>
          <w:sz w:val="24"/>
          <w:szCs w:val="24"/>
        </w:rPr>
        <w:t xml:space="preserve">tes </w:t>
      </w:r>
      <w:r w:rsidR="00205374">
        <w:rPr>
          <w:rFonts w:ascii="Times New Roman" w:hAnsi="Times New Roman" w:cs="Times New Roman"/>
          <w:sz w:val="24"/>
          <w:szCs w:val="24"/>
        </w:rPr>
        <w:t xml:space="preserve">être </w:t>
      </w:r>
      <w:r w:rsidR="008A10F9">
        <w:rPr>
          <w:rFonts w:ascii="Times New Roman" w:hAnsi="Times New Roman" w:cs="Times New Roman"/>
          <w:sz w:val="24"/>
          <w:szCs w:val="24"/>
        </w:rPr>
        <w:t>implémen</w:t>
      </w:r>
      <w:r w:rsidR="00F42D12">
        <w:rPr>
          <w:rFonts w:ascii="Times New Roman" w:hAnsi="Times New Roman" w:cs="Times New Roman"/>
          <w:sz w:val="24"/>
          <w:szCs w:val="24"/>
        </w:rPr>
        <w:t>t</w:t>
      </w:r>
      <w:r w:rsidR="008A10F9">
        <w:rPr>
          <w:rFonts w:ascii="Times New Roman" w:hAnsi="Times New Roman" w:cs="Times New Roman"/>
          <w:sz w:val="24"/>
          <w:szCs w:val="24"/>
        </w:rPr>
        <w:t>é</w:t>
      </w:r>
      <w:r w:rsidR="00F42D12">
        <w:rPr>
          <w:rFonts w:ascii="Times New Roman" w:hAnsi="Times New Roman" w:cs="Times New Roman"/>
          <w:sz w:val="24"/>
          <w:szCs w:val="24"/>
        </w:rPr>
        <w:t>e</w:t>
      </w:r>
      <w:r w:rsidR="008A10F9">
        <w:rPr>
          <w:rFonts w:ascii="Times New Roman" w:hAnsi="Times New Roman" w:cs="Times New Roman"/>
          <w:sz w:val="24"/>
          <w:szCs w:val="24"/>
        </w:rPr>
        <w:t>s</w:t>
      </w:r>
      <w:r w:rsidR="00016C42">
        <w:rPr>
          <w:rFonts w:ascii="Times New Roman" w:hAnsi="Times New Roman" w:cs="Times New Roman"/>
          <w:sz w:val="24"/>
          <w:szCs w:val="24"/>
        </w:rPr>
        <w:t xml:space="preserve"> éventuellement</w:t>
      </w:r>
      <w:r w:rsidR="008A10F9">
        <w:rPr>
          <w:rFonts w:ascii="Times New Roman" w:hAnsi="Times New Roman" w:cs="Times New Roman"/>
          <w:sz w:val="24"/>
          <w:szCs w:val="24"/>
        </w:rPr>
        <w:t xml:space="preserve">. </w:t>
      </w:r>
      <w:r w:rsidR="008C3B51">
        <w:rPr>
          <w:rFonts w:ascii="Times New Roman" w:hAnsi="Times New Roman" w:cs="Times New Roman"/>
          <w:sz w:val="24"/>
          <w:szCs w:val="24"/>
        </w:rPr>
        <w:t>Voici</w:t>
      </w:r>
      <w:r w:rsidR="00FA5A79">
        <w:rPr>
          <w:rFonts w:ascii="Times New Roman" w:hAnsi="Times New Roman" w:cs="Times New Roman"/>
          <w:sz w:val="24"/>
          <w:szCs w:val="24"/>
        </w:rPr>
        <w:t xml:space="preserve"> </w:t>
      </w:r>
      <w:r w:rsidR="008C3B51">
        <w:rPr>
          <w:rFonts w:ascii="Times New Roman" w:hAnsi="Times New Roman" w:cs="Times New Roman"/>
          <w:sz w:val="24"/>
          <w:szCs w:val="24"/>
        </w:rPr>
        <w:t>quelques-un</w:t>
      </w:r>
      <w:r w:rsidR="0000594A">
        <w:rPr>
          <w:rFonts w:ascii="Times New Roman" w:hAnsi="Times New Roman" w:cs="Times New Roman"/>
          <w:sz w:val="24"/>
          <w:szCs w:val="24"/>
        </w:rPr>
        <w:t>e</w:t>
      </w:r>
      <w:r w:rsidR="008C3B51">
        <w:rPr>
          <w:rFonts w:ascii="Times New Roman" w:hAnsi="Times New Roman" w:cs="Times New Roman"/>
          <w:sz w:val="24"/>
          <w:szCs w:val="24"/>
        </w:rPr>
        <w:t xml:space="preserve">s </w:t>
      </w:r>
      <w:r w:rsidR="00D33A00">
        <w:rPr>
          <w:rFonts w:ascii="Times New Roman" w:hAnsi="Times New Roman" w:cs="Times New Roman"/>
          <w:sz w:val="24"/>
          <w:szCs w:val="24"/>
        </w:rPr>
        <w:t>qu’on n’a pas</w:t>
      </w:r>
      <w:r w:rsidR="00016C42">
        <w:rPr>
          <w:rFonts w:ascii="Times New Roman" w:hAnsi="Times New Roman" w:cs="Times New Roman"/>
          <w:sz w:val="24"/>
          <w:szCs w:val="24"/>
        </w:rPr>
        <w:t xml:space="preserve"> pu couvrir sur ce document</w:t>
      </w:r>
      <w:r w:rsidR="00515661">
        <w:rPr>
          <w:rFonts w:ascii="Times New Roman" w:hAnsi="Times New Roman" w:cs="Times New Roman"/>
          <w:sz w:val="24"/>
          <w:szCs w:val="24"/>
        </w:rPr>
        <w:t> :</w:t>
      </w:r>
    </w:p>
    <w:p w14:paraId="50D79218" w14:textId="7FADA6E5" w:rsidR="00D33A00" w:rsidRDefault="00D33A00" w:rsidP="00AC0BC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51">
        <w:rPr>
          <w:rFonts w:ascii="Times New Roman" w:hAnsi="Times New Roman" w:cs="Times New Roman"/>
          <w:b/>
          <w:bCs/>
          <w:sz w:val="24"/>
          <w:szCs w:val="24"/>
        </w:rPr>
        <w:t>Gestion des exceptions :</w:t>
      </w:r>
      <w:r w:rsidR="00F42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2D12" w:rsidRPr="00EC0551">
        <w:rPr>
          <w:rFonts w:ascii="Times New Roman" w:hAnsi="Times New Roman" w:cs="Times New Roman"/>
          <w:sz w:val="24"/>
          <w:szCs w:val="24"/>
        </w:rPr>
        <w:t>Gérer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551">
        <w:rPr>
          <w:rFonts w:ascii="Times New Roman" w:hAnsi="Times New Roman" w:cs="Times New Roman"/>
          <w:sz w:val="24"/>
          <w:szCs w:val="24"/>
        </w:rPr>
        <w:t>des t</w:t>
      </w:r>
      <w:r>
        <w:rPr>
          <w:rFonts w:ascii="Times New Roman" w:hAnsi="Times New Roman" w:cs="Times New Roman"/>
          <w:sz w:val="24"/>
          <w:szCs w:val="24"/>
        </w:rPr>
        <w:t xml:space="preserve">ypes de fichiers ou de base de données </w:t>
      </w:r>
      <w:r w:rsidR="001C0229">
        <w:rPr>
          <w:rFonts w:ascii="Times New Roman" w:hAnsi="Times New Roman" w:cs="Times New Roman"/>
          <w:sz w:val="24"/>
          <w:szCs w:val="24"/>
        </w:rPr>
        <w:t xml:space="preserve">différentes, </w:t>
      </w:r>
      <w:r w:rsidR="008C3B51">
        <w:rPr>
          <w:rFonts w:ascii="Times New Roman" w:hAnsi="Times New Roman" w:cs="Times New Roman"/>
          <w:sz w:val="24"/>
          <w:szCs w:val="24"/>
        </w:rPr>
        <w:t>autres CSV</w:t>
      </w:r>
      <w:r>
        <w:rPr>
          <w:rFonts w:ascii="Times New Roman" w:hAnsi="Times New Roman" w:cs="Times New Roman"/>
          <w:sz w:val="24"/>
          <w:szCs w:val="24"/>
        </w:rPr>
        <w:t xml:space="preserve"> et SQL</w:t>
      </w:r>
      <w:r w:rsidR="001C0229">
        <w:rPr>
          <w:rFonts w:ascii="Times New Roman" w:hAnsi="Times New Roman" w:cs="Times New Roman"/>
          <w:sz w:val="24"/>
          <w:szCs w:val="24"/>
        </w:rPr>
        <w:t>.</w:t>
      </w:r>
    </w:p>
    <w:p w14:paraId="614BD8C4" w14:textId="7144A88D" w:rsidR="00461779" w:rsidRDefault="00D33A00" w:rsidP="008D5CD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51">
        <w:rPr>
          <w:rFonts w:ascii="Times New Roman" w:hAnsi="Times New Roman" w:cs="Times New Roman"/>
          <w:b/>
          <w:bCs/>
          <w:sz w:val="24"/>
          <w:szCs w:val="24"/>
        </w:rPr>
        <w:t>Portabilité</w:t>
      </w:r>
      <w:r w:rsidRPr="008C3B51">
        <w:rPr>
          <w:rFonts w:ascii="Times New Roman" w:hAnsi="Times New Roman" w:cs="Times New Roman"/>
          <w:sz w:val="24"/>
          <w:szCs w:val="24"/>
        </w:rPr>
        <w:t> : L’outil a été développ</w:t>
      </w:r>
      <w:r w:rsidR="001D2E71" w:rsidRPr="008C3B51">
        <w:rPr>
          <w:rFonts w:ascii="Times New Roman" w:hAnsi="Times New Roman" w:cs="Times New Roman"/>
          <w:sz w:val="24"/>
          <w:szCs w:val="24"/>
        </w:rPr>
        <w:t>é</w:t>
      </w:r>
      <w:r w:rsidRPr="008C3B51">
        <w:rPr>
          <w:rFonts w:ascii="Times New Roman" w:hAnsi="Times New Roman" w:cs="Times New Roman"/>
          <w:sz w:val="24"/>
          <w:szCs w:val="24"/>
        </w:rPr>
        <w:t xml:space="preserve"> sur u</w:t>
      </w:r>
      <w:r w:rsidR="00AC0FE5" w:rsidRPr="008C3B51">
        <w:rPr>
          <w:rFonts w:ascii="Times New Roman" w:hAnsi="Times New Roman" w:cs="Times New Roman"/>
          <w:sz w:val="24"/>
          <w:szCs w:val="24"/>
        </w:rPr>
        <w:t>n</w:t>
      </w:r>
      <w:r w:rsidRPr="008C3B51">
        <w:rPr>
          <w:rFonts w:ascii="Times New Roman" w:hAnsi="Times New Roman" w:cs="Times New Roman"/>
          <w:sz w:val="24"/>
          <w:szCs w:val="24"/>
        </w:rPr>
        <w:t xml:space="preserve"> </w:t>
      </w:r>
      <w:r w:rsidR="001D2E71" w:rsidRPr="008C3B51">
        <w:rPr>
          <w:rFonts w:ascii="Times New Roman" w:hAnsi="Times New Roman" w:cs="Times New Roman"/>
          <w:sz w:val="24"/>
          <w:szCs w:val="24"/>
        </w:rPr>
        <w:t xml:space="preserve">système </w:t>
      </w:r>
      <w:r w:rsidR="00A83B1F" w:rsidRPr="008C3B51">
        <w:rPr>
          <w:rFonts w:ascii="Times New Roman" w:hAnsi="Times New Roman" w:cs="Times New Roman"/>
          <w:sz w:val="24"/>
          <w:szCs w:val="24"/>
        </w:rPr>
        <w:t>d’opération Windows</w:t>
      </w:r>
      <w:r w:rsidR="00AC0FE5" w:rsidRPr="008C3B51">
        <w:rPr>
          <w:rFonts w:ascii="Times New Roman" w:hAnsi="Times New Roman" w:cs="Times New Roman"/>
          <w:sz w:val="24"/>
          <w:szCs w:val="24"/>
        </w:rPr>
        <w:t>, des</w:t>
      </w:r>
      <w:r w:rsidR="00EE554D">
        <w:rPr>
          <w:rFonts w:ascii="Times New Roman" w:hAnsi="Times New Roman" w:cs="Times New Roman"/>
          <w:sz w:val="24"/>
          <w:szCs w:val="24"/>
        </w:rPr>
        <w:t xml:space="preserve"> erreurs</w:t>
      </w:r>
      <w:r w:rsidR="00AC0FE5" w:rsidRPr="008C3B51">
        <w:rPr>
          <w:rFonts w:ascii="Times New Roman" w:hAnsi="Times New Roman" w:cs="Times New Roman"/>
          <w:sz w:val="24"/>
          <w:szCs w:val="24"/>
        </w:rPr>
        <w:t xml:space="preserve"> peuvent apparait</w:t>
      </w:r>
      <w:r w:rsidR="00A83B1F" w:rsidRPr="008C3B51">
        <w:rPr>
          <w:rFonts w:ascii="Times New Roman" w:hAnsi="Times New Roman" w:cs="Times New Roman"/>
          <w:sz w:val="24"/>
          <w:szCs w:val="24"/>
        </w:rPr>
        <w:t xml:space="preserve">re </w:t>
      </w:r>
      <w:r w:rsidR="00DD75A7" w:rsidRPr="008C3B51">
        <w:rPr>
          <w:rFonts w:ascii="Times New Roman" w:hAnsi="Times New Roman" w:cs="Times New Roman"/>
          <w:sz w:val="24"/>
          <w:szCs w:val="24"/>
        </w:rPr>
        <w:t xml:space="preserve">si on l’utilise </w:t>
      </w:r>
      <w:r w:rsidR="00A83B1F" w:rsidRPr="008C3B51">
        <w:rPr>
          <w:rFonts w:ascii="Times New Roman" w:hAnsi="Times New Roman" w:cs="Times New Roman"/>
          <w:sz w:val="24"/>
          <w:szCs w:val="24"/>
        </w:rPr>
        <w:t xml:space="preserve">sur </w:t>
      </w:r>
      <w:r w:rsidR="00F56D1F" w:rsidRPr="008C3B51">
        <w:rPr>
          <w:rFonts w:ascii="Times New Roman" w:hAnsi="Times New Roman" w:cs="Times New Roman"/>
          <w:sz w:val="24"/>
          <w:szCs w:val="24"/>
        </w:rPr>
        <w:t>Unix</w:t>
      </w:r>
      <w:r w:rsidR="00A83B1F" w:rsidRPr="008C3B51">
        <w:rPr>
          <w:rFonts w:ascii="Times New Roman" w:hAnsi="Times New Roman" w:cs="Times New Roman"/>
          <w:sz w:val="24"/>
          <w:szCs w:val="24"/>
        </w:rPr>
        <w:t xml:space="preserve"> ou </w:t>
      </w:r>
      <w:r w:rsidR="00F56D1F" w:rsidRPr="008C3B51">
        <w:rPr>
          <w:rFonts w:ascii="Times New Roman" w:hAnsi="Times New Roman" w:cs="Times New Roman"/>
          <w:sz w:val="24"/>
          <w:szCs w:val="24"/>
        </w:rPr>
        <w:t>MacOs</w:t>
      </w:r>
      <w:r w:rsidR="00A83B1F" w:rsidRPr="008C3B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5B41F" w14:textId="72031DF5" w:rsidR="008C3B51" w:rsidRDefault="00D8121F" w:rsidP="008D5CD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</w:t>
      </w:r>
      <w:r w:rsidR="008C3B51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F56D1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8C3B51" w:rsidRPr="008C3B51">
        <w:rPr>
          <w:rFonts w:ascii="Times New Roman" w:hAnsi="Times New Roman" w:cs="Times New Roman"/>
          <w:sz w:val="24"/>
          <w:szCs w:val="24"/>
        </w:rPr>
        <w:t>:</w:t>
      </w:r>
      <w:r w:rsidR="008C3B51">
        <w:rPr>
          <w:rFonts w:ascii="Times New Roman" w:hAnsi="Times New Roman" w:cs="Times New Roman"/>
          <w:sz w:val="24"/>
          <w:szCs w:val="24"/>
        </w:rPr>
        <w:t xml:space="preserve"> </w:t>
      </w:r>
      <w:r w:rsidR="00D652C1">
        <w:rPr>
          <w:rFonts w:ascii="Times New Roman" w:hAnsi="Times New Roman" w:cs="Times New Roman"/>
          <w:sz w:val="24"/>
          <w:szCs w:val="24"/>
        </w:rPr>
        <w:t xml:space="preserve">Il faudra aussi avoir un module qui performe un </w:t>
      </w:r>
      <w:r w:rsidR="00F56D1F">
        <w:rPr>
          <w:rFonts w:ascii="Times New Roman" w:hAnsi="Times New Roman" w:cs="Times New Roman"/>
          <w:sz w:val="24"/>
          <w:szCs w:val="24"/>
        </w:rPr>
        <w:t>test 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2C1">
        <w:rPr>
          <w:rFonts w:ascii="Times New Roman" w:hAnsi="Times New Roman" w:cs="Times New Roman"/>
          <w:sz w:val="24"/>
          <w:szCs w:val="24"/>
        </w:rPr>
        <w:t xml:space="preserve">chaque </w:t>
      </w:r>
      <w:r>
        <w:rPr>
          <w:rFonts w:ascii="Times New Roman" w:hAnsi="Times New Roman" w:cs="Times New Roman"/>
          <w:sz w:val="24"/>
          <w:szCs w:val="24"/>
        </w:rPr>
        <w:t>méthode</w:t>
      </w:r>
      <w:r w:rsidR="00D652C1">
        <w:rPr>
          <w:rFonts w:ascii="Times New Roman" w:hAnsi="Times New Roman" w:cs="Times New Roman"/>
          <w:sz w:val="24"/>
          <w:szCs w:val="24"/>
        </w:rPr>
        <w:t xml:space="preserve"> </w:t>
      </w:r>
      <w:r w:rsidR="00103EE2">
        <w:rPr>
          <w:rFonts w:ascii="Times New Roman" w:hAnsi="Times New Roman" w:cs="Times New Roman"/>
          <w:sz w:val="24"/>
          <w:szCs w:val="24"/>
        </w:rPr>
        <w:t xml:space="preserve">de </w:t>
      </w:r>
      <w:r w:rsidR="00D652C1">
        <w:rPr>
          <w:rFonts w:ascii="Times New Roman" w:hAnsi="Times New Roman" w:cs="Times New Roman"/>
          <w:sz w:val="24"/>
          <w:szCs w:val="24"/>
        </w:rPr>
        <w:t>l’application</w:t>
      </w:r>
      <w:r>
        <w:rPr>
          <w:rFonts w:ascii="Times New Roman" w:hAnsi="Times New Roman" w:cs="Times New Roman"/>
          <w:sz w:val="24"/>
          <w:szCs w:val="24"/>
        </w:rPr>
        <w:t xml:space="preserve"> pour s’assurer que les résultats fournis </w:t>
      </w:r>
      <w:r w:rsidR="00F56D1F">
        <w:rPr>
          <w:rFonts w:ascii="Times New Roman" w:hAnsi="Times New Roman" w:cs="Times New Roman"/>
          <w:sz w:val="24"/>
          <w:szCs w:val="24"/>
        </w:rPr>
        <w:t xml:space="preserve">sont exacts. </w:t>
      </w:r>
    </w:p>
    <w:p w14:paraId="2F96F572" w14:textId="46F08448" w:rsidR="00461779" w:rsidRPr="009243CB" w:rsidRDefault="001D5433" w:rsidP="001C0CD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8D3">
        <w:rPr>
          <w:rFonts w:ascii="Times New Roman" w:hAnsi="Times New Roman" w:cs="Times New Roman"/>
          <w:b/>
          <w:bCs/>
          <w:sz w:val="24"/>
          <w:szCs w:val="24"/>
        </w:rPr>
        <w:t>Sécurité des données</w:t>
      </w:r>
      <w:r w:rsidRPr="005818D3">
        <w:rPr>
          <w:rFonts w:ascii="Times New Roman" w:hAnsi="Times New Roman" w:cs="Times New Roman"/>
          <w:sz w:val="24"/>
          <w:szCs w:val="24"/>
        </w:rPr>
        <w:t> :</w:t>
      </w:r>
      <w:r w:rsidR="005818D3" w:rsidRPr="005818D3">
        <w:rPr>
          <w:rFonts w:ascii="Times New Roman" w:hAnsi="Times New Roman" w:cs="Times New Roman"/>
          <w:sz w:val="24"/>
          <w:szCs w:val="24"/>
        </w:rPr>
        <w:t xml:space="preserve"> Implémenter des exigences de rétention de données</w:t>
      </w:r>
      <w:r w:rsidR="005818D3">
        <w:rPr>
          <w:rFonts w:ascii="Times New Roman" w:hAnsi="Times New Roman" w:cs="Times New Roman"/>
          <w:sz w:val="24"/>
          <w:szCs w:val="24"/>
        </w:rPr>
        <w:t>.</w:t>
      </w:r>
    </w:p>
    <w:p w14:paraId="7D291536" w14:textId="2C1FB081" w:rsidR="00461779" w:rsidRPr="001C0CDF" w:rsidRDefault="00461779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31051" w14:textId="1455C9E5" w:rsidR="00461779" w:rsidRPr="001C0CDF" w:rsidRDefault="00461779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56AD8" w14:textId="5CF67287" w:rsidR="004B4407" w:rsidRPr="001C0CDF" w:rsidRDefault="004B4407" w:rsidP="001C0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B4407" w:rsidRPr="001C0CDF" w:rsidSect="00B7116C">
      <w:footerReference w:type="default" r:id="rId12"/>
      <w:pgSz w:w="12240" w:h="15840"/>
      <w:pgMar w:top="1440" w:right="1800" w:bottom="1440" w:left="180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4CB8" w14:textId="77777777" w:rsidR="00C9222C" w:rsidRDefault="00C9222C" w:rsidP="00D9673B">
      <w:pPr>
        <w:spacing w:after="0" w:line="240" w:lineRule="auto"/>
      </w:pPr>
      <w:r>
        <w:separator/>
      </w:r>
    </w:p>
  </w:endnote>
  <w:endnote w:type="continuationSeparator" w:id="0">
    <w:p w14:paraId="577234A7" w14:textId="77777777" w:rsidR="00C9222C" w:rsidRDefault="00C9222C" w:rsidP="00D9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7704628"/>
      <w:docPartObj>
        <w:docPartGallery w:val="Page Numbers (Bottom of Page)"/>
        <w:docPartUnique/>
      </w:docPartObj>
    </w:sdtPr>
    <w:sdtEndPr/>
    <w:sdtContent>
      <w:p w14:paraId="65BE0BC0" w14:textId="0EDB19E1" w:rsidR="0000594A" w:rsidRDefault="000059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E57169B" w14:textId="227F7D25" w:rsidR="0000594A" w:rsidRDefault="000059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E7C15" w14:textId="77777777" w:rsidR="00C9222C" w:rsidRDefault="00C9222C" w:rsidP="00D9673B">
      <w:pPr>
        <w:spacing w:after="0" w:line="240" w:lineRule="auto"/>
      </w:pPr>
      <w:r>
        <w:separator/>
      </w:r>
    </w:p>
  </w:footnote>
  <w:footnote w:type="continuationSeparator" w:id="0">
    <w:p w14:paraId="3833E739" w14:textId="77777777" w:rsidR="00C9222C" w:rsidRDefault="00C9222C" w:rsidP="00D9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24689"/>
    <w:multiLevelType w:val="hybridMultilevel"/>
    <w:tmpl w:val="536CA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24EA"/>
    <w:multiLevelType w:val="hybridMultilevel"/>
    <w:tmpl w:val="9F9E0AD0"/>
    <w:lvl w:ilvl="0" w:tplc="B70AA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5177"/>
    <w:multiLevelType w:val="hybridMultilevel"/>
    <w:tmpl w:val="1EA620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10AA8"/>
    <w:multiLevelType w:val="hybridMultilevel"/>
    <w:tmpl w:val="BFB415FC"/>
    <w:lvl w:ilvl="0" w:tplc="C40C92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5EE5"/>
    <w:multiLevelType w:val="hybridMultilevel"/>
    <w:tmpl w:val="EE3C1904"/>
    <w:lvl w:ilvl="0" w:tplc="055037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C7F99"/>
    <w:multiLevelType w:val="hybridMultilevel"/>
    <w:tmpl w:val="EE3C1904"/>
    <w:lvl w:ilvl="0" w:tplc="055037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2509"/>
    <w:multiLevelType w:val="hybridMultilevel"/>
    <w:tmpl w:val="C130C378"/>
    <w:lvl w:ilvl="0" w:tplc="B70AA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786C"/>
    <w:multiLevelType w:val="hybridMultilevel"/>
    <w:tmpl w:val="D6F4D2D0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D6"/>
    <w:rsid w:val="0000594A"/>
    <w:rsid w:val="00007D4C"/>
    <w:rsid w:val="00012226"/>
    <w:rsid w:val="00013060"/>
    <w:rsid w:val="00014E13"/>
    <w:rsid w:val="00016C42"/>
    <w:rsid w:val="000203AA"/>
    <w:rsid w:val="000242BC"/>
    <w:rsid w:val="00024AEC"/>
    <w:rsid w:val="00027257"/>
    <w:rsid w:val="0003085D"/>
    <w:rsid w:val="00036E6C"/>
    <w:rsid w:val="0004207B"/>
    <w:rsid w:val="00043B4C"/>
    <w:rsid w:val="000463F1"/>
    <w:rsid w:val="000467AF"/>
    <w:rsid w:val="00060ECD"/>
    <w:rsid w:val="0006359D"/>
    <w:rsid w:val="00066DB2"/>
    <w:rsid w:val="000717B5"/>
    <w:rsid w:val="00072CA6"/>
    <w:rsid w:val="00074085"/>
    <w:rsid w:val="00074540"/>
    <w:rsid w:val="00074CD3"/>
    <w:rsid w:val="000874D6"/>
    <w:rsid w:val="00094392"/>
    <w:rsid w:val="00094858"/>
    <w:rsid w:val="00095669"/>
    <w:rsid w:val="000A16F5"/>
    <w:rsid w:val="000A2B4B"/>
    <w:rsid w:val="000B7D55"/>
    <w:rsid w:val="000C37A8"/>
    <w:rsid w:val="000C4955"/>
    <w:rsid w:val="000C4AA1"/>
    <w:rsid w:val="000E072A"/>
    <w:rsid w:val="000E2E06"/>
    <w:rsid w:val="000E4C86"/>
    <w:rsid w:val="000F147A"/>
    <w:rsid w:val="000F1823"/>
    <w:rsid w:val="000F2E56"/>
    <w:rsid w:val="000F43C5"/>
    <w:rsid w:val="000F5E04"/>
    <w:rsid w:val="00103EE2"/>
    <w:rsid w:val="001060A9"/>
    <w:rsid w:val="00113CD4"/>
    <w:rsid w:val="00114044"/>
    <w:rsid w:val="00117EBF"/>
    <w:rsid w:val="00126B21"/>
    <w:rsid w:val="00127FB5"/>
    <w:rsid w:val="00130ADE"/>
    <w:rsid w:val="0013785A"/>
    <w:rsid w:val="00141EA0"/>
    <w:rsid w:val="0014501F"/>
    <w:rsid w:val="00145E04"/>
    <w:rsid w:val="00146F32"/>
    <w:rsid w:val="00147915"/>
    <w:rsid w:val="00147F93"/>
    <w:rsid w:val="00152E50"/>
    <w:rsid w:val="001535E8"/>
    <w:rsid w:val="001550E8"/>
    <w:rsid w:val="0015655D"/>
    <w:rsid w:val="00156732"/>
    <w:rsid w:val="00156BDA"/>
    <w:rsid w:val="0016518A"/>
    <w:rsid w:val="00170489"/>
    <w:rsid w:val="00170F35"/>
    <w:rsid w:val="00172B06"/>
    <w:rsid w:val="00175028"/>
    <w:rsid w:val="00175F50"/>
    <w:rsid w:val="00176327"/>
    <w:rsid w:val="001808A7"/>
    <w:rsid w:val="00180FF5"/>
    <w:rsid w:val="001870BE"/>
    <w:rsid w:val="001873D5"/>
    <w:rsid w:val="001923EA"/>
    <w:rsid w:val="00196B53"/>
    <w:rsid w:val="001977FB"/>
    <w:rsid w:val="001A0255"/>
    <w:rsid w:val="001A25A4"/>
    <w:rsid w:val="001A57E2"/>
    <w:rsid w:val="001B2CF3"/>
    <w:rsid w:val="001B31BA"/>
    <w:rsid w:val="001C0229"/>
    <w:rsid w:val="001C0CDF"/>
    <w:rsid w:val="001C1728"/>
    <w:rsid w:val="001C52D4"/>
    <w:rsid w:val="001C6CC1"/>
    <w:rsid w:val="001D064D"/>
    <w:rsid w:val="001D0EDF"/>
    <w:rsid w:val="001D2E71"/>
    <w:rsid w:val="001D4321"/>
    <w:rsid w:val="001D5433"/>
    <w:rsid w:val="001D5F85"/>
    <w:rsid w:val="001E1B83"/>
    <w:rsid w:val="001E1CB4"/>
    <w:rsid w:val="001E66B4"/>
    <w:rsid w:val="001E7038"/>
    <w:rsid w:val="001F229F"/>
    <w:rsid w:val="001F5441"/>
    <w:rsid w:val="001F599B"/>
    <w:rsid w:val="001F667F"/>
    <w:rsid w:val="001F6E62"/>
    <w:rsid w:val="001F7B74"/>
    <w:rsid w:val="002018F1"/>
    <w:rsid w:val="00201CC9"/>
    <w:rsid w:val="00205374"/>
    <w:rsid w:val="0020592F"/>
    <w:rsid w:val="00211926"/>
    <w:rsid w:val="0021197C"/>
    <w:rsid w:val="00211E38"/>
    <w:rsid w:val="00215C64"/>
    <w:rsid w:val="00215D08"/>
    <w:rsid w:val="0021746C"/>
    <w:rsid w:val="00217537"/>
    <w:rsid w:val="00225D84"/>
    <w:rsid w:val="00234891"/>
    <w:rsid w:val="00252E2F"/>
    <w:rsid w:val="002549EB"/>
    <w:rsid w:val="0026038C"/>
    <w:rsid w:val="00262F61"/>
    <w:rsid w:val="0026396A"/>
    <w:rsid w:val="002640D0"/>
    <w:rsid w:val="0026448B"/>
    <w:rsid w:val="00264F72"/>
    <w:rsid w:val="002679E3"/>
    <w:rsid w:val="002716E7"/>
    <w:rsid w:val="002735BD"/>
    <w:rsid w:val="00275114"/>
    <w:rsid w:val="00275441"/>
    <w:rsid w:val="00276C70"/>
    <w:rsid w:val="0027711F"/>
    <w:rsid w:val="0029062E"/>
    <w:rsid w:val="00292E32"/>
    <w:rsid w:val="002A6956"/>
    <w:rsid w:val="002A6CD7"/>
    <w:rsid w:val="002B05C3"/>
    <w:rsid w:val="002B6BF8"/>
    <w:rsid w:val="002B7B7A"/>
    <w:rsid w:val="002D12E7"/>
    <w:rsid w:val="002D1723"/>
    <w:rsid w:val="002D4695"/>
    <w:rsid w:val="002D5F1B"/>
    <w:rsid w:val="002D78D5"/>
    <w:rsid w:val="002E285D"/>
    <w:rsid w:val="002E44D5"/>
    <w:rsid w:val="002F54D1"/>
    <w:rsid w:val="00301C1A"/>
    <w:rsid w:val="003041C6"/>
    <w:rsid w:val="003046B3"/>
    <w:rsid w:val="0030555F"/>
    <w:rsid w:val="00307E3E"/>
    <w:rsid w:val="0031098D"/>
    <w:rsid w:val="0031120F"/>
    <w:rsid w:val="003134DB"/>
    <w:rsid w:val="003146FE"/>
    <w:rsid w:val="003160C4"/>
    <w:rsid w:val="00323A49"/>
    <w:rsid w:val="003241E9"/>
    <w:rsid w:val="00330060"/>
    <w:rsid w:val="00331A06"/>
    <w:rsid w:val="003320B5"/>
    <w:rsid w:val="003338B4"/>
    <w:rsid w:val="00340FDE"/>
    <w:rsid w:val="003416D1"/>
    <w:rsid w:val="00342A9A"/>
    <w:rsid w:val="0034466D"/>
    <w:rsid w:val="003531E8"/>
    <w:rsid w:val="0035649D"/>
    <w:rsid w:val="0035662D"/>
    <w:rsid w:val="00357FCF"/>
    <w:rsid w:val="00360EDD"/>
    <w:rsid w:val="00366442"/>
    <w:rsid w:val="0036760A"/>
    <w:rsid w:val="0037365E"/>
    <w:rsid w:val="00376F4F"/>
    <w:rsid w:val="00381103"/>
    <w:rsid w:val="00381B2A"/>
    <w:rsid w:val="00384AD1"/>
    <w:rsid w:val="00385989"/>
    <w:rsid w:val="00390A7B"/>
    <w:rsid w:val="00392187"/>
    <w:rsid w:val="00392FF0"/>
    <w:rsid w:val="003933AC"/>
    <w:rsid w:val="00397A27"/>
    <w:rsid w:val="003A610E"/>
    <w:rsid w:val="003B6116"/>
    <w:rsid w:val="003C0FE2"/>
    <w:rsid w:val="003C7A65"/>
    <w:rsid w:val="003D0172"/>
    <w:rsid w:val="003D03BF"/>
    <w:rsid w:val="003D2814"/>
    <w:rsid w:val="003E342C"/>
    <w:rsid w:val="003E690B"/>
    <w:rsid w:val="003E7848"/>
    <w:rsid w:val="003F32D9"/>
    <w:rsid w:val="003F353F"/>
    <w:rsid w:val="003F3C64"/>
    <w:rsid w:val="003F5390"/>
    <w:rsid w:val="003F7CEB"/>
    <w:rsid w:val="0040168E"/>
    <w:rsid w:val="00401AFC"/>
    <w:rsid w:val="00402042"/>
    <w:rsid w:val="00403CCC"/>
    <w:rsid w:val="0041349F"/>
    <w:rsid w:val="00413D2D"/>
    <w:rsid w:val="00416558"/>
    <w:rsid w:val="00420777"/>
    <w:rsid w:val="00426E2F"/>
    <w:rsid w:val="004417FA"/>
    <w:rsid w:val="004428C2"/>
    <w:rsid w:val="0044651A"/>
    <w:rsid w:val="00454761"/>
    <w:rsid w:val="00461779"/>
    <w:rsid w:val="00464A2A"/>
    <w:rsid w:val="00467D4F"/>
    <w:rsid w:val="00474F1C"/>
    <w:rsid w:val="00476C8D"/>
    <w:rsid w:val="00480222"/>
    <w:rsid w:val="0048126C"/>
    <w:rsid w:val="0048397C"/>
    <w:rsid w:val="004842AB"/>
    <w:rsid w:val="00487AF4"/>
    <w:rsid w:val="0049298B"/>
    <w:rsid w:val="00493632"/>
    <w:rsid w:val="004956C5"/>
    <w:rsid w:val="00495DE1"/>
    <w:rsid w:val="004A0564"/>
    <w:rsid w:val="004A1853"/>
    <w:rsid w:val="004A521B"/>
    <w:rsid w:val="004A6894"/>
    <w:rsid w:val="004B4407"/>
    <w:rsid w:val="004C00CE"/>
    <w:rsid w:val="004C104B"/>
    <w:rsid w:val="004C152A"/>
    <w:rsid w:val="004C348F"/>
    <w:rsid w:val="004D0ECD"/>
    <w:rsid w:val="004D1C39"/>
    <w:rsid w:val="004D4F9D"/>
    <w:rsid w:val="004D53A5"/>
    <w:rsid w:val="004D63C8"/>
    <w:rsid w:val="004D7B03"/>
    <w:rsid w:val="004E7418"/>
    <w:rsid w:val="004F20CB"/>
    <w:rsid w:val="004F2B9C"/>
    <w:rsid w:val="004F37C2"/>
    <w:rsid w:val="004F4032"/>
    <w:rsid w:val="004F40F0"/>
    <w:rsid w:val="004F542B"/>
    <w:rsid w:val="00503D21"/>
    <w:rsid w:val="00510D64"/>
    <w:rsid w:val="00514F8D"/>
    <w:rsid w:val="00515661"/>
    <w:rsid w:val="0052079B"/>
    <w:rsid w:val="00521AFA"/>
    <w:rsid w:val="00523805"/>
    <w:rsid w:val="00523C40"/>
    <w:rsid w:val="005240BE"/>
    <w:rsid w:val="005321D9"/>
    <w:rsid w:val="0053314B"/>
    <w:rsid w:val="0053484C"/>
    <w:rsid w:val="005363B8"/>
    <w:rsid w:val="00545C67"/>
    <w:rsid w:val="00551854"/>
    <w:rsid w:val="00562004"/>
    <w:rsid w:val="0056386B"/>
    <w:rsid w:val="0057121D"/>
    <w:rsid w:val="00573EB5"/>
    <w:rsid w:val="00574CDD"/>
    <w:rsid w:val="00576059"/>
    <w:rsid w:val="00581435"/>
    <w:rsid w:val="005818D3"/>
    <w:rsid w:val="0058337B"/>
    <w:rsid w:val="005834E6"/>
    <w:rsid w:val="00584555"/>
    <w:rsid w:val="00584963"/>
    <w:rsid w:val="00591D76"/>
    <w:rsid w:val="005A2EE9"/>
    <w:rsid w:val="005B14F8"/>
    <w:rsid w:val="005B5497"/>
    <w:rsid w:val="005B6A36"/>
    <w:rsid w:val="005B7984"/>
    <w:rsid w:val="005C485F"/>
    <w:rsid w:val="005C72EC"/>
    <w:rsid w:val="005D2040"/>
    <w:rsid w:val="005D3067"/>
    <w:rsid w:val="005D5B58"/>
    <w:rsid w:val="005D6612"/>
    <w:rsid w:val="005E0932"/>
    <w:rsid w:val="005E1290"/>
    <w:rsid w:val="005E37B2"/>
    <w:rsid w:val="005E4F9B"/>
    <w:rsid w:val="005F371B"/>
    <w:rsid w:val="005F5B07"/>
    <w:rsid w:val="005F7E5A"/>
    <w:rsid w:val="006036AC"/>
    <w:rsid w:val="006054CC"/>
    <w:rsid w:val="006078DA"/>
    <w:rsid w:val="00613CF8"/>
    <w:rsid w:val="00614EF7"/>
    <w:rsid w:val="006157A2"/>
    <w:rsid w:val="00615E67"/>
    <w:rsid w:val="006228E1"/>
    <w:rsid w:val="00624BB9"/>
    <w:rsid w:val="006300E8"/>
    <w:rsid w:val="00630A1C"/>
    <w:rsid w:val="00634B20"/>
    <w:rsid w:val="00634B52"/>
    <w:rsid w:val="00637D93"/>
    <w:rsid w:val="00641374"/>
    <w:rsid w:val="0064141F"/>
    <w:rsid w:val="00641D8A"/>
    <w:rsid w:val="00660342"/>
    <w:rsid w:val="006614E0"/>
    <w:rsid w:val="0066199B"/>
    <w:rsid w:val="00662599"/>
    <w:rsid w:val="00664EF1"/>
    <w:rsid w:val="00676380"/>
    <w:rsid w:val="0067704C"/>
    <w:rsid w:val="0068389D"/>
    <w:rsid w:val="00685371"/>
    <w:rsid w:val="0068601A"/>
    <w:rsid w:val="0069628A"/>
    <w:rsid w:val="006962E9"/>
    <w:rsid w:val="00697EEF"/>
    <w:rsid w:val="006A05A8"/>
    <w:rsid w:val="006A1B12"/>
    <w:rsid w:val="006A7A8C"/>
    <w:rsid w:val="006B3F9A"/>
    <w:rsid w:val="006C47C1"/>
    <w:rsid w:val="006C7267"/>
    <w:rsid w:val="006D1085"/>
    <w:rsid w:val="006D44E8"/>
    <w:rsid w:val="006E5C94"/>
    <w:rsid w:val="006F756F"/>
    <w:rsid w:val="0070210B"/>
    <w:rsid w:val="007050B7"/>
    <w:rsid w:val="007069ED"/>
    <w:rsid w:val="00707435"/>
    <w:rsid w:val="00710C71"/>
    <w:rsid w:val="00713DC9"/>
    <w:rsid w:val="0071416B"/>
    <w:rsid w:val="00715450"/>
    <w:rsid w:val="007202AE"/>
    <w:rsid w:val="007414D1"/>
    <w:rsid w:val="00741898"/>
    <w:rsid w:val="007435D1"/>
    <w:rsid w:val="00744EF3"/>
    <w:rsid w:val="00750454"/>
    <w:rsid w:val="007508AD"/>
    <w:rsid w:val="0075238E"/>
    <w:rsid w:val="0075588F"/>
    <w:rsid w:val="00757C2A"/>
    <w:rsid w:val="00761DEE"/>
    <w:rsid w:val="0076367D"/>
    <w:rsid w:val="007651EE"/>
    <w:rsid w:val="00765496"/>
    <w:rsid w:val="00771B8D"/>
    <w:rsid w:val="0077224C"/>
    <w:rsid w:val="00772B84"/>
    <w:rsid w:val="00772D56"/>
    <w:rsid w:val="00775B69"/>
    <w:rsid w:val="007768F0"/>
    <w:rsid w:val="00776DCE"/>
    <w:rsid w:val="007824A3"/>
    <w:rsid w:val="007831FF"/>
    <w:rsid w:val="00783370"/>
    <w:rsid w:val="00783951"/>
    <w:rsid w:val="0078522F"/>
    <w:rsid w:val="00787FA4"/>
    <w:rsid w:val="0079272F"/>
    <w:rsid w:val="007951DF"/>
    <w:rsid w:val="007976B5"/>
    <w:rsid w:val="007A1243"/>
    <w:rsid w:val="007A2B88"/>
    <w:rsid w:val="007A316A"/>
    <w:rsid w:val="007A34D0"/>
    <w:rsid w:val="007A4B28"/>
    <w:rsid w:val="007A7B35"/>
    <w:rsid w:val="007B4331"/>
    <w:rsid w:val="007B46FF"/>
    <w:rsid w:val="007B4912"/>
    <w:rsid w:val="007B496B"/>
    <w:rsid w:val="007B59E2"/>
    <w:rsid w:val="007B61C6"/>
    <w:rsid w:val="007C13AD"/>
    <w:rsid w:val="007C3881"/>
    <w:rsid w:val="007C4D2A"/>
    <w:rsid w:val="007D3CD4"/>
    <w:rsid w:val="007D46DB"/>
    <w:rsid w:val="007E06FF"/>
    <w:rsid w:val="007E1774"/>
    <w:rsid w:val="007E3787"/>
    <w:rsid w:val="007E5539"/>
    <w:rsid w:val="007E6AEA"/>
    <w:rsid w:val="007E7552"/>
    <w:rsid w:val="007E7D64"/>
    <w:rsid w:val="007F0489"/>
    <w:rsid w:val="007F1D35"/>
    <w:rsid w:val="007F6FA3"/>
    <w:rsid w:val="008008BD"/>
    <w:rsid w:val="00810638"/>
    <w:rsid w:val="0081082E"/>
    <w:rsid w:val="00812610"/>
    <w:rsid w:val="00821931"/>
    <w:rsid w:val="00826826"/>
    <w:rsid w:val="0082753F"/>
    <w:rsid w:val="008310CE"/>
    <w:rsid w:val="00837919"/>
    <w:rsid w:val="008421F2"/>
    <w:rsid w:val="00842A52"/>
    <w:rsid w:val="00843223"/>
    <w:rsid w:val="0084423F"/>
    <w:rsid w:val="008508C4"/>
    <w:rsid w:val="00850D9E"/>
    <w:rsid w:val="00851595"/>
    <w:rsid w:val="00852140"/>
    <w:rsid w:val="008612A7"/>
    <w:rsid w:val="008614BF"/>
    <w:rsid w:val="008622BD"/>
    <w:rsid w:val="00863526"/>
    <w:rsid w:val="00863B26"/>
    <w:rsid w:val="0086719C"/>
    <w:rsid w:val="008675C9"/>
    <w:rsid w:val="00877E04"/>
    <w:rsid w:val="008800F4"/>
    <w:rsid w:val="00881E14"/>
    <w:rsid w:val="008842EA"/>
    <w:rsid w:val="008873CE"/>
    <w:rsid w:val="008903E6"/>
    <w:rsid w:val="00892D1C"/>
    <w:rsid w:val="00893E23"/>
    <w:rsid w:val="00896768"/>
    <w:rsid w:val="008A10F9"/>
    <w:rsid w:val="008A1F89"/>
    <w:rsid w:val="008A3900"/>
    <w:rsid w:val="008A434D"/>
    <w:rsid w:val="008A7713"/>
    <w:rsid w:val="008C3B51"/>
    <w:rsid w:val="008D0023"/>
    <w:rsid w:val="008D0529"/>
    <w:rsid w:val="008D1E16"/>
    <w:rsid w:val="008E2A3C"/>
    <w:rsid w:val="008E495F"/>
    <w:rsid w:val="008E49B7"/>
    <w:rsid w:val="008E7B0F"/>
    <w:rsid w:val="008F1871"/>
    <w:rsid w:val="008F5149"/>
    <w:rsid w:val="008F605F"/>
    <w:rsid w:val="0090171D"/>
    <w:rsid w:val="009109C3"/>
    <w:rsid w:val="00911948"/>
    <w:rsid w:val="00911D0A"/>
    <w:rsid w:val="00912826"/>
    <w:rsid w:val="00913B4D"/>
    <w:rsid w:val="00915541"/>
    <w:rsid w:val="009172DC"/>
    <w:rsid w:val="00920136"/>
    <w:rsid w:val="00924110"/>
    <w:rsid w:val="009243CB"/>
    <w:rsid w:val="00924752"/>
    <w:rsid w:val="0092505B"/>
    <w:rsid w:val="0094375E"/>
    <w:rsid w:val="00946D4F"/>
    <w:rsid w:val="00950279"/>
    <w:rsid w:val="009571A9"/>
    <w:rsid w:val="0096371A"/>
    <w:rsid w:val="009669BF"/>
    <w:rsid w:val="00967361"/>
    <w:rsid w:val="009700B2"/>
    <w:rsid w:val="00981BFC"/>
    <w:rsid w:val="00984981"/>
    <w:rsid w:val="009860CC"/>
    <w:rsid w:val="009866C2"/>
    <w:rsid w:val="009868AE"/>
    <w:rsid w:val="009870A2"/>
    <w:rsid w:val="009937AA"/>
    <w:rsid w:val="00997EF1"/>
    <w:rsid w:val="009A23FF"/>
    <w:rsid w:val="009A386C"/>
    <w:rsid w:val="009A4185"/>
    <w:rsid w:val="009A4BDE"/>
    <w:rsid w:val="009B08E0"/>
    <w:rsid w:val="009B1283"/>
    <w:rsid w:val="009B16C4"/>
    <w:rsid w:val="009B4806"/>
    <w:rsid w:val="009D0E48"/>
    <w:rsid w:val="009D3E79"/>
    <w:rsid w:val="009D4B09"/>
    <w:rsid w:val="009D75FA"/>
    <w:rsid w:val="009E3A40"/>
    <w:rsid w:val="009E428E"/>
    <w:rsid w:val="009E64E3"/>
    <w:rsid w:val="009F1DF2"/>
    <w:rsid w:val="00A029F1"/>
    <w:rsid w:val="00A05551"/>
    <w:rsid w:val="00A07E29"/>
    <w:rsid w:val="00A15032"/>
    <w:rsid w:val="00A15115"/>
    <w:rsid w:val="00A1748A"/>
    <w:rsid w:val="00A20C74"/>
    <w:rsid w:val="00A271EB"/>
    <w:rsid w:val="00A30DBE"/>
    <w:rsid w:val="00A332BE"/>
    <w:rsid w:val="00A407AE"/>
    <w:rsid w:val="00A41F0B"/>
    <w:rsid w:val="00A443CF"/>
    <w:rsid w:val="00A46A16"/>
    <w:rsid w:val="00A50489"/>
    <w:rsid w:val="00A50D77"/>
    <w:rsid w:val="00A56BD3"/>
    <w:rsid w:val="00A622D4"/>
    <w:rsid w:val="00A70A22"/>
    <w:rsid w:val="00A716BE"/>
    <w:rsid w:val="00A736A4"/>
    <w:rsid w:val="00A736E0"/>
    <w:rsid w:val="00A74ACC"/>
    <w:rsid w:val="00A76DEA"/>
    <w:rsid w:val="00A83B1F"/>
    <w:rsid w:val="00A84451"/>
    <w:rsid w:val="00A9025B"/>
    <w:rsid w:val="00A91329"/>
    <w:rsid w:val="00A92768"/>
    <w:rsid w:val="00A9451E"/>
    <w:rsid w:val="00A9503C"/>
    <w:rsid w:val="00A97B80"/>
    <w:rsid w:val="00A97D4C"/>
    <w:rsid w:val="00AA1B88"/>
    <w:rsid w:val="00AA4C2A"/>
    <w:rsid w:val="00AA504E"/>
    <w:rsid w:val="00AB0E4C"/>
    <w:rsid w:val="00AB388F"/>
    <w:rsid w:val="00AB6D2F"/>
    <w:rsid w:val="00AB7A70"/>
    <w:rsid w:val="00AC0BC7"/>
    <w:rsid w:val="00AC0FE5"/>
    <w:rsid w:val="00AC7A01"/>
    <w:rsid w:val="00AD1E95"/>
    <w:rsid w:val="00AD4781"/>
    <w:rsid w:val="00AE3D3B"/>
    <w:rsid w:val="00AE5A37"/>
    <w:rsid w:val="00AE7D78"/>
    <w:rsid w:val="00AF7E6D"/>
    <w:rsid w:val="00B001C7"/>
    <w:rsid w:val="00B01156"/>
    <w:rsid w:val="00B01FAB"/>
    <w:rsid w:val="00B0405B"/>
    <w:rsid w:val="00B0512C"/>
    <w:rsid w:val="00B05BC3"/>
    <w:rsid w:val="00B15407"/>
    <w:rsid w:val="00B15AC7"/>
    <w:rsid w:val="00B173BD"/>
    <w:rsid w:val="00B25320"/>
    <w:rsid w:val="00B26DFE"/>
    <w:rsid w:val="00B26F5D"/>
    <w:rsid w:val="00B301F3"/>
    <w:rsid w:val="00B30BA0"/>
    <w:rsid w:val="00B31AE4"/>
    <w:rsid w:val="00B36940"/>
    <w:rsid w:val="00B36BB9"/>
    <w:rsid w:val="00B4525C"/>
    <w:rsid w:val="00B45A8C"/>
    <w:rsid w:val="00B51F10"/>
    <w:rsid w:val="00B53CD6"/>
    <w:rsid w:val="00B53EDF"/>
    <w:rsid w:val="00B567EF"/>
    <w:rsid w:val="00B614D9"/>
    <w:rsid w:val="00B66733"/>
    <w:rsid w:val="00B66F00"/>
    <w:rsid w:val="00B70E57"/>
    <w:rsid w:val="00B7116C"/>
    <w:rsid w:val="00B71DC7"/>
    <w:rsid w:val="00B73AF2"/>
    <w:rsid w:val="00B75EC4"/>
    <w:rsid w:val="00B83CAC"/>
    <w:rsid w:val="00B84E44"/>
    <w:rsid w:val="00B87446"/>
    <w:rsid w:val="00B93F3D"/>
    <w:rsid w:val="00BA0D62"/>
    <w:rsid w:val="00BA1D02"/>
    <w:rsid w:val="00BA5219"/>
    <w:rsid w:val="00BB27B9"/>
    <w:rsid w:val="00BB30A9"/>
    <w:rsid w:val="00BB45F6"/>
    <w:rsid w:val="00BB5883"/>
    <w:rsid w:val="00BC47D1"/>
    <w:rsid w:val="00BC7D24"/>
    <w:rsid w:val="00BD00C4"/>
    <w:rsid w:val="00BD3CDA"/>
    <w:rsid w:val="00BD50FB"/>
    <w:rsid w:val="00BD6605"/>
    <w:rsid w:val="00BE66BE"/>
    <w:rsid w:val="00BF1B57"/>
    <w:rsid w:val="00BF2FE7"/>
    <w:rsid w:val="00BF41C2"/>
    <w:rsid w:val="00BF46BC"/>
    <w:rsid w:val="00C0000F"/>
    <w:rsid w:val="00C0337E"/>
    <w:rsid w:val="00C07121"/>
    <w:rsid w:val="00C1046E"/>
    <w:rsid w:val="00C14FBF"/>
    <w:rsid w:val="00C15C87"/>
    <w:rsid w:val="00C25641"/>
    <w:rsid w:val="00C25643"/>
    <w:rsid w:val="00C26DE0"/>
    <w:rsid w:val="00C30B40"/>
    <w:rsid w:val="00C343CF"/>
    <w:rsid w:val="00C354FF"/>
    <w:rsid w:val="00C4091B"/>
    <w:rsid w:val="00C42FF5"/>
    <w:rsid w:val="00C445B6"/>
    <w:rsid w:val="00C44764"/>
    <w:rsid w:val="00C44BED"/>
    <w:rsid w:val="00C47F56"/>
    <w:rsid w:val="00C608F0"/>
    <w:rsid w:val="00C64ED7"/>
    <w:rsid w:val="00C660B3"/>
    <w:rsid w:val="00C71136"/>
    <w:rsid w:val="00C74348"/>
    <w:rsid w:val="00C74B28"/>
    <w:rsid w:val="00C75597"/>
    <w:rsid w:val="00C75842"/>
    <w:rsid w:val="00C77973"/>
    <w:rsid w:val="00C810AE"/>
    <w:rsid w:val="00C83B19"/>
    <w:rsid w:val="00C85755"/>
    <w:rsid w:val="00C91F1E"/>
    <w:rsid w:val="00C9222C"/>
    <w:rsid w:val="00C96D7E"/>
    <w:rsid w:val="00CA5C0A"/>
    <w:rsid w:val="00CA638B"/>
    <w:rsid w:val="00CA7339"/>
    <w:rsid w:val="00CB004C"/>
    <w:rsid w:val="00CB03A7"/>
    <w:rsid w:val="00CB0FE8"/>
    <w:rsid w:val="00CB5428"/>
    <w:rsid w:val="00CB5C99"/>
    <w:rsid w:val="00CC4A4A"/>
    <w:rsid w:val="00CC5E93"/>
    <w:rsid w:val="00CD1434"/>
    <w:rsid w:val="00CD210A"/>
    <w:rsid w:val="00CD568D"/>
    <w:rsid w:val="00CE57CC"/>
    <w:rsid w:val="00CF78C9"/>
    <w:rsid w:val="00D038B9"/>
    <w:rsid w:val="00D069EF"/>
    <w:rsid w:val="00D11342"/>
    <w:rsid w:val="00D117A0"/>
    <w:rsid w:val="00D13BB6"/>
    <w:rsid w:val="00D15D7A"/>
    <w:rsid w:val="00D223C7"/>
    <w:rsid w:val="00D233DC"/>
    <w:rsid w:val="00D2543E"/>
    <w:rsid w:val="00D3019E"/>
    <w:rsid w:val="00D31162"/>
    <w:rsid w:val="00D33A00"/>
    <w:rsid w:val="00D37041"/>
    <w:rsid w:val="00D37A7D"/>
    <w:rsid w:val="00D46B7C"/>
    <w:rsid w:val="00D46C71"/>
    <w:rsid w:val="00D5244E"/>
    <w:rsid w:val="00D52F10"/>
    <w:rsid w:val="00D550E9"/>
    <w:rsid w:val="00D568E5"/>
    <w:rsid w:val="00D57EB2"/>
    <w:rsid w:val="00D61D80"/>
    <w:rsid w:val="00D6260E"/>
    <w:rsid w:val="00D652C1"/>
    <w:rsid w:val="00D6598E"/>
    <w:rsid w:val="00D67732"/>
    <w:rsid w:val="00D677E0"/>
    <w:rsid w:val="00D7076B"/>
    <w:rsid w:val="00D7503A"/>
    <w:rsid w:val="00D80C2E"/>
    <w:rsid w:val="00D8121F"/>
    <w:rsid w:val="00D9065E"/>
    <w:rsid w:val="00D90C6E"/>
    <w:rsid w:val="00D9181B"/>
    <w:rsid w:val="00D9673B"/>
    <w:rsid w:val="00D9754A"/>
    <w:rsid w:val="00DA275B"/>
    <w:rsid w:val="00DA4155"/>
    <w:rsid w:val="00DA734D"/>
    <w:rsid w:val="00DB0E3F"/>
    <w:rsid w:val="00DB59F5"/>
    <w:rsid w:val="00DB6F3C"/>
    <w:rsid w:val="00DC1392"/>
    <w:rsid w:val="00DC6404"/>
    <w:rsid w:val="00DD0724"/>
    <w:rsid w:val="00DD7212"/>
    <w:rsid w:val="00DD7464"/>
    <w:rsid w:val="00DD75A7"/>
    <w:rsid w:val="00DF24CA"/>
    <w:rsid w:val="00DF5144"/>
    <w:rsid w:val="00DF5CD3"/>
    <w:rsid w:val="00DF6414"/>
    <w:rsid w:val="00DF7FE9"/>
    <w:rsid w:val="00E0018C"/>
    <w:rsid w:val="00E066E6"/>
    <w:rsid w:val="00E10761"/>
    <w:rsid w:val="00E175CE"/>
    <w:rsid w:val="00E25594"/>
    <w:rsid w:val="00E25E1C"/>
    <w:rsid w:val="00E27A5B"/>
    <w:rsid w:val="00E34174"/>
    <w:rsid w:val="00E3512C"/>
    <w:rsid w:val="00E368DE"/>
    <w:rsid w:val="00E37D30"/>
    <w:rsid w:val="00E44470"/>
    <w:rsid w:val="00E44E2D"/>
    <w:rsid w:val="00E46A57"/>
    <w:rsid w:val="00E46BFC"/>
    <w:rsid w:val="00E46F8E"/>
    <w:rsid w:val="00E513C2"/>
    <w:rsid w:val="00E55C21"/>
    <w:rsid w:val="00E5785F"/>
    <w:rsid w:val="00E62556"/>
    <w:rsid w:val="00E6380F"/>
    <w:rsid w:val="00E72468"/>
    <w:rsid w:val="00E7374E"/>
    <w:rsid w:val="00E73C37"/>
    <w:rsid w:val="00E83E32"/>
    <w:rsid w:val="00E854A5"/>
    <w:rsid w:val="00E90614"/>
    <w:rsid w:val="00E907FB"/>
    <w:rsid w:val="00E94F26"/>
    <w:rsid w:val="00E95EC1"/>
    <w:rsid w:val="00EA1AF1"/>
    <w:rsid w:val="00EA1F65"/>
    <w:rsid w:val="00EA1FD8"/>
    <w:rsid w:val="00EA3936"/>
    <w:rsid w:val="00EA5DAD"/>
    <w:rsid w:val="00EA659F"/>
    <w:rsid w:val="00EA70A4"/>
    <w:rsid w:val="00EB14F1"/>
    <w:rsid w:val="00EB1BBA"/>
    <w:rsid w:val="00EB1FA2"/>
    <w:rsid w:val="00EB3023"/>
    <w:rsid w:val="00EB3E3A"/>
    <w:rsid w:val="00EB6EBF"/>
    <w:rsid w:val="00EC0551"/>
    <w:rsid w:val="00EC77E3"/>
    <w:rsid w:val="00EC7E5C"/>
    <w:rsid w:val="00ED266F"/>
    <w:rsid w:val="00EE4E4D"/>
    <w:rsid w:val="00EE554D"/>
    <w:rsid w:val="00EE6ABE"/>
    <w:rsid w:val="00EF3796"/>
    <w:rsid w:val="00EF4ED6"/>
    <w:rsid w:val="00EF5031"/>
    <w:rsid w:val="00F00F96"/>
    <w:rsid w:val="00F016AD"/>
    <w:rsid w:val="00F058CB"/>
    <w:rsid w:val="00F06C73"/>
    <w:rsid w:val="00F10CF2"/>
    <w:rsid w:val="00F1154C"/>
    <w:rsid w:val="00F1318B"/>
    <w:rsid w:val="00F13F34"/>
    <w:rsid w:val="00F202C8"/>
    <w:rsid w:val="00F21D23"/>
    <w:rsid w:val="00F24E46"/>
    <w:rsid w:val="00F2570A"/>
    <w:rsid w:val="00F25B34"/>
    <w:rsid w:val="00F2752D"/>
    <w:rsid w:val="00F30379"/>
    <w:rsid w:val="00F313F2"/>
    <w:rsid w:val="00F42D12"/>
    <w:rsid w:val="00F45509"/>
    <w:rsid w:val="00F478FB"/>
    <w:rsid w:val="00F50071"/>
    <w:rsid w:val="00F5222B"/>
    <w:rsid w:val="00F53F04"/>
    <w:rsid w:val="00F56D1F"/>
    <w:rsid w:val="00F65994"/>
    <w:rsid w:val="00F70243"/>
    <w:rsid w:val="00F73A00"/>
    <w:rsid w:val="00F74505"/>
    <w:rsid w:val="00F74735"/>
    <w:rsid w:val="00F74990"/>
    <w:rsid w:val="00F76A53"/>
    <w:rsid w:val="00F80EDC"/>
    <w:rsid w:val="00F82F46"/>
    <w:rsid w:val="00F83D63"/>
    <w:rsid w:val="00F900D6"/>
    <w:rsid w:val="00F9025E"/>
    <w:rsid w:val="00FA01DF"/>
    <w:rsid w:val="00FA4F6C"/>
    <w:rsid w:val="00FA5A79"/>
    <w:rsid w:val="00FA68FF"/>
    <w:rsid w:val="00FB1983"/>
    <w:rsid w:val="00FB23FE"/>
    <w:rsid w:val="00FB4EC3"/>
    <w:rsid w:val="00FC35E9"/>
    <w:rsid w:val="00FC752A"/>
    <w:rsid w:val="00FD409B"/>
    <w:rsid w:val="00FD734D"/>
    <w:rsid w:val="00FE2D2D"/>
    <w:rsid w:val="00FE76FC"/>
    <w:rsid w:val="00FE7BD9"/>
    <w:rsid w:val="00FF1D30"/>
    <w:rsid w:val="00FF408D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3013"/>
  <w15:chartTrackingRefBased/>
  <w15:docId w15:val="{1F44A5E8-DD87-4E26-80C7-622E9D9E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AE"/>
  </w:style>
  <w:style w:type="paragraph" w:styleId="Titre1">
    <w:name w:val="heading 1"/>
    <w:basedOn w:val="Normal"/>
    <w:next w:val="Normal"/>
    <w:link w:val="Titre1Car"/>
    <w:uiPriority w:val="9"/>
    <w:qFormat/>
    <w:rsid w:val="009868A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8A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8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68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68A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8A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8A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8A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8A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8A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868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868A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868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868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868A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68A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68A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9868A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9868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86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9868A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8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868A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9868AE"/>
    <w:rPr>
      <w:b/>
      <w:bCs/>
    </w:rPr>
  </w:style>
  <w:style w:type="character" w:styleId="Accentuation">
    <w:name w:val="Emphasis"/>
    <w:basedOn w:val="Policepardfaut"/>
    <w:uiPriority w:val="20"/>
    <w:qFormat/>
    <w:rsid w:val="009868AE"/>
    <w:rPr>
      <w:i/>
      <w:iCs/>
    </w:rPr>
  </w:style>
  <w:style w:type="paragraph" w:styleId="Sansinterligne">
    <w:name w:val="No Spacing"/>
    <w:uiPriority w:val="1"/>
    <w:qFormat/>
    <w:rsid w:val="009868A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868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868A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68A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68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868A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868A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868A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9868A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868A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8AE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21D9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F74735"/>
    <w:pPr>
      <w:ind w:left="720"/>
      <w:contextualSpacing/>
    </w:pPr>
  </w:style>
  <w:style w:type="table" w:styleId="Grilledutableau">
    <w:name w:val="Table Grid"/>
    <w:basedOn w:val="TableauNormal"/>
    <w:uiPriority w:val="99"/>
    <w:rsid w:val="007D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C388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96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73B"/>
  </w:style>
  <w:style w:type="paragraph" w:styleId="Pieddepage">
    <w:name w:val="footer"/>
    <w:basedOn w:val="Normal"/>
    <w:link w:val="PieddepageCar"/>
    <w:uiPriority w:val="99"/>
    <w:unhideWhenUsed/>
    <w:rsid w:val="00D967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73B"/>
  </w:style>
  <w:style w:type="paragraph" w:styleId="TM1">
    <w:name w:val="toc 1"/>
    <w:basedOn w:val="Normal"/>
    <w:next w:val="Normal"/>
    <w:autoRedefine/>
    <w:uiPriority w:val="39"/>
    <w:unhideWhenUsed/>
    <w:rsid w:val="0040204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02042"/>
    <w:pPr>
      <w:spacing w:after="100"/>
      <w:ind w:left="420"/>
    </w:pPr>
  </w:style>
  <w:style w:type="paragraph" w:styleId="TM2">
    <w:name w:val="toc 2"/>
    <w:basedOn w:val="Normal"/>
    <w:next w:val="Normal"/>
    <w:autoRedefine/>
    <w:uiPriority w:val="39"/>
    <w:unhideWhenUsed/>
    <w:rsid w:val="00C0000F"/>
    <w:pPr>
      <w:spacing w:after="100" w:line="259" w:lineRule="auto"/>
      <w:ind w:left="220"/>
    </w:pPr>
    <w:rPr>
      <w:rFonts w:cs="Times New Roman"/>
      <w:sz w:val="22"/>
      <w:szCs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0F727EBBECF46BC6D0BC1F26F1F36" ma:contentTypeVersion="4" ma:contentTypeDescription="Crée un document." ma:contentTypeScope="" ma:versionID="5cffec26fd89cb75cc52aeb708977532">
  <xsd:schema xmlns:xsd="http://www.w3.org/2001/XMLSchema" xmlns:xs="http://www.w3.org/2001/XMLSchema" xmlns:p="http://schemas.microsoft.com/office/2006/metadata/properties" xmlns:ns3="bfaab23d-5de8-40e7-8931-af43336fecd6" targetNamespace="http://schemas.microsoft.com/office/2006/metadata/properties" ma:root="true" ma:fieldsID="8138e9a4ad0c45dc91fd96190845449d" ns3:_="">
    <xsd:import namespace="bfaab23d-5de8-40e7-8931-af43336fec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ab23d-5de8-40e7-8931-af43336fe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3465E-67FB-4A61-A21C-D51EF8DD4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AC8F4-0192-430D-B503-742D2768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ab23d-5de8-40e7-8931-af43336fe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1355B3-E4DF-46BE-A8D0-7E7594CF4A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510912-8205-4696-B8CD-A38C5425C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9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Mouhameth Faye</dc:creator>
  <cp:keywords/>
  <dc:description/>
  <cp:lastModifiedBy>Mouhameth Faye</cp:lastModifiedBy>
  <cp:revision>790</cp:revision>
  <cp:lastPrinted>2020-06-24T23:41:00Z</cp:lastPrinted>
  <dcterms:created xsi:type="dcterms:W3CDTF">2020-06-03T22:23:00Z</dcterms:created>
  <dcterms:modified xsi:type="dcterms:W3CDTF">2020-06-24T23:41:00Z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0x010100CD60F727EBBECF46BC6D0BC1F26F1F36</vt:lpwstr>
  </property>
</Properties>
</file>