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bd341yxs9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Cookie &amp; Tracking Policy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Effective Date: 23 September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Cookie &amp; Tracking Policy explains how </w:t>
      </w:r>
      <w:r w:rsidDel="00000000" w:rsidR="00000000" w:rsidRPr="00000000">
        <w:rPr>
          <w:b w:val="1"/>
          <w:bCs w:val="1"/>
          <w:rtl w:val="0"/>
        </w:rPr>
        <w:t xml:space="preserve">DECIPHER INVESTMENT ADVISORS LLP</w:t>
      </w:r>
      <w:r w:rsidDel="00000000" w:rsidR="00000000" w:rsidRPr="00000000">
        <w:rPr>
          <w:rtl w:val="0"/>
        </w:rPr>
        <w:t xml:space="preserve">, operating as </w:t>
      </w:r>
      <w:r w:rsidDel="00000000" w:rsidR="00000000" w:rsidRPr="00000000">
        <w:rPr>
          <w:b w:val="1"/>
          <w:bCs w:val="1"/>
          <w:rtl w:val="0"/>
        </w:rPr>
        <w:t xml:space="preserve">Decipher Investments</w:t>
      </w:r>
      <w:r w:rsidDel="00000000" w:rsidR="00000000" w:rsidRPr="00000000">
        <w:rPr>
          <w:rtl w:val="0"/>
        </w:rPr>
        <w:t xml:space="preserve"> (“Decipher”, “we”, “us” or “our”), uses cookies and similar technologies when you visit: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https://www.decipherinvestments.com/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should be read together with our </w:t>
      </w:r>
      <w:r w:rsidDel="00000000" w:rsidR="00000000" w:rsidRPr="00000000">
        <w:rPr>
          <w:b w:val="1"/>
          <w:bCs w:val="1"/>
          <w:rtl w:val="0"/>
        </w:rPr>
        <w:t xml:space="preserve">Privacy Policy</w:t>
      </w:r>
      <w:r w:rsidDel="00000000" w:rsidR="00000000" w:rsidRPr="00000000">
        <w:rPr>
          <w:rtl w:val="0"/>
        </w:rPr>
        <w:t xml:space="preserve">, which explains more broadly how we collect, use, disclose, retain and protect personal information.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lkf9azxds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Are Cookies and Similar Technologies?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Cookies are small pieces of information that websites may store on your browser or device.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Websites may also use other technologies that perform similar functions, including scripts, tags, pixels, local storage and other browser or device-based technologies.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technologies can be used for purposes such as: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enabling essential website functionality;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security;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remembering certain choices;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how visitors interact with a website; and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measuring website performance.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this Policy, we refer to cookies and these similar technologies collectively as </w:t>
      </w:r>
      <w:r w:rsidDel="00000000" w:rsidR="00000000" w:rsidRPr="00000000">
        <w:rPr>
          <w:b w:val="1"/>
          <w:bCs w:val="1"/>
          <w:rtl w:val="0"/>
        </w:rPr>
        <w:t xml:space="preserve">“cookies and tracking technologies.”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hf138e6v3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Technologies Used on Our Website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website is operated using </w:t>
      </w:r>
      <w:r w:rsidDel="00000000" w:rsidR="00000000" w:rsidRPr="00000000">
        <w:rPr>
          <w:b w:val="1"/>
          <w:bCs w:val="1"/>
          <w:rtl w:val="0"/>
        </w:rPr>
        <w:t xml:space="preserve">Squarespace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current documented website technology stack also includes: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Tag Manager</w:t>
      </w:r>
      <w:r w:rsidDel="00000000" w:rsidR="00000000" w:rsidRPr="00000000">
        <w:rPr>
          <w:rtl w:val="0"/>
        </w:rPr>
        <w:t xml:space="preserve">, which is used to manage website tags; and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Analytics 4</w:t>
      </w:r>
      <w:r w:rsidDel="00000000" w:rsidR="00000000" w:rsidRPr="00000000">
        <w:rPr>
          <w:rtl w:val="0"/>
        </w:rPr>
        <w:t xml:space="preserve">, which is used for website analytics.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particular cookies or technical identifiers generated by a service may depend on the provider’s current technology, configuration and browser environment.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therefore describe our use of these technologies by provider, category and purpose rather than listing unverified cookie names.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pjhxi17ho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Categories of Technologies We Use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q5ebcc2kf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Strictly Necessary Technologies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Strictly necessary technologies are used where they are required for the website to operate properly, provide functionality requested by a visitor, maintain security or support essential website functions.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website platform, Squarespace, may use necessary technologies as part of operating and delivering the website.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 technology is genuinely necessary for the website or a service requested by you, it may operate without an optional analytics choice where permitted by applicable law.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Strictly necessary technologies cannot be disabled through our analytics preference control where disabling them would prevent the relevant necessary function from operating.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cpiql49hm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Analytics Technologies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</w:t>
      </w:r>
      <w:r w:rsidDel="00000000" w:rsidR="00000000" w:rsidRPr="00000000">
        <w:rPr>
          <w:b w:val="1"/>
          <w:bCs w:val="1"/>
          <w:rtl w:val="0"/>
        </w:rPr>
        <w:t xml:space="preserve">Google Analytics 4</w:t>
      </w:r>
      <w:r w:rsidDel="00000000" w:rsidR="00000000" w:rsidRPr="00000000">
        <w:rPr>
          <w:rtl w:val="0"/>
        </w:rPr>
        <w:t xml:space="preserve"> to help us understand how visitors interact with our website.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information may help us understand matters such as: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usage;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visits;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through the website;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interaction patterns;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performance; and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we can improve our website and its content.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Analytics is implemented through </w:t>
      </w:r>
      <w:r w:rsidDel="00000000" w:rsidR="00000000" w:rsidRPr="00000000">
        <w:rPr>
          <w:b w:val="1"/>
          <w:bCs w:val="1"/>
          <w:rtl w:val="0"/>
        </w:rPr>
        <w:t xml:space="preserve">Google Tag 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visitors to whom our consent-based controls apply, Google Analytics is treated as a non-essential technology and is disabled unless the visitor chooses to allow Analytics.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2jptyzun6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Google Tag Manager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</w:t>
      </w:r>
      <w:r w:rsidDel="00000000" w:rsidR="00000000" w:rsidRPr="00000000">
        <w:rPr>
          <w:b w:val="1"/>
          <w:bCs w:val="1"/>
          <w:rtl w:val="0"/>
        </w:rPr>
        <w:t xml:space="preserve">Google Tag Manager</w:t>
      </w:r>
      <w:r w:rsidDel="00000000" w:rsidR="00000000" w:rsidRPr="00000000">
        <w:rPr>
          <w:rtl w:val="0"/>
        </w:rPr>
        <w:t xml:space="preserve">, a service provided by Google, to manage the deployment and operation of website tags.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Tag Manager functions as part of our tag-management architecture.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fact that Google Tag Manager is present does not mean that every possible Google or third-party advertising or analytics service is used.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technologies that form part of our approved website configuration should be activated through the container.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 tag is subject to a consent requirement under our configuration, the relevant tag must remain blocked until the required choice has been made.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wlfgry4t4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Google Analytics 4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</w:t>
      </w:r>
      <w:r w:rsidDel="00000000" w:rsidR="00000000" w:rsidRPr="00000000">
        <w:rPr>
          <w:b w:val="1"/>
          <w:bCs w:val="1"/>
          <w:rtl w:val="0"/>
        </w:rPr>
        <w:t xml:space="preserve">Google Analytics 4 (“GA4”)</w:t>
      </w:r>
      <w:r w:rsidDel="00000000" w:rsidR="00000000" w:rsidRPr="00000000">
        <w:rPr>
          <w:rtl w:val="0"/>
        </w:rPr>
        <w:t xml:space="preserve">, provided by Google, for website analytics.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GA4 may process technical and usage information relating to website interactions when Analytics has been permitted to operate.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configuration and browser circumstances, this may include information such as: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and page interactions;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information;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and device characteristics;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information;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 geographic information derived from technical information; and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identifiers.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this information to understand website usage and improve our website.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use analytics consent as consent for unrelated marketing.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wq7rz9t01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Our Consent Approach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visitors in regions where we apply prior-consent controls to non-essential analytics, including our current configuration for visitors in the </w:t>
      </w:r>
      <w:r w:rsidDel="00000000" w:rsidR="00000000" w:rsidRPr="00000000">
        <w:rPr>
          <w:b w:val="1"/>
          <w:bCs w:val="1"/>
          <w:rtl w:val="0"/>
        </w:rPr>
        <w:t xml:space="preserve">European Economic Area and United Kingdom</w:t>
      </w:r>
      <w:r w:rsidDel="00000000" w:rsidR="00000000" w:rsidRPr="00000000">
        <w:rPr>
          <w:rtl w:val="0"/>
        </w:rPr>
        <w:t xml:space="preserve">, Analytics is disabled before a valid choice is made.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intended configuration follows a </w:t>
      </w:r>
      <w:r w:rsidDel="00000000" w:rsidR="00000000" w:rsidRPr="00000000">
        <w:rPr>
          <w:b w:val="1"/>
          <w:bCs w:val="1"/>
          <w:rtl w:val="0"/>
        </w:rPr>
        <w:t xml:space="preserve">Basic Consent Mode</w:t>
      </w:r>
      <w:r w:rsidDel="00000000" w:rsidR="00000000" w:rsidRPr="00000000">
        <w:rPr>
          <w:rtl w:val="0"/>
        </w:rPr>
        <w:t xml:space="preserve"> approach for Google Analytics.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that, for the consent-controlled Analytics category: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GA4 should not activate before the required consent;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cookies should not be created before consent;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measurement data should not be transmitted to Google before consent;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rejecting non-essential technologies must leave Analytics disabled; and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may activate only after the visitor chooses to allow it.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consent interface provides the following principal choices: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 All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the optional Analytics category.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Reject Non-Essential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Keeps optional Analytics technologies disabled.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 Preferences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the visitor to review and manage available categories before making or changing a choice.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remain available where a visitor rejects optional Analytics technologies.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szmvoztg6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Cookie Preferences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manage your cookie and tracking preferences through the </w:t>
      </w:r>
      <w:r w:rsidDel="00000000" w:rsidR="00000000" w:rsidRPr="00000000">
        <w:rPr>
          <w:b w:val="1"/>
          <w:bCs w:val="1"/>
          <w:rtl w:val="0"/>
        </w:rPr>
        <w:t xml:space="preserve">Cookie Preferences</w:t>
      </w:r>
      <w:r w:rsidDel="00000000" w:rsidR="00000000" w:rsidRPr="00000000">
        <w:rPr>
          <w:rtl w:val="0"/>
        </w:rPr>
        <w:t xml:space="preserve"> control available on our website.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current preference structure includes: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y6pw7x5i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Strictly Necessary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Always Active where genuinely necessary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technologies support essential website operation, security or requested functionality.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btldkyxek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Default: Off where prior-consent controls apply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category includes Google Analytics 4.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choose whether to allow Analytics.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 not allow Analytics, or if you reject non-essential technologies, GA4 remains disabled under the applicable consent-controlled configuration.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6uw9cbbh3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Changing or Withdrawing Your Choice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change your cookie preferences after making an initial choice.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do so, use the </w:t>
      </w:r>
      <w:r w:rsidDel="00000000" w:rsidR="00000000" w:rsidRPr="00000000">
        <w:rPr>
          <w:b w:val="1"/>
          <w:bCs w:val="1"/>
          <w:rtl w:val="0"/>
        </w:rPr>
        <w:t xml:space="preserve">Cookie Preferences</w:t>
      </w:r>
      <w:r w:rsidDel="00000000" w:rsidR="00000000" w:rsidRPr="00000000">
        <w:rPr>
          <w:rtl w:val="0"/>
        </w:rPr>
        <w:t xml:space="preserve"> link available through the website.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previously allowed Analytics and later withdraw that permission, our consent configuration is intended to: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your Analytics preference;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future consent-dependent GA4 collection; and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an appropriate record that your preference was changed.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Withdrawal does not retroactively alter processing that lawfully occurred before your preference was changed.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reowpm68t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Records of Cookie Choices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appropriate, we may retain information necessary to demonstrate and administer your cookie preferences.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consent or preference record may contain information such as: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optional Analytics was accepted or rejected;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date and time of the choice;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relevant consent category;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version of the cookie interface;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version of this Cookie &amp; Tracking Policy;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applicable regional configuration; and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session, browser or pseudonymous identifier used to associate the preference with the relevant browsing context.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records are used to operate your preferences and maintain appropriate evidence of the choices presented and made.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zfxf9qbwn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Squarespace Technologies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website is built and operated through </w:t>
      </w:r>
      <w:r w:rsidDel="00000000" w:rsidR="00000000" w:rsidRPr="00000000">
        <w:rPr>
          <w:b w:val="1"/>
          <w:bCs w:val="1"/>
          <w:rtl w:val="0"/>
        </w:rPr>
        <w:t xml:space="preserve">Squarespace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Squarespace may use cookies and similar technologies to provide website functionality, security, platform services and other functions associated with operating the website.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Squarespace technologies may qualify as necessary for particular website functions, while other technologies or integrations may require a visitor choice depending on their purpose, configuration and applicable law.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configure our website privacy controls so that non-essential technologies covered by our consent configuration are restricted as appropriate.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Squarespace features and cookie configurations may change over time, the precise technical identifiers used by Squarespace may also change.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ulh6rov8i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Third-Party Technology Providers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principal providers currently covered by this Policy are: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/ 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Consent-controlled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Squarespace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Website platform and related technologies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Strictly Necessary / platform-dependent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Website operation, security and functionality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Depends on the particular technology and 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 Tag 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Tag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Controls and manages website tags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Tags deployed through GTM are subject to their applicable consent rules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 Analytics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Website measurement and usage analytics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  <w:t xml:space="preserve">, where our prior-consent configuration applies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provider may process information under its own applicable privacy and data-processing terms.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further information about how personal information is handled in connection with these services, please review our </w:t>
      </w:r>
      <w:r w:rsidDel="00000000" w:rsidR="00000000" w:rsidRPr="00000000">
        <w:rPr>
          <w:b w:val="1"/>
          <w:bCs w:val="1"/>
          <w:rtl w:val="0"/>
        </w:rPr>
        <w:t xml:space="preserve">Privacy Policy</w:t>
      </w:r>
      <w:r w:rsidDel="00000000" w:rsidR="00000000" w:rsidRPr="00000000">
        <w:rPr>
          <w:rtl w:val="0"/>
        </w:rPr>
        <w:t xml:space="preserve"> and the privacy information published by the relevant provider.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spxhi1po9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Advertising and Targeting Technologies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current documented consent configuration is focused on necessary website technologies and Analytics.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Advertising, retargeting or similar technologies must not be added to the website without first assessing: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purpose;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collected;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provider;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consent or opt-out requirements;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preference-center category;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on this Policy; and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additional privacy disclosures are required.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introduce additional categories of tracking technology, we will update our website controls and this Policy as appropriate.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0w1yj130a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Browser and Device Controls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browsers provide controls that allow you to view, block or delete cookies.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Browser settings operate separately from our website’s Cookie Preferences control.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Blocking all cookies through your browser may affect website functionality, including functions that rely on necessary technologies.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our website provides a consent or preference mechanism, using your browser settings does not prevent you from also using that website mechanism.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gyc88lyqh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Global Visitors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Decipher is established in India and its website may be accessed internationally.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 relating to cookies and tracking technologies differ between jurisdictions.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therefore apply different technical defaults or consent requirements depending on factors such as: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applicable law;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region;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category; and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purpose for which a technology is used.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our configuration requires prior consent for Analytics, Analytics remains disabled until the required permission is obtained.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k4ss5fbgo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European Economic Area Visitors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visitors for whom applicable European rules require prior permission for a particular non-essential storage or access technology, we use consent-based controls for the relevant technology.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our current configuration, GA4 Analytics is treated as consent-controlled for applicable EEA visitors.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accept, reject or manage the Analytics category through our cookie interface and may later change your preference.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qenoeeqxq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United Kingdom Visitors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UK visitors, we operate our website tracking controls in accordance with our selected consent configuration and applicable UK requirements concerning cookies and other storage and access technologies.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our current website configuration, we choose to place GA4 Analytics behind the Analytics choice for UK visitors.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operational choice applies even where a particular use of storage or access technology may potentially qualify for a statutory exception under applicable UK rules.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reject optional Analytics or change your choice through Cookie Preferences.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k63v98ely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Changes to Our Technology Stack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website technology may change over time.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materially adding or changing a non-essential analytics, advertising, tracking, social-media or similar technology, we intend to assess its: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purpose;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category;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use;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provider;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dependency;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jurisdictional impact; and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disclosure.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 new technology materially affects this Policy or your choices, we will update the Policy and our preference controls as appropriate.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tn78lu9lh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Updates to This Policy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update this Cookie &amp; Tracking Policy when: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our website technologies change;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analytics configuration changes;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add or remove service providers;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purposes for which technologies are used change;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legal requirements change; or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update is otherwise required to maintain accurate information.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updated Policy will display a revised effective or last-updated date.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required, a material change may also result in a new cookie choice being requested.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ypkchaqc4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Contact Us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questions about our use of cookies or tracking technologies, our Cookie Preferences, or this Policy, please contact: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DECIPHER INVESTMENT ADVISORS LLP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5TH FLOOR, 5002, HTC-2,</w:t>
        <w:br w:type="textWrapping"/>
        <w:t xml:space="preserve"> PANCHWATI SOCIETY,</w:t>
        <w:br w:type="textWrapping"/>
        <w:t xml:space="preserve"> YAMUNA NAGAR,</w:t>
        <w:br w:type="textWrapping"/>
        <w:t xml:space="preserve"> NEAR DUMBHAL BRTS BUS STOP,</w:t>
        <w:br w:type="textWrapping"/>
        <w:t xml:space="preserve"> Surat City, Surat,</w:t>
        <w:br w:type="textWrapping"/>
        <w:t xml:space="preserve"> Gujarat, India - 395002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connect@decipherinvestments.com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https://www.decipherinvestments.com/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23 September 2026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