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66E1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</w:t>
      </w:r>
    </w:p>
    <w:p w14:paraId="523091EF">
      <w:pPr>
        <w:rPr>
          <w:rFonts w:hint="default"/>
          <w:lang w:val="en-US"/>
        </w:rPr>
      </w:pPr>
      <w:r>
        <w:rPr>
          <w:rFonts w:hint="default"/>
          <w:lang w:val="en-US"/>
        </w:rPr>
        <w:t>User Story: Là một khách hàng, tôi muốn thêm nhiều sản phẩm vào giỏ hàng để mua được nhiều thứ cùng lúc</w:t>
      </w:r>
    </w:p>
    <w:p w14:paraId="09DB68E7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2</w:t>
      </w:r>
      <w:bookmarkStart w:id="0" w:name="_GoBack"/>
      <w:bookmarkEnd w:id="0"/>
    </w:p>
    <w:p w14:paraId="7FFD3659">
      <w:pPr>
        <w:rPr>
          <w:rFonts w:hint="default"/>
          <w:lang w:val="en-US"/>
        </w:rPr>
      </w:pPr>
      <w:r>
        <w:rPr>
          <w:rFonts w:hint="default"/>
          <w:lang w:val="en-US"/>
        </w:rPr>
        <w:t>User Story: là một khách hàng, tôi muốn ứng dụng có thể thanh toán các đơn hàng của mình thông qua thẻ tín dụng hoặc ví điện tử</w:t>
      </w:r>
    </w:p>
    <w:p w14:paraId="450528D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3+6: Product Backlog- Ứng dụng quản lý công việc</w:t>
      </w:r>
    </w:p>
    <w:p w14:paraId="1C69E05D">
      <w:pPr>
        <w:rPr>
          <w:rFonts w:hint="default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3"/>
        <w:gridCol w:w="4128"/>
        <w:gridCol w:w="1116"/>
        <w:gridCol w:w="1255"/>
      </w:tblGrid>
      <w:tr w14:paraId="61C8A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</w:tcPr>
          <w:p w14:paraId="03035EE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Chức năng</w:t>
            </w:r>
          </w:p>
        </w:tc>
        <w:tc>
          <w:tcPr>
            <w:tcW w:w="4128" w:type="dxa"/>
          </w:tcPr>
          <w:p w14:paraId="372C07D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116" w:type="dxa"/>
          </w:tcPr>
          <w:p w14:paraId="5CB06768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Ưu tiên</w:t>
            </w:r>
          </w:p>
        </w:tc>
        <w:tc>
          <w:tcPr>
            <w:tcW w:w="1255" w:type="dxa"/>
          </w:tcPr>
          <w:p w14:paraId="5368FF1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Story Points</w:t>
            </w:r>
          </w:p>
        </w:tc>
      </w:tr>
      <w:tr w14:paraId="0A0F9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</w:tcPr>
          <w:p w14:paraId="2DA318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Đăng ký, đăng nhập</w:t>
            </w:r>
          </w:p>
        </w:tc>
        <w:tc>
          <w:tcPr>
            <w:tcW w:w="4128" w:type="dxa"/>
          </w:tcPr>
          <w:p w14:paraId="39A9A4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Xác thực người dùng bằng email, mật khẩu</w:t>
            </w:r>
          </w:p>
        </w:tc>
        <w:tc>
          <w:tcPr>
            <w:tcW w:w="1116" w:type="dxa"/>
            <w:vAlign w:val="center"/>
          </w:tcPr>
          <w:p w14:paraId="114B47F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Phải có</w:t>
            </w:r>
          </w:p>
        </w:tc>
        <w:tc>
          <w:tcPr>
            <w:tcW w:w="1255" w:type="dxa"/>
            <w:vAlign w:val="center"/>
          </w:tcPr>
          <w:p w14:paraId="57AE08DA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</w:tr>
      <w:tr w14:paraId="59EB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</w:tcPr>
          <w:p w14:paraId="77F001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Tạo công việc mới</w:t>
            </w:r>
          </w:p>
        </w:tc>
        <w:tc>
          <w:tcPr>
            <w:tcW w:w="4128" w:type="dxa"/>
          </w:tcPr>
          <w:p w14:paraId="3CD725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Người dùng tạo công việc mới tên, mô tả, deadline, mức độ ưu tiên</w:t>
            </w:r>
          </w:p>
        </w:tc>
        <w:tc>
          <w:tcPr>
            <w:tcW w:w="1116" w:type="dxa"/>
            <w:vAlign w:val="center"/>
          </w:tcPr>
          <w:p w14:paraId="4B09458E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Phải có</w:t>
            </w:r>
          </w:p>
        </w:tc>
        <w:tc>
          <w:tcPr>
            <w:tcW w:w="1255" w:type="dxa"/>
            <w:vAlign w:val="center"/>
          </w:tcPr>
          <w:p w14:paraId="28E0E38B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</w:tr>
      <w:tr w14:paraId="07DF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</w:tcPr>
          <w:p w14:paraId="1A73DF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Thay đổi trạng thái công việc</w:t>
            </w:r>
          </w:p>
        </w:tc>
        <w:tc>
          <w:tcPr>
            <w:tcW w:w="4128" w:type="dxa"/>
          </w:tcPr>
          <w:p w14:paraId="6231B1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Người dùng có thể cập nhật công việc hoàn thành, ko hoàn thành</w:t>
            </w:r>
          </w:p>
        </w:tc>
        <w:tc>
          <w:tcPr>
            <w:tcW w:w="1116" w:type="dxa"/>
            <w:vAlign w:val="center"/>
          </w:tcPr>
          <w:p w14:paraId="6EB4433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Phải có</w:t>
            </w:r>
          </w:p>
        </w:tc>
        <w:tc>
          <w:tcPr>
            <w:tcW w:w="1255" w:type="dxa"/>
            <w:vAlign w:val="center"/>
          </w:tcPr>
          <w:p w14:paraId="778780CA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  <w:tr w14:paraId="2F78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</w:tcPr>
          <w:p w14:paraId="2A57EE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Lọc, tìm kiếm, sắp xếp</w:t>
            </w:r>
          </w:p>
        </w:tc>
        <w:tc>
          <w:tcPr>
            <w:tcW w:w="4128" w:type="dxa"/>
          </w:tcPr>
          <w:p w14:paraId="3806AA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Hiển thị danh sách công việc phù hợp với chức năng người dùng sử dụng</w:t>
            </w:r>
          </w:p>
        </w:tc>
        <w:tc>
          <w:tcPr>
            <w:tcW w:w="1116" w:type="dxa"/>
            <w:vAlign w:val="center"/>
          </w:tcPr>
          <w:p w14:paraId="47D712D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Phải có</w:t>
            </w:r>
          </w:p>
        </w:tc>
        <w:tc>
          <w:tcPr>
            <w:tcW w:w="1255" w:type="dxa"/>
            <w:vAlign w:val="center"/>
          </w:tcPr>
          <w:p w14:paraId="4E9792EC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  <w:tr w14:paraId="6AE91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</w:tcPr>
          <w:p w14:paraId="4F1549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Thông báo</w:t>
            </w:r>
          </w:p>
        </w:tc>
        <w:tc>
          <w:tcPr>
            <w:tcW w:w="4128" w:type="dxa"/>
          </w:tcPr>
          <w:p w14:paraId="783E78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Thông báo công việc mới được tạo ra hoặc công việc sắp hết hạn</w:t>
            </w:r>
          </w:p>
        </w:tc>
        <w:tc>
          <w:tcPr>
            <w:tcW w:w="1116" w:type="dxa"/>
            <w:vAlign w:val="center"/>
          </w:tcPr>
          <w:p w14:paraId="6D5C2CD8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Nên có</w:t>
            </w:r>
          </w:p>
        </w:tc>
        <w:tc>
          <w:tcPr>
            <w:tcW w:w="1255" w:type="dxa"/>
            <w:vAlign w:val="center"/>
          </w:tcPr>
          <w:p w14:paraId="5E2210A5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</w:tr>
      <w:tr w14:paraId="66B1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</w:tcPr>
          <w:p w14:paraId="0B6F345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Gán nhãn công việc</w:t>
            </w:r>
          </w:p>
        </w:tc>
        <w:tc>
          <w:tcPr>
            <w:tcW w:w="4128" w:type="dxa"/>
          </w:tcPr>
          <w:p w14:paraId="2759A3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Người dùng có thể gán nhãn cho các công việc để phân loại dễ dàng - mức độ ưu tiên</w:t>
            </w:r>
          </w:p>
        </w:tc>
        <w:tc>
          <w:tcPr>
            <w:tcW w:w="1116" w:type="dxa"/>
            <w:vAlign w:val="center"/>
          </w:tcPr>
          <w:p w14:paraId="33D6FD19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Có thể có</w:t>
            </w:r>
          </w:p>
        </w:tc>
        <w:tc>
          <w:tcPr>
            <w:tcW w:w="1255" w:type="dxa"/>
            <w:vAlign w:val="center"/>
          </w:tcPr>
          <w:p w14:paraId="60F3A7BA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</w:tr>
      <w:tr w14:paraId="4786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</w:tcPr>
          <w:p w14:paraId="5B3E74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Xem lịch sử công việc</w:t>
            </w:r>
          </w:p>
        </w:tc>
        <w:tc>
          <w:tcPr>
            <w:tcW w:w="4128" w:type="dxa"/>
          </w:tcPr>
          <w:p w14:paraId="0D38331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Cung cấp lịch sử các thay đổi trạng thái công việc để người dùng theo dõi</w:t>
            </w:r>
          </w:p>
        </w:tc>
        <w:tc>
          <w:tcPr>
            <w:tcW w:w="1116" w:type="dxa"/>
            <w:vAlign w:val="center"/>
          </w:tcPr>
          <w:p w14:paraId="0FFBF83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Có thể có</w:t>
            </w:r>
          </w:p>
        </w:tc>
        <w:tc>
          <w:tcPr>
            <w:tcW w:w="1255" w:type="dxa"/>
            <w:vAlign w:val="center"/>
          </w:tcPr>
          <w:p w14:paraId="09AF8028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4E1A5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</w:tcPr>
          <w:p w14:paraId="103846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Chia sẻ công việc</w:t>
            </w:r>
          </w:p>
        </w:tc>
        <w:tc>
          <w:tcPr>
            <w:tcW w:w="4128" w:type="dxa"/>
          </w:tcPr>
          <w:p w14:paraId="38F6B3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Người dùng có thể chia sẻ công việc với người khác qua email hoặc link</w:t>
            </w:r>
          </w:p>
        </w:tc>
        <w:tc>
          <w:tcPr>
            <w:tcW w:w="1116" w:type="dxa"/>
            <w:vAlign w:val="center"/>
          </w:tcPr>
          <w:p w14:paraId="7A813BD6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Không cần có</w:t>
            </w:r>
          </w:p>
        </w:tc>
        <w:tc>
          <w:tcPr>
            <w:tcW w:w="1255" w:type="dxa"/>
            <w:vAlign w:val="center"/>
          </w:tcPr>
          <w:p w14:paraId="03E9DFB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</w:tr>
    </w:tbl>
    <w:p w14:paraId="20C740E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4: Product Backlog — Ứng dụng tìm kiếm &amp; đặt vé sự kiện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4008"/>
        <w:gridCol w:w="1116"/>
        <w:gridCol w:w="1255"/>
      </w:tblGrid>
      <w:tr w14:paraId="452F3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vAlign w:val="top"/>
          </w:tcPr>
          <w:p w14:paraId="13A4675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Chức năng</w:t>
            </w:r>
          </w:p>
        </w:tc>
        <w:tc>
          <w:tcPr>
            <w:tcW w:w="4008" w:type="dxa"/>
            <w:vAlign w:val="top"/>
          </w:tcPr>
          <w:p w14:paraId="6D55C6A4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116" w:type="dxa"/>
            <w:vAlign w:val="top"/>
          </w:tcPr>
          <w:p w14:paraId="13AA74C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Ưu tiên</w:t>
            </w:r>
          </w:p>
        </w:tc>
        <w:tc>
          <w:tcPr>
            <w:tcW w:w="1255" w:type="dxa"/>
            <w:vAlign w:val="top"/>
          </w:tcPr>
          <w:p w14:paraId="174DB25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Story Points</w:t>
            </w:r>
          </w:p>
        </w:tc>
      </w:tr>
      <w:tr w14:paraId="377D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51C30409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Tìm kiếm sự kiện</w:t>
            </w:r>
          </w:p>
        </w:tc>
        <w:tc>
          <w:tcPr>
            <w:tcW w:w="4008" w:type="dxa"/>
          </w:tcPr>
          <w:p w14:paraId="5017B0F3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Người dùng có thể tìm kiếm sự kiện theo tên, loại sự kiện, và thời gian tổ chức.</w:t>
            </w:r>
          </w:p>
        </w:tc>
        <w:tc>
          <w:tcPr>
            <w:tcW w:w="1116" w:type="dxa"/>
            <w:vAlign w:val="center"/>
          </w:tcPr>
          <w:p w14:paraId="2D8E2FF2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Phải có</w:t>
            </w:r>
          </w:p>
        </w:tc>
        <w:tc>
          <w:tcPr>
            <w:tcW w:w="1255" w:type="dxa"/>
            <w:vAlign w:val="center"/>
          </w:tcPr>
          <w:p w14:paraId="0E778DE0">
            <w:pPr>
              <w:widowControl w:val="0"/>
              <w:bidi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  <w:tr w14:paraId="2923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5747B0A5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Xem chi tiết sự kiện</w:t>
            </w:r>
          </w:p>
        </w:tc>
        <w:tc>
          <w:tcPr>
            <w:tcW w:w="4008" w:type="dxa"/>
          </w:tcPr>
          <w:p w14:paraId="5CDF4870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Hiển thị thông tin chi tiết (mô tả, lịch, địa điểm/ link trực tuyến, danh sách vé, ảnh).</w:t>
            </w:r>
          </w:p>
        </w:tc>
        <w:tc>
          <w:tcPr>
            <w:tcW w:w="1116" w:type="dxa"/>
            <w:vAlign w:val="center"/>
          </w:tcPr>
          <w:p w14:paraId="6649FB4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Phải có</w:t>
            </w:r>
          </w:p>
        </w:tc>
        <w:tc>
          <w:tcPr>
            <w:tcW w:w="1255" w:type="dxa"/>
            <w:vAlign w:val="center"/>
          </w:tcPr>
          <w:p w14:paraId="6518E2C6">
            <w:pPr>
              <w:widowControl w:val="0"/>
              <w:bidi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  <w:tr w14:paraId="7CB3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68CE9840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Chọn vé</w:t>
            </w:r>
          </w:p>
        </w:tc>
        <w:tc>
          <w:tcPr>
            <w:tcW w:w="4008" w:type="dxa"/>
          </w:tcPr>
          <w:p w14:paraId="454E92FD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Chọn loại vé, số lượng, chỗ ngồi.</w:t>
            </w:r>
          </w:p>
        </w:tc>
        <w:tc>
          <w:tcPr>
            <w:tcW w:w="1116" w:type="dxa"/>
            <w:vAlign w:val="center"/>
          </w:tcPr>
          <w:p w14:paraId="1DBB3BBF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Phải có</w:t>
            </w:r>
          </w:p>
        </w:tc>
        <w:tc>
          <w:tcPr>
            <w:tcW w:w="1255" w:type="dxa"/>
            <w:vAlign w:val="center"/>
          </w:tcPr>
          <w:p w14:paraId="5FF92EE5">
            <w:pPr>
              <w:widowControl w:val="0"/>
              <w:bidi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</w:tr>
      <w:tr w14:paraId="0ECF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7A6321E1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Thanh toán</w:t>
            </w:r>
          </w:p>
        </w:tc>
        <w:tc>
          <w:tcPr>
            <w:tcW w:w="4008" w:type="dxa"/>
          </w:tcPr>
          <w:p w14:paraId="6A47CCBE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Xử lý thanh toán (thẻ, ví, thanh toán qua cổng), phát hành hoá đơn/biên lai điện tử và xử lý lỗi thanh toán.</w:t>
            </w:r>
          </w:p>
        </w:tc>
        <w:tc>
          <w:tcPr>
            <w:tcW w:w="1116" w:type="dxa"/>
            <w:vAlign w:val="center"/>
          </w:tcPr>
          <w:p w14:paraId="09E0324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Phải có</w:t>
            </w:r>
          </w:p>
        </w:tc>
        <w:tc>
          <w:tcPr>
            <w:tcW w:w="1255" w:type="dxa"/>
            <w:vAlign w:val="center"/>
          </w:tcPr>
          <w:p w14:paraId="5CD64B77">
            <w:pPr>
              <w:widowControl w:val="0"/>
              <w:bidi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</w:tr>
      <w:tr w14:paraId="226C3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380872F4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Thông báo &amp; Nhắc nhở</w:t>
            </w:r>
          </w:p>
        </w:tc>
        <w:tc>
          <w:tcPr>
            <w:tcW w:w="4008" w:type="dxa"/>
          </w:tcPr>
          <w:p w14:paraId="4214B296">
            <w:pPr>
              <w:widowControl w:val="0"/>
              <w:bidi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Gửi email, SMS xác nhận, nhắc trước sự kiện, cảnh báo thay đổi (giờ/địa điểm), và thông báo khuyến mãi.</w:t>
            </w:r>
          </w:p>
        </w:tc>
        <w:tc>
          <w:tcPr>
            <w:tcW w:w="1116" w:type="dxa"/>
            <w:vAlign w:val="center"/>
          </w:tcPr>
          <w:p w14:paraId="14D8713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Nên có</w:t>
            </w:r>
          </w:p>
        </w:tc>
        <w:tc>
          <w:tcPr>
            <w:tcW w:w="1255" w:type="dxa"/>
            <w:vAlign w:val="center"/>
          </w:tcPr>
          <w:p w14:paraId="6538698F">
            <w:pPr>
              <w:widowControl w:val="0"/>
              <w:bidi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</w:tr>
    </w:tbl>
    <w:p w14:paraId="25313B0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5: </w:t>
      </w:r>
    </w:p>
    <w:p w14:paraId="0A98DF19">
      <w:pPr>
        <w:rPr>
          <w:rFonts w:hint="default"/>
          <w:lang w:val="en-US"/>
        </w:rPr>
      </w:pPr>
      <w:r>
        <w:rPr>
          <w:rFonts w:hint="default"/>
          <w:lang w:val="en-US"/>
        </w:rPr>
        <w:t>User Story: Là một khách hàng, tôi muốn thêm sản phẩm vào giỏ hàng để có thể mua nhiều món trong cùng một đơn.</w:t>
      </w:r>
    </w:p>
    <w:p w14:paraId="3DBF21B1">
      <w:pPr>
        <w:rPr>
          <w:rFonts w:hint="default"/>
          <w:lang w:val="en-US"/>
        </w:rPr>
      </w:pPr>
    </w:p>
    <w:p w14:paraId="70A92F06">
      <w:pPr>
        <w:rPr>
          <w:rFonts w:hint="default"/>
          <w:lang w:val="en-US"/>
        </w:rPr>
      </w:pPr>
      <w:r>
        <w:rPr>
          <w:rFonts w:hint="default"/>
          <w:lang w:val="en-US"/>
        </w:rPr>
        <w:t>Acceptance Criteria:</w:t>
      </w:r>
    </w:p>
    <w:p w14:paraId="429FD317">
      <w:pPr>
        <w:rPr>
          <w:rFonts w:hint="default"/>
          <w:lang w:val="en-US"/>
        </w:rPr>
      </w:pPr>
      <w:r>
        <w:rPr>
          <w:rFonts w:hint="default"/>
          <w:lang w:val="en-US"/>
        </w:rPr>
        <w:t>- Sản phẩm được thêm phải được hiển thị trong giỏ hàng khi bấm vào giỏ hàng để xem</w:t>
      </w:r>
    </w:p>
    <w:p w14:paraId="742B5397">
      <w:pPr>
        <w:rPr>
          <w:rFonts w:hint="default"/>
          <w:lang w:val="en-US"/>
        </w:rPr>
      </w:pPr>
      <w:r>
        <w:rPr>
          <w:rFonts w:hint="default"/>
          <w:lang w:val="en-US"/>
        </w:rPr>
        <w:t>- Khi trong giỏ hàng có sản phẩm, tính tổng số tiền của tất cả sản phẩm trong giỏ</w:t>
      </w:r>
    </w:p>
    <w:p w14:paraId="5F80AC1C">
      <w:pPr>
        <w:rPr>
          <w:rFonts w:hint="default"/>
          <w:lang w:val="en-US"/>
        </w:rPr>
      </w:pPr>
      <w:r>
        <w:rPr>
          <w:rFonts w:hint="default"/>
          <w:lang w:val="en-US"/>
        </w:rPr>
        <w:t>- Khi thêm nhầm hoặc thừa sản phẩm, có thể loại bỏ sản phẩm dư thừa.</w:t>
      </w:r>
    </w:p>
    <w:p w14:paraId="1B56567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208"/>
        <w:gridCol w:w="1788"/>
        <w:gridCol w:w="2713"/>
      </w:tblGrid>
      <w:tr w14:paraId="44128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6EF47AA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Acceptance Criteria</w:t>
            </w:r>
          </w:p>
        </w:tc>
        <w:tc>
          <w:tcPr>
            <w:tcW w:w="2208" w:type="dxa"/>
          </w:tcPr>
          <w:p w14:paraId="0B3A17D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Given</w:t>
            </w:r>
          </w:p>
        </w:tc>
        <w:tc>
          <w:tcPr>
            <w:tcW w:w="1788" w:type="dxa"/>
          </w:tcPr>
          <w:p w14:paraId="4364C7E4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When</w:t>
            </w:r>
          </w:p>
        </w:tc>
        <w:tc>
          <w:tcPr>
            <w:tcW w:w="2713" w:type="dxa"/>
          </w:tcPr>
          <w:p w14:paraId="5B958526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Then</w:t>
            </w:r>
          </w:p>
        </w:tc>
      </w:tr>
      <w:tr w14:paraId="76F5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7F053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sản phẩm vào giỏ hàng</w:t>
            </w:r>
          </w:p>
        </w:tc>
        <w:tc>
          <w:tcPr>
            <w:tcW w:w="2208" w:type="dxa"/>
          </w:tcPr>
          <w:p w14:paraId="6F8B84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Tôi đang ở trang chi tiết sản phẩm và nhìn thấy sản phẩm muốn mua.</w:t>
            </w:r>
          </w:p>
        </w:tc>
        <w:tc>
          <w:tcPr>
            <w:tcW w:w="1788" w:type="dxa"/>
          </w:tcPr>
          <w:p w14:paraId="2D57E0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Tôi click vào nút "Thêm vào giỏ hàng</w:t>
            </w:r>
          </w:p>
        </w:tc>
        <w:tc>
          <w:tcPr>
            <w:tcW w:w="2713" w:type="dxa"/>
          </w:tcPr>
          <w:p w14:paraId="1DD9EB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Sản phẩm sẽ được thêm vào giỏ hàng và một thông báo hiển thị "Sản phẩm đã được thêm vào giỏ hàng</w:t>
            </w:r>
          </w:p>
        </w:tc>
      </w:tr>
      <w:tr w14:paraId="4A87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3E7AC6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Kiểm tra giỏ hàng</w:t>
            </w:r>
          </w:p>
        </w:tc>
        <w:tc>
          <w:tcPr>
            <w:tcW w:w="2208" w:type="dxa"/>
          </w:tcPr>
          <w:p w14:paraId="20D1CD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Tôi đã thêm ít nhất một sản phẩm vào giỏ hàng.</w:t>
            </w:r>
          </w:p>
        </w:tc>
        <w:tc>
          <w:tcPr>
            <w:tcW w:w="1788" w:type="dxa"/>
          </w:tcPr>
          <w:p w14:paraId="0444CA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Tôi click vào biểu tượng giỏ hàng.</w:t>
            </w:r>
          </w:p>
        </w:tc>
        <w:tc>
          <w:tcPr>
            <w:tcW w:w="2713" w:type="dxa"/>
          </w:tcPr>
          <w:p w14:paraId="4E6160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Tôi sẽ thấy danh sách các sản phẩm đã thêm vào giỏ hàng.</w:t>
            </w:r>
          </w:p>
        </w:tc>
      </w:tr>
      <w:tr w14:paraId="76C2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</w:tcPr>
          <w:p w14:paraId="5E06DE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lượng sản phẩm trong giỏ hàng</w:t>
            </w:r>
          </w:p>
        </w:tc>
        <w:tc>
          <w:tcPr>
            <w:tcW w:w="2208" w:type="dxa"/>
          </w:tcPr>
          <w:p w14:paraId="76ABE7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Tôi đã thêm một sản phẩm vào giỏ hàng.</w:t>
            </w:r>
          </w:p>
        </w:tc>
        <w:tc>
          <w:tcPr>
            <w:tcW w:w="1788" w:type="dxa"/>
          </w:tcPr>
          <w:p w14:paraId="6518B4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Tôi kiểm tra biểu tượng giỏ hàng.</w:t>
            </w:r>
          </w:p>
        </w:tc>
        <w:tc>
          <w:tcPr>
            <w:tcW w:w="2713" w:type="dxa"/>
          </w:tcPr>
          <w:p w14:paraId="4456E78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Biểu tượng giỏ hàng sẽ hiển thị số lượng sản phẩm hiện có trong giỏ hàng.</w:t>
            </w:r>
          </w:p>
        </w:tc>
      </w:tr>
    </w:tbl>
    <w:p w14:paraId="699AC45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31A1C"/>
    <w:rsid w:val="5E7A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uiPriority w:val="0"/>
    <w:pPr>
      <w:jc w:val="left"/>
    </w:pPr>
  </w:style>
  <w:style w:type="table" w:styleId="8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2025-11-21T00:56:00Z</dcterms:created>
  <dc:creator>admin</dc:creator>
  <cp:lastModifiedBy>Ánh Nguyễn</cp:lastModifiedBy>
  <dcterms:modified xsi:type="dcterms:W3CDTF">2025-11-21T02:24:16Z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39F49BB2A51C45FD8163F8F7DD616BDF_11</vt:lpwstr>
  </property>
</Properties>
</file>