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package basic;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* @author mohammedthawfeeq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public class BadWordFilter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throws MalformedURLException, IOException{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String x;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System.out.println("Enter a word followed by a comma: ");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Scanner keyboard=new Scanner(System.in);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x=keyboard.next();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boolean profanity=false;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URL oracle = new URL("https://docs.google.com/spreadsheets/d/1hIEi2YG3ydav1E06Bzf2mQbGZ12kh2fe4ISgLg_UBuM/export?format=csv");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BufferedReader in = new BufferedReader(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new InputStreamReader(oracle.openStream()));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String inputLine;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while ((inputLine = in.readLine()) != null)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if(x.equals(inputLine)){profanity=true;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System.out.println("Profanity Detected");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x = x.replaceAll("i","@");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x = x.replaceAll("e","3");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x = x.replaceAll("a","4");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x = x.replaceAll("s","5");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x = x.replaceAll("t","7");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x = x.replaceAll("o","2");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x = x.replaceAll("g","9");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x = x.replaceAll("u","*");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System.out.println("The updated word is "+x);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if(profanity==false){System.out.println("No profanity detected");}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in.close();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