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25.png" ContentType="image/png"/>
  <Override PartName="/word/media/rId20.shtml" ContentType="text/html; charset=utf-8"/>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Title"/>
      </w:pPr>
      <w:r>
        <w:t xml:space="preserve">Résumé</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p>
      <w:pPr>
        <w:pStyle w:val="FirstParagraph"/>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bookmarkStart w:id="38"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 l’Ined</w:t>
            </w:r>
          </w:p>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p>
      <w:pPr>
        <w:pStyle w:val="BodyText"/>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2" name="Picture"/>
            <a:graphic>
              <a:graphicData uri="http://schemas.openxmlformats.org/drawingml/2006/picture">
                <pic:pic>
                  <pic:nvPicPr>
                    <pic:cNvPr descr="img/run_r_vscode.png" id="33" name="Picture"/>
                    <pic:cNvPicPr>
                      <a:picLocks noChangeArrowheads="1" noChangeAspect="1"/>
                    </pic:cNvPicPr>
                  </pic:nvPicPr>
                  <pic:blipFill>
                    <a:blip r:embed="rId31"/>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Possible conflit entre les extensions R et Rtools</w:t>
            </w:r>
          </w:p>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37">
              <w:r>
                <w:rPr>
                  <w:rStyle w:val="Hyperlink"/>
                </w:rPr>
                <w:t xml:space="preserve">Lien vers la résolution de l’erreur</w:t>
              </w:r>
            </w:hyperlink>
          </w:p>
        </w:tc>
      </w:tr>
    </w:tbl>
    <w:bookmarkEnd w:id="38"/>
    <w:bookmarkStart w:id="42" w:name="captures-décran"/>
    <w:p>
      <w:pPr>
        <w:pStyle w:val="Heading1"/>
      </w:pPr>
      <w:r>
        <w:t xml:space="preserve">Captures d’écran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C:\Users\thevenin_m\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Les captures ne sont disponibles que pour le format html</w:t>
            </w:r>
          </w:p>
        </w:tc>
      </w:tr>
    </w:tbl>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1f2430"/>
    </w:pPr>
  </w:style>
  <w:style w:type="character" w:customStyle="1" w:styleId="KeywordTok">
    <w:name w:val="KeywordTok"/>
    <w:basedOn w:val="VerbatimChar"/>
    <w:rPr>
      <w:color w:val="ffa759"/>
      <w:shd w:val="clear" w:fill="1f2430"/>
      <w:b/>
    </w:rPr>
  </w:style>
  <w:style w:type="character" w:customStyle="1" w:styleId="DataTypeTok">
    <w:name w:val="DataTypeTok"/>
    <w:basedOn w:val="VerbatimChar"/>
    <w:rPr>
      <w:color w:val="ffa759"/>
      <w:shd w:val="clear" w:fill="1f2430"/>
    </w:rPr>
  </w:style>
  <w:style w:type="character" w:customStyle="1" w:styleId="DecValTok">
    <w:name w:val="DecValTok"/>
    <w:basedOn w:val="VerbatimChar"/>
    <w:rPr>
      <w:color w:val="ffcc66"/>
      <w:shd w:val="clear" w:fill="1f2430"/>
    </w:rPr>
  </w:style>
  <w:style w:type="character" w:customStyle="1" w:styleId="BaseNTok">
    <w:name w:val="BaseNTok"/>
    <w:basedOn w:val="VerbatimChar"/>
    <w:rPr>
      <w:color w:val="ffcc66"/>
      <w:shd w:val="clear" w:fill="1f2430"/>
    </w:rPr>
  </w:style>
  <w:style w:type="character" w:customStyle="1" w:styleId="FloatTok">
    <w:name w:val="FloatTok"/>
    <w:basedOn w:val="VerbatimChar"/>
    <w:rPr>
      <w:color w:val="ffcc66"/>
      <w:shd w:val="clear" w:fill="1f2430"/>
    </w:rPr>
  </w:style>
  <w:style w:type="character" w:customStyle="1" w:styleId="ConstantTok">
    <w:name w:val="ConstantTok"/>
    <w:basedOn w:val="VerbatimChar"/>
    <w:rPr>
      <w:color w:val="d4bfff"/>
      <w:shd w:val="clear" w:fill="1f2430"/>
    </w:rPr>
  </w:style>
  <w:style w:type="character" w:customStyle="1" w:styleId="CharTok">
    <w:name w:val="CharTok"/>
    <w:basedOn w:val="VerbatimChar"/>
    <w:rPr>
      <w:color w:val="95e6cb"/>
      <w:shd w:val="clear" w:fill="1f2430"/>
    </w:rPr>
  </w:style>
  <w:style w:type="character" w:customStyle="1" w:styleId="SpecialCharTok">
    <w:name w:val="SpecialCharTok"/>
    <w:basedOn w:val="VerbatimChar"/>
    <w:rPr>
      <w:color w:val="95e6cb"/>
      <w:shd w:val="clear" w:fill="1f2430"/>
    </w:rPr>
  </w:style>
  <w:style w:type="character" w:customStyle="1" w:styleId="StringTok">
    <w:name w:val="StringTok"/>
    <w:basedOn w:val="VerbatimChar"/>
    <w:rPr>
      <w:color w:val="bae67e"/>
      <w:shd w:val="clear" w:fill="1f2430"/>
    </w:rPr>
  </w:style>
  <w:style w:type="character" w:customStyle="1" w:styleId="VerbatimStringTok">
    <w:name w:val="VerbatimStringTok"/>
    <w:basedOn w:val="VerbatimChar"/>
    <w:rPr>
      <w:color w:val="bae67e"/>
      <w:shd w:val="clear" w:fill="1f2430"/>
    </w:rPr>
  </w:style>
  <w:style w:type="character" w:customStyle="1" w:styleId="SpecialStringTok">
    <w:name w:val="SpecialStringTok"/>
    <w:basedOn w:val="VerbatimChar"/>
    <w:rPr>
      <w:color w:val="95e6cb"/>
      <w:shd w:val="clear" w:fill="1f2430"/>
    </w:rPr>
  </w:style>
  <w:style w:type="character" w:customStyle="1" w:styleId="ImportTok">
    <w:name w:val="ImportTok"/>
    <w:basedOn w:val="VerbatimChar"/>
    <w:rPr>
      <w:color w:val="bae67e"/>
      <w:shd w:val="clear" w:fill="1f2430"/>
    </w:rPr>
  </w:style>
  <w:style w:type="character" w:customStyle="1" w:styleId="CommentTok">
    <w:name w:val="CommentTok"/>
    <w:basedOn w:val="VerbatimChar"/>
    <w:rPr>
      <w:color w:val="5c6773"/>
      <w:shd w:val="clear" w:fill="1f2430"/>
      <w:i/>
    </w:rPr>
  </w:style>
  <w:style w:type="character" w:customStyle="1" w:styleId="DocumentationTok">
    <w:name w:val="DocumentationTok"/>
    <w:basedOn w:val="VerbatimChar"/>
    <w:rPr>
      <w:color w:val="5c6773"/>
      <w:shd w:val="clear" w:fill="1f2430"/>
    </w:rPr>
  </w:style>
  <w:style w:type="character" w:customStyle="1" w:styleId="AnnotationTok">
    <w:name w:val="AnnotationTok"/>
    <w:basedOn w:val="VerbatimChar"/>
    <w:rPr>
      <w:color w:val="ffe6b3"/>
      <w:shd w:val="clear" w:fill="1f2430"/>
    </w:rPr>
  </w:style>
  <w:style w:type="character" w:customStyle="1" w:styleId="CommentVarTok">
    <w:name w:val="CommentVarTok"/>
    <w:basedOn w:val="VerbatimChar"/>
    <w:rPr>
      <w:color w:val="d4bfff"/>
      <w:shd w:val="clear" w:fill="1f2430"/>
    </w:rPr>
  </w:style>
  <w:style w:type="character" w:customStyle="1" w:styleId="OtherTok">
    <w:name w:val="OtherTok"/>
    <w:basedOn w:val="VerbatimChar"/>
    <w:rPr>
      <w:color w:val="5ccfe6"/>
      <w:shd w:val="clear" w:fill="1f2430"/>
    </w:rPr>
  </w:style>
  <w:style w:type="character" w:customStyle="1" w:styleId="FunctionTok">
    <w:name w:val="FunctionTok"/>
    <w:basedOn w:val="VerbatimChar"/>
    <w:rPr>
      <w:color w:val="ffd580"/>
      <w:shd w:val="clear" w:fill="1f2430"/>
    </w:rPr>
  </w:style>
  <w:style w:type="character" w:customStyle="1" w:styleId="VariableTok">
    <w:name w:val="VariableTok"/>
    <w:basedOn w:val="VerbatimChar"/>
    <w:rPr>
      <w:color w:val="5ccfe6"/>
      <w:shd w:val="clear" w:fill="1f2430"/>
    </w:rPr>
  </w:style>
  <w:style w:type="character" w:customStyle="1" w:styleId="ControlFlowTok">
    <w:name w:val="ControlFlowTok"/>
    <w:basedOn w:val="VerbatimChar"/>
    <w:rPr>
      <w:color w:val="ffa759"/>
      <w:shd w:val="clear" w:fill="1f2430"/>
      <w:b/>
    </w:rPr>
  </w:style>
  <w:style w:type="character" w:customStyle="1" w:styleId="OperatorTok">
    <w:name w:val="OperatorTok"/>
    <w:basedOn w:val="VerbatimChar"/>
    <w:rPr>
      <w:color w:val="f29e74"/>
      <w:shd w:val="clear" w:fill="1f2430"/>
    </w:rPr>
  </w:style>
  <w:style w:type="character" w:customStyle="1" w:styleId="BuiltInTok">
    <w:name w:val="BuiltInTok"/>
    <w:basedOn w:val="VerbatimChar"/>
    <w:rPr>
      <w:color w:val="95e6cb"/>
      <w:shd w:val="clear" w:fill="1f2430"/>
    </w:rPr>
  </w:style>
  <w:style w:type="character" w:customStyle="1" w:styleId="ExtensionTok">
    <w:name w:val="ExtensionTok"/>
    <w:basedOn w:val="VerbatimChar"/>
    <w:rPr>
      <w:color w:val="73d0ff"/>
      <w:shd w:val="clear" w:fill="1f2430"/>
      <w:b/>
    </w:rPr>
  </w:style>
  <w:style w:type="character" w:customStyle="1" w:styleId="PreprocessorTok">
    <w:name w:val="PreprocessorTok"/>
    <w:basedOn w:val="VerbatimChar"/>
    <w:rPr>
      <w:color w:val="f28779"/>
      <w:shd w:val="clear" w:fill="1f2430"/>
    </w:rPr>
  </w:style>
  <w:style w:type="character" w:customStyle="1" w:styleId="AttributeTok">
    <w:name w:val="AttributeTok"/>
    <w:basedOn w:val="VerbatimChar"/>
    <w:rPr>
      <w:color w:val="73d0ff"/>
      <w:shd w:val="clear" w:fill="1f2430"/>
    </w:rPr>
  </w:style>
  <w:style w:type="character" w:customStyle="1" w:styleId="RegionMarkerTok">
    <w:name w:val="RegionMarkerTok"/>
    <w:basedOn w:val="VerbatimChar"/>
    <w:rPr>
      <w:color w:val="73d0ff"/>
      <w:shd w:val="clear" w:fill="2a4254"/>
    </w:rPr>
  </w:style>
  <w:style w:type="character" w:customStyle="1" w:styleId="InformationTok">
    <w:name w:val="InformationTok"/>
    <w:basedOn w:val="VerbatimChar"/>
    <w:rPr>
      <w:color w:val="ffcc66"/>
      <w:shd w:val="clear" w:fill="1f2430"/>
    </w:rPr>
  </w:style>
  <w:style w:type="character" w:customStyle="1" w:styleId="WarningTok">
    <w:name w:val="WarningTok"/>
    <w:basedOn w:val="VerbatimChar"/>
    <w:rPr>
      <w:color w:val="f28779"/>
      <w:shd w:val="clear" w:fill="1f2430"/>
    </w:rPr>
  </w:style>
  <w:style w:type="character" w:customStyle="1" w:styleId="AlertTok">
    <w:name w:val="AlertTok"/>
    <w:basedOn w:val="VerbatimChar"/>
    <w:rPr>
      <w:color w:val="ff3333"/>
      <w:shd w:val="clear" w:fill="332430"/>
      <w:b/>
    </w:rPr>
  </w:style>
  <w:style w:type="character" w:customStyle="1" w:styleId="ErrorTok">
    <w:name w:val="ErrorTok"/>
    <w:basedOn w:val="VerbatimChar"/>
    <w:rPr>
      <w:color w:val="ff3333"/>
      <w:shd w:val="clear" w:fill="1f2430"/>
      <w:u/>
    </w:rPr>
  </w:style>
  <w:style w:type="character" w:customStyle="1" w:styleId="NormalTok">
    <w:name w:val="NormalTok"/>
    <w:basedOn w:val="VerbatimChar"/>
    <w:rPr>
      <w:color w:val="cbccc6"/>
      <w:shd w:val="clear" w:fill="1f24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37"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2024-03-01T09:02:03Z</dcterms:created>
  <dcterms:modified xsi:type="dcterms:W3CDTF">2024-03-01T09:02:03Z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2023-06-07</vt:lpwstr>
  </property>
  <property fmtid="{D5CDD505-2E9C-101B-9397-08002B2CF9AE}" pid="12" name="header-includes">
    <vt:lpwstr/>
  </property>
  <property fmtid="{D5CDD505-2E9C-101B-9397-08002B2CF9AE}" pid="13" name="image">
    <vt:lpwstr>https://upload.wikimedia.org/wikipedia/commons/f/f3/Visual_Studio_Code_0.10.1_icon.png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