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d’aides</w:t>
      </w:r>
      <w:r>
        <w:t xml:space="preserve"> </w:t>
      </w:r>
      <w:r>
        <w:t xml:space="preserve">je</w:t>
      </w:r>
      <w:r>
        <w:t xml:space="preserve"> </w:t>
      </w:r>
      <w:r>
        <w:t xml:space="preserve">présente</w:t>
      </w:r>
      <w:r>
        <w:t xml:space="preserve"> </w:t>
      </w:r>
      <w:r>
        <w:t xml:space="preserve">juste</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rStyle w:val="VerbatimChar"/>
        </w:rPr>
        <w:t xml:space="preserve">{r, include=FALSE, eval=false} library(Statamarkdown) stataexe &lt;- "C:/Program Files/Stata17/StataSE-64.exe" knitr::opts_chunk$set(engine.path=list(stata=stataexe))</w:t>
      </w:r>
    </w:p>
    <w:p>
      <w:pPr>
        <w:pStyle w:val="BodyText"/>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possible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cp:keywords/>
  <dcterms:created xsi:type="dcterms:W3CDTF">2023-07-03T12:58:42Z</dcterms:created>
  <dcterms:modified xsi:type="dcterms:W3CDTF">2023-07-03T12:58:42Z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d’aides je présente juste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nbstata</vt:lpwstr>
  </property>
  <property fmtid="{D5CDD505-2E9C-101B-9397-08002B2CF9AE}" pid="14" name="labels">
    <vt:lpwstr/>
  </property>
  <property fmtid="{D5CDD505-2E9C-101B-9397-08002B2CF9AE}" pid="15" name="lightbox">
    <vt:lpwstr>auto</vt:lpwstr>
  </property>
  <property fmtid="{D5CDD505-2E9C-101B-9397-08002B2CF9AE}" pid="16" name="page-layout">
    <vt:lpwstr>article</vt:lpwstr>
  </property>
  <property fmtid="{D5CDD505-2E9C-101B-9397-08002B2CF9AE}" pid="17" name="title-block-banner">
    <vt:lpwstr>False</vt:lpwstr>
  </property>
  <property fmtid="{D5CDD505-2E9C-101B-9397-08002B2CF9AE}" pid="18" name="toc-title">
    <vt:lpwstr>Table of contents</vt:lpwstr>
  </property>
</Properties>
</file>