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21.png" ContentType="image/png"/>
  <Override PartName="/word/media/rId37.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Opérations</w:t>
      </w:r>
      <w:r>
        <w:t xml:space="preserve"> </w:t>
      </w:r>
      <w:r>
        <w:t xml:space="preserve">sur</w:t>
      </w:r>
      <w:r>
        <w:t xml:space="preserve"> </w:t>
      </w:r>
      <w:r>
        <w:t xml:space="preserve">les</w:t>
      </w:r>
      <w:r>
        <w:t xml:space="preserve"> </w:t>
      </w:r>
      <w:r>
        <w:t xml:space="preserve">bases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bCs/>
            <w:b/>
          </w:rPr>
          <w:t xml:space="preserve">Programme du chapitre</w:t>
        </w:r>
      </w:hyperlink>
    </w:p>
    <w:p>
      <w:pPr>
        <w:pStyle w:val="BodyText"/>
      </w:pPr>
      <w:r>
        <w:rPr>
          <w:iCs/>
          <w:i/>
        </w:rPr>
        <w:t xml:space="preserve">Commandes et expressions introduites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SECTION</w:t>
            </w:r>
          </w:p>
        </w:tc>
        <w:tc>
          <w:tcPr/>
          <w:p>
            <w:pPr>
              <w:pStyle w:val="Compact"/>
              <w:jc w:val="left"/>
            </w:pPr>
            <w:r>
              <w:t xml:space="preserve">COMMANDES</w:t>
            </w:r>
          </w:p>
        </w:tc>
      </w:tr>
      <w:tr>
        <w:tc>
          <w:tcPr/>
          <w:p>
            <w:pPr>
              <w:pStyle w:val="Compact"/>
              <w:jc w:val="left"/>
            </w:pPr>
            <w:r>
              <w:rPr>
                <w:bCs/>
                <w:b/>
              </w:rPr>
              <w:t xml:space="preserve">Fusion</w:t>
            </w:r>
          </w:p>
        </w:tc>
        <w:tc>
          <w:tcPr/>
          <w:p>
            <w:pPr>
              <w:pStyle w:val="Compact"/>
              <w:jc w:val="left"/>
            </w:pPr>
            <w:r>
              <w:rPr>
                <w:rStyle w:val="VerbatimChar"/>
              </w:rPr>
              <w:t xml:space="preserve">append</w:t>
            </w:r>
            <w:r>
              <w:t xml:space="preserve"> </w:t>
            </w:r>
            <w:r>
              <w:t xml:space="preserve">-</w:t>
            </w:r>
            <w:r>
              <w:t xml:space="preserve"> </w:t>
            </w:r>
            <w:r>
              <w:rPr>
                <w:rStyle w:val="VerbatimChar"/>
              </w:rPr>
              <w:t xml:space="preserve">merge</w:t>
            </w:r>
            <w:r>
              <w:t xml:space="preserve"> </w:t>
            </w:r>
            <w:r>
              <w:t xml:space="preserve">-</w:t>
            </w:r>
            <w:r>
              <w:t xml:space="preserve"> </w:t>
            </w:r>
            <w:r>
              <w:rPr>
                <w:rStyle w:val="VerbatimChar"/>
              </w:rPr>
              <w:t xml:space="preserve">frlink</w:t>
            </w:r>
            <w:r>
              <w:t xml:space="preserve"> </w:t>
            </w:r>
            <w:r>
              <w:t xml:space="preserve">-</w:t>
            </w:r>
            <w:r>
              <w:t xml:space="preserve"> </w:t>
            </w:r>
            <w:r>
              <w:rPr>
                <w:rStyle w:val="VerbatimChar"/>
              </w:rPr>
              <w:t xml:space="preserve">ffrval</w:t>
            </w:r>
            <w:r>
              <w:t xml:space="preserve"> </w:t>
            </w:r>
            <w:r>
              <w:rPr>
                <w:rStyle w:val="VerbatimChar"/>
                <w:bCs/>
                <w:b/>
              </w:rPr>
              <w:t xml:space="preserve">join</w:t>
            </w:r>
          </w:p>
        </w:tc>
      </w:tr>
      <w:tr>
        <w:tc>
          <w:tcPr/>
          <w:p>
            <w:pPr>
              <w:pStyle w:val="Compact"/>
              <w:jc w:val="left"/>
            </w:pPr>
            <w:r>
              <w:rPr>
                <w:bCs/>
                <w:b/>
              </w:rPr>
              <w:t xml:space="preserve">Transposition</w:t>
            </w:r>
          </w:p>
        </w:tc>
        <w:tc>
          <w:tcPr/>
          <w:p>
            <w:pPr>
              <w:pStyle w:val="Compact"/>
            </w:pPr>
          </w:p>
        </w:tc>
      </w:tr>
    </w:tbl>
    <w:p>
      <w:pPr>
        <w:numPr>
          <w:ilvl w:val="0"/>
          <w:numId w:val="1001"/>
        </w:numPr>
        <w:pStyle w:val="Compact"/>
      </w:pPr>
      <w:r>
        <w:rPr>
          <w:bCs/>
          <w:b/>
        </w:rPr>
        <w:t xml:space="preserve">En gras, commandes externes</w:t>
      </w:r>
    </w:p>
    <w:bookmarkStart w:id="49" w:name="fusion-de-bases"/>
    <w:p>
      <w:pPr>
        <w:pStyle w:val="Heading1"/>
      </w:pPr>
      <w:r>
        <w:t xml:space="preserve">1. </w:t>
      </w:r>
      <w:r>
        <w:rPr>
          <w:bCs/>
          <w:b/>
        </w:rPr>
        <w:t xml:space="preserve">Fusion de bases</w:t>
      </w:r>
    </w:p>
    <w:p>
      <w:pPr>
        <w:numPr>
          <w:ilvl w:val="0"/>
          <w:numId w:val="1002"/>
        </w:numPr>
        <w:pStyle w:val="Compact"/>
      </w:pPr>
      <w:r>
        <w:t xml:space="preserve">Deux types de fusions:</w:t>
      </w:r>
    </w:p>
    <w:p>
      <w:pPr>
        <w:numPr>
          <w:ilvl w:val="1"/>
          <w:numId w:val="1003"/>
        </w:numPr>
        <w:pStyle w:val="Compact"/>
      </w:pPr>
      <w:r>
        <w:t xml:space="preserve">La fusion verticale non controlée - empilement - (</w:t>
      </w:r>
      <w:r>
        <w:rPr>
          <w:rStyle w:val="VerbatimChar"/>
        </w:rPr>
        <w:t xml:space="preserve">append</w:t>
      </w:r>
      <w:r>
        <w:t xml:space="preserve">)</w:t>
      </w:r>
    </w:p>
    <w:p>
      <w:pPr>
        <w:numPr>
          <w:ilvl w:val="1"/>
          <w:numId w:val="1003"/>
        </w:numPr>
        <w:pStyle w:val="Compact"/>
      </w:pPr>
      <w:r>
        <w:t xml:space="preserve">la fusion horizontale contrôlée - appariement - (</w:t>
      </w:r>
      <w:r>
        <w:rPr>
          <w:rStyle w:val="VerbatimChar"/>
        </w:rPr>
        <w:t xml:space="preserve">merge</w:t>
      </w:r>
      <w:r>
        <w:t xml:space="preserve">).</w:t>
      </w:r>
    </w:p>
    <w:bookmarkStart w:id="24" w:name="append"/>
    <w:p>
      <w:pPr>
        <w:pStyle w:val="Heading2"/>
      </w:pPr>
      <w:r>
        <w:t xml:space="preserve">1.1 Append</w:t>
      </w:r>
    </w:p>
    <w:p>
      <w:pPr>
        <w:numPr>
          <w:ilvl w:val="0"/>
          <w:numId w:val="1004"/>
        </w:numPr>
        <w:pStyle w:val="Compact"/>
      </w:pPr>
      <w:r>
        <w:t xml:space="preserve">Consiste simplement à ajouter des observations entre plusieurs bases, avec ou non un même jeu de variables.</w:t>
      </w:r>
    </w:p>
    <w:p>
      <w:pPr>
        <w:pStyle w:val="FirstParagraph"/>
      </w:pPr>
      <w:r>
        <w:drawing>
          <wp:inline>
            <wp:extent cx="5334000" cy="2269928"/>
            <wp:effectExtent b="0" l="0" r="0" t="0"/>
            <wp:docPr descr="" title="" id="22" name="Picture"/>
            <a:graphic>
              <a:graphicData uri="http://schemas.openxmlformats.org/drawingml/2006/picture">
                <pic:pic>
                  <pic:nvPicPr>
                    <pic:cNvPr descr="img6/img1.png" id="23" name="Picture"/>
                    <pic:cNvPicPr>
                      <a:picLocks noChangeArrowheads="1" noChangeAspect="1"/>
                    </pic:cNvPicPr>
                  </pic:nvPicPr>
                  <pic:blipFill>
                    <a:blip r:embed="rId21"/>
                    <a:stretch>
                      <a:fillRect/>
                    </a:stretch>
                  </pic:blipFill>
                  <pic:spPr bwMode="auto">
                    <a:xfrm>
                      <a:off x="0" y="0"/>
                      <a:ext cx="5334000" cy="2269928"/>
                    </a:xfrm>
                    <a:prstGeom prst="rect">
                      <a:avLst/>
                    </a:prstGeom>
                    <a:noFill/>
                    <a:ln w="9525">
                      <a:noFill/>
                      <a:headEnd/>
                      <a:tailEnd/>
                    </a:ln>
                  </pic:spPr>
                </pic:pic>
              </a:graphicData>
            </a:graphic>
          </wp:inline>
        </w:drawing>
      </w:r>
    </w:p>
    <w:p>
      <w:pPr>
        <w:pStyle w:val="BodyText"/>
      </w:pPr>
      <w:r>
        <w:t xml:space="preserve">On va générer les deux bases de données avec la commande</w:t>
      </w:r>
      <w:r>
        <w:t xml:space="preserve"> </w:t>
      </w:r>
      <w:r>
        <w:rPr>
          <w:rStyle w:val="VerbatimChar"/>
        </w:rPr>
        <w:t xml:space="preserve">input</w:t>
      </w:r>
      <w:r>
        <w:t xml:space="preserve"> </w:t>
      </w:r>
      <w:r>
        <w:t xml:space="preserve">(non traité dans cette formation:</w:t>
      </w:r>
      <w:r>
        <w:t xml:space="preserve"> </w:t>
      </w:r>
      <w:r>
        <w:rPr>
          <w:rStyle w:val="VerbatimChar"/>
        </w:rPr>
        <w:t xml:space="preserve">help input</w:t>
      </w:r>
      <w:r>
        <w:t xml:space="preserve">).</w:t>
      </w:r>
    </w:p>
    <w:p>
      <w:pPr>
        <w:pStyle w:val="SourceCode"/>
      </w:pPr>
      <w:r>
        <w:rPr>
          <w:rStyle w:val="KeywordTok"/>
        </w:rPr>
        <w:t xml:space="preserve">clear</w:t>
      </w:r>
      <w:r>
        <w:rPr>
          <w:rStyle w:val="NormalTok"/>
        </w:rPr>
        <w:t xml:space="preserve"> </w:t>
      </w:r>
      <w:r>
        <w:br/>
      </w:r>
      <w:r>
        <w:rPr>
          <w:rStyle w:val="NormalTok"/>
        </w:rPr>
        <w:t xml:space="preserve">input str6 id v1 v2</w:t>
      </w:r>
      <w:r>
        <w:br/>
      </w:r>
      <w:r>
        <w:rPr>
          <w:rStyle w:val="NormalTok"/>
        </w:rPr>
        <w:t xml:space="preserve">  </w:t>
      </w:r>
      <w:r>
        <w:rPr>
          <w:rStyle w:val="StringTok"/>
        </w:rPr>
        <w:t xml:space="preserve">"A"</w:t>
      </w:r>
      <w:r>
        <w:rPr>
          <w:rStyle w:val="NormalTok"/>
        </w:rPr>
        <w:t xml:space="preserve"> 8 2 </w:t>
      </w:r>
      <w:r>
        <w:br/>
      </w:r>
      <w:r>
        <w:rPr>
          <w:rStyle w:val="NormalTok"/>
        </w:rPr>
        <w:t xml:space="preserve">  </w:t>
      </w:r>
      <w:r>
        <w:rPr>
          <w:rStyle w:val="StringTok"/>
        </w:rPr>
        <w:t xml:space="preserve">"B"</w:t>
      </w:r>
      <w:r>
        <w:rPr>
          <w:rStyle w:val="NormalTok"/>
        </w:rPr>
        <w:t xml:space="preserve"> 1 2 </w:t>
      </w:r>
      <w:r>
        <w:br/>
      </w:r>
      <w:r>
        <w:rPr>
          <w:rStyle w:val="NormalTok"/>
        </w:rPr>
        <w:t xml:space="preserve">  </w:t>
      </w:r>
      <w:r>
        <w:rPr>
          <w:rStyle w:val="StringTok"/>
        </w:rPr>
        <w:t xml:space="preserve">"C"</w:t>
      </w:r>
      <w:r>
        <w:rPr>
          <w:rStyle w:val="NormalTok"/>
        </w:rPr>
        <w:t xml:space="preserve"> 2 4</w:t>
      </w:r>
      <w:r>
        <w:br/>
      </w:r>
      <w:r>
        <w:rPr>
          <w:rStyle w:val="KeywordTok"/>
        </w:rPr>
        <w:t xml:space="preserve">end</w:t>
      </w:r>
      <w:r>
        <w:br/>
      </w:r>
      <w:r>
        <w:br/>
      </w:r>
      <w:r>
        <w:rPr>
          <w:rStyle w:val="OtherTok"/>
        </w:rPr>
        <w:t xml:space="preserve">list</w:t>
      </w:r>
      <w:r>
        <w:br/>
      </w:r>
      <w:r>
        <w:br/>
      </w:r>
      <w:r>
        <w:rPr>
          <w:rStyle w:val="KeywordTok"/>
        </w:rPr>
        <w:t xml:space="preserve">save</w:t>
      </w:r>
      <w:r>
        <w:rPr>
          <w:rStyle w:val="NormalTok"/>
        </w:rPr>
        <w:t xml:space="preserve"> base1, </w:t>
      </w:r>
      <w:r>
        <w:rPr>
          <w:rStyle w:val="KeywordTok"/>
        </w:rPr>
        <w:t xml:space="preserve">replace</w:t>
      </w:r>
    </w:p>
    <w:p>
      <w:pPr>
        <w:pStyle w:val="SourceCode"/>
      </w:pPr>
      <w:r>
        <w:br/>
      </w:r>
      <w:r>
        <w:br/>
      </w:r>
      <w:r>
        <w:rPr>
          <w:rStyle w:val="VerbatimChar"/>
        </w:rPr>
        <w:t xml:space="preserve">     +--------------+</w:t>
      </w:r>
      <w:r>
        <w:br/>
      </w:r>
      <w:r>
        <w:rPr>
          <w:rStyle w:val="VerbatimChar"/>
        </w:rPr>
        <w:t xml:space="preserve">     | id   v1   v2 |</w:t>
      </w:r>
      <w:r>
        <w:br/>
      </w:r>
      <w:r>
        <w:rPr>
          <w:rStyle w:val="VerbatimChar"/>
        </w:rPr>
        <w:t xml:space="preserve">     |--------------|</w:t>
      </w:r>
      <w:r>
        <w:br/>
      </w:r>
      <w:r>
        <w:rPr>
          <w:rStyle w:val="VerbatimChar"/>
        </w:rPr>
        <w:t xml:space="preserve">  1. |  A    8    2 |</w:t>
      </w:r>
      <w:r>
        <w:br/>
      </w:r>
      <w:r>
        <w:rPr>
          <w:rStyle w:val="VerbatimChar"/>
        </w:rPr>
        <w:t xml:space="preserve">  2. |  B    1    2 |</w:t>
      </w:r>
      <w:r>
        <w:br/>
      </w:r>
      <w:r>
        <w:rPr>
          <w:rStyle w:val="VerbatimChar"/>
        </w:rPr>
        <w:t xml:space="preserve">  3. |  C    2    4 |</w:t>
      </w:r>
      <w:r>
        <w:br/>
      </w:r>
      <w:r>
        <w:rPr>
          <w:rStyle w:val="VerbatimChar"/>
        </w:rPr>
        <w:t xml:space="preserve">     +--------------+</w:t>
      </w:r>
      <w:r>
        <w:br/>
      </w:r>
      <w:r>
        <w:rPr>
          <w:rStyle w:val="VerbatimChar"/>
        </w:rPr>
        <w:t xml:space="preserve">file base1.dta saved</w:t>
      </w:r>
    </w:p>
    <w:p>
      <w:pPr>
        <w:pStyle w:val="SourceCode"/>
      </w:pPr>
      <w:r>
        <w:rPr>
          <w:rStyle w:val="KeywordTok"/>
        </w:rPr>
        <w:t xml:space="preserve">clear</w:t>
      </w:r>
      <w:r>
        <w:rPr>
          <w:rStyle w:val="NormalTok"/>
        </w:rPr>
        <w:t xml:space="preserve"> </w:t>
      </w:r>
      <w:r>
        <w:br/>
      </w:r>
      <w:r>
        <w:rPr>
          <w:rStyle w:val="NormalTok"/>
        </w:rPr>
        <w:t xml:space="preserve">input str20 id v1 v2 v3</w:t>
      </w:r>
      <w:r>
        <w:br/>
      </w:r>
      <w:r>
        <w:rPr>
          <w:rStyle w:val="NormalTok"/>
        </w:rPr>
        <w:t xml:space="preserve">  </w:t>
      </w:r>
      <w:r>
        <w:rPr>
          <w:rStyle w:val="StringTok"/>
        </w:rPr>
        <w:t xml:space="preserve">"D"</w:t>
      </w:r>
      <w:r>
        <w:rPr>
          <w:rStyle w:val="NormalTok"/>
        </w:rPr>
        <w:t xml:space="preserve"> 2 5 10</w:t>
      </w:r>
      <w:r>
        <w:br/>
      </w:r>
      <w:r>
        <w:rPr>
          <w:rStyle w:val="NormalTok"/>
        </w:rPr>
        <w:t xml:space="preserve">  </w:t>
      </w:r>
      <w:r>
        <w:rPr>
          <w:rStyle w:val="StringTok"/>
        </w:rPr>
        <w:t xml:space="preserve">"E"</w:t>
      </w:r>
      <w:r>
        <w:rPr>
          <w:rStyle w:val="NormalTok"/>
        </w:rPr>
        <w:t xml:space="preserve"> 12 1 8 </w:t>
      </w:r>
      <w:r>
        <w:br/>
      </w:r>
      <w:r>
        <w:rPr>
          <w:rStyle w:val="KeywordTok"/>
        </w:rPr>
        <w:t xml:space="preserve">end</w:t>
      </w:r>
      <w:r>
        <w:br/>
      </w:r>
      <w:r>
        <w:rPr>
          <w:rStyle w:val="OtherTok"/>
        </w:rPr>
        <w:t xml:space="preserve">list</w:t>
      </w:r>
      <w:r>
        <w:br/>
      </w:r>
      <w:r>
        <w:br/>
      </w:r>
      <w:r>
        <w:rPr>
          <w:rStyle w:val="KeywordTok"/>
        </w:rPr>
        <w:t xml:space="preserve">save</w:t>
      </w:r>
      <w:r>
        <w:rPr>
          <w:rStyle w:val="NormalTok"/>
        </w:rPr>
        <w:t xml:space="preserve"> base2, </w:t>
      </w:r>
      <w:r>
        <w:rPr>
          <w:rStyle w:val="KeywordTok"/>
        </w:rPr>
        <w:t xml:space="preserve">replace</w:t>
      </w:r>
    </w:p>
    <w:p>
      <w:pPr>
        <w:pStyle w:val="SourceCode"/>
      </w:pPr>
      <w:r>
        <w:br/>
      </w:r>
      <w:r>
        <w:br/>
      </w:r>
      <w:r>
        <w:rPr>
          <w:rStyle w:val="VerbatimChar"/>
        </w:rPr>
        <w:t xml:space="preserve">     +-------------------+</w:t>
      </w:r>
      <w:r>
        <w:br/>
      </w:r>
      <w:r>
        <w:rPr>
          <w:rStyle w:val="VerbatimChar"/>
        </w:rPr>
        <w:t xml:space="preserve">     | id   v1   v2   v3 |</w:t>
      </w:r>
      <w:r>
        <w:br/>
      </w:r>
      <w:r>
        <w:rPr>
          <w:rStyle w:val="VerbatimChar"/>
        </w:rPr>
        <w:t xml:space="preserve">     |-------------------|</w:t>
      </w:r>
      <w:r>
        <w:br/>
      </w:r>
      <w:r>
        <w:rPr>
          <w:rStyle w:val="VerbatimChar"/>
        </w:rPr>
        <w:t xml:space="preserve">  1. |  D    2    5   10 |</w:t>
      </w:r>
      <w:r>
        <w:br/>
      </w:r>
      <w:r>
        <w:rPr>
          <w:rStyle w:val="VerbatimChar"/>
        </w:rPr>
        <w:t xml:space="preserve">  2. |  E   12    1    8 |</w:t>
      </w:r>
      <w:r>
        <w:br/>
      </w:r>
      <w:r>
        <w:rPr>
          <w:rStyle w:val="VerbatimChar"/>
        </w:rPr>
        <w:t xml:space="preserve">     +-------------------+</w:t>
      </w:r>
      <w:r>
        <w:br/>
      </w:r>
      <w:r>
        <w:rPr>
          <w:rStyle w:val="VerbatimChar"/>
        </w:rPr>
        <w:t xml:space="preserve">file base2.dta saved</w:t>
      </w:r>
    </w:p>
    <w:p>
      <w:pPr>
        <w:pStyle w:val="FirstParagraph"/>
      </w:pPr>
      <w:r>
        <w:t xml:space="preserve">La syntaxe de la commande</w:t>
      </w:r>
      <w:r>
        <w:t xml:space="preserve"> </w:t>
      </w:r>
      <w:r>
        <w:rPr>
          <w:rStyle w:val="VerbatimChar"/>
        </w:rPr>
        <w:t xml:space="preserve">append</w:t>
      </w:r>
      <w:r>
        <w:t xml:space="preserve"> </w:t>
      </w:r>
      <w:r>
        <w:t xml:space="preserve">consiste à ajouter une ou plusieurs bases à la base active avec l’argument</w:t>
      </w:r>
      <w:r>
        <w:t xml:space="preserve"> </w:t>
      </w:r>
      <w:r>
        <w:rPr>
          <w:rStyle w:val="VerbatimChar"/>
        </w:rPr>
        <w:t xml:space="preserve">using</w:t>
      </w:r>
      <w:r>
        <w:t xml:space="preserve">.</w:t>
      </w:r>
    </w:p>
    <w:p>
      <w:pPr>
        <w:pStyle w:val="SourceCode"/>
      </w:pPr>
      <w:r>
        <w:rPr>
          <w:rStyle w:val="KeywordTok"/>
        </w:rPr>
        <w:t xml:space="preserve">append</w:t>
      </w:r>
      <w:r>
        <w:rPr>
          <w:rStyle w:val="NormalTok"/>
        </w:rPr>
        <w:t xml:space="preserve"> </w:t>
      </w:r>
      <w:r>
        <w:rPr>
          <w:rStyle w:val="KeywordTok"/>
        </w:rPr>
        <w:t xml:space="preserve">using</w:t>
      </w:r>
      <w:r>
        <w:rPr>
          <w:rStyle w:val="NormalTok"/>
        </w:rPr>
        <w:t xml:space="preserve"> base1</w:t>
      </w:r>
      <w:r>
        <w:br/>
      </w:r>
      <w:r>
        <w:rPr>
          <w:rStyle w:val="KeywordTok"/>
        </w:rPr>
        <w:t xml:space="preserve">sort</w:t>
      </w:r>
      <w:r>
        <w:rPr>
          <w:rStyle w:val="NormalTok"/>
        </w:rPr>
        <w:t xml:space="preserve"> id</w:t>
      </w:r>
      <w:r>
        <w:br/>
      </w:r>
      <w:r>
        <w:rPr>
          <w:rStyle w:val="OtherTok"/>
        </w:rPr>
        <w:t xml:space="preserve">list</w:t>
      </w:r>
    </w:p>
    <w:p>
      <w:pPr>
        <w:pStyle w:val="SourceCode"/>
      </w:pPr>
      <w:r>
        <w:br/>
      </w:r>
      <w:r>
        <w:rPr>
          <w:rStyle w:val="VerbatimChar"/>
        </w:rPr>
        <w:t xml:space="preserve">     +-------------------+</w:t>
      </w:r>
      <w:r>
        <w:br/>
      </w:r>
      <w:r>
        <w:rPr>
          <w:rStyle w:val="VerbatimChar"/>
        </w:rPr>
        <w:t xml:space="preserve">     | id   v1   v2   v3 |</w:t>
      </w:r>
      <w:r>
        <w:br/>
      </w:r>
      <w:r>
        <w:rPr>
          <w:rStyle w:val="VerbatimChar"/>
        </w:rPr>
        <w:t xml:space="preserve">     |-------------------|</w:t>
      </w:r>
      <w:r>
        <w:br/>
      </w:r>
      <w:r>
        <w:rPr>
          <w:rStyle w:val="VerbatimChar"/>
        </w:rPr>
        <w:t xml:space="preserve">  1. |  A    8    2    . |</w:t>
      </w:r>
      <w:r>
        <w:br/>
      </w:r>
      <w:r>
        <w:rPr>
          <w:rStyle w:val="VerbatimChar"/>
        </w:rPr>
        <w:t xml:space="preserve">  2. |  B    1    2    . |</w:t>
      </w:r>
      <w:r>
        <w:br/>
      </w:r>
      <w:r>
        <w:rPr>
          <w:rStyle w:val="VerbatimChar"/>
        </w:rPr>
        <w:t xml:space="preserve">  3. |  C    2    4    . |</w:t>
      </w:r>
      <w:r>
        <w:br/>
      </w:r>
      <w:r>
        <w:rPr>
          <w:rStyle w:val="VerbatimChar"/>
        </w:rPr>
        <w:t xml:space="preserve">  4. |  D    2    5   10 |</w:t>
      </w:r>
      <w:r>
        <w:br/>
      </w:r>
      <w:r>
        <w:rPr>
          <w:rStyle w:val="VerbatimChar"/>
        </w:rPr>
        <w:t xml:space="preserve">  5. |  E   12    1    8 |</w:t>
      </w:r>
      <w:r>
        <w:br/>
      </w:r>
      <w:r>
        <w:rPr>
          <w:rStyle w:val="VerbatimChar"/>
        </w:rPr>
        <w:t xml:space="preserve">     +-------------------+</w:t>
      </w:r>
    </w:p>
    <w:p>
      <w:pPr>
        <w:pStyle w:val="FirstParagraph"/>
      </w:pPr>
      <w:r>
        <w:t xml:space="preserve">On peut sélectionner les variables de la base qui sera empilée à la base active avec l’option</w:t>
      </w:r>
      <w:r>
        <w:t xml:space="preserve"> </w:t>
      </w:r>
      <w:r>
        <w:rPr>
          <w:rStyle w:val="VerbatimChar"/>
        </w:rPr>
        <w:t xml:space="preserve">keep</w:t>
      </w:r>
      <w:r>
        <w:t xml:space="preserve">.</w:t>
      </w:r>
      <w:r>
        <w:br/>
      </w:r>
      <w:r>
        <w:t xml:space="preserve">Dans l’exemple, si la base active est</w:t>
      </w:r>
      <w:r>
        <w:t xml:space="preserve"> </w:t>
      </w:r>
      <w:r>
        <w:rPr>
          <w:iCs/>
          <w:i/>
        </w:rPr>
        <w:t xml:space="preserve">base1</w:t>
      </w:r>
      <w:r>
        <w:t xml:space="preserve">, on peut ne pas vouloir ajouter la variable</w:t>
      </w:r>
      <w:r>
        <w:t xml:space="preserve"> </w:t>
      </w:r>
      <w:r>
        <w:rPr>
          <w:iCs/>
          <w:i/>
        </w:rPr>
        <w:t xml:space="preserve">v3</w:t>
      </w:r>
      <w:r>
        <w:t xml:space="preserve"> </w:t>
      </w:r>
      <w:r>
        <w:t xml:space="preserve">seulement renseignée pour les observations de</w:t>
      </w:r>
      <w:r>
        <w:t xml:space="preserve"> </w:t>
      </w:r>
      <w:r>
        <w:rPr>
          <w:iCs/>
          <w:i/>
        </w:rPr>
        <w:t xml:space="preserve">base2</w:t>
      </w:r>
      <w:r>
        <w:t xml:space="preserve">.</w:t>
      </w:r>
    </w:p>
    <w:p>
      <w:pPr>
        <w:pStyle w:val="SourceCode"/>
      </w:pPr>
      <w:r>
        <w:rPr>
          <w:rStyle w:val="KeywordTok"/>
        </w:rPr>
        <w:t xml:space="preserve">use</w:t>
      </w:r>
      <w:r>
        <w:rPr>
          <w:rStyle w:val="NormalTok"/>
        </w:rPr>
        <w:t xml:space="preserve"> base1, </w:t>
      </w:r>
      <w:r>
        <w:rPr>
          <w:rStyle w:val="KeywordTok"/>
        </w:rPr>
        <w:t xml:space="preserve">clear</w:t>
      </w:r>
      <w:r>
        <w:br/>
      </w:r>
      <w:r>
        <w:rPr>
          <w:rStyle w:val="KeywordTok"/>
        </w:rPr>
        <w:t xml:space="preserve">append</w:t>
      </w:r>
      <w:r>
        <w:rPr>
          <w:rStyle w:val="NormalTok"/>
        </w:rPr>
        <w:t xml:space="preserve"> </w:t>
      </w:r>
      <w:r>
        <w:rPr>
          <w:rStyle w:val="KeywordTok"/>
        </w:rPr>
        <w:t xml:space="preserve">using</w:t>
      </w:r>
      <w:r>
        <w:rPr>
          <w:rStyle w:val="NormalTok"/>
        </w:rPr>
        <w:t xml:space="preserve"> base2, </w:t>
      </w:r>
      <w:r>
        <w:rPr>
          <w:rStyle w:val="KeywordTok"/>
        </w:rPr>
        <w:t xml:space="preserve">keep</w:t>
      </w:r>
      <w:r>
        <w:rPr>
          <w:rStyle w:val="NormalTok"/>
        </w:rPr>
        <w:t xml:space="preserve">(id v1 v2)</w:t>
      </w:r>
      <w:r>
        <w:br/>
      </w:r>
      <w:r>
        <w:rPr>
          <w:rStyle w:val="OtherTok"/>
        </w:rPr>
        <w:t xml:space="preserve">list</w:t>
      </w:r>
      <w:r>
        <w:rPr>
          <w:rStyle w:val="NormalTok"/>
        </w:rPr>
        <w:t xml:space="preserve"> </w:t>
      </w:r>
    </w:p>
    <w:p>
      <w:pPr>
        <w:pStyle w:val="SourceCode"/>
      </w:pPr>
      <w:r>
        <w:rPr>
          <w:rStyle w:val="VerbatimChar"/>
        </w:rPr>
        <w:t xml:space="preserve">(variable id was str6, now str20 to accommodate using data's values)</w:t>
      </w:r>
      <w:r>
        <w:br/>
      </w:r>
      <w:r>
        <w:br/>
      </w:r>
      <w:r>
        <w:rPr>
          <w:rStyle w:val="VerbatimChar"/>
        </w:rPr>
        <w:t xml:space="preserve">     +--------------+</w:t>
      </w:r>
      <w:r>
        <w:br/>
      </w:r>
      <w:r>
        <w:rPr>
          <w:rStyle w:val="VerbatimChar"/>
        </w:rPr>
        <w:t xml:space="preserve">     | id   v1   v2 |</w:t>
      </w:r>
      <w:r>
        <w:br/>
      </w:r>
      <w:r>
        <w:rPr>
          <w:rStyle w:val="VerbatimChar"/>
        </w:rPr>
        <w:t xml:space="preserve">     |--------------|</w:t>
      </w:r>
      <w:r>
        <w:br/>
      </w:r>
      <w:r>
        <w:rPr>
          <w:rStyle w:val="VerbatimChar"/>
        </w:rPr>
        <w:t xml:space="preserve">  1. |  A    8    2 |</w:t>
      </w:r>
      <w:r>
        <w:br/>
      </w:r>
      <w:r>
        <w:rPr>
          <w:rStyle w:val="VerbatimChar"/>
        </w:rPr>
        <w:t xml:space="preserve">  2. |  B    1    2 |</w:t>
      </w:r>
      <w:r>
        <w:br/>
      </w:r>
      <w:r>
        <w:rPr>
          <w:rStyle w:val="VerbatimChar"/>
        </w:rPr>
        <w:t xml:space="preserve">  3. |  C    2    4 |</w:t>
      </w:r>
      <w:r>
        <w:br/>
      </w:r>
      <w:r>
        <w:rPr>
          <w:rStyle w:val="VerbatimChar"/>
        </w:rPr>
        <w:t xml:space="preserve">  4. |  D    2    5 |</w:t>
      </w:r>
      <w:r>
        <w:br/>
      </w:r>
      <w:r>
        <w:rPr>
          <w:rStyle w:val="VerbatimChar"/>
        </w:rPr>
        <w:t xml:space="preserve">  5. |  E   12    1 |</w:t>
      </w:r>
      <w:r>
        <w:br/>
      </w:r>
      <w:r>
        <w:rPr>
          <w:rStyle w:val="VerbatimChar"/>
        </w:rPr>
        <w:t xml:space="preserve">     +--------------+</w:t>
      </w:r>
    </w:p>
    <w:p>
      <w:pPr>
        <w:pStyle w:val="FirstParagraph"/>
      </w:pPr>
      <w:r>
        <w:t xml:space="preserve">Si les informations précédentes étaient ventilées dans trois bases, une par variable</w:t>
      </w:r>
      <w:r>
        <w:t xml:space="preserve"> </w:t>
      </w:r>
      <w:r>
        <w:rPr>
          <w:iCs/>
          <w:i/>
        </w:rPr>
        <w:t xml:space="preserve">v</w:t>
      </w:r>
      <w:r>
        <w:t xml:space="preserve">, et avec le même niveau d’observation (A,B,C,D,E dans les 3 bases), l’utilisation de</w:t>
      </w:r>
      <w:r>
        <w:t xml:space="preserve"> </w:t>
      </w:r>
      <w:r>
        <w:rPr>
          <w:rStyle w:val="VerbatimChar"/>
        </w:rPr>
        <w:t xml:space="preserve">append</w:t>
      </w:r>
      <w:r>
        <w:t xml:space="preserve"> </w:t>
      </w:r>
      <w:r>
        <w:t xml:space="preserve">conduirait à une structure empilée non souhaitable avec une réplication des</w:t>
      </w:r>
      <w:r>
        <w:t xml:space="preserve"> </w:t>
      </w:r>
      <w:r>
        <w:rPr>
          <w:iCs/>
          <w:i/>
        </w:rPr>
        <w:t xml:space="preserve">id</w:t>
      </w:r>
      <w:r>
        <w:t xml:space="preserve">.</w:t>
      </w:r>
    </w:p>
    <w:p>
      <w:pPr>
        <w:pStyle w:val="BodyText"/>
      </w:pPr>
      <w:r>
        <w:t xml:space="preserve">Pour obtenir la base finale proprement appariée, il convient de faire une fusion horizontale contrôlée par une une clé d’identification.</w:t>
      </w:r>
    </w:p>
    <w:bookmarkEnd w:id="24"/>
    <w:bookmarkStart w:id="48" w:name="merge"/>
    <w:p>
      <w:pPr>
        <w:pStyle w:val="Heading2"/>
      </w:pPr>
      <w:r>
        <w:t xml:space="preserve">1.2 Merge</w:t>
      </w:r>
    </w:p>
    <w:p>
      <w:pPr>
        <w:pStyle w:val="FirstParagraph"/>
      </w:pPr>
      <w:r>
        <w:t xml:space="preserve">Stata demande que les bases soient soit triées (</w:t>
      </w:r>
      <w:r>
        <w:rPr>
          <w:rStyle w:val="VerbatimChar"/>
        </w:rPr>
        <w:t xml:space="preserve">sort</w:t>
      </w:r>
      <w:r>
        <w:t xml:space="preserve">) sur la clé d’appariement en amont de l’opération. Sinon un message d’erreur sera renvoyé.</w:t>
      </w:r>
    </w:p>
    <w:p>
      <w:pPr>
        <w:numPr>
          <w:ilvl w:val="0"/>
          <w:numId w:val="1005"/>
        </w:numPr>
        <w:pStyle w:val="Compact"/>
      </w:pPr>
      <w:r>
        <w:t xml:space="preserve">La base active (ouverte) est appelée</w:t>
      </w:r>
      <w:r>
        <w:t xml:space="preserve"> </w:t>
      </w:r>
      <w:r>
        <w:rPr>
          <w:bCs/>
          <w:b/>
        </w:rPr>
        <w:t xml:space="preserve">base master</w:t>
      </w:r>
    </w:p>
    <w:p>
      <w:pPr>
        <w:numPr>
          <w:ilvl w:val="0"/>
          <w:numId w:val="1005"/>
        </w:numPr>
        <w:pStyle w:val="Compact"/>
      </w:pPr>
      <w:r>
        <w:t xml:space="preserve">La base qui sera appariée à la base ouverte est appelée base</w:t>
      </w:r>
      <w:r>
        <w:t xml:space="preserve"> </w:t>
      </w:r>
      <w:r>
        <w:rPr>
          <w:bCs/>
          <w:b/>
        </w:rPr>
        <w:t xml:space="preserve">using</w:t>
      </w:r>
      <w:r>
        <w:t xml:space="preserve"> </w:t>
      </w:r>
      <w:r>
        <w:rPr>
          <w:rStyle w:val="FootnoteReference"/>
        </w:rPr>
        <w:footnoteReference w:id="25"/>
      </w:r>
    </w:p>
    <w:p>
      <w:pPr>
        <w:pStyle w:val="FirstParagraph"/>
      </w:pPr>
      <w:r>
        <w:rPr>
          <w:bCs/>
          <w:b/>
        </w:rPr>
        <w:t xml:space="preserve">Syntaxe minimale 1 avec préfixe</w:t>
      </w:r>
      <w:r>
        <w:t xml:space="preserve">:</w:t>
      </w:r>
    </w:p>
    <w:p>
      <w:pPr>
        <w:pStyle w:val="SourceCode"/>
      </w:pPr>
      <w:r>
        <w:rPr>
          <w:rStyle w:val="NormalTok"/>
        </w:rPr>
        <w:t xml:space="preserve">merge </w:t>
      </w:r>
      <w:r>
        <w:rPr>
          <w:rStyle w:val="CommentTok"/>
        </w:rPr>
        <w:t xml:space="preserve">[</w:t>
      </w:r>
      <w:r>
        <w:rPr>
          <w:rStyle w:val="OtherTok"/>
        </w:rPr>
        <w:t xml:space="preserve">1:1</w:t>
      </w:r>
      <w:r>
        <w:rPr>
          <w:rStyle w:val="CommentTok"/>
        </w:rPr>
        <w:t xml:space="preserve">] [1:m]</w:t>
      </w:r>
      <w:r>
        <w:rPr>
          <w:rStyle w:val="NormalTok"/>
        </w:rPr>
        <w:t xml:space="preserve"> </w:t>
      </w:r>
      <w:r>
        <w:rPr>
          <w:rStyle w:val="CommentTok"/>
        </w:rPr>
        <w:t xml:space="preserve">[</w:t>
      </w:r>
      <w:r>
        <w:rPr>
          <w:rStyle w:val="OtherTok"/>
        </w:rPr>
        <w:t xml:space="preserve">m:1</w:t>
      </w:r>
      <w:r>
        <w:rPr>
          <w:rStyle w:val="CommentTok"/>
        </w:rPr>
        <w:t xml:space="preserve">]</w:t>
      </w:r>
      <w:r>
        <w:rPr>
          <w:rStyle w:val="NormalTok"/>
        </w:rPr>
        <w:t xml:space="preserve"> id_variables(s) using nom_base</w:t>
      </w:r>
    </w:p>
    <w:p>
      <w:pPr>
        <w:numPr>
          <w:ilvl w:val="0"/>
          <w:numId w:val="1006"/>
        </w:numPr>
        <w:pStyle w:val="Compact"/>
      </w:pPr>
      <w:r>
        <w:t xml:space="preserve">Ici on peut apparier plus de deux bases.</w:t>
      </w:r>
    </w:p>
    <w:p>
      <w:pPr>
        <w:numPr>
          <w:ilvl w:val="0"/>
          <w:numId w:val="1006"/>
        </w:numPr>
        <w:pStyle w:val="Compact"/>
      </w:pPr>
      <w:r>
        <w:t xml:space="preserve">On ne dispose pas de sécurité, si les niveau d’identification sont différents.</w:t>
      </w:r>
    </w:p>
    <w:bookmarkStart w:id="36" w:name="même-niveau-didentification"/>
    <w:p>
      <w:pPr>
        <w:pStyle w:val="Heading3"/>
      </w:pPr>
      <w:r>
        <w:t xml:space="preserve">1.2.1 Même niveau d’identification</w:t>
      </w:r>
    </w:p>
    <w:p>
      <w:pPr>
        <w:pStyle w:val="FirstParagraph"/>
      </w:pPr>
      <w:r>
        <w:t xml:space="preserve">Partons des informations suivantes:</w:t>
      </w:r>
      <w:r>
        <w:t xml:space="preserve"> </w:t>
      </w:r>
      <w:r>
        <w:t xml:space="preserve">-</w:t>
      </w:r>
      <w:r>
        <w:t xml:space="preserve"> </w:t>
      </w:r>
      <w:r>
        <w:rPr>
          <w:iCs/>
          <w:i/>
        </w:rPr>
        <w:t xml:space="preserve">Base1</w:t>
      </w:r>
      <w:r>
        <w:t xml:space="preserve"> </w:t>
      </w:r>
      <w:r>
        <w:t xml:space="preserve">comprend la variable d’identification</w:t>
      </w:r>
      <w:r>
        <w:t xml:space="preserve"> </w:t>
      </w:r>
      <w:r>
        <w:rPr>
          <w:iCs/>
          <w:i/>
        </w:rPr>
        <w:t xml:space="preserve">id</w:t>
      </w:r>
      <w:r>
        <w:t xml:space="preserve"> </w:t>
      </w:r>
      <w:r>
        <w:t xml:space="preserve">(observations A,B,C) et de deux variables numériques</w:t>
      </w:r>
      <w:r>
        <w:t xml:space="preserve"> </w:t>
      </w:r>
      <w:r>
        <w:rPr>
          <w:iCs/>
          <w:i/>
        </w:rPr>
        <w:t xml:space="preserve">v1</w:t>
      </w:r>
      <w:r>
        <w:t xml:space="preserve"> </w:t>
      </w:r>
      <w:r>
        <w:t xml:space="preserve">et</w:t>
      </w:r>
      <w:r>
        <w:t xml:space="preserve"> </w:t>
      </w:r>
      <w:r>
        <w:rPr>
          <w:iCs/>
          <w:i/>
        </w:rPr>
        <w:t xml:space="preserve">v3</w:t>
      </w:r>
      <w:r>
        <w:t xml:space="preserve"> </w:t>
      </w:r>
      <w:r>
        <w:t xml:space="preserve">-</w:t>
      </w:r>
      <w:r>
        <w:t xml:space="preserve"> </w:t>
      </w:r>
      <w:r>
        <w:rPr>
          <w:iCs/>
          <w:i/>
        </w:rPr>
        <w:t xml:space="preserve">Base2</w:t>
      </w:r>
      <w:r>
        <w:t xml:space="preserve"> </w:t>
      </w:r>
      <w:r>
        <w:t xml:space="preserve">comprend la même variable d’identification</w:t>
      </w:r>
      <w:r>
        <w:t xml:space="preserve"> </w:t>
      </w:r>
      <w:r>
        <w:rPr>
          <w:iCs/>
          <w:i/>
        </w:rPr>
        <w:t xml:space="preserve">id</w:t>
      </w:r>
      <w:r>
        <w:t xml:space="preserve"> </w:t>
      </w:r>
      <w:r>
        <w:t xml:space="preserve">(observations B,C,D) et de la variable numérique</w:t>
      </w:r>
      <w:r>
        <w:t xml:space="preserve"> </w:t>
      </w:r>
      <w:r>
        <w:rPr>
          <w:iCs/>
          <w:i/>
        </w:rPr>
        <w:t xml:space="preserve">v3</w:t>
      </w:r>
    </w:p>
    <w:p>
      <w:pPr>
        <w:pStyle w:val="BodyText"/>
      </w:pPr>
      <w:r>
        <w:drawing>
          <wp:inline>
            <wp:extent cx="5334000" cy="1594273"/>
            <wp:effectExtent b="0" l="0" r="0" t="0"/>
            <wp:docPr descr="" title="" id="27" name="Picture"/>
            <a:graphic>
              <a:graphicData uri="http://schemas.openxmlformats.org/drawingml/2006/picture">
                <pic:pic>
                  <pic:nvPicPr>
                    <pic:cNvPr descr="img6/img3.png" id="28" name="Picture"/>
                    <pic:cNvPicPr>
                      <a:picLocks noChangeArrowheads="1" noChangeAspect="1"/>
                    </pic:cNvPicPr>
                  </pic:nvPicPr>
                  <pic:blipFill>
                    <a:blip r:embed="rId26"/>
                    <a:stretch>
                      <a:fillRect/>
                    </a:stretch>
                  </pic:blipFill>
                  <pic:spPr bwMode="auto">
                    <a:xfrm>
                      <a:off x="0" y="0"/>
                      <a:ext cx="5334000" cy="1594273"/>
                    </a:xfrm>
                    <a:prstGeom prst="rect">
                      <a:avLst/>
                    </a:prstGeom>
                    <a:noFill/>
                    <a:ln w="9525">
                      <a:noFill/>
                      <a:headEnd/>
                      <a:tailEnd/>
                    </a:ln>
                  </pic:spPr>
                </pic:pic>
              </a:graphicData>
            </a:graphic>
          </wp:inline>
        </w:drawing>
      </w:r>
      <w:r>
        <w:t xml:space="preserve"> </w:t>
      </w:r>
      <w:r>
        <w:t xml:space="preserve">Le niveau d’identification est identique dans les deux bases. Il s’agit donc d’un</w:t>
      </w:r>
      <w:r>
        <w:t xml:space="preserve"> </w:t>
      </w:r>
      <w:r>
        <w:rPr>
          <w:rStyle w:val="VerbatimChar"/>
          <w:bCs/>
          <w:b/>
        </w:rPr>
        <w:t xml:space="preserve">merge 1:1</w:t>
      </w:r>
      <w:r>
        <w:t xml:space="preserve"> </w:t>
      </w:r>
      <w:r>
        <w:t xml:space="preserve">[one to one]</w:t>
      </w:r>
    </w:p>
    <w:p>
      <w:pPr>
        <w:pStyle w:val="BodyText"/>
      </w:pPr>
      <w:r>
        <w:t xml:space="preserve">On va de nouveau générer les bases avec</w:t>
      </w:r>
      <w:r>
        <w:t xml:space="preserve"> </w:t>
      </w:r>
      <w:r>
        <w:rPr>
          <w:rStyle w:val="VerbatimChar"/>
        </w:rPr>
        <w:t xml:space="preserve">input</w:t>
      </w:r>
      <w:r>
        <w:t xml:space="preserve">.</w:t>
      </w:r>
    </w:p>
    <w:p>
      <w:pPr>
        <w:pStyle w:val="SourceCode"/>
      </w:pPr>
      <w:r>
        <w:rPr>
          <w:rStyle w:val="KeywordTok"/>
        </w:rPr>
        <w:t xml:space="preserve">clear</w:t>
      </w:r>
      <w:r>
        <w:rPr>
          <w:rStyle w:val="NormalTok"/>
        </w:rPr>
        <w:t xml:space="preserve"> </w:t>
      </w:r>
      <w:r>
        <w:br/>
      </w:r>
      <w:r>
        <w:rPr>
          <w:rStyle w:val="NormalTok"/>
        </w:rPr>
        <w:t xml:space="preserve">input str1 id v1 v2 </w:t>
      </w:r>
      <w:r>
        <w:br/>
      </w:r>
      <w:r>
        <w:rPr>
          <w:rStyle w:val="StringTok"/>
        </w:rPr>
        <w:t xml:space="preserve">"A"</w:t>
      </w:r>
      <w:r>
        <w:rPr>
          <w:rStyle w:val="NormalTok"/>
        </w:rPr>
        <w:t xml:space="preserve"> 8 2 </w:t>
      </w:r>
      <w:r>
        <w:br/>
      </w:r>
      <w:r>
        <w:rPr>
          <w:rStyle w:val="StringTok"/>
        </w:rPr>
        <w:t xml:space="preserve">"B"</w:t>
      </w:r>
      <w:r>
        <w:rPr>
          <w:rStyle w:val="NormalTok"/>
        </w:rPr>
        <w:t xml:space="preserve"> 1 2</w:t>
      </w:r>
      <w:r>
        <w:br/>
      </w:r>
      <w:r>
        <w:rPr>
          <w:rStyle w:val="StringTok"/>
        </w:rPr>
        <w:t xml:space="preserve">"C"</w:t>
      </w:r>
      <w:r>
        <w:rPr>
          <w:rStyle w:val="NormalTok"/>
        </w:rPr>
        <w:t xml:space="preserve"> 2 4 </w:t>
      </w:r>
      <w:r>
        <w:br/>
      </w:r>
      <w:r>
        <w:rPr>
          <w:rStyle w:val="KeywordTok"/>
        </w:rPr>
        <w:t xml:space="preserve">end</w:t>
      </w:r>
      <w:r>
        <w:br/>
      </w:r>
      <w:r>
        <w:rPr>
          <w:rStyle w:val="OtherTok"/>
        </w:rPr>
        <w:t xml:space="preserve">list</w:t>
      </w:r>
      <w:r>
        <w:br/>
      </w:r>
      <w:r>
        <w:br/>
      </w:r>
      <w:r>
        <w:rPr>
          <w:rStyle w:val="KeywordTok"/>
        </w:rPr>
        <w:t xml:space="preserve">sort</w:t>
      </w:r>
      <w:r>
        <w:rPr>
          <w:rStyle w:val="NormalTok"/>
        </w:rPr>
        <w:t xml:space="preserve"> id</w:t>
      </w:r>
      <w:r>
        <w:br/>
      </w:r>
      <w:r>
        <w:rPr>
          <w:rStyle w:val="KeywordTok"/>
        </w:rPr>
        <w:t xml:space="preserve">save</w:t>
      </w:r>
      <w:r>
        <w:rPr>
          <w:rStyle w:val="NormalTok"/>
        </w:rPr>
        <w:t xml:space="preserve"> base1, </w:t>
      </w:r>
      <w:r>
        <w:rPr>
          <w:rStyle w:val="KeywordTok"/>
        </w:rPr>
        <w:t xml:space="preserve">replace</w:t>
      </w:r>
    </w:p>
    <w:p>
      <w:pPr>
        <w:pStyle w:val="SourceCode"/>
      </w:pPr>
      <w:r>
        <w:br/>
      </w:r>
      <w:r>
        <w:br/>
      </w:r>
      <w:r>
        <w:rPr>
          <w:rStyle w:val="VerbatimChar"/>
        </w:rPr>
        <w:t xml:space="preserve">     +--------------+</w:t>
      </w:r>
      <w:r>
        <w:br/>
      </w:r>
      <w:r>
        <w:rPr>
          <w:rStyle w:val="VerbatimChar"/>
        </w:rPr>
        <w:t xml:space="preserve">     | id   v1   v2 |</w:t>
      </w:r>
      <w:r>
        <w:br/>
      </w:r>
      <w:r>
        <w:rPr>
          <w:rStyle w:val="VerbatimChar"/>
        </w:rPr>
        <w:t xml:space="preserve">     |--------------|</w:t>
      </w:r>
      <w:r>
        <w:br/>
      </w:r>
      <w:r>
        <w:rPr>
          <w:rStyle w:val="VerbatimChar"/>
        </w:rPr>
        <w:t xml:space="preserve">  1. |  A    8    2 |</w:t>
      </w:r>
      <w:r>
        <w:br/>
      </w:r>
      <w:r>
        <w:rPr>
          <w:rStyle w:val="VerbatimChar"/>
        </w:rPr>
        <w:t xml:space="preserve">  2. |  B    1    2 |</w:t>
      </w:r>
      <w:r>
        <w:br/>
      </w:r>
      <w:r>
        <w:rPr>
          <w:rStyle w:val="VerbatimChar"/>
        </w:rPr>
        <w:t xml:space="preserve">  3. |  C    2    4 |</w:t>
      </w:r>
      <w:r>
        <w:br/>
      </w:r>
      <w:r>
        <w:rPr>
          <w:rStyle w:val="VerbatimChar"/>
        </w:rPr>
        <w:t xml:space="preserve">     +--------------+</w:t>
      </w:r>
      <w:r>
        <w:br/>
      </w:r>
      <w:r>
        <w:rPr>
          <w:rStyle w:val="VerbatimChar"/>
        </w:rPr>
        <w:t xml:space="preserve">file base1.dta saved</w:t>
      </w:r>
    </w:p>
    <w:p>
      <w:pPr>
        <w:pStyle w:val="FirstParagraph"/>
      </w:pPr>
      <w:r>
        <w:t xml:space="preserve">Rappel: bien faire le</w:t>
      </w:r>
      <w:r>
        <w:t xml:space="preserve"> </w:t>
      </w:r>
      <w:r>
        <w:rPr>
          <w:rStyle w:val="VerbatimChar"/>
        </w:rPr>
        <w:t xml:space="preserve">sort</w:t>
      </w:r>
      <w:r>
        <w:t xml:space="preserve"> </w:t>
      </w:r>
      <w:r>
        <w:t xml:space="preserve">sur la base using</w:t>
      </w:r>
    </w:p>
    <w:p>
      <w:pPr>
        <w:pStyle w:val="SourceCode"/>
      </w:pPr>
      <w:r>
        <w:rPr>
          <w:rStyle w:val="KeywordTok"/>
        </w:rPr>
        <w:t xml:space="preserve">clear</w:t>
      </w:r>
      <w:r>
        <w:br/>
      </w:r>
      <w:r>
        <w:rPr>
          <w:rStyle w:val="NormalTok"/>
        </w:rPr>
        <w:t xml:space="preserve">input str1 id v3 </w:t>
      </w:r>
      <w:r>
        <w:br/>
      </w:r>
      <w:r>
        <w:rPr>
          <w:rStyle w:val="StringTok"/>
        </w:rPr>
        <w:t xml:space="preserve">"B"</w:t>
      </w:r>
      <w:r>
        <w:rPr>
          <w:rStyle w:val="NormalTok"/>
        </w:rPr>
        <w:t xml:space="preserve"> 10 </w:t>
      </w:r>
      <w:r>
        <w:br/>
      </w:r>
      <w:r>
        <w:rPr>
          <w:rStyle w:val="StringTok"/>
        </w:rPr>
        <w:t xml:space="preserve">"C"</w:t>
      </w:r>
      <w:r>
        <w:rPr>
          <w:rStyle w:val="NormalTok"/>
        </w:rPr>
        <w:t xml:space="preserve"> 8</w:t>
      </w:r>
      <w:r>
        <w:br/>
      </w:r>
      <w:r>
        <w:rPr>
          <w:rStyle w:val="StringTok"/>
        </w:rPr>
        <w:t xml:space="preserve">"D"</w:t>
      </w:r>
      <w:r>
        <w:rPr>
          <w:rStyle w:val="NormalTok"/>
        </w:rPr>
        <w:t xml:space="preserve"> 10 </w:t>
      </w:r>
      <w:r>
        <w:br/>
      </w:r>
      <w:r>
        <w:rPr>
          <w:rStyle w:val="KeywordTok"/>
        </w:rPr>
        <w:t xml:space="preserve">end</w:t>
      </w:r>
      <w:r>
        <w:br/>
      </w:r>
      <w:r>
        <w:rPr>
          <w:rStyle w:val="OtherTok"/>
        </w:rPr>
        <w:t xml:space="preserve">list</w:t>
      </w:r>
      <w:r>
        <w:br/>
      </w:r>
      <w:r>
        <w:br/>
      </w:r>
      <w:r>
        <w:rPr>
          <w:rStyle w:val="KeywordTok"/>
        </w:rPr>
        <w:t xml:space="preserve">sort</w:t>
      </w:r>
      <w:r>
        <w:rPr>
          <w:rStyle w:val="NormalTok"/>
        </w:rPr>
        <w:t xml:space="preserve"> id</w:t>
      </w:r>
      <w:r>
        <w:br/>
      </w:r>
      <w:r>
        <w:rPr>
          <w:rStyle w:val="KeywordTok"/>
        </w:rPr>
        <w:t xml:space="preserve">save</w:t>
      </w:r>
      <w:r>
        <w:rPr>
          <w:rStyle w:val="NormalTok"/>
        </w:rPr>
        <w:t xml:space="preserve"> base2, </w:t>
      </w:r>
      <w:r>
        <w:rPr>
          <w:rStyle w:val="KeywordTok"/>
        </w:rPr>
        <w:t xml:space="preserve">replace</w:t>
      </w:r>
      <w:r>
        <w:rPr>
          <w:rStyle w:val="NormalTok"/>
        </w:rPr>
        <w:t xml:space="preserve"> </w:t>
      </w:r>
    </w:p>
    <w:p>
      <w:pPr>
        <w:pStyle w:val="SourceCode"/>
      </w:pPr>
      <w:r>
        <w:br/>
      </w:r>
      <w:r>
        <w:br/>
      </w:r>
      <w:r>
        <w:rPr>
          <w:rStyle w:val="VerbatimChar"/>
        </w:rPr>
        <w:t xml:space="preserve">     +---------+</w:t>
      </w:r>
      <w:r>
        <w:br/>
      </w:r>
      <w:r>
        <w:rPr>
          <w:rStyle w:val="VerbatimChar"/>
        </w:rPr>
        <w:t xml:space="preserve">     | id   v3 |</w:t>
      </w:r>
      <w:r>
        <w:br/>
      </w:r>
      <w:r>
        <w:rPr>
          <w:rStyle w:val="VerbatimChar"/>
        </w:rPr>
        <w:t xml:space="preserve">     |---------|</w:t>
      </w:r>
      <w:r>
        <w:br/>
      </w:r>
      <w:r>
        <w:rPr>
          <w:rStyle w:val="VerbatimChar"/>
        </w:rPr>
        <w:t xml:space="preserve">  1. |  B   10 |</w:t>
      </w:r>
      <w:r>
        <w:br/>
      </w:r>
      <w:r>
        <w:rPr>
          <w:rStyle w:val="VerbatimChar"/>
        </w:rPr>
        <w:t xml:space="preserve">  2. |  C    8 |</w:t>
      </w:r>
      <w:r>
        <w:br/>
      </w:r>
      <w:r>
        <w:rPr>
          <w:rStyle w:val="VerbatimChar"/>
        </w:rPr>
        <w:t xml:space="preserve">  3. |  D   10 |</w:t>
      </w:r>
      <w:r>
        <w:br/>
      </w:r>
      <w:r>
        <w:rPr>
          <w:rStyle w:val="VerbatimChar"/>
        </w:rPr>
        <w:t xml:space="preserve">     +---------+</w:t>
      </w:r>
      <w:r>
        <w:br/>
      </w:r>
      <w:r>
        <w:rPr>
          <w:rStyle w:val="VerbatimChar"/>
        </w:rPr>
        <w:t xml:space="preserve">file base2.dta saved</w:t>
      </w:r>
    </w:p>
    <w:p>
      <w:pPr>
        <w:pStyle w:val="SourceCode"/>
      </w:pPr>
      <w:r>
        <w:rPr>
          <w:rStyle w:val="KeywordTok"/>
        </w:rPr>
        <w:t xml:space="preserve">merge</w:t>
      </w:r>
      <w:r>
        <w:rPr>
          <w:rStyle w:val="NormalTok"/>
        </w:rPr>
        <w:t xml:space="preserve"> 1:1 id </w:t>
      </w:r>
      <w:r>
        <w:rPr>
          <w:rStyle w:val="KeywordTok"/>
        </w:rPr>
        <w:t xml:space="preserve">using</w:t>
      </w:r>
      <w:r>
        <w:rPr>
          <w:rStyle w:val="NormalTok"/>
        </w:rPr>
        <w:t xml:space="preserve"> base1</w:t>
      </w:r>
    </w:p>
    <w:p>
      <w:pPr>
        <w:pStyle w:val="SourceCode"/>
      </w:pPr>
      <w:r>
        <w:br/>
      </w:r>
      <w:r>
        <w:rPr>
          <w:rStyle w:val="VerbatimChar"/>
        </w:rPr>
        <w:t xml:space="preserve">    Result                      Number of obs</w:t>
      </w:r>
      <w:r>
        <w:br/>
      </w:r>
      <w:r>
        <w:rPr>
          <w:rStyle w:val="VerbatimChar"/>
        </w:rPr>
        <w:t xml:space="preserve">    -----------------------------------------</w:t>
      </w:r>
      <w:r>
        <w:br/>
      </w:r>
      <w:r>
        <w:rPr>
          <w:rStyle w:val="VerbatimChar"/>
        </w:rPr>
        <w:t xml:space="preserve">    Not matched                             2</w:t>
      </w:r>
      <w:r>
        <w:br/>
      </w:r>
      <w:r>
        <w:rPr>
          <w:rStyle w:val="VerbatimChar"/>
        </w:rPr>
        <w:t xml:space="preserve">        from master                         1  (_merge==1)</w:t>
      </w:r>
      <w:r>
        <w:br/>
      </w:r>
      <w:r>
        <w:rPr>
          <w:rStyle w:val="VerbatimChar"/>
        </w:rPr>
        <w:t xml:space="preserve">        from using                          1  (_merge==2)</w:t>
      </w:r>
      <w:r>
        <w:br/>
      </w:r>
      <w:r>
        <w:br/>
      </w:r>
      <w:r>
        <w:rPr>
          <w:rStyle w:val="VerbatimChar"/>
        </w:rPr>
        <w:t xml:space="preserve">    Matched                                 2  (_merge==3)</w:t>
      </w:r>
      <w:r>
        <w:br/>
      </w:r>
      <w:r>
        <w:rPr>
          <w:rStyle w:val="VerbatimChar"/>
        </w:rPr>
        <w:t xml:space="preserve">    -----------------------------------------</w:t>
      </w:r>
    </w:p>
    <w:p>
      <w:pPr>
        <w:numPr>
          <w:ilvl w:val="0"/>
          <w:numId w:val="1007"/>
        </w:numPr>
        <w:pStyle w:val="Compact"/>
      </w:pPr>
      <w:r>
        <w:t xml:space="preserve">L’output affiche le résultat de l’appariement à l’aide d’un tableau.</w:t>
      </w:r>
    </w:p>
    <w:p>
      <w:pPr>
        <w:numPr>
          <w:ilvl w:val="0"/>
          <w:numId w:val="1007"/>
        </w:numPr>
        <w:pStyle w:val="Compact"/>
      </w:pPr>
      <w:r>
        <w:t xml:space="preserve">Une variable,</w:t>
      </w:r>
      <w:r>
        <w:t xml:space="preserve"> </w:t>
      </w:r>
      <w:r>
        <w:rPr>
          <w:rStyle w:val="VerbatimChar"/>
          <w:bCs/>
          <w:b/>
        </w:rPr>
        <w:t xml:space="preserve">_merge</w:t>
      </w:r>
      <w:r>
        <w:t xml:space="preserve">, est générée. Elle permettra de filtrer si nécessaire les observations selon le résultat de l’aapriement. Contrairement à d’autres application, cette opération n’est pas effectuée en amont avec des fonctions où des options spécifiques. Par exemple avec R:</w:t>
      </w:r>
      <w:r>
        <w:t xml:space="preserve"> </w:t>
      </w:r>
      <w:r>
        <w:rPr>
          <w:rStyle w:val="VerbatimChar"/>
        </w:rPr>
        <w:t xml:space="preserve">left_join</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_merge = 1</w:t>
      </w:r>
      <w:r>
        <w:t xml:space="preserve"> </w:t>
      </w:r>
      <w:r>
        <w:t xml:space="preserve">: observations qui se trouvent seulement dans la base active (master)</w:t>
      </w:r>
      <w:r>
        <w:t xml:space="preserve"> </w:t>
      </w:r>
      <w:r>
        <w:rPr>
          <w:rStyle w:val="VerbatimChar"/>
        </w:rPr>
        <w:t xml:space="preserve">_merge = 2</w:t>
      </w:r>
      <w:r>
        <w:t xml:space="preserve"> </w:t>
      </w:r>
      <w:r>
        <w:t xml:space="preserve">: observations qui se trouvent seulement dans la base using (appariée)</w:t>
      </w:r>
      <w:r>
        <w:t xml:space="preserve"> </w:t>
      </w:r>
      <w:r>
        <w:rPr>
          <w:rStyle w:val="VerbatimChar"/>
        </w:rPr>
        <w:t xml:space="preserve">_merge = 3</w:t>
      </w:r>
      <w:r>
        <w:t xml:space="preserve"> </w:t>
      </w:r>
      <w:r>
        <w:t xml:space="preserve">: observations communes aux bases master et using.</w:t>
      </w:r>
    </w:p>
    <w:p>
      <w:pPr>
        <w:numPr>
          <w:ilvl w:val="0"/>
          <w:numId w:val="1007"/>
        </w:numPr>
        <w:pStyle w:val="Compact"/>
      </w:pPr>
      <w:r>
        <w:t xml:space="preserve">Les variables de la base master/active sont positionnées en tête.</w:t>
      </w:r>
    </w:p>
    <w:p>
      <w:pPr>
        <w:pStyle w:val="SourceCode"/>
      </w:pPr>
      <w:r>
        <w:rPr>
          <w:rStyle w:val="KeywordTok"/>
        </w:rPr>
        <w:t xml:space="preserve">sort</w:t>
      </w:r>
      <w:r>
        <w:rPr>
          <w:rStyle w:val="NormalTok"/>
        </w:rPr>
        <w:t xml:space="preserve"> id</w:t>
      </w:r>
      <w:r>
        <w:br/>
      </w:r>
      <w:r>
        <w:rPr>
          <w:rStyle w:val="OtherTok"/>
        </w:rPr>
        <w:t xml:space="preserve">list</w:t>
      </w:r>
    </w:p>
    <w:p>
      <w:pPr>
        <w:pStyle w:val="SourceCode"/>
      </w:pPr>
      <w:r>
        <w:br/>
      </w:r>
      <w:r>
        <w:rPr>
          <w:rStyle w:val="VerbatimChar"/>
        </w:rPr>
        <w:t xml:space="preserve">     +-------------------------------------+</w:t>
      </w:r>
      <w:r>
        <w:br/>
      </w:r>
      <w:r>
        <w:rPr>
          <w:rStyle w:val="VerbatimChar"/>
        </w:rPr>
        <w:t xml:space="preserve">     | id   v3   v1   v2            _merge |</w:t>
      </w:r>
      <w:r>
        <w:br/>
      </w:r>
      <w:r>
        <w:rPr>
          <w:rStyle w:val="VerbatimChar"/>
        </w:rPr>
        <w:t xml:space="preserve">     |-------------------------------------|</w:t>
      </w:r>
      <w:r>
        <w:br/>
      </w:r>
      <w:r>
        <w:rPr>
          <w:rStyle w:val="VerbatimChar"/>
        </w:rPr>
        <w:t xml:space="preserve">  1. |  A    .    8    2    Using only (2) |</w:t>
      </w:r>
      <w:r>
        <w:br/>
      </w:r>
      <w:r>
        <w:rPr>
          <w:rStyle w:val="VerbatimChar"/>
        </w:rPr>
        <w:t xml:space="preserve">  2. |  B   10    1    2       Matched (3) |</w:t>
      </w:r>
      <w:r>
        <w:br/>
      </w:r>
      <w:r>
        <w:rPr>
          <w:rStyle w:val="VerbatimChar"/>
        </w:rPr>
        <w:t xml:space="preserve">  3. |  C    8    2    4       Matched (3) |</w:t>
      </w:r>
      <w:r>
        <w:br/>
      </w:r>
      <w:r>
        <w:rPr>
          <w:rStyle w:val="VerbatimChar"/>
        </w:rPr>
        <w:t xml:space="preserve">  4. |  D   10    .    .   Master only (1) |</w:t>
      </w:r>
      <w:r>
        <w:br/>
      </w:r>
      <w:r>
        <w:rPr>
          <w:rStyle w:val="VerbatimChar"/>
        </w:rPr>
        <w:t xml:space="preserve">     +-------------------------------------+</w:t>
      </w:r>
    </w:p>
    <w:p>
      <w:pPr>
        <w:pStyle w:val="FirstParagraph"/>
      </w:pPr>
      <w:r>
        <w:t xml:space="preserve">Si on souhaite seulement conserver les observations communes aux deux bases (</w:t>
      </w:r>
      <w:r>
        <w:rPr>
          <w:rStyle w:val="VerbatimChar"/>
        </w:rPr>
        <w:t xml:space="preserve">_merge=3</w:t>
      </w:r>
      <w:r>
        <w:t xml:space="preserve">):</w:t>
      </w:r>
    </w:p>
    <w:p>
      <w:pPr>
        <w:pStyle w:val="SourceCode"/>
      </w:pPr>
      <w:r>
        <w:rPr>
          <w:rStyle w:val="KeywordTok"/>
        </w:rPr>
        <w:t xml:space="preserve">keep</w:t>
      </w:r>
      <w:r>
        <w:rPr>
          <w:rStyle w:val="NormalTok"/>
        </w:rPr>
        <w:t xml:space="preserve"> </w:t>
      </w:r>
      <w:r>
        <w:rPr>
          <w:rStyle w:val="KeywordTok"/>
        </w:rPr>
        <w:t xml:space="preserve">if</w:t>
      </w:r>
      <w:r>
        <w:rPr>
          <w:rStyle w:val="NormalTok"/>
        </w:rPr>
        <w:t xml:space="preserve"> </w:t>
      </w:r>
      <w:r>
        <w:rPr>
          <w:rStyle w:val="DataTypeTok"/>
        </w:rPr>
        <w:t xml:space="preserve">_merge</w:t>
      </w:r>
      <w:r>
        <w:rPr>
          <w:rStyle w:val="NormalTok"/>
        </w:rPr>
        <w:t xml:space="preserve">==3</w:t>
      </w:r>
      <w:r>
        <w:br/>
      </w:r>
      <w:r>
        <w:rPr>
          <w:rStyle w:val="OtherTok"/>
        </w:rPr>
        <w:t xml:space="preserve">list</w:t>
      </w:r>
    </w:p>
    <w:p>
      <w:pPr>
        <w:pStyle w:val="SourceCode"/>
      </w:pPr>
      <w:r>
        <w:rPr>
          <w:rStyle w:val="VerbatimChar"/>
        </w:rPr>
        <w:t xml:space="preserve">(2 observations deleted)</w:t>
      </w:r>
      <w:r>
        <w:br/>
      </w:r>
      <w:r>
        <w:br/>
      </w:r>
      <w:r>
        <w:rPr>
          <w:rStyle w:val="VerbatimChar"/>
        </w:rPr>
        <w:t xml:space="preserve">     +---------------------------------+</w:t>
      </w:r>
      <w:r>
        <w:br/>
      </w:r>
      <w:r>
        <w:rPr>
          <w:rStyle w:val="VerbatimChar"/>
        </w:rPr>
        <w:t xml:space="preserve">     | id   v3   v1   v2        _merge |</w:t>
      </w:r>
      <w:r>
        <w:br/>
      </w:r>
      <w:r>
        <w:rPr>
          <w:rStyle w:val="VerbatimChar"/>
        </w:rPr>
        <w:t xml:space="preserve">     |---------------------------------|</w:t>
      </w:r>
      <w:r>
        <w:br/>
      </w:r>
      <w:r>
        <w:rPr>
          <w:rStyle w:val="VerbatimChar"/>
        </w:rPr>
        <w:t xml:space="preserve">  1. |  B   10    1    2   Matched (3) |</w:t>
      </w:r>
      <w:r>
        <w:br/>
      </w:r>
      <w:r>
        <w:rPr>
          <w:rStyle w:val="VerbatimChar"/>
        </w:rPr>
        <w:t xml:space="preserve">  2. |  C    8    2    4   Matched (3) |</w:t>
      </w:r>
      <w:r>
        <w:br/>
      </w:r>
      <w:r>
        <w:rPr>
          <w:rStyle w:val="VerbatimChar"/>
        </w:rP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THEVEN~1\AppData\Local\Programs\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Variable _merge et appariement successif</w:t>
            </w:r>
          </w:p>
        </w:tc>
      </w:tr>
      <w:tr>
        <w:trPr>
          <w:cantSplit/>
        </w:trPr>
        <w:tc>
          <w:tcPr>
            <w:tcMar>
              <w:top w:w="108" w:type="dxa"/>
              <w:bottom w:w="108" w:type="dxa"/>
            </w:tcMar>
          </w:tcPr>
          <w:p>
            <w:pPr>
              <w:pStyle w:val="BodyText"/>
            </w:pPr>
            <w:pPr>
              <w:spacing w:before="16" w:after="16"/>
            </w:pPr>
            <w:r>
              <w:t xml:space="preserve">Pensez à supprimer la variable _merge si plusieurs opérérations d’appariement sont effectués. La commande ne prévoit pas</w:t>
            </w:r>
            <w:r>
              <w:t xml:space="preserve"> </w:t>
            </w:r>
            <w:r>
              <w:t xml:space="preserve">d’écraser la variable du merge précédent.</w:t>
            </w:r>
          </w:p>
        </w:tc>
      </w:tr>
    </w:tbl>
    <w:p>
      <w:pPr>
        <w:pStyle w:val="BodyText"/>
      </w:pPr>
      <w:r>
        <w:rPr>
          <w:bCs/>
          <w:b/>
        </w:rPr>
        <w:t xml:space="preserve">Situation avec plus d’une base à apparier</w:t>
      </w:r>
    </w:p>
    <w:p>
      <w:pPr>
        <w:pStyle w:val="BodyText"/>
      </w:pPr>
      <w:r>
        <w:t xml:space="preserve">On ne peux pas utiliser la syntaxe avec préfixe (ici</w:t>
      </w:r>
      <w:r>
        <w:t xml:space="preserve"> </w:t>
      </w:r>
      <w:r>
        <w:rPr>
          <w:rStyle w:val="VerbatimChar"/>
        </w:rPr>
        <w:t xml:space="preserve">merge 1:1</w:t>
      </w:r>
      <w:r>
        <w:t xml:space="preserve">).</w:t>
      </w:r>
    </w:p>
    <w:p>
      <w:pPr>
        <w:pStyle w:val="BodyText"/>
      </w:pPr>
      <w:r>
        <w:t xml:space="preserve">On va ajouter une nouvelle base qui sera appariée avec les deux premières, qui seront donc les deux bases de type</w:t>
      </w:r>
      <w:r>
        <w:t xml:space="preserve"> </w:t>
      </w:r>
      <w:r>
        <w:rPr>
          <w:iCs/>
          <w:i/>
        </w:rPr>
        <w:t xml:space="preserve">using</w:t>
      </w:r>
      <w:r>
        <w:t xml:space="preserve">.</w:t>
      </w:r>
    </w:p>
    <w:p>
      <w:pPr>
        <w:pStyle w:val="SourceCode"/>
      </w:pPr>
      <w:r>
        <w:rPr>
          <w:rStyle w:val="KeywordTok"/>
        </w:rPr>
        <w:t xml:space="preserve">clear</w:t>
      </w:r>
      <w:r>
        <w:br/>
      </w:r>
      <w:r>
        <w:rPr>
          <w:rStyle w:val="NormalTok"/>
        </w:rPr>
        <w:t xml:space="preserve">input str1 id str3  v4 </w:t>
      </w:r>
      <w:r>
        <w:br/>
      </w:r>
      <w:r>
        <w:rPr>
          <w:rStyle w:val="StringTok"/>
        </w:rPr>
        <w:t xml:space="preserve">"A"</w:t>
      </w:r>
      <w:r>
        <w:rPr>
          <w:rStyle w:val="NormalTok"/>
        </w:rPr>
        <w:t xml:space="preserve"> </w:t>
      </w:r>
      <w:r>
        <w:rPr>
          <w:rStyle w:val="StringTok"/>
        </w:rPr>
        <w:t xml:space="preserve">"Non"</w:t>
      </w:r>
      <w:r>
        <w:rPr>
          <w:rStyle w:val="NormalTok"/>
        </w:rPr>
        <w:t xml:space="preserve"> </w:t>
      </w:r>
      <w:r>
        <w:br/>
      </w:r>
      <w:r>
        <w:rPr>
          <w:rStyle w:val="StringTok"/>
        </w:rPr>
        <w:t xml:space="preserve">"B"</w:t>
      </w:r>
      <w:r>
        <w:rPr>
          <w:rStyle w:val="NormalTok"/>
        </w:rPr>
        <w:t xml:space="preserve"> </w:t>
      </w:r>
      <w:r>
        <w:rPr>
          <w:rStyle w:val="StringTok"/>
        </w:rPr>
        <w:t xml:space="preserve">"Oui"</w:t>
      </w:r>
      <w:r>
        <w:rPr>
          <w:rStyle w:val="NormalTok"/>
        </w:rPr>
        <w:t xml:space="preserve"> </w:t>
      </w:r>
      <w:r>
        <w:br/>
      </w:r>
      <w:r>
        <w:rPr>
          <w:rStyle w:val="StringTok"/>
        </w:rPr>
        <w:t xml:space="preserve">"C"</w:t>
      </w:r>
      <w:r>
        <w:rPr>
          <w:rStyle w:val="NormalTok"/>
        </w:rPr>
        <w:t xml:space="preserve"> </w:t>
      </w:r>
      <w:r>
        <w:rPr>
          <w:rStyle w:val="StringTok"/>
        </w:rPr>
        <w:t xml:space="preserve">"Oui"</w:t>
      </w:r>
      <w:r>
        <w:rPr>
          <w:rStyle w:val="NormalTok"/>
        </w:rPr>
        <w:t xml:space="preserve"> </w:t>
      </w:r>
      <w:r>
        <w:br/>
      </w:r>
      <w:r>
        <w:rPr>
          <w:rStyle w:val="KeywordTok"/>
        </w:rPr>
        <w:t xml:space="preserve">end</w:t>
      </w:r>
      <w:r>
        <w:br/>
      </w:r>
      <w:r>
        <w:br/>
      </w:r>
      <w:r>
        <w:rPr>
          <w:rStyle w:val="OtherTok"/>
        </w:rPr>
        <w:t xml:space="preserve">list</w:t>
      </w:r>
      <w:r>
        <w:rPr>
          <w:rStyle w:val="NormalTok"/>
        </w:rPr>
        <w:t xml:space="preserve"> </w:t>
      </w:r>
      <w:r>
        <w:br/>
      </w:r>
      <w:r>
        <w:br/>
      </w:r>
      <w:r>
        <w:rPr>
          <w:rStyle w:val="KeywordTok"/>
        </w:rPr>
        <w:t xml:space="preserve">sort</w:t>
      </w:r>
      <w:r>
        <w:rPr>
          <w:rStyle w:val="NormalTok"/>
        </w:rPr>
        <w:t xml:space="preserve"> id</w:t>
      </w:r>
    </w:p>
    <w:p>
      <w:pPr>
        <w:pStyle w:val="SourceCode"/>
      </w:pPr>
      <w:r>
        <w:br/>
      </w:r>
      <w:r>
        <w:br/>
      </w:r>
      <w:r>
        <w:rPr>
          <w:rStyle w:val="VerbatimChar"/>
        </w:rPr>
        <w:t xml:space="preserve">     +----------+</w:t>
      </w:r>
      <w:r>
        <w:br/>
      </w:r>
      <w:r>
        <w:rPr>
          <w:rStyle w:val="VerbatimChar"/>
        </w:rPr>
        <w:t xml:space="preserve">     | id    v4 |</w:t>
      </w:r>
      <w:r>
        <w:br/>
      </w:r>
      <w:r>
        <w:rPr>
          <w:rStyle w:val="VerbatimChar"/>
        </w:rPr>
        <w:t xml:space="preserve">     |----------|</w:t>
      </w:r>
      <w:r>
        <w:br/>
      </w:r>
      <w:r>
        <w:rPr>
          <w:rStyle w:val="VerbatimChar"/>
        </w:rPr>
        <w:t xml:space="preserve">  1. |  A   Non |</w:t>
      </w:r>
      <w:r>
        <w:br/>
      </w:r>
      <w:r>
        <w:rPr>
          <w:rStyle w:val="VerbatimChar"/>
        </w:rPr>
        <w:t xml:space="preserve">  2. |  B   Oui |</w:t>
      </w:r>
      <w:r>
        <w:br/>
      </w:r>
      <w:r>
        <w:rPr>
          <w:rStyle w:val="VerbatimChar"/>
        </w:rPr>
        <w:t xml:space="preserve">  3. |  C   Oui |</w:t>
      </w:r>
      <w:r>
        <w:br/>
      </w:r>
      <w:r>
        <w:rPr>
          <w:rStyle w:val="VerbatimChar"/>
        </w:rPr>
        <w:t xml:space="preserve">     +----------+</w:t>
      </w:r>
    </w:p>
    <w:p>
      <w:pPr>
        <w:pStyle w:val="SourceCode"/>
      </w:pPr>
      <w:r>
        <w:rPr>
          <w:rStyle w:val="KeywordTok"/>
        </w:rPr>
        <w:t xml:space="preserve">merge</w:t>
      </w:r>
      <w:r>
        <w:rPr>
          <w:rStyle w:val="NormalTok"/>
        </w:rPr>
        <w:t xml:space="preserve"> id </w:t>
      </w:r>
      <w:r>
        <w:rPr>
          <w:rStyle w:val="KeywordTok"/>
        </w:rPr>
        <w:t xml:space="preserve">using</w:t>
      </w:r>
      <w:r>
        <w:rPr>
          <w:rStyle w:val="NormalTok"/>
        </w:rPr>
        <w:t xml:space="preserve"> base1 base2</w:t>
      </w:r>
      <w:r>
        <w:br/>
      </w:r>
      <w:r>
        <w:br/>
      </w:r>
      <w:r>
        <w:rPr>
          <w:rStyle w:val="KeywordTok"/>
        </w:rPr>
        <w:t xml:space="preserve">order</w:t>
      </w:r>
      <w:r>
        <w:rPr>
          <w:rStyle w:val="NormalTok"/>
        </w:rPr>
        <w:t xml:space="preserve"> id v1 v2 v3 v4 _merge1 _merge2 </w:t>
      </w:r>
      <w:r>
        <w:rPr>
          <w:rStyle w:val="DataTypeTok"/>
        </w:rPr>
        <w:t xml:space="preserve">_merge</w:t>
      </w:r>
      <w:r>
        <w:rPr>
          <w:rStyle w:val="NormalTok"/>
        </w:rPr>
        <w:t xml:space="preserve"> </w:t>
      </w:r>
      <w:r>
        <w:br/>
      </w:r>
      <w:r>
        <w:br/>
      </w:r>
      <w:r>
        <w:rPr>
          <w:rStyle w:val="OtherTok"/>
        </w:rPr>
        <w:t xml:space="preserve">list</w:t>
      </w:r>
    </w:p>
    <w:p>
      <w:pPr>
        <w:pStyle w:val="SourceCode"/>
      </w:pPr>
      <w:r>
        <w:rPr>
          <w:rStyle w:val="VerbatimChar"/>
        </w:rPr>
        <w:t xml:space="preserve">(you are using old merge syntax; see [D] merge for new syntax)</w:t>
      </w:r>
      <w:r>
        <w:br/>
      </w:r>
      <w:r>
        <w:br/>
      </w:r>
      <w:r>
        <w:rPr>
          <w:rStyle w:val="VerbatimChar"/>
        </w:rPr>
        <w:t xml:space="preserve">     +------------------------------------------------------+</w:t>
      </w:r>
      <w:r>
        <w:br/>
      </w:r>
      <w:r>
        <w:rPr>
          <w:rStyle w:val="VerbatimChar"/>
        </w:rPr>
        <w:t xml:space="preserve">     | id   v1   v2   v3    v4   _merge1   _merge2   _merge |</w:t>
      </w:r>
      <w:r>
        <w:br/>
      </w:r>
      <w:r>
        <w:rPr>
          <w:rStyle w:val="VerbatimChar"/>
        </w:rPr>
        <w:t xml:space="preserve">     |------------------------------------------------------|</w:t>
      </w:r>
      <w:r>
        <w:br/>
      </w:r>
      <w:r>
        <w:rPr>
          <w:rStyle w:val="VerbatimChar"/>
        </w:rPr>
        <w:t xml:space="preserve">  1. |  A    8    2    .   Non         1         0        3 |</w:t>
      </w:r>
      <w:r>
        <w:br/>
      </w:r>
      <w:r>
        <w:rPr>
          <w:rStyle w:val="VerbatimChar"/>
        </w:rPr>
        <w:t xml:space="preserve">  2. |  B    1    2   10   Oui         1         1        3 |</w:t>
      </w:r>
      <w:r>
        <w:br/>
      </w:r>
      <w:r>
        <w:rPr>
          <w:rStyle w:val="VerbatimChar"/>
        </w:rPr>
        <w:t xml:space="preserve">  3. |  C    2    4    8   Oui         1         1        3 |</w:t>
      </w:r>
      <w:r>
        <w:br/>
      </w:r>
      <w:r>
        <w:rPr>
          <w:rStyle w:val="VerbatimChar"/>
        </w:rPr>
        <w:t xml:space="preserve">  4. |  D    .    .   10               0         1        2 |</w:t>
      </w:r>
      <w:r>
        <w:br/>
      </w:r>
      <w:r>
        <w:rPr>
          <w:rStyle w:val="VerbatimChar"/>
        </w:rPr>
        <w:t xml:space="preserve">     +------------------------------------------------------+</w:t>
      </w:r>
    </w:p>
    <w:p>
      <w:pPr>
        <w:pStyle w:val="FirstParagraph"/>
      </w:pPr>
      <w:r>
        <w:t xml:space="preserve">On obtient maintenant 3 variables _merge:</w:t>
      </w:r>
    </w:p>
    <w:p>
      <w:pPr>
        <w:numPr>
          <w:ilvl w:val="0"/>
          <w:numId w:val="1008"/>
        </w:numPr>
        <w:pStyle w:val="Compact"/>
      </w:pPr>
      <w:r>
        <w:t xml:space="preserve">_merge1. Donne le résultat de l’appariement entre la nouvelle base et</w:t>
      </w:r>
      <w:r>
        <w:t xml:space="preserve"> </w:t>
      </w:r>
      <w:r>
        <w:rPr>
          <w:iCs/>
          <w:i/>
        </w:rPr>
        <w:t xml:space="preserve">base1</w:t>
      </w:r>
      <w:r>
        <w:t xml:space="preserve">: 0 si seulement dans une seule des deux bases (D), 1 si dans les deux bases (A,B,C).</w:t>
      </w:r>
    </w:p>
    <w:p>
      <w:pPr>
        <w:numPr>
          <w:ilvl w:val="0"/>
          <w:numId w:val="1008"/>
        </w:numPr>
        <w:pStyle w:val="Compact"/>
      </w:pPr>
      <w:r>
        <w:t xml:space="preserve">_merge2. Donne le résultat de l’appariement entre la nouvelle base et</w:t>
      </w:r>
      <w:r>
        <w:t xml:space="preserve"> </w:t>
      </w:r>
      <w:r>
        <w:rPr>
          <w:iCs/>
          <w:i/>
        </w:rPr>
        <w:t xml:space="preserve">base2</w:t>
      </w:r>
      <w:r>
        <w:t xml:space="preserve">: 0 si seulement dans une seule des deux bases (A,D), 1 si dans les deux bases (B,C).</w:t>
      </w:r>
    </w:p>
    <w:p>
      <w:pPr>
        <w:numPr>
          <w:ilvl w:val="0"/>
          <w:numId w:val="1008"/>
        </w:numPr>
        <w:pStyle w:val="Compact"/>
      </w:pPr>
      <w:r>
        <w:t xml:space="preserve">_merge. Résume rapidement le matching entre les bases: on retrouve au moins une fois les observations (A,B,C) dans l’un des deux appariement (_merge=3), on trouve une observation (D) qui ne se trouve que dans une base</w:t>
      </w:r>
      <w:r>
        <w:t xml:space="preserve"> </w:t>
      </w:r>
      <w:r>
        <w:rPr>
          <w:iCs/>
          <w:i/>
        </w:rPr>
        <w:t xml:space="preserve">using</w:t>
      </w:r>
      <w:r>
        <w:t xml:space="preserve"> </w:t>
      </w:r>
      <w:r>
        <w:t xml:space="preserve">(_D_merge=2).</w:t>
      </w:r>
    </w:p>
    <w:p>
      <w:pPr>
        <w:pStyle w:val="FirstParagraph"/>
      </w:pPr>
      <w:r>
        <w:t xml:space="preserve">Si l’on souhaite conserver les observations communes aux trois bases, on peut sommer les valeurs de _merge1 et _merge2 et conserver les observations dont la valeurs de cette somme est égale au nombre d’appariements; ou faire une sélection des observations avec un filtre conditionnel, ici:</w:t>
      </w:r>
    </w:p>
    <w:p>
      <w:pPr>
        <w:pStyle w:val="SourceCode"/>
      </w:pPr>
      <w:r>
        <w:rPr>
          <w:rStyle w:val="KeywordTok"/>
        </w:rPr>
        <w:t xml:space="preserve">keep</w:t>
      </w:r>
      <w:r>
        <w:rPr>
          <w:rStyle w:val="NormalTok"/>
        </w:rPr>
        <w:t xml:space="preserve"> </w:t>
      </w:r>
      <w:r>
        <w:rPr>
          <w:rStyle w:val="KeywordTok"/>
        </w:rPr>
        <w:t xml:space="preserve">if</w:t>
      </w:r>
      <w:r>
        <w:rPr>
          <w:rStyle w:val="NormalTok"/>
        </w:rPr>
        <w:t xml:space="preserve"> _merge1==1 &amp; _merge2==1</w:t>
      </w:r>
      <w:r>
        <w:br/>
      </w:r>
      <w:r>
        <w:rPr>
          <w:rStyle w:val="OtherTok"/>
        </w:rPr>
        <w:t xml:space="preserve">list</w:t>
      </w:r>
      <w:r>
        <w:br/>
      </w:r>
      <w:r>
        <w:br/>
      </w:r>
      <w:r>
        <w:rPr>
          <w:rStyle w:val="KeywordTok"/>
        </w:rPr>
        <w:t xml:space="preserve">drop</w:t>
      </w:r>
      <w:r>
        <w:rPr>
          <w:rStyle w:val="NormalTok"/>
        </w:rPr>
        <w:t xml:space="preserve"> </w:t>
      </w:r>
      <w:r>
        <w:rPr>
          <w:rStyle w:val="DataTypeTok"/>
        </w:rPr>
        <w:t xml:space="preserve">_merge</w:t>
      </w:r>
      <w:r>
        <w:rPr>
          <w:rStyle w:val="NormalTok"/>
        </w:rPr>
        <w:t xml:space="preserve">*</w:t>
      </w:r>
    </w:p>
    <w:p>
      <w:pPr>
        <w:pStyle w:val="SourceCode"/>
      </w:pPr>
      <w:r>
        <w:rPr>
          <w:rStyle w:val="VerbatimChar"/>
        </w:rPr>
        <w:t xml:space="preserve">(2 observations deleted)</w:t>
      </w:r>
      <w:r>
        <w:br/>
      </w:r>
      <w:r>
        <w:br/>
      </w:r>
      <w:r>
        <w:rPr>
          <w:rStyle w:val="VerbatimChar"/>
        </w:rPr>
        <w:t xml:space="preserve">     +------------------------------------------------------+</w:t>
      </w:r>
      <w:r>
        <w:br/>
      </w:r>
      <w:r>
        <w:rPr>
          <w:rStyle w:val="VerbatimChar"/>
        </w:rPr>
        <w:t xml:space="preserve">     | id   v1   v2   v3    v4   _merge1   _merge2   _merge |</w:t>
      </w:r>
      <w:r>
        <w:br/>
      </w:r>
      <w:r>
        <w:rPr>
          <w:rStyle w:val="VerbatimChar"/>
        </w:rPr>
        <w:t xml:space="preserve">     |------------------------------------------------------|</w:t>
      </w:r>
      <w:r>
        <w:br/>
      </w:r>
      <w:r>
        <w:rPr>
          <w:rStyle w:val="VerbatimChar"/>
        </w:rPr>
        <w:t xml:space="preserve">  1. |  B    1    2   10   Oui         1         1        3 |</w:t>
      </w:r>
      <w:r>
        <w:br/>
      </w:r>
      <w:r>
        <w:rPr>
          <w:rStyle w:val="VerbatimChar"/>
        </w:rPr>
        <w:t xml:space="preserve">  2. |  C    2    4    8   Oui         1         1        3 |</w:t>
      </w:r>
      <w:r>
        <w:br/>
      </w:r>
      <w:r>
        <w:rPr>
          <w:rStyle w:val="VerbatimChar"/>
        </w:rP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THEVEN~1\AppData\Local\Program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Commande join du package ftools</w:t>
            </w:r>
          </w:p>
        </w:tc>
      </w:tr>
      <w:tr>
        <w:trPr>
          <w:cantSplit/>
        </w:trPr>
        <w:tc>
          <w:tcPr>
            <w:tcMar>
              <w:top w:w="108" w:type="dxa"/>
              <w:bottom w:w="108" w:type="dxa"/>
            </w:tcMar>
          </w:tcPr>
          <w:p>
            <w:pPr>
              <w:pStyle w:val="BodyText"/>
            </w:pPr>
            <w:pPr>
              <w:spacing w:before="16"/>
            </w:pPr>
            <w:r>
              <w:t xml:space="preserve">[A tester]</w:t>
            </w:r>
          </w:p>
          <w:p>
            <w:pPr>
              <w:numPr>
                <w:ilvl w:val="0"/>
                <w:numId w:val="1009"/>
              </w:numPr>
              <w:pStyle w:val="Compact"/>
            </w:pPr>
            <w:hyperlink r:id="rId35">
              <w:r>
                <w:rPr>
                  <w:rStyle w:val="Hyperlink"/>
                </w:rPr>
                <w:t xml:space="preserve">Documentation</w:t>
              </w:r>
            </w:hyperlink>
            <w:r>
              <w:t xml:space="preserve">.</w:t>
            </w:r>
          </w:p>
          <w:p>
            <w:pPr>
              <w:numPr>
                <w:ilvl w:val="0"/>
                <w:numId w:val="1009"/>
              </w:numPr>
              <w:pStyle w:val="Compact"/>
            </w:pPr>
            <w:r>
              <w:t xml:space="preserve">Permet de gagner 70% de durée d’exécution lorsque la volumétrie dépasse 100000 observations</w:t>
            </w:r>
          </w:p>
          <w:p>
            <w:pPr>
              <w:numPr>
                <w:ilvl w:val="0"/>
                <w:numId w:val="1009"/>
              </w:numPr>
              <w:pStyle w:val="Compact"/>
            </w:pPr>
            <w:r>
              <w:t xml:space="preserve">Gère en amont le tri des bases appariée.</w:t>
            </w:r>
          </w:p>
        </w:tc>
      </w:tr>
    </w:tbl>
    <w:bookmarkEnd w:id="36"/>
    <w:bookmarkStart w:id="43" w:name="niveaux-didentification-différents"/>
    <w:p>
      <w:pPr>
        <w:pStyle w:val="Heading3"/>
      </w:pPr>
      <w:r>
        <w:t xml:space="preserve">1.2.2 Niveaux d’identification différents</w:t>
      </w:r>
    </w:p>
    <w:p>
      <w:pPr>
        <w:pStyle w:val="FirstParagraph"/>
      </w:pPr>
      <w:r>
        <w:t xml:space="preserve">Un merge de type 1:1 n’est pas possible. Dans l’exemple qui suit la base</w:t>
      </w:r>
      <w:r>
        <w:t xml:space="preserve"> </w:t>
      </w:r>
      <w:r>
        <w:rPr>
          <w:iCs/>
          <w:i/>
        </w:rPr>
        <w:t xml:space="preserve">period_act</w:t>
      </w:r>
      <w:r>
        <w:t xml:space="preserve"> </w:t>
      </w:r>
      <w:r>
        <w:t xml:space="preserve">liste pour deux personnes le statut d’activité observé pour plusieurs périodes soit des observations multiples pour chaque individus, et la base</w:t>
      </w:r>
      <w:r>
        <w:t xml:space="preserve"> </w:t>
      </w:r>
      <w:r>
        <w:rPr>
          <w:iCs/>
          <w:i/>
        </w:rPr>
        <w:t xml:space="preserve">sexe</w:t>
      </w:r>
      <w:r>
        <w:t xml:space="preserve"> </w:t>
      </w:r>
      <w:r>
        <w:t xml:space="preserve">donne une caractéristique unique pour chaque individu. Selon le statut des bases appariée (maste ou using), l’appariement est de type 1:m ou m:1.</w:t>
      </w:r>
    </w:p>
    <w:p>
      <w:pPr>
        <w:numPr>
          <w:ilvl w:val="0"/>
          <w:numId w:val="1010"/>
        </w:numPr>
        <w:pStyle w:val="Compact"/>
      </w:pPr>
      <w:r>
        <w:t xml:space="preserve">Si la base active est à observations multiple sur la clé d’identification: m:1</w:t>
      </w:r>
    </w:p>
    <w:p>
      <w:pPr>
        <w:numPr>
          <w:ilvl w:val="0"/>
          <w:numId w:val="1010"/>
        </w:numPr>
        <w:pStyle w:val="Compact"/>
      </w:pPr>
      <w:r>
        <w:t xml:space="preserve">Si la base active est à observation unique sur la clé d’identification: 1:m</w:t>
      </w:r>
    </w:p>
    <w:p>
      <w:pPr>
        <w:pStyle w:val="FirstParagraph"/>
      </w:pPr>
      <w:r>
        <w:drawing>
          <wp:inline>
            <wp:extent cx="5334000" cy="2006366"/>
            <wp:effectExtent b="0" l="0" r="0" t="0"/>
            <wp:docPr descr="" title="" id="38" name="Picture"/>
            <a:graphic>
              <a:graphicData uri="http://schemas.openxmlformats.org/drawingml/2006/picture">
                <pic:pic>
                  <pic:nvPicPr>
                    <pic:cNvPr descr="img6/img2.png" id="39" name="Picture"/>
                    <pic:cNvPicPr>
                      <a:picLocks noChangeArrowheads="1" noChangeAspect="1"/>
                    </pic:cNvPicPr>
                  </pic:nvPicPr>
                  <pic:blipFill>
                    <a:blip r:embed="rId37"/>
                    <a:stretch>
                      <a:fillRect/>
                    </a:stretch>
                  </pic:blipFill>
                  <pic:spPr bwMode="auto">
                    <a:xfrm>
                      <a:off x="0" y="0"/>
                      <a:ext cx="5334000" cy="2006366"/>
                    </a:xfrm>
                    <a:prstGeom prst="rect">
                      <a:avLst/>
                    </a:prstGeom>
                    <a:noFill/>
                    <a:ln w="9525">
                      <a:noFill/>
                      <a:headEnd/>
                      <a:tailEnd/>
                    </a:ln>
                  </pic:spPr>
                </pic:pic>
              </a:graphicData>
            </a:graphic>
          </wp:inline>
        </w:drawing>
      </w:r>
    </w:p>
    <w:p>
      <w:pPr>
        <w:pStyle w:val="BodyText"/>
      </w:pPr>
      <w:r>
        <w:t xml:space="preserve">On va de nouveau générer les données avec</w:t>
      </w:r>
      <w:r>
        <w:t xml:space="preserve"> </w:t>
      </w:r>
      <w:r>
        <w:rPr>
          <w:rStyle w:val="VerbatimChar"/>
        </w:rPr>
        <w:t xml:space="preserve">input</w:t>
      </w:r>
    </w:p>
    <w:p>
      <w:pPr>
        <w:pStyle w:val="SourceCode"/>
      </w:pPr>
      <w:r>
        <w:rPr>
          <w:rStyle w:val="KeywordTok"/>
        </w:rPr>
        <w:t xml:space="preserve">clear</w:t>
      </w:r>
      <w:r>
        <w:rPr>
          <w:rStyle w:val="NormalTok"/>
        </w:rPr>
        <w:t xml:space="preserve"> </w:t>
      </w:r>
      <w:r>
        <w:br/>
      </w:r>
      <w:r>
        <w:rPr>
          <w:rStyle w:val="NormalTok"/>
        </w:rPr>
        <w:t xml:space="preserve">input id périodes str8 Activité</w:t>
      </w:r>
      <w:r>
        <w:br/>
      </w:r>
      <w:r>
        <w:rPr>
          <w:rStyle w:val="NormalTok"/>
        </w:rPr>
        <w:t xml:space="preserve">1 1 </w:t>
      </w:r>
      <w:r>
        <w:rPr>
          <w:rStyle w:val="StringTok"/>
        </w:rPr>
        <w:t xml:space="preserve">"Emploi"</w:t>
      </w:r>
      <w:r>
        <w:br/>
      </w:r>
      <w:r>
        <w:rPr>
          <w:rStyle w:val="NormalTok"/>
        </w:rPr>
        <w:t xml:space="preserve">1 2 </w:t>
      </w:r>
      <w:r>
        <w:rPr>
          <w:rStyle w:val="StringTok"/>
        </w:rPr>
        <w:t xml:space="preserve">"Emploi"</w:t>
      </w:r>
      <w:r>
        <w:br/>
      </w:r>
      <w:r>
        <w:rPr>
          <w:rStyle w:val="NormalTok"/>
        </w:rPr>
        <w:t xml:space="preserve">1 3 </w:t>
      </w:r>
      <w:r>
        <w:rPr>
          <w:rStyle w:val="StringTok"/>
        </w:rPr>
        <w:t xml:space="preserve">"Chômage"</w:t>
      </w:r>
      <w:r>
        <w:br/>
      </w:r>
      <w:r>
        <w:rPr>
          <w:rStyle w:val="NormalTok"/>
        </w:rPr>
        <w:t xml:space="preserve">2 1 </w:t>
      </w:r>
      <w:r>
        <w:rPr>
          <w:rStyle w:val="StringTok"/>
        </w:rPr>
        <w:t xml:space="preserve">"Chômage"</w:t>
      </w:r>
      <w:r>
        <w:rPr>
          <w:rStyle w:val="NormalTok"/>
        </w:rPr>
        <w:t xml:space="preserve"> </w:t>
      </w:r>
      <w:r>
        <w:br/>
      </w:r>
      <w:r>
        <w:rPr>
          <w:rStyle w:val="NormalTok"/>
        </w:rPr>
        <w:t xml:space="preserve">2 2 </w:t>
      </w:r>
      <w:r>
        <w:rPr>
          <w:rStyle w:val="StringTok"/>
        </w:rPr>
        <w:t xml:space="preserve">"Chômage"</w:t>
      </w:r>
      <w:r>
        <w:br/>
      </w:r>
      <w:r>
        <w:rPr>
          <w:rStyle w:val="NormalTok"/>
        </w:rPr>
        <w:t xml:space="preserve">2 3 </w:t>
      </w:r>
      <w:r>
        <w:rPr>
          <w:rStyle w:val="StringTok"/>
        </w:rPr>
        <w:t xml:space="preserve">"Emploi"</w:t>
      </w:r>
      <w:r>
        <w:br/>
      </w:r>
      <w:r>
        <w:rPr>
          <w:rStyle w:val="NormalTok"/>
        </w:rPr>
        <w:t xml:space="preserve">2 4 </w:t>
      </w:r>
      <w:r>
        <w:rPr>
          <w:rStyle w:val="StringTok"/>
        </w:rPr>
        <w:t xml:space="preserve">"Chômage"</w:t>
      </w:r>
      <w:r>
        <w:rPr>
          <w:rStyle w:val="NormalTok"/>
        </w:rPr>
        <w:t xml:space="preserve"> </w:t>
      </w:r>
      <w:r>
        <w:br/>
      </w:r>
      <w:r>
        <w:rPr>
          <w:rStyle w:val="KeywordTok"/>
        </w:rPr>
        <w:t xml:space="preserve">end</w:t>
      </w:r>
      <w:r>
        <w:rPr>
          <w:rStyle w:val="NormalTok"/>
        </w:rPr>
        <w:t xml:space="preserve"> </w:t>
      </w:r>
      <w:r>
        <w:br/>
      </w:r>
      <w:r>
        <w:rPr>
          <w:rStyle w:val="OtherTok"/>
        </w:rPr>
        <w:t xml:space="preserve">list</w:t>
      </w:r>
      <w:r>
        <w:rPr>
          <w:rStyle w:val="NormalTok"/>
        </w:rPr>
        <w:t xml:space="preserve"> </w:t>
      </w:r>
      <w:r>
        <w:br/>
      </w:r>
      <w:r>
        <w:rPr>
          <w:rStyle w:val="KeywordTok"/>
        </w:rPr>
        <w:t xml:space="preserve">sort</w:t>
      </w:r>
      <w:r>
        <w:rPr>
          <w:rStyle w:val="NormalTok"/>
        </w:rPr>
        <w:t xml:space="preserve"> id </w:t>
      </w:r>
      <w:r>
        <w:br/>
      </w:r>
      <w:r>
        <w:rPr>
          <w:rStyle w:val="KeywordTok"/>
        </w:rPr>
        <w:t xml:space="preserve">save</w:t>
      </w:r>
      <w:r>
        <w:rPr>
          <w:rStyle w:val="NormalTok"/>
        </w:rPr>
        <w:t xml:space="preserve"> </w:t>
      </w:r>
      <w:r>
        <w:rPr>
          <w:rStyle w:val="StringTok"/>
        </w:rPr>
        <w:t xml:space="preserve">"period_act"</w:t>
      </w:r>
      <w:r>
        <w:rPr>
          <w:rStyle w:val="NormalTok"/>
        </w:rPr>
        <w:t xml:space="preserve">, </w:t>
      </w:r>
      <w:r>
        <w:rPr>
          <w:rStyle w:val="KeywordTok"/>
        </w:rPr>
        <w:t xml:space="preserve">replace</w:t>
      </w:r>
    </w:p>
    <w:p>
      <w:pPr>
        <w:pStyle w:val="SourceCode"/>
      </w:pPr>
      <w:r>
        <w:br/>
      </w:r>
      <w:r>
        <w:br/>
      </w:r>
      <w:r>
        <w:rPr>
          <w:rStyle w:val="VerbatimChar"/>
        </w:rPr>
        <w:t xml:space="preserve">     +--------------------------+</w:t>
      </w:r>
      <w:r>
        <w:br/>
      </w:r>
      <w:r>
        <w:rPr>
          <w:rStyle w:val="VerbatimChar"/>
        </w:rPr>
        <w:t xml:space="preserve">     | id   périodes   Activité |</w:t>
      </w:r>
      <w:r>
        <w:br/>
      </w:r>
      <w:r>
        <w:rPr>
          <w:rStyle w:val="VerbatimChar"/>
        </w:rPr>
        <w:t xml:space="preserve">     |--------------------------|</w:t>
      </w:r>
      <w:r>
        <w:br/>
      </w:r>
      <w:r>
        <w:rPr>
          <w:rStyle w:val="VerbatimChar"/>
        </w:rPr>
        <w:t xml:space="preserve">  1. |  1          1     Emploi |</w:t>
      </w:r>
      <w:r>
        <w:br/>
      </w:r>
      <w:r>
        <w:rPr>
          <w:rStyle w:val="VerbatimChar"/>
        </w:rPr>
        <w:t xml:space="preserve">  2. |  1          2     Emploi |</w:t>
      </w:r>
      <w:r>
        <w:br/>
      </w:r>
      <w:r>
        <w:rPr>
          <w:rStyle w:val="VerbatimChar"/>
        </w:rPr>
        <w:t xml:space="preserve">  3. |  1          3    Chômage |</w:t>
      </w:r>
      <w:r>
        <w:br/>
      </w:r>
      <w:r>
        <w:rPr>
          <w:rStyle w:val="VerbatimChar"/>
        </w:rPr>
        <w:t xml:space="preserve">  4. |  2          1    Chômage |</w:t>
      </w:r>
      <w:r>
        <w:br/>
      </w:r>
      <w:r>
        <w:rPr>
          <w:rStyle w:val="VerbatimChar"/>
        </w:rPr>
        <w:t xml:space="preserve">  5. |  2          2    Chômage |</w:t>
      </w:r>
      <w:r>
        <w:br/>
      </w:r>
      <w:r>
        <w:rPr>
          <w:rStyle w:val="VerbatimChar"/>
        </w:rPr>
        <w:t xml:space="preserve">     |--------------------------|</w:t>
      </w:r>
      <w:r>
        <w:br/>
      </w:r>
      <w:r>
        <w:rPr>
          <w:rStyle w:val="VerbatimChar"/>
        </w:rPr>
        <w:t xml:space="preserve">  6. |  2          3     Emploi |</w:t>
      </w:r>
      <w:r>
        <w:br/>
      </w:r>
      <w:r>
        <w:rPr>
          <w:rStyle w:val="VerbatimChar"/>
        </w:rPr>
        <w:t xml:space="preserve">  7. |  2          4    Chômage |</w:t>
      </w:r>
      <w:r>
        <w:br/>
      </w:r>
      <w:r>
        <w:rPr>
          <w:rStyle w:val="VerbatimChar"/>
        </w:rPr>
        <w:t xml:space="preserve">     +--------------------------+</w:t>
      </w:r>
      <w:r>
        <w:br/>
      </w:r>
      <w:r>
        <w:rPr>
          <w:rStyle w:val="VerbatimChar"/>
        </w:rPr>
        <w:t xml:space="preserve">file period_act.dta saved</w:t>
      </w:r>
    </w:p>
    <w:p>
      <w:pPr>
        <w:pStyle w:val="SourceCode"/>
      </w:pPr>
      <w:r>
        <w:rPr>
          <w:rStyle w:val="KeywordTok"/>
        </w:rPr>
        <w:t xml:space="preserve">clear</w:t>
      </w:r>
      <w:r>
        <w:br/>
      </w:r>
      <w:r>
        <w:rPr>
          <w:rStyle w:val="NormalTok"/>
        </w:rPr>
        <w:t xml:space="preserve">input id str6 sexe </w:t>
      </w:r>
      <w:r>
        <w:br/>
      </w:r>
      <w:r>
        <w:rPr>
          <w:rStyle w:val="NormalTok"/>
        </w:rPr>
        <w:t xml:space="preserve">1 </w:t>
      </w:r>
      <w:r>
        <w:rPr>
          <w:rStyle w:val="StringTok"/>
        </w:rPr>
        <w:t xml:space="preserve">"Homme"</w:t>
      </w:r>
      <w:r>
        <w:rPr>
          <w:rStyle w:val="NormalTok"/>
        </w:rPr>
        <w:t xml:space="preserve">  </w:t>
      </w:r>
      <w:r>
        <w:br/>
      </w:r>
      <w:r>
        <w:rPr>
          <w:rStyle w:val="NormalTok"/>
        </w:rPr>
        <w:t xml:space="preserve">2 </w:t>
      </w:r>
      <w:r>
        <w:rPr>
          <w:rStyle w:val="StringTok"/>
        </w:rPr>
        <w:t xml:space="preserve">"Femme"</w:t>
      </w:r>
      <w:r>
        <w:rPr>
          <w:rStyle w:val="NormalTok"/>
        </w:rPr>
        <w:t xml:space="preserve">  </w:t>
      </w:r>
      <w:r>
        <w:br/>
      </w:r>
      <w:r>
        <w:rPr>
          <w:rStyle w:val="KeywordTok"/>
        </w:rPr>
        <w:t xml:space="preserve">end</w:t>
      </w:r>
      <w:r>
        <w:rPr>
          <w:rStyle w:val="NormalTok"/>
        </w:rPr>
        <w:t xml:space="preserve"> </w:t>
      </w:r>
      <w:r>
        <w:br/>
      </w:r>
      <w:r>
        <w:rPr>
          <w:rStyle w:val="OtherTok"/>
        </w:rPr>
        <w:t xml:space="preserve">list</w:t>
      </w:r>
      <w:r>
        <w:br/>
      </w:r>
      <w:r>
        <w:rPr>
          <w:rStyle w:val="KeywordTok"/>
        </w:rPr>
        <w:t xml:space="preserve">sort</w:t>
      </w:r>
      <w:r>
        <w:rPr>
          <w:rStyle w:val="NormalTok"/>
        </w:rPr>
        <w:t xml:space="preserve"> id </w:t>
      </w:r>
      <w:r>
        <w:br/>
      </w:r>
      <w:r>
        <w:rPr>
          <w:rStyle w:val="KeywordTok"/>
        </w:rPr>
        <w:t xml:space="preserve">save</w:t>
      </w:r>
      <w:r>
        <w:rPr>
          <w:rStyle w:val="NormalTok"/>
        </w:rPr>
        <w:t xml:space="preserve"> </w:t>
      </w:r>
      <w:r>
        <w:rPr>
          <w:rStyle w:val="StringTok"/>
        </w:rPr>
        <w:t xml:space="preserve">"sexe"</w:t>
      </w:r>
      <w:r>
        <w:rPr>
          <w:rStyle w:val="NormalTok"/>
        </w:rPr>
        <w:t xml:space="preserve">, </w:t>
      </w:r>
      <w:r>
        <w:rPr>
          <w:rStyle w:val="KeywordTok"/>
        </w:rPr>
        <w:t xml:space="preserve">replace</w:t>
      </w:r>
    </w:p>
    <w:p>
      <w:pPr>
        <w:pStyle w:val="SourceCode"/>
      </w:pPr>
      <w:r>
        <w:br/>
      </w:r>
      <w:r>
        <w:br/>
      </w:r>
      <w:r>
        <w:rPr>
          <w:rStyle w:val="VerbatimChar"/>
        </w:rPr>
        <w:t xml:space="preserve">     +------------+</w:t>
      </w:r>
      <w:r>
        <w:br/>
      </w:r>
      <w:r>
        <w:rPr>
          <w:rStyle w:val="VerbatimChar"/>
        </w:rPr>
        <w:t xml:space="preserve">     | id    sexe |</w:t>
      </w:r>
      <w:r>
        <w:br/>
      </w:r>
      <w:r>
        <w:rPr>
          <w:rStyle w:val="VerbatimChar"/>
        </w:rPr>
        <w:t xml:space="preserve">     |------------|</w:t>
      </w:r>
      <w:r>
        <w:br/>
      </w:r>
      <w:r>
        <w:rPr>
          <w:rStyle w:val="VerbatimChar"/>
        </w:rPr>
        <w:t xml:space="preserve">  1. |  1   Homme |</w:t>
      </w:r>
      <w:r>
        <w:br/>
      </w:r>
      <w:r>
        <w:rPr>
          <w:rStyle w:val="VerbatimChar"/>
        </w:rPr>
        <w:t xml:space="preserve">  2. |  2   Femme |</w:t>
      </w:r>
      <w:r>
        <w:br/>
      </w:r>
      <w:r>
        <w:rPr>
          <w:rStyle w:val="VerbatimChar"/>
        </w:rPr>
        <w:t xml:space="preserve">     +------------+</w:t>
      </w:r>
      <w:r>
        <w:br/>
      </w:r>
      <w:r>
        <w:rPr>
          <w:rStyle w:val="VerbatimChar"/>
        </w:rPr>
        <w:t xml:space="preserve">file sexe.dta saved</w:t>
      </w:r>
    </w:p>
    <w:p>
      <w:pPr>
        <w:pStyle w:val="FirstParagraph"/>
      </w:pPr>
      <w:r>
        <w:t xml:space="preserve">Si on faisait un merge 1:1, Stata renverrai le message d’erreur suivant:</w:t>
      </w:r>
    </w:p>
    <w:p>
      <w:pPr>
        <w:pStyle w:val="SourceCode"/>
      </w:pPr>
      <w:r>
        <w:rPr>
          <w:rStyle w:val="NormalTok"/>
        </w:rPr>
        <w:t xml:space="preserve">merge 1:1 id using activités</w:t>
      </w:r>
      <w:r>
        <w:br/>
      </w:r>
      <w:r>
        <w:br/>
      </w:r>
      <w:r>
        <w:rPr>
          <w:rStyle w:val="NormalTok"/>
        </w:rPr>
        <w:t xml:space="preserve">variable id does not uniquely identify observations in the using data</w:t>
      </w:r>
      <w:r>
        <w:br/>
      </w:r>
      <w:r>
        <w:rPr>
          <w:rStyle w:val="NormalTok"/>
        </w:rPr>
        <w:t xml:space="preserve">r(459);</w:t>
      </w:r>
    </w:p>
    <w:p>
      <w:pPr>
        <w:pStyle w:val="FirstParagraph"/>
      </w:pPr>
      <w:r>
        <w:t xml:space="preserve">Ici la base active est la base</w:t>
      </w:r>
      <w:r>
        <w:t xml:space="preserve"> </w:t>
      </w:r>
      <w:r>
        <w:rPr>
          <w:iCs/>
          <w:i/>
        </w:rPr>
        <w:t xml:space="preserve">sex</w:t>
      </w:r>
      <w:r>
        <w:t xml:space="preserve">. Le prefixe qui doit être utilisé est donc</w:t>
      </w:r>
      <w:r>
        <w:t xml:space="preserve"> </w:t>
      </w:r>
      <w:r>
        <w:rPr>
          <w:rStyle w:val="VerbatimChar"/>
          <w:bCs/>
          <w:b/>
        </w:rPr>
        <w:t xml:space="preserve">1:m</w:t>
      </w:r>
      <w:r>
        <w:t xml:space="preserve"> </w:t>
      </w:r>
      <w:r>
        <w:rPr>
          <w:rStyle w:val="FootnoteReference"/>
        </w:rPr>
        <w:footnoteReference w:id="40"/>
      </w:r>
    </w:p>
    <w:p>
      <w:pPr>
        <w:pStyle w:val="SourceCode"/>
      </w:pPr>
      <w:r>
        <w:rPr>
          <w:rStyle w:val="KeywordTok"/>
        </w:rPr>
        <w:t xml:space="preserve">merge</w:t>
      </w:r>
      <w:r>
        <w:rPr>
          <w:rStyle w:val="NormalTok"/>
        </w:rPr>
        <w:t xml:space="preserve"> 1:</w:t>
      </w:r>
      <w:r>
        <w:rPr>
          <w:rStyle w:val="FunctionTok"/>
        </w:rPr>
        <w:t xml:space="preserve">m</w:t>
      </w:r>
      <w:r>
        <w:rPr>
          <w:rStyle w:val="NormalTok"/>
        </w:rPr>
        <w:t xml:space="preserve"> id </w:t>
      </w:r>
      <w:r>
        <w:rPr>
          <w:rStyle w:val="KeywordTok"/>
        </w:rPr>
        <w:t xml:space="preserve">using</w:t>
      </w:r>
      <w:r>
        <w:rPr>
          <w:rStyle w:val="NormalTok"/>
        </w:rPr>
        <w:t xml:space="preserve"> period_act</w:t>
      </w:r>
      <w:r>
        <w:br/>
      </w:r>
      <w:r>
        <w:rPr>
          <w:rStyle w:val="KeywordTok"/>
        </w:rPr>
        <w:t xml:space="preserve">sort</w:t>
      </w:r>
      <w:r>
        <w:rPr>
          <w:rStyle w:val="NormalTok"/>
        </w:rPr>
        <w:t xml:space="preserve"> id période</w:t>
      </w:r>
      <w:r>
        <w:br/>
      </w:r>
      <w:r>
        <w:rPr>
          <w:rStyle w:val="OtherTok"/>
        </w:rPr>
        <w:t xml:space="preserve">list</w:t>
      </w:r>
      <w:r>
        <w:rPr>
          <w:rStyle w:val="NormalTok"/>
        </w:rPr>
        <w:t xml:space="preserve"> </w:t>
      </w:r>
    </w:p>
    <w:p>
      <w:pPr>
        <w:pStyle w:val="SourceCode"/>
      </w:pPr>
      <w:r>
        <w:br/>
      </w:r>
      <w:r>
        <w:rPr>
          <w:rStyle w:val="VerbatimChar"/>
        </w:rPr>
        <w:t xml:space="preserve">    Result                      Number of obs</w:t>
      </w:r>
      <w:r>
        <w:br/>
      </w:r>
      <w:r>
        <w:rPr>
          <w:rStyle w:val="VerbatimChar"/>
        </w:rPr>
        <w:t xml:space="preserve">    -----------------------------------------</w:t>
      </w:r>
      <w:r>
        <w:br/>
      </w:r>
      <w:r>
        <w:rPr>
          <w:rStyle w:val="VerbatimChar"/>
        </w:rPr>
        <w:t xml:space="preserve">    Not matched                             0</w:t>
      </w:r>
      <w:r>
        <w:br/>
      </w:r>
      <w:r>
        <w:rPr>
          <w:rStyle w:val="VerbatimChar"/>
        </w:rPr>
        <w:t xml:space="preserve">    Matched                                 7  (_merge==3)</w:t>
      </w:r>
      <w:r>
        <w:br/>
      </w:r>
      <w:r>
        <w:rPr>
          <w:rStyle w:val="VerbatimChar"/>
        </w:rPr>
        <w:t xml:space="preserve">    -----------------------------------------</w:t>
      </w:r>
      <w:r>
        <w:br/>
      </w:r>
      <w:r>
        <w:br/>
      </w:r>
      <w:r>
        <w:rPr>
          <w:rStyle w:val="VerbatimChar"/>
        </w:rPr>
        <w:t xml:space="preserve">     +------------------------------------------------+</w:t>
      </w:r>
      <w:r>
        <w:br/>
      </w:r>
      <w:r>
        <w:rPr>
          <w:rStyle w:val="VerbatimChar"/>
        </w:rPr>
        <w:t xml:space="preserve">     | id    sexe   périodes   Activité        _merge |</w:t>
      </w:r>
      <w:r>
        <w:br/>
      </w:r>
      <w:r>
        <w:rPr>
          <w:rStyle w:val="VerbatimChar"/>
        </w:rPr>
        <w:t xml:space="preserve">     |------------------------------------------------|</w:t>
      </w:r>
      <w:r>
        <w:br/>
      </w:r>
      <w:r>
        <w:rPr>
          <w:rStyle w:val="VerbatimChar"/>
        </w:rPr>
        <w:t xml:space="preserve">  1. |  1   Homme          1     Emploi   Matched (3) |</w:t>
      </w:r>
      <w:r>
        <w:br/>
      </w:r>
      <w:r>
        <w:rPr>
          <w:rStyle w:val="VerbatimChar"/>
        </w:rPr>
        <w:t xml:space="preserve">  2. |  1   Homme          2     Emploi   Matched (3) |</w:t>
      </w:r>
      <w:r>
        <w:br/>
      </w:r>
      <w:r>
        <w:rPr>
          <w:rStyle w:val="VerbatimChar"/>
        </w:rPr>
        <w:t xml:space="preserve">  3. |  1   Homme          3    Chômage   Matched (3) |</w:t>
      </w:r>
      <w:r>
        <w:br/>
      </w:r>
      <w:r>
        <w:rPr>
          <w:rStyle w:val="VerbatimChar"/>
        </w:rPr>
        <w:t xml:space="preserve">  4. |  2   Femme          1    Chômage   Matched (3) |</w:t>
      </w:r>
      <w:r>
        <w:br/>
      </w:r>
      <w:r>
        <w:rPr>
          <w:rStyle w:val="VerbatimChar"/>
        </w:rPr>
        <w:t xml:space="preserve">  5. |  2   Femme          2    Chômage   Matched (3) |</w:t>
      </w:r>
      <w:r>
        <w:br/>
      </w:r>
      <w:r>
        <w:rPr>
          <w:rStyle w:val="VerbatimChar"/>
        </w:rPr>
        <w:t xml:space="preserve">     |------------------------------------------------|</w:t>
      </w:r>
      <w:r>
        <w:br/>
      </w:r>
      <w:r>
        <w:rPr>
          <w:rStyle w:val="VerbatimChar"/>
        </w:rPr>
        <w:t xml:space="preserve">  6. |  2   Femme          3     Emploi   Matched (3) |</w:t>
      </w:r>
      <w:r>
        <w:br/>
      </w:r>
      <w:r>
        <w:rPr>
          <w:rStyle w:val="VerbatimChar"/>
        </w:rPr>
        <w:t xml:space="preserve">  7. |  2   Femme          4    Chômage   Matched (3) |</w:t>
      </w:r>
      <w:r>
        <w:br/>
      </w:r>
      <w:r>
        <w:rPr>
          <w:rStyle w:val="VerbatimChar"/>
        </w:rP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THEVEN~1\AppData\Local\Programs\Quarto\share\formats\docx\tip.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Le tri de la base est régulièrement modifié après ce type d’appariement. Penser donc à retrier les données proprement, surtout quand il s’agit comme ici d’informations biographiques (</w:t>
            </w:r>
            <w:r>
              <w:rPr>
                <w:rStyle w:val="VerbatimChar"/>
              </w:rPr>
              <w:t xml:space="preserve">sort id périodes</w:t>
            </w:r>
            <w:r>
              <w:t xml:space="preserve">)</w:t>
            </w:r>
          </w:p>
        </w:tc>
      </w:tr>
    </w:tbl>
    <w:p>
      <w:pPr>
        <w:pStyle w:val="BodyText"/>
      </w:pPr>
      <w:r>
        <w:t xml:space="preserve">De nouveau les préfixes sont optionnels, et permettent seulement de contrôler l’appariement. On peut sans soucis fusionner des informations contextuelles avec des informations multiples avec seulement</w:t>
      </w:r>
      <w:r>
        <w:t xml:space="preserve"> </w:t>
      </w:r>
      <w:r>
        <w:rPr>
          <w:rStyle w:val="VerbatimChar"/>
        </w:rPr>
        <w:t xml:space="preserve">merge</w:t>
      </w:r>
      <w:r>
        <w:t xml:space="preserve">.</w:t>
      </w:r>
    </w:p>
    <w:p>
      <w:pPr>
        <w:pStyle w:val="SourceCode"/>
      </w:pPr>
      <w:r>
        <w:rPr>
          <w:rStyle w:val="KeywordTok"/>
        </w:rPr>
        <w:t xml:space="preserve">use</w:t>
      </w:r>
      <w:r>
        <w:rPr>
          <w:rStyle w:val="NormalTok"/>
        </w:rPr>
        <w:t xml:space="preserve"> sexe, </w:t>
      </w:r>
      <w:r>
        <w:rPr>
          <w:rStyle w:val="KeywordTok"/>
        </w:rPr>
        <w:t xml:space="preserve">clear</w:t>
      </w:r>
      <w:r>
        <w:br/>
      </w:r>
      <w:r>
        <w:rPr>
          <w:rStyle w:val="KeywordTok"/>
        </w:rPr>
        <w:t xml:space="preserve">merge</w:t>
      </w:r>
      <w:r>
        <w:rPr>
          <w:rStyle w:val="NormalTok"/>
        </w:rPr>
        <w:t xml:space="preserve"> id </w:t>
      </w:r>
      <w:r>
        <w:rPr>
          <w:rStyle w:val="KeywordTok"/>
        </w:rPr>
        <w:t xml:space="preserve">using</w:t>
      </w:r>
      <w:r>
        <w:rPr>
          <w:rStyle w:val="NormalTok"/>
        </w:rPr>
        <w:t xml:space="preserve"> period_act</w:t>
      </w:r>
      <w:r>
        <w:br/>
      </w:r>
      <w:r>
        <w:rPr>
          <w:rStyle w:val="KeywordTok"/>
        </w:rPr>
        <w:t xml:space="preserve">sort</w:t>
      </w:r>
      <w:r>
        <w:rPr>
          <w:rStyle w:val="NormalTok"/>
        </w:rPr>
        <w:t xml:space="preserve"> id périodes</w:t>
      </w:r>
      <w:r>
        <w:br/>
      </w:r>
      <w:r>
        <w:rPr>
          <w:rStyle w:val="OtherTok"/>
        </w:rPr>
        <w:t xml:space="preserve">list</w:t>
      </w:r>
    </w:p>
    <w:p>
      <w:pPr>
        <w:pStyle w:val="SourceCode"/>
      </w:pPr>
      <w:r>
        <w:rPr>
          <w:rStyle w:val="VerbatimChar"/>
        </w:rPr>
        <w:t xml:space="preserve">(you are using old merge syntax; see [D] merge for new syntax)</w:t>
      </w:r>
      <w:r>
        <w:br/>
      </w:r>
      <w:r>
        <w:rPr>
          <w:rStyle w:val="VerbatimChar"/>
        </w:rPr>
        <w:t xml:space="preserve">variable id does not uniquely identify observations in period_act.dta</w:t>
      </w:r>
      <w:r>
        <w:br/>
      </w:r>
      <w:r>
        <w:br/>
      </w:r>
      <w:r>
        <w:rPr>
          <w:rStyle w:val="VerbatimChar"/>
        </w:rPr>
        <w:t xml:space="preserve">     +-------------------------------------------+</w:t>
      </w:r>
      <w:r>
        <w:br/>
      </w:r>
      <w:r>
        <w:rPr>
          <w:rStyle w:val="VerbatimChar"/>
        </w:rPr>
        <w:t xml:space="preserve">     | id    sexe   périodes   Activité   _merge |</w:t>
      </w:r>
      <w:r>
        <w:br/>
      </w:r>
      <w:r>
        <w:rPr>
          <w:rStyle w:val="VerbatimChar"/>
        </w:rPr>
        <w:t xml:space="preserve">     |-------------------------------------------|</w:t>
      </w:r>
      <w:r>
        <w:br/>
      </w:r>
      <w:r>
        <w:rPr>
          <w:rStyle w:val="VerbatimChar"/>
        </w:rPr>
        <w:t xml:space="preserve">  1. |  1   Homme          1     Emploi        3 |</w:t>
      </w:r>
      <w:r>
        <w:br/>
      </w:r>
      <w:r>
        <w:rPr>
          <w:rStyle w:val="VerbatimChar"/>
        </w:rPr>
        <w:t xml:space="preserve">  2. |  1   Homme          2     Emploi        3 |</w:t>
      </w:r>
      <w:r>
        <w:br/>
      </w:r>
      <w:r>
        <w:rPr>
          <w:rStyle w:val="VerbatimChar"/>
        </w:rPr>
        <w:t xml:space="preserve">  3. |  1   Homme          3    Chômage        3 |</w:t>
      </w:r>
      <w:r>
        <w:br/>
      </w:r>
      <w:r>
        <w:rPr>
          <w:rStyle w:val="VerbatimChar"/>
        </w:rPr>
        <w:t xml:space="preserve">  4. |  2   Femme          1    Chômage        3 |</w:t>
      </w:r>
      <w:r>
        <w:br/>
      </w:r>
      <w:r>
        <w:rPr>
          <w:rStyle w:val="VerbatimChar"/>
        </w:rPr>
        <w:t xml:space="preserve">  5. |  2   Femme          2    Chômage        3 |</w:t>
      </w:r>
      <w:r>
        <w:br/>
      </w:r>
      <w:r>
        <w:rPr>
          <w:rStyle w:val="VerbatimChar"/>
        </w:rPr>
        <w:t xml:space="preserve">     |-------------------------------------------|</w:t>
      </w:r>
      <w:r>
        <w:br/>
      </w:r>
      <w:r>
        <w:rPr>
          <w:rStyle w:val="VerbatimChar"/>
        </w:rPr>
        <w:t xml:space="preserve">  6. |  2   Femme          3     Emploi        3 |</w:t>
      </w:r>
      <w:r>
        <w:br/>
      </w:r>
      <w:r>
        <w:rPr>
          <w:rStyle w:val="VerbatimChar"/>
        </w:rPr>
        <w:t xml:space="preserve">  7. |  2   Femme          4    Chômage        3 |</w:t>
      </w:r>
      <w:r>
        <w:br/>
      </w:r>
      <w:r>
        <w:rPr>
          <w:rStyle w:val="VerbatimChar"/>
        </w:rPr>
        <w:t xml:space="preserve">     +-------------------------------------------+</w:t>
      </w:r>
    </w:p>
    <w:bookmarkEnd w:id="43"/>
    <w:bookmarkStart w:id="47" w:name="appariement-avec-des-frames"/>
    <w:p>
      <w:pPr>
        <w:pStyle w:val="Heading3"/>
      </w:pPr>
      <w:r>
        <w:t xml:space="preserve">1.2.3 Appariement avec des frames</w:t>
      </w:r>
    </w:p>
    <w:p>
      <w:pPr>
        <w:pStyle w:val="FirstParagraph"/>
      </w:pPr>
      <w:r>
        <w:t xml:space="preserve">Pour les personnes qui n’ont jamais manipulé des frames (introduction Stata 16), se reporter à l’aide Stata (</w:t>
      </w:r>
      <w:r>
        <w:rPr>
          <w:rStyle w:val="VerbatimChar"/>
        </w:rPr>
        <w:t xml:space="preserve">help frame</w:t>
      </w:r>
      <w:r>
        <w:t xml:space="preserve">) ou à ce</w:t>
      </w:r>
      <w:r>
        <w:t xml:space="preserve"> </w:t>
      </w:r>
      <w:hyperlink r:id="rId44">
        <w:r>
          <w:rPr>
            <w:rStyle w:val="Hyperlink"/>
          </w:rPr>
          <w:t xml:space="preserve">court article</w:t>
        </w:r>
      </w:hyperlink>
      <w:r>
        <w:t xml:space="preserve">.</w:t>
      </w:r>
    </w:p>
    <w:p>
      <w:pPr>
        <w:pStyle w:val="BodyText"/>
      </w:pPr>
      <w:r>
        <w:t xml:space="preserve">L’utilisation des frames présentent plusieurs avantages:</w:t>
      </w:r>
    </w:p>
    <w:p>
      <w:pPr>
        <w:numPr>
          <w:ilvl w:val="0"/>
          <w:numId w:val="1011"/>
        </w:numPr>
        <w:pStyle w:val="Compact"/>
      </w:pPr>
      <w:r>
        <w:t xml:space="preserve">Il n’est pas nécessaire de trier les bases concernées par l’appariement.</w:t>
      </w:r>
    </w:p>
    <w:p>
      <w:pPr>
        <w:numPr>
          <w:ilvl w:val="0"/>
          <w:numId w:val="1011"/>
        </w:numPr>
        <w:pStyle w:val="Compact"/>
      </w:pPr>
      <w:r>
        <w:t xml:space="preserve">On peut sélectionner avec la commande</w:t>
      </w:r>
      <w:r>
        <w:t xml:space="preserve"> </w:t>
      </w:r>
      <w:r>
        <w:rPr>
          <w:rStyle w:val="VerbatimChar"/>
        </w:rPr>
        <w:t xml:space="preserve">frget</w:t>
      </w:r>
      <w:r>
        <w:t xml:space="preserve"> </w:t>
      </w:r>
      <w:r>
        <w:t xml:space="preserve">la ou les variables qui seront récupérées dans la base master. On apparie donc pas des bases en tant que telles, on récupère de l’information de frames liées.</w:t>
      </w:r>
    </w:p>
    <w:p>
      <w:pPr>
        <w:numPr>
          <w:ilvl w:val="0"/>
          <w:numId w:val="1011"/>
        </w:numPr>
        <w:pStyle w:val="Compact"/>
      </w:pPr>
      <w:r>
        <w:t xml:space="preserve">Mieux encore, on peut réaliser des opérations entre observations individuelles et observations contextuelles sans passer par un appariement. Avec les frames, l’opération d’appariement doit être plutôt compris comme un système de liaison entre bases,le transfert d’informations n’étant qu’une opération optionnelle.</w:t>
      </w:r>
    </w:p>
    <w:p>
      <w:pPr>
        <w:pStyle w:val="FirstParagraph"/>
      </w:pPr>
      <w:r>
        <w:t xml:space="preserve">Au niveau des désavantages:</w:t>
      </w:r>
    </w:p>
    <w:p>
      <w:pPr>
        <w:numPr>
          <w:ilvl w:val="0"/>
          <w:numId w:val="1012"/>
        </w:numPr>
        <w:pStyle w:val="Compact"/>
      </w:pPr>
      <w:r>
        <w:t xml:space="preserve">Si on ne travaille pas exclusivement sous frames, on devra transformer les bases en frame (voir exemple)</w:t>
      </w:r>
    </w:p>
    <w:p>
      <w:pPr>
        <w:numPr>
          <w:ilvl w:val="0"/>
          <w:numId w:val="1012"/>
        </w:numPr>
        <w:pStyle w:val="Compact"/>
      </w:pPr>
      <w:r>
        <w:t xml:space="preserve">Absence de variable de type _merge, qui permet de contrôler le résultat de l’appariement.</w:t>
      </w:r>
    </w:p>
    <w:p>
      <w:pPr>
        <w:numPr>
          <w:ilvl w:val="0"/>
          <w:numId w:val="1012"/>
        </w:numPr>
        <w:pStyle w:val="Compact"/>
      </w:pPr>
      <w:r>
        <w:t xml:space="preserve">les prefixes sont 1:1 et m:1. Cela signifie dans le second cas que la frame active lors de l’opération de liaison doit toujours être celle dont la clé d’identification est de type multiple (niveau individuel).</w:t>
      </w:r>
    </w:p>
    <w:p>
      <w:pPr>
        <w:numPr>
          <w:ilvl w:val="0"/>
          <w:numId w:val="1012"/>
        </w:numPr>
        <w:pStyle w:val="Compact"/>
      </w:pPr>
      <w:r>
        <w:t xml:space="preserve">Peut-être le plus embêtant est l’absence d’appariement pour les informations correspondant à</w:t>
      </w:r>
      <w:r>
        <w:t xml:space="preserve"> </w:t>
      </w:r>
      <w:r>
        <w:rPr>
          <w:bCs/>
          <w:b/>
        </w:rPr>
        <w:t xml:space="preserve">merge=2</w:t>
      </w:r>
      <w:r>
        <w:t xml:space="preserve"> </w:t>
      </w:r>
      <w:r>
        <w:t xml:space="preserve">(informations seulement présentes dans la base using). Le dernier exemple illustre ce point.</w:t>
      </w:r>
    </w:p>
    <w:p>
      <w:pPr>
        <w:pStyle w:val="FirstParagraph"/>
      </w:pPr>
      <w:r>
        <w:t xml:space="preserve">On reprend l’exemple précédent, en transformant dans un premier temps les deux bases en frames.</w:t>
      </w:r>
    </w:p>
    <w:p>
      <w:pPr>
        <w:pStyle w:val="SourceCode"/>
      </w:pPr>
      <w:r>
        <w:rPr>
          <w:rStyle w:val="NormalTok"/>
        </w:rPr>
        <w:t xml:space="preserve">frame </w:t>
      </w:r>
      <w:r>
        <w:rPr>
          <w:rStyle w:val="KeywordTok"/>
        </w:rPr>
        <w:t xml:space="preserve">reset</w:t>
      </w:r>
      <w:r>
        <w:br/>
      </w:r>
      <w:r>
        <w:br/>
      </w:r>
      <w:r>
        <w:rPr>
          <w:rStyle w:val="NormalTok"/>
        </w:rPr>
        <w:t xml:space="preserve">frame create period_act</w:t>
      </w:r>
      <w:r>
        <w:br/>
      </w:r>
      <w:r>
        <w:rPr>
          <w:rStyle w:val="NormalTok"/>
        </w:rPr>
        <w:t xml:space="preserve">frame period_act: </w:t>
      </w:r>
      <w:r>
        <w:rPr>
          <w:rStyle w:val="KeywordTok"/>
        </w:rPr>
        <w:t xml:space="preserve">use</w:t>
      </w:r>
      <w:r>
        <w:rPr>
          <w:rStyle w:val="NormalTok"/>
        </w:rPr>
        <w:t xml:space="preserve"> period_act</w:t>
      </w:r>
      <w:r>
        <w:br/>
      </w:r>
      <w:r>
        <w:rPr>
          <w:rStyle w:val="NormalTok"/>
        </w:rPr>
        <w:t xml:space="preserve">frame create sexe</w:t>
      </w:r>
      <w:r>
        <w:br/>
      </w:r>
      <w:r>
        <w:rPr>
          <w:rStyle w:val="NormalTok"/>
        </w:rPr>
        <w:t xml:space="preserve">frame sexe: </w:t>
      </w:r>
      <w:r>
        <w:rPr>
          <w:rStyle w:val="KeywordTok"/>
        </w:rPr>
        <w:t xml:space="preserve">use</w:t>
      </w:r>
      <w:r>
        <w:rPr>
          <w:rStyle w:val="NormalTok"/>
        </w:rPr>
        <w:t xml:space="preserve"> sexe</w:t>
      </w:r>
      <w:r>
        <w:br/>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period_act  7 x 3; period_act.dta</w:t>
      </w:r>
      <w:r>
        <w:br/>
      </w:r>
      <w:r>
        <w:rPr>
          <w:rStyle w:val="VerbatimChar"/>
        </w:rPr>
        <w:t xml:space="preserve">  sexe        2 x 2; sexe.dta</w:t>
      </w:r>
    </w:p>
    <w:p>
      <w:pPr>
        <w:pStyle w:val="FirstParagraph"/>
      </w:pPr>
      <w:r>
        <w:t xml:space="preserve">On doit se positionner sur la frame</w:t>
      </w:r>
      <w:r>
        <w:t xml:space="preserve"> </w:t>
      </w:r>
      <w:r>
        <w:rPr>
          <w:iCs/>
          <w:i/>
        </w:rPr>
        <w:t xml:space="preserve">period_act</w:t>
      </w:r>
      <w:r>
        <w:t xml:space="preserve"> </w:t>
      </w:r>
      <w:r>
        <w:t xml:space="preserve">(type m)</w:t>
      </w:r>
    </w:p>
    <w:p>
      <w:pPr>
        <w:pStyle w:val="SourceCode"/>
      </w:pPr>
      <w:r>
        <w:rPr>
          <w:rStyle w:val="NormalTok"/>
        </w:rPr>
        <w:t xml:space="preserve">frame change period_act</w:t>
      </w:r>
    </w:p>
    <w:p>
      <w:pPr>
        <w:pStyle w:val="FirstParagraph"/>
      </w:pPr>
      <w:r>
        <w:t xml:space="preserve">Pour lier les frames on utilise la commande</w:t>
      </w:r>
      <w:r>
        <w:t xml:space="preserve"> </w:t>
      </w:r>
      <w:r>
        <w:rPr>
          <w:rStyle w:val="VerbatimChar"/>
        </w:rPr>
        <w:t xml:space="preserve">frlink</w:t>
      </w:r>
      <w:r>
        <w:t xml:space="preserve">.</w:t>
      </w:r>
    </w:p>
    <w:p>
      <w:pPr>
        <w:pStyle w:val="BodyText"/>
      </w:pPr>
      <w:r>
        <w:rPr>
          <w:bCs/>
          <w:b/>
        </w:rPr>
        <w:t xml:space="preserve">Syntaxe</w:t>
      </w:r>
    </w:p>
    <w:p>
      <w:pPr>
        <w:pStyle w:val="SourceCode"/>
      </w:pPr>
      <w:r>
        <w:rPr>
          <w:rStyle w:val="NormalTok"/>
        </w:rPr>
        <w:t xml:space="preserve">frlink 1:1/m:1 id_variable(s), frame(nom_frame) gen(variable_lien)</w:t>
      </w:r>
    </w:p>
    <w:p>
      <w:pPr>
        <w:pStyle w:val="FirstParagraph"/>
      </w:pPr>
      <w:r>
        <w:t xml:space="preserve">Ici on fait un appariement de type m:1, la clé d’identification est de nouveau</w:t>
      </w:r>
      <w:r>
        <w:t xml:space="preserve"> </w:t>
      </w:r>
      <w:r>
        <w:rPr>
          <w:iCs/>
          <w:i/>
        </w:rPr>
        <w:t xml:space="preserve">id</w:t>
      </w:r>
      <w:r>
        <w:t xml:space="preserve">. On lie la frame active à la frame</w:t>
      </w:r>
      <w:r>
        <w:t xml:space="preserve"> </w:t>
      </w:r>
      <w:r>
        <w:rPr>
          <w:iCs/>
          <w:i/>
        </w:rPr>
        <w:t xml:space="preserve">sexe</w:t>
      </w:r>
      <w:r>
        <w:t xml:space="preserve"> </w:t>
      </w:r>
      <w:r>
        <w:t xml:space="preserve">et la variable de liaison (ici un alias de la variable id) est appelée</w:t>
      </w:r>
      <w:r>
        <w:t xml:space="preserve"> </w:t>
      </w:r>
      <w:r>
        <w:rPr>
          <w:iCs/>
          <w:i/>
        </w:rPr>
        <w:t xml:space="preserve">link</w:t>
      </w:r>
      <w:r>
        <w:t xml:space="preserve">.</w:t>
      </w:r>
    </w:p>
    <w:p>
      <w:pPr>
        <w:pStyle w:val="SourceCode"/>
      </w:pPr>
      <w:r>
        <w:rPr>
          <w:rStyle w:val="NormalTok"/>
        </w:rPr>
        <w:t xml:space="preserve">frlink </w:t>
      </w:r>
      <w:r>
        <w:rPr>
          <w:rStyle w:val="FunctionTok"/>
        </w:rPr>
        <w:t xml:space="preserve">m</w:t>
      </w:r>
      <w:r>
        <w:rPr>
          <w:rStyle w:val="NormalTok"/>
        </w:rPr>
        <w:t xml:space="preserve">:1 id, frame(sexe) </w:t>
      </w:r>
      <w:r>
        <w:rPr>
          <w:rStyle w:val="KeywordTok"/>
        </w:rPr>
        <w:t xml:space="preserve">gen</w:t>
      </w:r>
      <w:r>
        <w:rPr>
          <w:rStyle w:val="NormalTok"/>
        </w:rPr>
        <w:t xml:space="preserve">(</w:t>
      </w:r>
      <w:r>
        <w:rPr>
          <w:rStyle w:val="KeywordTok"/>
        </w:rPr>
        <w:t xml:space="preserve">link</w:t>
      </w:r>
      <w:r>
        <w:rPr>
          <w:rStyle w:val="NormalTok"/>
        </w:rPr>
        <w:t xml:space="preserve">)</w:t>
      </w:r>
    </w:p>
    <w:p>
      <w:pPr>
        <w:pStyle w:val="SourceCode"/>
      </w:pPr>
      <w:r>
        <w:rPr>
          <w:rStyle w:val="VerbatimChar"/>
        </w:rPr>
        <w:t xml:space="preserve">(all observations in frame period_act matched)</w:t>
      </w:r>
    </w:p>
    <w:p>
      <w:pPr>
        <w:pStyle w:val="FirstParagraph"/>
      </w:pPr>
      <w:r>
        <w:t xml:space="preserve">Pour importer la variable sexe dans la frame</w:t>
      </w:r>
      <w:r>
        <w:t xml:space="preserve"> </w:t>
      </w:r>
      <w:r>
        <w:rPr>
          <w:iCs/>
          <w:i/>
        </w:rPr>
        <w:t xml:space="preserve">period_act</w:t>
      </w:r>
      <w:r>
        <w:t xml:space="preserve">, on utilise la commande</w:t>
      </w:r>
      <w:r>
        <w:t xml:space="preserve"> </w:t>
      </w:r>
      <w:r>
        <w:rPr>
          <w:rStyle w:val="VerbatimChar"/>
          <w:bCs/>
          <w:b/>
        </w:rPr>
        <w:t xml:space="preserve">frget</w:t>
      </w:r>
      <w:r>
        <w:t xml:space="preserve">, en précisant la ou les variable que l’on souhaite récupérer, ainsi que la variable de liaison (une même frame peut avoir plusieurs liaisons. Voir plus loin).</w:t>
      </w:r>
    </w:p>
    <w:p>
      <w:pPr>
        <w:pStyle w:val="SourceCode"/>
      </w:pPr>
      <w:r>
        <w:rPr>
          <w:rStyle w:val="NormalTok"/>
        </w:rPr>
        <w:t xml:space="preserve">frget sexe , from(</w:t>
      </w:r>
      <w:r>
        <w:rPr>
          <w:rStyle w:val="KeywordTok"/>
        </w:rPr>
        <w:t xml:space="preserve">link</w:t>
      </w:r>
      <w:r>
        <w:rPr>
          <w:rStyle w:val="NormalTok"/>
        </w:rPr>
        <w:t xml:space="preserve">)</w:t>
      </w:r>
      <w:r>
        <w:br/>
      </w:r>
      <w:r>
        <w:br/>
      </w:r>
      <w:r>
        <w:rPr>
          <w:rStyle w:val="NormalTok"/>
        </w:rPr>
        <w:t xml:space="preserve">frame period_act: </w:t>
      </w:r>
      <w:r>
        <w:rPr>
          <w:rStyle w:val="KeywordTok"/>
        </w:rPr>
        <w:t xml:space="preserve">order</w:t>
      </w:r>
      <w:r>
        <w:rPr>
          <w:rStyle w:val="NormalTok"/>
        </w:rPr>
        <w:t xml:space="preserve"> </w:t>
      </w:r>
      <w:r>
        <w:rPr>
          <w:rStyle w:val="KeywordTok"/>
        </w:rPr>
        <w:t xml:space="preserve">link</w:t>
      </w:r>
      <w:r>
        <w:rPr>
          <w:rStyle w:val="NormalTok"/>
        </w:rPr>
        <w:t xml:space="preserve">, </w:t>
      </w:r>
      <w:r>
        <w:rPr>
          <w:rStyle w:val="FunctionTok"/>
        </w:rPr>
        <w:t xml:space="preserve">last</w:t>
      </w:r>
      <w:r>
        <w:br/>
      </w:r>
      <w:r>
        <w:rPr>
          <w:rStyle w:val="OtherTok"/>
        </w:rPr>
        <w:t xml:space="preserve">list</w:t>
      </w:r>
    </w:p>
    <w:p>
      <w:pPr>
        <w:pStyle w:val="SourceCode"/>
      </w:pPr>
      <w:r>
        <w:rPr>
          <w:rStyle w:val="VerbatimChar"/>
        </w:rPr>
        <w:t xml:space="preserve">(1 variable copied from linked frame)</w:t>
      </w:r>
      <w:r>
        <w:br/>
      </w:r>
      <w:r>
        <w:br/>
      </w:r>
      <w:r>
        <w:rPr>
          <w:rStyle w:val="VerbatimChar"/>
        </w:rPr>
        <w:t xml:space="preserve">     +-----------------------------------------+</w:t>
      </w:r>
      <w:r>
        <w:br/>
      </w:r>
      <w:r>
        <w:rPr>
          <w:rStyle w:val="VerbatimChar"/>
        </w:rPr>
        <w:t xml:space="preserve">     | id   périodes   Activité    sexe   link |</w:t>
      </w:r>
      <w:r>
        <w:br/>
      </w:r>
      <w:r>
        <w:rPr>
          <w:rStyle w:val="VerbatimChar"/>
        </w:rPr>
        <w:t xml:space="preserve">     |-----------------------------------------|</w:t>
      </w:r>
      <w:r>
        <w:br/>
      </w:r>
      <w:r>
        <w:rPr>
          <w:rStyle w:val="VerbatimChar"/>
        </w:rPr>
        <w:t xml:space="preserve">  1. |  1          1     Emploi   Homme      1 |</w:t>
      </w:r>
      <w:r>
        <w:br/>
      </w:r>
      <w:r>
        <w:rPr>
          <w:rStyle w:val="VerbatimChar"/>
        </w:rPr>
        <w:t xml:space="preserve">  2. |  1          2     Emploi   Homme      1 |</w:t>
      </w:r>
      <w:r>
        <w:br/>
      </w:r>
      <w:r>
        <w:rPr>
          <w:rStyle w:val="VerbatimChar"/>
        </w:rPr>
        <w:t xml:space="preserve">  3. |  1          3    Chômage   Homme      1 |</w:t>
      </w:r>
      <w:r>
        <w:br/>
      </w:r>
      <w:r>
        <w:rPr>
          <w:rStyle w:val="VerbatimChar"/>
        </w:rPr>
        <w:t xml:space="preserve">  4. |  2          1    Chômage   Femme      2 |</w:t>
      </w:r>
      <w:r>
        <w:br/>
      </w:r>
      <w:r>
        <w:rPr>
          <w:rStyle w:val="VerbatimChar"/>
        </w:rPr>
        <w:t xml:space="preserve">  5. |  2          2    Chômage   Femme      2 |</w:t>
      </w:r>
      <w:r>
        <w:br/>
      </w:r>
      <w:r>
        <w:rPr>
          <w:rStyle w:val="VerbatimChar"/>
        </w:rPr>
        <w:t xml:space="preserve">     |-----------------------------------------|</w:t>
      </w:r>
      <w:r>
        <w:br/>
      </w:r>
      <w:r>
        <w:rPr>
          <w:rStyle w:val="VerbatimChar"/>
        </w:rPr>
        <w:t xml:space="preserve">  6. |  2          3     Emploi   Femme      2 |</w:t>
      </w:r>
      <w:r>
        <w:br/>
      </w:r>
      <w:r>
        <w:rPr>
          <w:rStyle w:val="VerbatimChar"/>
        </w:rPr>
        <w:t xml:space="preserve">  7. |  2          4    Chômage   Femme      2 |</w:t>
      </w:r>
      <w:r>
        <w:br/>
      </w:r>
      <w:r>
        <w:rPr>
          <w:rStyle w:val="VerbatimChar"/>
        </w:rP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THEVEN~1\AppData\Local\Programs\Quarto\share\formats\docx\warning.png" id="46"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Liaison des frames en présence d’information incomplète</w:t>
            </w:r>
          </w:p>
        </w:tc>
      </w:tr>
      <w:tr>
        <w:trPr>
          <w:cantSplit/>
        </w:trPr>
        <w:tc>
          <w:tcPr>
            <w:tcMar>
              <w:top w:w="108" w:type="dxa"/>
              <w:bottom w:w="108" w:type="dxa"/>
            </w:tcMar>
          </w:tcPr>
          <w:p>
            <w:pPr>
              <w:pStyle w:val="BodyText"/>
            </w:pPr>
            <w:pPr>
              <w:spacing w:before="16"/>
            </w:pPr>
            <w:r>
              <w:t xml:space="preserve">La liaison de frames peut être problématique en présence d’informations incomplètes. Pour faire simple la liaison des frames permet de faire des appariements de type merge=1 et merge=3 (présence dans master seulement / présence dans master et using) mais ne permet pas de récupérer des informations présentes seulement dans la base using).</w:t>
            </w:r>
          </w:p>
          <w:p>
            <w:pPr>
              <w:pStyle w:val="BodyText"/>
            </w:pPr>
            <w:r>
              <w:t xml:space="preserve">Pour illustrer cela on va génére une nouvelle framme, de type individu période, avec une variable additionnelle</w:t>
            </w:r>
            <w:r>
              <w:t xml:space="preserve"> </w:t>
            </w:r>
            <w:r>
              <w:rPr>
                <w:iCs/>
                <w:i/>
              </w:rPr>
              <w:t xml:space="preserve">tvc</w:t>
            </w:r>
            <w:r>
              <w:t xml:space="preserve">.</w:t>
            </w:r>
          </w:p>
          <w:p>
            <w:pPr>
              <w:numPr>
                <w:ilvl w:val="0"/>
                <w:numId w:val="1013"/>
              </w:numPr>
              <w:pStyle w:val="Compact"/>
            </w:pPr>
            <w:r>
              <w:t xml:space="preserve">Pour id= 1, on a pas d’information dans la frame</w:t>
            </w:r>
            <w:r>
              <w:t xml:space="preserve"> </w:t>
            </w:r>
            <w:r>
              <w:rPr>
                <w:iCs/>
                <w:i/>
              </w:rPr>
              <w:t xml:space="preserve">period_act</w:t>
            </w:r>
            <w:r>
              <w:t xml:space="preserve"> </w:t>
            </w:r>
            <w:r>
              <w:t xml:space="preserve">pour période=4</w:t>
            </w:r>
          </w:p>
          <w:p>
            <w:pPr>
              <w:numPr>
                <w:ilvl w:val="0"/>
                <w:numId w:val="1013"/>
              </w:numPr>
              <w:pStyle w:val="Compact"/>
            </w:pPr>
            <w:r>
              <w:t xml:space="preserve">Pour id= 2, on a pas d’information dans la frame</w:t>
            </w:r>
            <w:r>
              <w:t xml:space="preserve"> </w:t>
            </w:r>
            <w:r>
              <w:rPr>
                <w:iCs/>
                <w:i/>
              </w:rPr>
              <w:t xml:space="preserve">tvc</w:t>
            </w:r>
            <w:r>
              <w:t xml:space="preserve"> </w:t>
            </w:r>
            <w:r>
              <w:t xml:space="preserve">pour les périodes 3 et 4.</w:t>
            </w:r>
          </w:p>
          <w:p>
            <w:pPr>
              <w:pStyle w:val="FirstParagraph"/>
            </w:pPr>
            <w:r>
              <w:t xml:space="preserve">Création de la nouvelle frame (voir le .do, la compilation pour générer ce support complexifie un peu l’opération):</w:t>
            </w:r>
          </w:p>
          <w:p>
            <w:pPr>
              <w:pStyle w:val="SourceCode"/>
            </w:pPr>
            <w:r>
              <w:rPr>
                <w:rStyle w:val="NormalTok"/>
              </w:rPr>
              <w:t xml:space="preserve">frame create tvc</w:t>
            </w:r>
            <w:r>
              <w:br/>
            </w:r>
            <w:r>
              <w:rPr>
                <w:rStyle w:val="NormalTok"/>
              </w:rPr>
              <w:t xml:space="preserve">frame change tvc</w:t>
            </w:r>
            <w:r>
              <w:br/>
            </w:r>
            <w:r>
              <w:br/>
            </w:r>
            <w:r>
              <w:br/>
            </w:r>
            <w:r>
              <w:rPr>
                <w:rStyle w:val="KeywordTok"/>
              </w:rPr>
              <w:t xml:space="preserve">clear</w:t>
            </w:r>
            <w:r>
              <w:br/>
            </w:r>
            <w:r>
              <w:rPr>
                <w:rStyle w:val="NormalTok"/>
              </w:rPr>
              <w:t xml:space="preserve">input id périodes tvc </w:t>
            </w:r>
            <w:r>
              <w:br/>
            </w:r>
            <w:r>
              <w:rPr>
                <w:rStyle w:val="NormalTok"/>
              </w:rPr>
              <w:t xml:space="preserve">1 1 0   </w:t>
            </w:r>
            <w:r>
              <w:br/>
            </w:r>
            <w:r>
              <w:rPr>
                <w:rStyle w:val="NormalTok"/>
              </w:rPr>
              <w:t xml:space="preserve">1 2 0   </w:t>
            </w:r>
            <w:r>
              <w:br/>
            </w:r>
            <w:r>
              <w:rPr>
                <w:rStyle w:val="NormalTok"/>
              </w:rPr>
              <w:t xml:space="preserve">1 3 1  </w:t>
            </w:r>
            <w:r>
              <w:br/>
            </w:r>
            <w:r>
              <w:rPr>
                <w:rStyle w:val="NormalTok"/>
              </w:rPr>
              <w:t xml:space="preserve">1 4 0  </w:t>
            </w:r>
            <w:r>
              <w:br/>
            </w:r>
            <w:r>
              <w:rPr>
                <w:rStyle w:val="NormalTok"/>
              </w:rPr>
              <w:t xml:space="preserve">2 1 1  </w:t>
            </w:r>
            <w:r>
              <w:br/>
            </w:r>
            <w:r>
              <w:rPr>
                <w:rStyle w:val="NormalTok"/>
              </w:rPr>
              <w:t xml:space="preserve">2 2 0 </w:t>
            </w:r>
            <w:r>
              <w:br/>
            </w:r>
            <w:r>
              <w:rPr>
                <w:rStyle w:val="KeywordTok"/>
              </w:rPr>
              <w:t xml:space="preserve">end</w:t>
            </w:r>
            <w:r>
              <w:br/>
            </w:r>
            <w:r>
              <w:br/>
            </w:r>
            <w:r>
              <w:rPr>
                <w:rStyle w:val="OtherTok"/>
              </w:rPr>
              <w:t xml:space="preserve">list</w:t>
            </w:r>
            <w:r>
              <w:rPr>
                <w:rStyle w:val="NormalTok"/>
              </w:rPr>
              <w:t xml:space="preserve"> </w:t>
            </w:r>
            <w:r>
              <w:br/>
            </w:r>
            <w:r>
              <w:br/>
            </w:r>
            <w:r>
              <w:rPr>
                <w:rStyle w:val="KeywordTok"/>
              </w:rPr>
              <w:t xml:space="preserve">save</w:t>
            </w:r>
            <w:r>
              <w:rPr>
                <w:rStyle w:val="NormalTok"/>
              </w:rPr>
              <w:t xml:space="preserve"> tvc, </w:t>
            </w:r>
            <w:r>
              <w:rPr>
                <w:rStyle w:val="KeywordTok"/>
              </w:rPr>
              <w:t xml:space="preserve">replace</w:t>
            </w:r>
            <w:r>
              <w:br/>
            </w:r>
            <w:r>
              <w:rPr>
                <w:rStyle w:val="NormalTok"/>
              </w:rPr>
              <w:t xml:space="preserve">frame tvc: </w:t>
            </w:r>
            <w:r>
              <w:rPr>
                <w:rStyle w:val="KeywordTok"/>
              </w:rPr>
              <w:t xml:space="preserve">use</w:t>
            </w:r>
            <w:r>
              <w:rPr>
                <w:rStyle w:val="NormalTok"/>
              </w:rPr>
              <w:t xml:space="preserve"> tvc</w:t>
            </w:r>
          </w:p>
          <w:p>
            <w:pPr>
              <w:pStyle w:val="SourceCode"/>
            </w:pPr>
            <w:r>
              <w:br/>
            </w:r>
            <w:r>
              <w:br/>
            </w:r>
            <w:r>
              <w:rPr>
                <w:rStyle w:val="VerbatimChar"/>
              </w:rPr>
              <w:t xml:space="preserve">     +---------------------+</w:t>
            </w:r>
            <w:r>
              <w:br/>
            </w:r>
            <w:r>
              <w:rPr>
                <w:rStyle w:val="VerbatimChar"/>
              </w:rPr>
              <w:t xml:space="preserve">     | id   périodes   tvc |</w:t>
            </w:r>
            <w:r>
              <w:br/>
            </w:r>
            <w:r>
              <w:rPr>
                <w:rStyle w:val="VerbatimChar"/>
              </w:rPr>
              <w:t xml:space="preserve">     |---------------------|</w:t>
            </w:r>
            <w:r>
              <w:br/>
            </w:r>
            <w:r>
              <w:rPr>
                <w:rStyle w:val="VerbatimChar"/>
              </w:rPr>
              <w:t xml:space="preserve">  1. |  1          1     0 |</w:t>
            </w:r>
            <w:r>
              <w:br/>
            </w:r>
            <w:r>
              <w:rPr>
                <w:rStyle w:val="VerbatimChar"/>
              </w:rPr>
              <w:t xml:space="preserve">  2. |  1          2     0 |</w:t>
            </w:r>
            <w:r>
              <w:br/>
            </w:r>
            <w:r>
              <w:rPr>
                <w:rStyle w:val="VerbatimChar"/>
              </w:rPr>
              <w:t xml:space="preserve">  3. |  1          3     1 |</w:t>
            </w:r>
            <w:r>
              <w:br/>
            </w:r>
            <w:r>
              <w:rPr>
                <w:rStyle w:val="VerbatimChar"/>
              </w:rPr>
              <w:t xml:space="preserve">  4. |  1          4     0 |</w:t>
            </w:r>
            <w:r>
              <w:br/>
            </w:r>
            <w:r>
              <w:rPr>
                <w:rStyle w:val="VerbatimChar"/>
              </w:rPr>
              <w:t xml:space="preserve">  5. |  2          1     1 |</w:t>
            </w:r>
            <w:r>
              <w:br/>
            </w:r>
            <w:r>
              <w:rPr>
                <w:rStyle w:val="VerbatimChar"/>
              </w:rPr>
              <w:t xml:space="preserve">     |---------------------|</w:t>
            </w:r>
            <w:r>
              <w:br/>
            </w:r>
            <w:r>
              <w:rPr>
                <w:rStyle w:val="VerbatimChar"/>
              </w:rPr>
              <w:t xml:space="preserve">  6. |  2          2     0 |</w:t>
            </w:r>
            <w:r>
              <w:br/>
            </w:r>
            <w:r>
              <w:rPr>
                <w:rStyle w:val="VerbatimChar"/>
              </w:rPr>
              <w:t xml:space="preserve">     +---------------------+</w:t>
            </w:r>
            <w:r>
              <w:br/>
            </w:r>
            <w:r>
              <w:rPr>
                <w:rStyle w:val="VerbatimChar"/>
              </w:rPr>
              <w:t xml:space="preserve">file tvc.dta saved</w:t>
            </w:r>
          </w:p>
          <w:p>
            <w:pPr>
              <w:pStyle w:val="FirstParagraph"/>
            </w:pPr>
            <w:r>
              <w:t xml:space="preserve">Liaison des frames et récupération de la variable tvc dans</w:t>
            </w:r>
            <w:r>
              <w:t xml:space="preserve"> </w:t>
            </w:r>
            <w:r>
              <w:rPr>
                <w:iCs/>
                <w:i/>
              </w:rPr>
              <w:t xml:space="preserve">period_act</w:t>
            </w:r>
          </w:p>
          <w:p>
            <w:pPr>
              <w:pStyle w:val="SourceCode"/>
            </w:pPr>
            <w:r>
              <w:rPr>
                <w:rStyle w:val="NormalTok"/>
              </w:rPr>
              <w:t xml:space="preserve">frame change period_act</w:t>
            </w:r>
            <w:r>
              <w:br/>
            </w:r>
            <w:r>
              <w:rPr>
                <w:rStyle w:val="NormalTok"/>
              </w:rPr>
              <w:t xml:space="preserve">frlink 1:1 id périodes, frame(tvc) </w:t>
            </w:r>
            <w:r>
              <w:rPr>
                <w:rStyle w:val="KeywordTok"/>
              </w:rPr>
              <w:t xml:space="preserve">gen</w:t>
            </w:r>
            <w:r>
              <w:rPr>
                <w:rStyle w:val="NormalTok"/>
              </w:rPr>
              <w:t xml:space="preserve">(link2)</w:t>
            </w:r>
            <w:r>
              <w:br/>
            </w:r>
            <w:r>
              <w:br/>
            </w:r>
            <w:r>
              <w:rPr>
                <w:rStyle w:val="NormalTok"/>
              </w:rPr>
              <w:t xml:space="preserve">frget tvc, from(link2)</w:t>
            </w:r>
            <w:r>
              <w:br/>
            </w:r>
            <w:r>
              <w:br/>
            </w:r>
            <w:r>
              <w:rPr>
                <w:rStyle w:val="OtherTok"/>
              </w:rPr>
              <w:t xml:space="preserve">list</w:t>
            </w:r>
          </w:p>
          <w:p>
            <w:pPr>
              <w:pStyle w:val="SourceCode"/>
            </w:pPr>
            <w:r>
              <w:rPr>
                <w:rStyle w:val="VerbatimChar"/>
              </w:rPr>
              <w:t xml:space="preserve">(2 observations in frame period_act unmatched)</w:t>
            </w:r>
            <w:r>
              <w:br/>
            </w:r>
            <w:r>
              <w:rPr>
                <w:rStyle w:val="VerbatimChar"/>
              </w:rPr>
              <w:t xml:space="preserve">(2 missing values generated)</w:t>
            </w:r>
            <w:r>
              <w:br/>
            </w:r>
            <w:r>
              <w:rPr>
                <w:rStyle w:val="VerbatimChar"/>
              </w:rPr>
              <w:t xml:space="preserve">(1 variable copied from linked frame)</w:t>
            </w:r>
            <w:r>
              <w:br/>
            </w:r>
            <w:r>
              <w:br/>
            </w:r>
            <w:r>
              <w:rPr>
                <w:rStyle w:val="VerbatimChar"/>
              </w:rPr>
              <w:t xml:space="preserve">     +-------------------------------------------------------+</w:t>
            </w:r>
            <w:r>
              <w:br/>
            </w:r>
            <w:r>
              <w:rPr>
                <w:rStyle w:val="VerbatimChar"/>
              </w:rPr>
              <w:t xml:space="preserve">     | id   périodes   Activité    sexe   link   link2   tvc |</w:t>
            </w:r>
            <w:r>
              <w:br/>
            </w:r>
            <w:r>
              <w:rPr>
                <w:rStyle w:val="VerbatimChar"/>
              </w:rPr>
              <w:t xml:space="preserve">     |-------------------------------------------------------|</w:t>
            </w:r>
            <w:r>
              <w:br/>
            </w:r>
            <w:r>
              <w:rPr>
                <w:rStyle w:val="VerbatimChar"/>
              </w:rPr>
              <w:t xml:space="preserve">  1. |  1          1     Emploi   Homme      1       1     0 |</w:t>
            </w:r>
            <w:r>
              <w:br/>
            </w:r>
            <w:r>
              <w:rPr>
                <w:rStyle w:val="VerbatimChar"/>
              </w:rPr>
              <w:t xml:space="preserve">  2. |  1          2     Emploi   Homme      1       2     0 |</w:t>
            </w:r>
            <w:r>
              <w:br/>
            </w:r>
            <w:r>
              <w:rPr>
                <w:rStyle w:val="VerbatimChar"/>
              </w:rPr>
              <w:t xml:space="preserve">  3. |  1          3    Chômage   Homme      1       3     1 |</w:t>
            </w:r>
            <w:r>
              <w:br/>
            </w:r>
            <w:r>
              <w:rPr>
                <w:rStyle w:val="VerbatimChar"/>
              </w:rPr>
              <w:t xml:space="preserve">  4. |  2          1    Chômage   Femme      2       5     1 |</w:t>
            </w:r>
            <w:r>
              <w:br/>
            </w:r>
            <w:r>
              <w:rPr>
                <w:rStyle w:val="VerbatimChar"/>
              </w:rPr>
              <w:t xml:space="preserve">  5. |  2          2    Chômage   Femme      2       6     0 |</w:t>
            </w:r>
            <w:r>
              <w:br/>
            </w:r>
            <w:r>
              <w:rPr>
                <w:rStyle w:val="VerbatimChar"/>
              </w:rPr>
              <w:t xml:space="preserve">     |-------------------------------------------------------|</w:t>
            </w:r>
            <w:r>
              <w:br/>
            </w:r>
            <w:r>
              <w:rPr>
                <w:rStyle w:val="VerbatimChar"/>
              </w:rPr>
              <w:t xml:space="preserve">  6. |  2          3     Emploi   Femme      2       .     . |</w:t>
            </w:r>
            <w:r>
              <w:br/>
            </w:r>
            <w:r>
              <w:rPr>
                <w:rStyle w:val="VerbatimChar"/>
              </w:rPr>
              <w:t xml:space="preserve">  7. |  2          4    Chômage   Femme      2       .     . |</w:t>
            </w:r>
            <w:r>
              <w:br/>
            </w:r>
            <w:r>
              <w:rPr>
                <w:rStyle w:val="VerbatimChar"/>
              </w:rPr>
              <w:t xml:space="preserve">     +-------------------------------------------------------+</w:t>
            </w:r>
          </w:p>
          <w:p>
            <w:pPr>
              <w:pStyle w:val="FirstParagraph"/>
            </w:pPr>
            <w:r>
              <w:t xml:space="preserve">On voit bien que la valeur de tvc pour id=1 et périodes=4 n’a pas été importée (_merge=2 dans un appariement classique). En revanche, pour id=2, l’incomplétude de l’information dans la base</w:t>
            </w:r>
            <w:r>
              <w:t xml:space="preserve"> </w:t>
            </w:r>
            <w:r>
              <w:rPr>
                <w:iCs/>
                <w:i/>
              </w:rPr>
              <w:t xml:space="preserve">tvc</w:t>
            </w:r>
            <w:r>
              <w:t xml:space="preserve"> </w:t>
            </w:r>
            <w:r>
              <w:t xml:space="preserve">pour les périodes 3 et 4 est bien visible.</w:t>
            </w:r>
          </w:p>
          <w:p>
            <w:pPr>
              <w:pStyle w:val="BodyText"/>
            </w:pPr>
            <w:r>
              <w:t xml:space="preserve">Avec un merge classique (on suppose que</w:t>
            </w:r>
            <w:r>
              <w:t xml:space="preserve"> </w:t>
            </w:r>
            <w:r>
              <w:rPr>
                <w:iCs/>
                <w:i/>
              </w:rPr>
              <w:t xml:space="preserve">period_act</w:t>
            </w:r>
            <w:r>
              <w:t xml:space="preserve"> </w:t>
            </w:r>
            <w:r>
              <w:t xml:space="preserve">n’a pas été appariée à</w:t>
            </w:r>
            <w:r>
              <w:t xml:space="preserve"> </w:t>
            </w:r>
            <w:r>
              <w:rPr>
                <w:iCs/>
                <w:i/>
              </w:rPr>
              <w:t xml:space="preserve">sexe</w:t>
            </w:r>
            <w:r>
              <w:t xml:space="preserve">):</w:t>
            </w:r>
          </w:p>
          <w:p>
            <w:pPr>
              <w:pStyle w:val="SourceCode"/>
            </w:pPr>
            <w:r>
              <w:rPr>
                <w:rStyle w:val="KeywordTok"/>
              </w:rPr>
              <w:t xml:space="preserve">use</w:t>
            </w:r>
            <w:r>
              <w:rPr>
                <w:rStyle w:val="NormalTok"/>
              </w:rPr>
              <w:t xml:space="preserve"> tvc, </w:t>
            </w:r>
            <w:r>
              <w:rPr>
                <w:rStyle w:val="KeywordTok"/>
              </w:rPr>
              <w:t xml:space="preserve">clear</w:t>
            </w:r>
            <w:r>
              <w:br/>
            </w:r>
            <w:r>
              <w:rPr>
                <w:rStyle w:val="KeywordTok"/>
              </w:rPr>
              <w:t xml:space="preserve">sort</w:t>
            </w:r>
            <w:r>
              <w:rPr>
                <w:rStyle w:val="NormalTok"/>
              </w:rPr>
              <w:t xml:space="preserve"> id périodes</w:t>
            </w:r>
            <w:r>
              <w:br/>
            </w:r>
            <w:r>
              <w:rPr>
                <w:rStyle w:val="KeywordTok"/>
              </w:rPr>
              <w:t xml:space="preserve">save</w:t>
            </w:r>
            <w:r>
              <w:rPr>
                <w:rStyle w:val="NormalTok"/>
              </w:rPr>
              <w:t xml:space="preserve"> tvc, </w:t>
            </w:r>
            <w:r>
              <w:rPr>
                <w:rStyle w:val="KeywordTok"/>
              </w:rPr>
              <w:t xml:space="preserve">replace</w:t>
            </w:r>
            <w:r>
              <w:br/>
            </w:r>
            <w:r>
              <w:rPr>
                <w:rStyle w:val="KeywordTok"/>
              </w:rPr>
              <w:t xml:space="preserve">use</w:t>
            </w:r>
            <w:r>
              <w:rPr>
                <w:rStyle w:val="NormalTok"/>
              </w:rPr>
              <w:t xml:space="preserve"> period_act, </w:t>
            </w:r>
            <w:r>
              <w:rPr>
                <w:rStyle w:val="KeywordTok"/>
              </w:rPr>
              <w:t xml:space="preserve">clear</w:t>
            </w:r>
            <w:r>
              <w:br/>
            </w:r>
            <w:r>
              <w:rPr>
                <w:rStyle w:val="KeywordTok"/>
              </w:rPr>
              <w:t xml:space="preserve">sort</w:t>
            </w:r>
            <w:r>
              <w:rPr>
                <w:rStyle w:val="NormalTok"/>
              </w:rPr>
              <w:t xml:space="preserve"> id périodes</w:t>
            </w:r>
            <w:r>
              <w:br/>
            </w:r>
            <w:r>
              <w:rPr>
                <w:rStyle w:val="KeywordTok"/>
              </w:rPr>
              <w:t xml:space="preserve">merge</w:t>
            </w:r>
            <w:r>
              <w:rPr>
                <w:rStyle w:val="NormalTok"/>
              </w:rPr>
              <w:t xml:space="preserve"> 1:1 id périodes </w:t>
            </w:r>
            <w:r>
              <w:rPr>
                <w:rStyle w:val="KeywordTok"/>
              </w:rPr>
              <w:t xml:space="preserve">using</w:t>
            </w:r>
            <w:r>
              <w:rPr>
                <w:rStyle w:val="NormalTok"/>
              </w:rPr>
              <w:t xml:space="preserve"> tvc</w:t>
            </w:r>
            <w:r>
              <w:br/>
            </w:r>
            <w:r>
              <w:rPr>
                <w:rStyle w:val="KeywordTok"/>
              </w:rPr>
              <w:t xml:space="preserve">sort</w:t>
            </w:r>
            <w:r>
              <w:rPr>
                <w:rStyle w:val="NormalTok"/>
              </w:rPr>
              <w:t xml:space="preserve"> id périodes</w:t>
            </w:r>
            <w:r>
              <w:br/>
            </w:r>
            <w:r>
              <w:rPr>
                <w:rStyle w:val="OtherTok"/>
              </w:rPr>
              <w:t xml:space="preserve">list</w:t>
            </w:r>
          </w:p>
          <w:p>
            <w:pPr>
              <w:pStyle w:val="SourceCode"/>
            </w:pPr>
            <w:r>
              <w:rPr>
                <w:rStyle w:val="VerbatimChar"/>
              </w:rPr>
              <w:t xml:space="preserve">file tvc.dta saved</w:t>
            </w:r>
            <w:r>
              <w:br/>
            </w:r>
            <w:r>
              <w:br/>
            </w:r>
            <w:r>
              <w:rPr>
                <w:rStyle w:val="VerbatimChar"/>
              </w:rPr>
              <w:t xml:space="preserve">    Result                      Number of obs</w:t>
            </w:r>
            <w:r>
              <w:br/>
            </w:r>
            <w:r>
              <w:rPr>
                <w:rStyle w:val="VerbatimChar"/>
              </w:rPr>
              <w:t xml:space="preserve">    -----------------------------------------</w:t>
            </w:r>
            <w:r>
              <w:br/>
            </w:r>
            <w:r>
              <w:rPr>
                <w:rStyle w:val="VerbatimChar"/>
              </w:rPr>
              <w:t xml:space="preserve">    Not matched                             3</w:t>
            </w:r>
            <w:r>
              <w:br/>
            </w:r>
            <w:r>
              <w:rPr>
                <w:rStyle w:val="VerbatimChar"/>
              </w:rPr>
              <w:t xml:space="preserve">        from master                         2  (_merge==1)</w:t>
            </w:r>
            <w:r>
              <w:br/>
            </w:r>
            <w:r>
              <w:rPr>
                <w:rStyle w:val="VerbatimChar"/>
              </w:rPr>
              <w:t xml:space="preserve">        from using                          1  (_merge==2)</w:t>
            </w:r>
            <w:r>
              <w:br/>
            </w:r>
            <w:r>
              <w:br/>
            </w:r>
            <w:r>
              <w:rPr>
                <w:rStyle w:val="VerbatimChar"/>
              </w:rPr>
              <w:t xml:space="preserve">    Matched                                 5  (_merge==3)</w:t>
            </w:r>
            <w:r>
              <w:br/>
            </w:r>
            <w:r>
              <w:rPr>
                <w:rStyle w:val="VerbatimChar"/>
              </w:rPr>
              <w:t xml:space="preserve">    -----------------------------------------</w:t>
            </w:r>
            <w:r>
              <w:br/>
            </w:r>
            <w:r>
              <w:br/>
            </w:r>
            <w:r>
              <w:rPr>
                <w:rStyle w:val="VerbatimChar"/>
              </w:rPr>
              <w:t xml:space="preserve">     +--------------------------------------------------+</w:t>
            </w:r>
            <w:r>
              <w:br/>
            </w:r>
            <w:r>
              <w:rPr>
                <w:rStyle w:val="VerbatimChar"/>
              </w:rPr>
              <w:t xml:space="preserve">     | id   périodes   Activité   tvc            _merge |</w:t>
            </w:r>
            <w:r>
              <w:br/>
            </w:r>
            <w:r>
              <w:rPr>
                <w:rStyle w:val="VerbatimChar"/>
              </w:rPr>
              <w:t xml:space="preserve">     |--------------------------------------------------|</w:t>
            </w:r>
            <w:r>
              <w:br/>
            </w:r>
            <w:r>
              <w:rPr>
                <w:rStyle w:val="VerbatimChar"/>
              </w:rPr>
              <w:t xml:space="preserve">  1. |  1          1     Emploi     0       Matched (3) |</w:t>
            </w:r>
            <w:r>
              <w:br/>
            </w:r>
            <w:r>
              <w:rPr>
                <w:rStyle w:val="VerbatimChar"/>
              </w:rPr>
              <w:t xml:space="preserve">  2. |  1          2     Emploi     0       Matched (3) |</w:t>
            </w:r>
            <w:r>
              <w:br/>
            </w:r>
            <w:r>
              <w:rPr>
                <w:rStyle w:val="VerbatimChar"/>
              </w:rPr>
              <w:t xml:space="preserve">  3. |  1          3    Chômage     1       Matched (3) |</w:t>
            </w:r>
            <w:r>
              <w:br/>
            </w:r>
            <w:r>
              <w:rPr>
                <w:rStyle w:val="VerbatimChar"/>
              </w:rPr>
              <w:t xml:space="preserve">  4. |  1          4                0    Using only (2) |</w:t>
            </w:r>
            <w:r>
              <w:br/>
            </w:r>
            <w:r>
              <w:rPr>
                <w:rStyle w:val="VerbatimChar"/>
              </w:rPr>
              <w:t xml:space="preserve">  5. |  2          1    Chômage     1       Matched (3) |</w:t>
            </w:r>
            <w:r>
              <w:br/>
            </w:r>
            <w:r>
              <w:rPr>
                <w:rStyle w:val="VerbatimChar"/>
              </w:rPr>
              <w:t xml:space="preserve">     |--------------------------------------------------|</w:t>
            </w:r>
            <w:r>
              <w:br/>
            </w:r>
            <w:r>
              <w:rPr>
                <w:rStyle w:val="VerbatimChar"/>
              </w:rPr>
              <w:t xml:space="preserve">  6. |  2          2    Chômage     0       Matched (3) |</w:t>
            </w:r>
            <w:r>
              <w:br/>
            </w:r>
            <w:r>
              <w:rPr>
                <w:rStyle w:val="VerbatimChar"/>
              </w:rPr>
              <w:t xml:space="preserve">  7. |  2          3     Emploi     .   Master only (1) |</w:t>
            </w:r>
            <w:r>
              <w:br/>
            </w:r>
            <w:r>
              <w:rPr>
                <w:rStyle w:val="VerbatimChar"/>
              </w:rPr>
              <w:t xml:space="preserve">  8. |  2          4    Chômage     .   Master only (1) |</w:t>
            </w:r>
            <w:r>
              <w:br/>
            </w:r>
            <w:r>
              <w:rPr>
                <w:rStyle w:val="VerbatimChar"/>
              </w:rPr>
              <w:t xml:space="preserve">     +--------------------------------------------------+</w:t>
            </w:r>
          </w:p>
          <w:p>
            <w:pPr>
              <w:pStyle w:val="FirstParagraph"/>
            </w:pPr>
            <w:pPr>
              <w:spacing w:after="16"/>
            </w:pPr>
            <w:r>
              <w:t xml:space="preserve">On a bien ici l’ajout de l’information correspondant à _merge=2 (</w:t>
            </w:r>
            <w:r>
              <w:rPr>
                <w:iCs/>
                <w:i/>
              </w:rPr>
              <w:t xml:space="preserve">Using only</w:t>
            </w:r>
            <w:r>
              <w:t xml:space="preserve">)</w:t>
            </w:r>
          </w:p>
        </w:tc>
      </w:tr>
    </w:tbl>
    <w:p>
      <w:pPr>
        <w:pStyle w:val="BodyText"/>
      </w:pPr>
      <w:r>
        <w:t xml:space="preserve">Un des intérêts des frames, est de faire des opérations entre informations individuelles et contextuelles sans passer par un appariement en amont. Par l’exemple, nous allons voir comment un appariement peut être évité lorsqu’on travaille sur ce genre d’information.</w:t>
      </w:r>
    </w:p>
    <w:p>
      <w:pPr>
        <w:pStyle w:val="BodyText"/>
      </w:pPr>
      <w:r>
        <w:t xml:space="preserve">On va générer 2 bases, une individuelle et une contextuelle. La première contient un identifiant individuelle (</w:t>
      </w:r>
      <w:r>
        <w:rPr>
          <w:iCs/>
          <w:i/>
        </w:rPr>
        <w:t xml:space="preserve">id</w:t>
      </w:r>
      <w:r>
        <w:t xml:space="preserve">), le nom de la zône d’appartenance (</w:t>
      </w:r>
      <w:r>
        <w:rPr>
          <w:iCs/>
          <w:i/>
        </w:rPr>
        <w:t xml:space="preserve">zone</w:t>
      </w:r>
      <w:r>
        <w:t xml:space="preserve">) et les valeurs observéd d’une variable</w:t>
      </w:r>
      <w:r>
        <w:t xml:space="preserve"> </w:t>
      </w:r>
      <w:r>
        <w:rPr>
          <w:iCs/>
          <w:i/>
        </w:rPr>
        <w:t xml:space="preserve">x</w:t>
      </w:r>
      <w:r>
        <w:t xml:space="preserve">. La seconde contient le nom de la zône et la valeur moyenne de la variable x dans cet espace.</w:t>
      </w:r>
    </w:p>
    <w:p>
      <w:pPr>
        <w:pStyle w:val="BodyText"/>
      </w:pPr>
      <w:r>
        <w:t xml:space="preserve">Création des frames:</w:t>
      </w:r>
    </w:p>
    <w:p>
      <w:pPr>
        <w:pStyle w:val="SourceCode"/>
      </w:pPr>
      <w:r>
        <w:rPr>
          <w:rStyle w:val="NormalTok"/>
        </w:rPr>
        <w:t xml:space="preserve">frame </w:t>
      </w:r>
      <w:r>
        <w:rPr>
          <w:rStyle w:val="KeywordTok"/>
        </w:rPr>
        <w:t xml:space="preserve">reset</w:t>
      </w:r>
      <w:r>
        <w:rPr>
          <w:rStyle w:val="NormalTok"/>
        </w:rPr>
        <w:t xml:space="preserve"> </w:t>
      </w:r>
      <w:r>
        <w:br/>
      </w:r>
      <w:r>
        <w:br/>
      </w:r>
      <w:r>
        <w:rPr>
          <w:rStyle w:val="KeywordTok"/>
        </w:rPr>
        <w:t xml:space="preserve">clear</w:t>
      </w:r>
      <w:r>
        <w:rPr>
          <w:rStyle w:val="NormalTok"/>
        </w:rPr>
        <w:t xml:space="preserve"> </w:t>
      </w:r>
      <w:r>
        <w:br/>
      </w:r>
      <w:r>
        <w:rPr>
          <w:rStyle w:val="NormalTok"/>
        </w:rPr>
        <w:t xml:space="preserve">input id str6 zone x</w:t>
      </w:r>
      <w:r>
        <w:br/>
      </w:r>
      <w:r>
        <w:rPr>
          <w:rStyle w:val="NormalTok"/>
        </w:rPr>
        <w:t xml:space="preserve">1 </w:t>
      </w:r>
      <w:r>
        <w:rPr>
          <w:rStyle w:val="StringTok"/>
        </w:rPr>
        <w:t xml:space="preserve">"zoneA"</w:t>
      </w:r>
      <w:r>
        <w:rPr>
          <w:rStyle w:val="NormalTok"/>
        </w:rPr>
        <w:t xml:space="preserve"> 10</w:t>
      </w:r>
      <w:r>
        <w:br/>
      </w:r>
      <w:r>
        <w:rPr>
          <w:rStyle w:val="NormalTok"/>
        </w:rPr>
        <w:t xml:space="preserve">2 </w:t>
      </w:r>
      <w:r>
        <w:rPr>
          <w:rStyle w:val="StringTok"/>
        </w:rPr>
        <w:t xml:space="preserve">"zoneA"</w:t>
      </w:r>
      <w:r>
        <w:rPr>
          <w:rStyle w:val="NormalTok"/>
        </w:rPr>
        <w:t xml:space="preserve"> 15</w:t>
      </w:r>
      <w:r>
        <w:br/>
      </w:r>
      <w:r>
        <w:rPr>
          <w:rStyle w:val="NormalTok"/>
        </w:rPr>
        <w:t xml:space="preserve">3 </w:t>
      </w:r>
      <w:r>
        <w:rPr>
          <w:rStyle w:val="StringTok"/>
        </w:rPr>
        <w:t xml:space="preserve">"zoneB"</w:t>
      </w:r>
      <w:r>
        <w:rPr>
          <w:rStyle w:val="NormalTok"/>
        </w:rPr>
        <w:t xml:space="preserve"> 9</w:t>
      </w:r>
      <w:r>
        <w:br/>
      </w:r>
      <w:r>
        <w:rPr>
          <w:rStyle w:val="NormalTok"/>
        </w:rPr>
        <w:t xml:space="preserve">4 </w:t>
      </w:r>
      <w:r>
        <w:rPr>
          <w:rStyle w:val="StringTok"/>
        </w:rPr>
        <w:t xml:space="preserve">"zoneB"</w:t>
      </w:r>
      <w:r>
        <w:rPr>
          <w:rStyle w:val="NormalTok"/>
        </w:rPr>
        <w:t xml:space="preserve"> 12</w:t>
      </w:r>
      <w:r>
        <w:br/>
      </w:r>
      <w:r>
        <w:rPr>
          <w:rStyle w:val="NormalTok"/>
        </w:rPr>
        <w:t xml:space="preserve">5 </w:t>
      </w:r>
      <w:r>
        <w:rPr>
          <w:rStyle w:val="StringTok"/>
        </w:rPr>
        <w:t xml:space="preserve">"zoneB"</w:t>
      </w:r>
      <w:r>
        <w:rPr>
          <w:rStyle w:val="NormalTok"/>
        </w:rPr>
        <w:t xml:space="preserve"> 10</w:t>
      </w:r>
      <w:r>
        <w:br/>
      </w:r>
      <w:r>
        <w:rPr>
          <w:rStyle w:val="NormalTok"/>
        </w:rPr>
        <w:t xml:space="preserve">6 </w:t>
      </w:r>
      <w:r>
        <w:rPr>
          <w:rStyle w:val="StringTok"/>
        </w:rPr>
        <w:t xml:space="preserve">"zoneB"</w:t>
      </w:r>
      <w:r>
        <w:rPr>
          <w:rStyle w:val="NormalTok"/>
        </w:rPr>
        <w:t xml:space="preserve"> 15</w:t>
      </w:r>
      <w:r>
        <w:br/>
      </w:r>
      <w:r>
        <w:rPr>
          <w:rStyle w:val="NormalTok"/>
        </w:rPr>
        <w:t xml:space="preserve">7 </w:t>
      </w:r>
      <w:r>
        <w:rPr>
          <w:rStyle w:val="StringTok"/>
        </w:rPr>
        <w:t xml:space="preserve">"zoneC"</w:t>
      </w:r>
      <w:r>
        <w:rPr>
          <w:rStyle w:val="NormalTok"/>
        </w:rPr>
        <w:t xml:space="preserve"> 6</w:t>
      </w:r>
      <w:r>
        <w:br/>
      </w:r>
      <w:r>
        <w:rPr>
          <w:rStyle w:val="NormalTok"/>
        </w:rPr>
        <w:t xml:space="preserve">8 </w:t>
      </w:r>
      <w:r>
        <w:rPr>
          <w:rStyle w:val="StringTok"/>
        </w:rPr>
        <w:t xml:space="preserve">"zoneC"</w:t>
      </w:r>
      <w:r>
        <w:rPr>
          <w:rStyle w:val="NormalTok"/>
        </w:rPr>
        <w:t xml:space="preserve"> 13</w:t>
      </w:r>
      <w:r>
        <w:br/>
      </w:r>
      <w:r>
        <w:rPr>
          <w:rStyle w:val="NormalTok"/>
        </w:rPr>
        <w:t xml:space="preserve">9 </w:t>
      </w:r>
      <w:r>
        <w:rPr>
          <w:rStyle w:val="StringTok"/>
        </w:rPr>
        <w:t xml:space="preserve">"zoneC"</w:t>
      </w:r>
      <w:r>
        <w:rPr>
          <w:rStyle w:val="NormalTok"/>
        </w:rPr>
        <w:t xml:space="preserve"> 16</w:t>
      </w:r>
      <w:r>
        <w:br/>
      </w:r>
      <w:r>
        <w:rPr>
          <w:rStyle w:val="KeywordTok"/>
        </w:rPr>
        <w:t xml:space="preserve">end</w:t>
      </w:r>
      <w:r>
        <w:br/>
      </w:r>
      <w:r>
        <w:rPr>
          <w:rStyle w:val="OtherTok"/>
        </w:rPr>
        <w:t xml:space="preserve">list</w:t>
      </w:r>
      <w:r>
        <w:br/>
      </w:r>
      <w:r>
        <w:rPr>
          <w:rStyle w:val="KeywordTok"/>
        </w:rPr>
        <w:t xml:space="preserve">save</w:t>
      </w:r>
      <w:r>
        <w:rPr>
          <w:rStyle w:val="NormalTok"/>
        </w:rPr>
        <w:t xml:space="preserve"> indiv, </w:t>
      </w:r>
      <w:r>
        <w:rPr>
          <w:rStyle w:val="KeywordTok"/>
        </w:rPr>
        <w:t xml:space="preserve">replace</w:t>
      </w:r>
    </w:p>
    <w:p>
      <w:pPr>
        <w:pStyle w:val="SourceCode"/>
      </w:pPr>
      <w:r>
        <w:br/>
      </w:r>
      <w:r>
        <w:br/>
      </w:r>
      <w:r>
        <w:rPr>
          <w:rStyle w:val="VerbatimChar"/>
        </w:rPr>
        <w:t xml:space="preserve">     +-----------------+</w:t>
      </w:r>
      <w:r>
        <w:br/>
      </w:r>
      <w:r>
        <w:rPr>
          <w:rStyle w:val="VerbatimChar"/>
        </w:rPr>
        <w:t xml:space="preserve">     | id    zone    x |</w:t>
      </w:r>
      <w:r>
        <w:br/>
      </w:r>
      <w:r>
        <w:rPr>
          <w:rStyle w:val="VerbatimChar"/>
        </w:rPr>
        <w:t xml:space="preserve">     |-----------------|</w:t>
      </w:r>
      <w:r>
        <w:br/>
      </w:r>
      <w:r>
        <w:rPr>
          <w:rStyle w:val="VerbatimChar"/>
        </w:rPr>
        <w:t xml:space="preserve">  1. |  1   zoneA   10 |</w:t>
      </w:r>
      <w:r>
        <w:br/>
      </w:r>
      <w:r>
        <w:rPr>
          <w:rStyle w:val="VerbatimChar"/>
        </w:rPr>
        <w:t xml:space="preserve">  2. |  2   zoneA   15 |</w:t>
      </w:r>
      <w:r>
        <w:br/>
      </w:r>
      <w:r>
        <w:rPr>
          <w:rStyle w:val="VerbatimChar"/>
        </w:rPr>
        <w:t xml:space="preserve">  3. |  3   zoneB    9 |</w:t>
      </w:r>
      <w:r>
        <w:br/>
      </w:r>
      <w:r>
        <w:rPr>
          <w:rStyle w:val="VerbatimChar"/>
        </w:rPr>
        <w:t xml:space="preserve">  4. |  4   zoneB   12 |</w:t>
      </w:r>
      <w:r>
        <w:br/>
      </w:r>
      <w:r>
        <w:rPr>
          <w:rStyle w:val="VerbatimChar"/>
        </w:rPr>
        <w:t xml:space="preserve">  5. |  5   zoneB   10 |</w:t>
      </w:r>
      <w:r>
        <w:br/>
      </w:r>
      <w:r>
        <w:rPr>
          <w:rStyle w:val="VerbatimChar"/>
        </w:rPr>
        <w:t xml:space="preserve">     |-----------------|</w:t>
      </w:r>
      <w:r>
        <w:br/>
      </w:r>
      <w:r>
        <w:rPr>
          <w:rStyle w:val="VerbatimChar"/>
        </w:rPr>
        <w:t xml:space="preserve">  6. |  6   zoneB   15 |</w:t>
      </w:r>
      <w:r>
        <w:br/>
      </w:r>
      <w:r>
        <w:rPr>
          <w:rStyle w:val="VerbatimChar"/>
        </w:rPr>
        <w:t xml:space="preserve">  7. |  7   zoneC    6 |</w:t>
      </w:r>
      <w:r>
        <w:br/>
      </w:r>
      <w:r>
        <w:rPr>
          <w:rStyle w:val="VerbatimChar"/>
        </w:rPr>
        <w:t xml:space="preserve">  8. |  8   zoneC   13 |</w:t>
      </w:r>
      <w:r>
        <w:br/>
      </w:r>
      <w:r>
        <w:rPr>
          <w:rStyle w:val="VerbatimChar"/>
        </w:rPr>
        <w:t xml:space="preserve">  9. |  9   zoneC   16 |</w:t>
      </w:r>
      <w:r>
        <w:br/>
      </w:r>
      <w:r>
        <w:rPr>
          <w:rStyle w:val="VerbatimChar"/>
        </w:rPr>
        <w:t xml:space="preserve">     +-----------------+</w:t>
      </w:r>
      <w:r>
        <w:br/>
      </w:r>
      <w:r>
        <w:rPr>
          <w:rStyle w:val="VerbatimChar"/>
        </w:rPr>
        <w:t xml:space="preserve">file indiv.dta saved</w:t>
      </w:r>
    </w:p>
    <w:p>
      <w:pPr>
        <w:pStyle w:val="SourceCode"/>
      </w:pPr>
      <w:r>
        <w:rPr>
          <w:rStyle w:val="KeywordTok"/>
        </w:rPr>
        <w:t xml:space="preserve">clear</w:t>
      </w:r>
      <w:r>
        <w:br/>
      </w:r>
      <w:r>
        <w:rPr>
          <w:rStyle w:val="NormalTok"/>
        </w:rPr>
        <w:t xml:space="preserve">input str6 zone xmean</w:t>
      </w:r>
      <w:r>
        <w:br/>
      </w:r>
      <w:r>
        <w:rPr>
          <w:rStyle w:val="StringTok"/>
        </w:rPr>
        <w:t xml:space="preserve">"zoneA"</w:t>
      </w:r>
      <w:r>
        <w:rPr>
          <w:rStyle w:val="NormalTok"/>
        </w:rPr>
        <w:t xml:space="preserve"> 11</w:t>
      </w:r>
      <w:r>
        <w:br/>
      </w:r>
      <w:r>
        <w:rPr>
          <w:rStyle w:val="StringTok"/>
        </w:rPr>
        <w:t xml:space="preserve">"zoneB"</w:t>
      </w:r>
      <w:r>
        <w:rPr>
          <w:rStyle w:val="NormalTok"/>
        </w:rPr>
        <w:t xml:space="preserve"> 12</w:t>
      </w:r>
      <w:r>
        <w:br/>
      </w:r>
      <w:r>
        <w:rPr>
          <w:rStyle w:val="StringTok"/>
        </w:rPr>
        <w:t xml:space="preserve">"zoneC"</w:t>
      </w:r>
      <w:r>
        <w:rPr>
          <w:rStyle w:val="NormalTok"/>
        </w:rPr>
        <w:t xml:space="preserve"> 13</w:t>
      </w:r>
      <w:r>
        <w:br/>
      </w:r>
      <w:r>
        <w:rPr>
          <w:rStyle w:val="KeywordTok"/>
        </w:rPr>
        <w:t xml:space="preserve">end</w:t>
      </w:r>
      <w:r>
        <w:br/>
      </w:r>
      <w:r>
        <w:rPr>
          <w:rStyle w:val="OtherTok"/>
        </w:rPr>
        <w:t xml:space="preserve">list</w:t>
      </w:r>
      <w:r>
        <w:br/>
      </w:r>
      <w:r>
        <w:rPr>
          <w:rStyle w:val="KeywordTok"/>
        </w:rPr>
        <w:t xml:space="preserve">save</w:t>
      </w:r>
      <w:r>
        <w:rPr>
          <w:rStyle w:val="NormalTok"/>
        </w:rPr>
        <w:t xml:space="preserve"> zone, </w:t>
      </w:r>
      <w:r>
        <w:rPr>
          <w:rStyle w:val="KeywordTok"/>
        </w:rPr>
        <w:t xml:space="preserve">replace</w:t>
      </w:r>
    </w:p>
    <w:p>
      <w:pPr>
        <w:pStyle w:val="SourceCode"/>
      </w:pPr>
      <w:r>
        <w:br/>
      </w:r>
      <w:r>
        <w:br/>
      </w:r>
      <w:r>
        <w:rPr>
          <w:rStyle w:val="VerbatimChar"/>
        </w:rPr>
        <w:t xml:space="preserve">     +---------------+</w:t>
      </w:r>
      <w:r>
        <w:br/>
      </w:r>
      <w:r>
        <w:rPr>
          <w:rStyle w:val="VerbatimChar"/>
        </w:rPr>
        <w:t xml:space="preserve">     |  zone   xmean |</w:t>
      </w:r>
      <w:r>
        <w:br/>
      </w:r>
      <w:r>
        <w:rPr>
          <w:rStyle w:val="VerbatimChar"/>
        </w:rPr>
        <w:t xml:space="preserve">     |---------------|</w:t>
      </w:r>
      <w:r>
        <w:br/>
      </w:r>
      <w:r>
        <w:rPr>
          <w:rStyle w:val="VerbatimChar"/>
        </w:rPr>
        <w:t xml:space="preserve">  1. | zoneA      11 |</w:t>
      </w:r>
      <w:r>
        <w:br/>
      </w:r>
      <w:r>
        <w:rPr>
          <w:rStyle w:val="VerbatimChar"/>
        </w:rPr>
        <w:t xml:space="preserve">  2. | zoneB      12 |</w:t>
      </w:r>
      <w:r>
        <w:br/>
      </w:r>
      <w:r>
        <w:rPr>
          <w:rStyle w:val="VerbatimChar"/>
        </w:rPr>
        <w:t xml:space="preserve">  3. | zoneC      13 |</w:t>
      </w:r>
      <w:r>
        <w:br/>
      </w:r>
      <w:r>
        <w:rPr>
          <w:rStyle w:val="VerbatimChar"/>
        </w:rPr>
        <w:t xml:space="preserve">     +---------------+</w:t>
      </w:r>
      <w:r>
        <w:br/>
      </w:r>
      <w:r>
        <w:rPr>
          <w:rStyle w:val="VerbatimChar"/>
        </w:rPr>
        <w:t xml:space="preserve">file zone.dta saved</w:t>
      </w:r>
    </w:p>
    <w:p>
      <w:pPr>
        <w:pStyle w:val="SourceCode"/>
      </w:pPr>
      <w:r>
        <w:rPr>
          <w:rStyle w:val="NormalTok"/>
        </w:rPr>
        <w:t xml:space="preserve">frame create indiv</w:t>
      </w:r>
      <w:r>
        <w:br/>
      </w:r>
      <w:r>
        <w:rPr>
          <w:rStyle w:val="NormalTok"/>
        </w:rPr>
        <w:t xml:space="preserve">frame indiv: </w:t>
      </w:r>
      <w:r>
        <w:rPr>
          <w:rStyle w:val="KeywordTok"/>
        </w:rPr>
        <w:t xml:space="preserve">use</w:t>
      </w:r>
      <w:r>
        <w:rPr>
          <w:rStyle w:val="NormalTok"/>
        </w:rPr>
        <w:t xml:space="preserve"> indiv</w:t>
      </w:r>
      <w:r>
        <w:br/>
      </w:r>
      <w:r>
        <w:rPr>
          <w:rStyle w:val="NormalTok"/>
        </w:rPr>
        <w:t xml:space="preserve">frame create zone</w:t>
      </w:r>
      <w:r>
        <w:br/>
      </w:r>
      <w:r>
        <w:rPr>
          <w:rStyle w:val="NormalTok"/>
        </w:rPr>
        <w:t xml:space="preserve">frame zone: </w:t>
      </w:r>
      <w:r>
        <w:rPr>
          <w:rStyle w:val="KeywordTok"/>
        </w:rPr>
        <w:t xml:space="preserve">use</w:t>
      </w:r>
      <w:r>
        <w:rPr>
          <w:rStyle w:val="NormalTok"/>
        </w:rPr>
        <w:t xml:space="preserve"> zone</w:t>
      </w:r>
    </w:p>
    <w:p>
      <w:pPr>
        <w:pStyle w:val="FirstParagraph"/>
      </w:pPr>
      <w:r>
        <w:t xml:space="preserve">Après avoir lié les deux frames (m:1), on va calculer directement la différence entre la valeur observée pour chaque individu de la variable</w:t>
      </w:r>
      <w:r>
        <w:t xml:space="preserve"> </w:t>
      </w:r>
      <w:r>
        <w:rPr>
          <w:iCs/>
          <w:i/>
        </w:rPr>
        <w:t xml:space="preserve">x</w:t>
      </w:r>
      <w:r>
        <w:t xml:space="preserve"> </w:t>
      </w:r>
      <w:r>
        <w:t xml:space="preserve">et sa moyenne par zone (</w:t>
      </w:r>
      <w:r>
        <w:rPr>
          <w:iCs/>
          <w:i/>
        </w:rPr>
        <w:t xml:space="preserve">xmean</w:t>
      </w:r>
      <w:r>
        <w:t xml:space="preserve">). On utilise la fonction</w:t>
      </w:r>
      <w:r>
        <w:t xml:space="preserve"> </w:t>
      </w:r>
      <w:r>
        <w:rPr>
          <w:rStyle w:val="VerbatimChar"/>
          <w:bCs/>
          <w:b/>
        </w:rPr>
        <w:t xml:space="preserve">frval</w:t>
      </w:r>
      <w:r>
        <w:t xml:space="preserve"> </w:t>
      </w:r>
      <w:r>
        <w:t xml:space="preserve">comme argument de la commande</w:t>
      </w:r>
      <w:r>
        <w:t xml:space="preserve"> </w:t>
      </w:r>
      <w:r>
        <w:rPr>
          <w:rStyle w:val="VerbatimChar"/>
          <w:bCs/>
          <w:b/>
        </w:rPr>
        <w:t xml:space="preserve">generate</w:t>
      </w:r>
      <w:r>
        <w:t xml:space="preserve">.</w:t>
      </w:r>
    </w:p>
    <w:p>
      <w:pPr>
        <w:pStyle w:val="SourceCode"/>
      </w:pPr>
      <w:r>
        <w:rPr>
          <w:rStyle w:val="NormalTok"/>
        </w:rPr>
        <w:t xml:space="preserve">frame change indiv</w:t>
      </w:r>
      <w:r>
        <w:br/>
      </w:r>
      <w:r>
        <w:rPr>
          <w:rStyle w:val="NormalTok"/>
        </w:rPr>
        <w:t xml:space="preserve">frlink </w:t>
      </w:r>
      <w:r>
        <w:rPr>
          <w:rStyle w:val="FunctionTok"/>
        </w:rPr>
        <w:t xml:space="preserve">m</w:t>
      </w:r>
      <w:r>
        <w:rPr>
          <w:rStyle w:val="NormalTok"/>
        </w:rPr>
        <w:t xml:space="preserve">:1 zone, frame(zone) </w:t>
      </w:r>
      <w:r>
        <w:rPr>
          <w:rStyle w:val="KeywordTok"/>
        </w:rPr>
        <w:t xml:space="preserve">gen</w:t>
      </w:r>
      <w:r>
        <w:rPr>
          <w:rStyle w:val="NormalTok"/>
        </w:rPr>
        <w:t xml:space="preserve">(</w:t>
      </w:r>
      <w:r>
        <w:rPr>
          <w:rStyle w:val="KeywordTok"/>
        </w:rPr>
        <w:t xml:space="preserve">link</w:t>
      </w:r>
      <w:r>
        <w:rPr>
          <w:rStyle w:val="NormalTok"/>
        </w:rPr>
        <w:t xml:space="preserve">)</w:t>
      </w:r>
      <w:r>
        <w:br/>
      </w:r>
      <w:r>
        <w:rPr>
          <w:rStyle w:val="OtherTok"/>
        </w:rPr>
        <w:t xml:space="preserve">list</w:t>
      </w:r>
    </w:p>
    <w:p>
      <w:pPr>
        <w:pStyle w:val="SourceCode"/>
      </w:pPr>
      <w:r>
        <w:rPr>
          <w:rStyle w:val="VerbatimChar"/>
        </w:rPr>
        <w:t xml:space="preserve">(all observations in frame indiv matched)</w:t>
      </w:r>
      <w:r>
        <w:br/>
      </w:r>
      <w:r>
        <w:br/>
      </w:r>
      <w:r>
        <w:rPr>
          <w:rStyle w:val="VerbatimChar"/>
        </w:rPr>
        <w:t xml:space="preserve">     +------------------------+</w:t>
      </w:r>
      <w:r>
        <w:br/>
      </w:r>
      <w:r>
        <w:rPr>
          <w:rStyle w:val="VerbatimChar"/>
        </w:rPr>
        <w:t xml:space="preserve">     | id    zone    x   link |</w:t>
      </w:r>
      <w:r>
        <w:br/>
      </w:r>
      <w:r>
        <w:rPr>
          <w:rStyle w:val="VerbatimChar"/>
        </w:rPr>
        <w:t xml:space="preserve">     |------------------------|</w:t>
      </w:r>
      <w:r>
        <w:br/>
      </w:r>
      <w:r>
        <w:rPr>
          <w:rStyle w:val="VerbatimChar"/>
        </w:rPr>
        <w:t xml:space="preserve">  1. |  1   zoneA   10      1 |</w:t>
      </w:r>
      <w:r>
        <w:br/>
      </w:r>
      <w:r>
        <w:rPr>
          <w:rStyle w:val="VerbatimChar"/>
        </w:rPr>
        <w:t xml:space="preserve">  2. |  2   zoneA   15      1 |</w:t>
      </w:r>
      <w:r>
        <w:br/>
      </w:r>
      <w:r>
        <w:rPr>
          <w:rStyle w:val="VerbatimChar"/>
        </w:rPr>
        <w:t xml:space="preserve">  3. |  3   zoneB    9      2 |</w:t>
      </w:r>
      <w:r>
        <w:br/>
      </w:r>
      <w:r>
        <w:rPr>
          <w:rStyle w:val="VerbatimChar"/>
        </w:rPr>
        <w:t xml:space="preserve">  4. |  4   zoneB   12      2 |</w:t>
      </w:r>
      <w:r>
        <w:br/>
      </w:r>
      <w:r>
        <w:rPr>
          <w:rStyle w:val="VerbatimChar"/>
        </w:rPr>
        <w:t xml:space="preserve">  5. |  5   zoneB   10      2 |</w:t>
      </w:r>
      <w:r>
        <w:br/>
      </w:r>
      <w:r>
        <w:rPr>
          <w:rStyle w:val="VerbatimChar"/>
        </w:rPr>
        <w:t xml:space="preserve">     |------------------------|</w:t>
      </w:r>
      <w:r>
        <w:br/>
      </w:r>
      <w:r>
        <w:rPr>
          <w:rStyle w:val="VerbatimChar"/>
        </w:rPr>
        <w:t xml:space="preserve">  6. |  6   zoneB   15      2 |</w:t>
      </w:r>
      <w:r>
        <w:br/>
      </w:r>
      <w:r>
        <w:rPr>
          <w:rStyle w:val="VerbatimChar"/>
        </w:rPr>
        <w:t xml:space="preserve">  7. |  7   zoneC    6      3 |</w:t>
      </w:r>
      <w:r>
        <w:br/>
      </w:r>
      <w:r>
        <w:rPr>
          <w:rStyle w:val="VerbatimChar"/>
        </w:rPr>
        <w:t xml:space="preserve">  8. |  8   zoneC   13      3 |</w:t>
      </w:r>
      <w:r>
        <w:br/>
      </w:r>
      <w:r>
        <w:rPr>
          <w:rStyle w:val="VerbatimChar"/>
        </w:rPr>
        <w:t xml:space="preserve">  9. |  9   zoneC   16      3 |</w:t>
      </w:r>
      <w:r>
        <w:br/>
      </w:r>
      <w:r>
        <w:rPr>
          <w:rStyle w:val="VerbatimChar"/>
        </w:rPr>
        <w:t xml:space="preserve">     +------------------------+</w:t>
      </w:r>
    </w:p>
    <w:p>
      <w:pPr>
        <w:pStyle w:val="SourceCode"/>
      </w:pPr>
      <w:r>
        <w:rPr>
          <w:rStyle w:val="NormalTok"/>
        </w:rPr>
        <w:t xml:space="preserve">gen = var1 - frval(nom_link, var2)</w:t>
      </w:r>
    </w:p>
    <w:p>
      <w:pPr>
        <w:pStyle w:val="SourceCode"/>
      </w:pPr>
      <w:r>
        <w:rPr>
          <w:rStyle w:val="KeywordTok"/>
        </w:rPr>
        <w:t xml:space="preserve">gen</w:t>
      </w:r>
      <w:r>
        <w:rPr>
          <w:rStyle w:val="NormalTok"/>
        </w:rPr>
        <w:t xml:space="preserve"> diffx = x - frval(</w:t>
      </w:r>
      <w:r>
        <w:rPr>
          <w:rStyle w:val="KeywordTok"/>
        </w:rPr>
        <w:t xml:space="preserve">link</w:t>
      </w:r>
      <w:r>
        <w:rPr>
          <w:rStyle w:val="NormalTok"/>
        </w:rPr>
        <w:t xml:space="preserve">, xmean)</w:t>
      </w:r>
      <w:r>
        <w:br/>
      </w:r>
      <w:r>
        <w:rPr>
          <w:rStyle w:val="OtherTok"/>
        </w:rPr>
        <w:t xml:space="preserve">list</w:t>
      </w:r>
    </w:p>
    <w:p>
      <w:pPr>
        <w:pStyle w:val="SourceCode"/>
      </w:pPr>
      <w:r>
        <w:br/>
      </w:r>
      <w:r>
        <w:rPr>
          <w:rStyle w:val="VerbatimChar"/>
        </w:rPr>
        <w:t xml:space="preserve">     +--------------------------------+</w:t>
      </w:r>
      <w:r>
        <w:br/>
      </w:r>
      <w:r>
        <w:rPr>
          <w:rStyle w:val="VerbatimChar"/>
        </w:rPr>
        <w:t xml:space="preserve">     | id    zone    x   link   diffx |</w:t>
      </w:r>
      <w:r>
        <w:br/>
      </w:r>
      <w:r>
        <w:rPr>
          <w:rStyle w:val="VerbatimChar"/>
        </w:rPr>
        <w:t xml:space="preserve">     |--------------------------------|</w:t>
      </w:r>
      <w:r>
        <w:br/>
      </w:r>
      <w:r>
        <w:rPr>
          <w:rStyle w:val="VerbatimChar"/>
        </w:rPr>
        <w:t xml:space="preserve">  1. |  1   zoneA   10      1      -1 |</w:t>
      </w:r>
      <w:r>
        <w:br/>
      </w:r>
      <w:r>
        <w:rPr>
          <w:rStyle w:val="VerbatimChar"/>
        </w:rPr>
        <w:t xml:space="preserve">  2. |  2   zoneA   15      1       4 |</w:t>
      </w:r>
      <w:r>
        <w:br/>
      </w:r>
      <w:r>
        <w:rPr>
          <w:rStyle w:val="VerbatimChar"/>
        </w:rPr>
        <w:t xml:space="preserve">  3. |  3   zoneB    9      2      -3 |</w:t>
      </w:r>
      <w:r>
        <w:br/>
      </w:r>
      <w:r>
        <w:rPr>
          <w:rStyle w:val="VerbatimChar"/>
        </w:rPr>
        <w:t xml:space="preserve">  4. |  4   zoneB   12      2       0 |</w:t>
      </w:r>
      <w:r>
        <w:br/>
      </w:r>
      <w:r>
        <w:rPr>
          <w:rStyle w:val="VerbatimChar"/>
        </w:rPr>
        <w:t xml:space="preserve">  5. |  5   zoneB   10      2      -2 |</w:t>
      </w:r>
      <w:r>
        <w:br/>
      </w:r>
      <w:r>
        <w:rPr>
          <w:rStyle w:val="VerbatimChar"/>
        </w:rPr>
        <w:t xml:space="preserve">     |--------------------------------|</w:t>
      </w:r>
      <w:r>
        <w:br/>
      </w:r>
      <w:r>
        <w:rPr>
          <w:rStyle w:val="VerbatimChar"/>
        </w:rPr>
        <w:t xml:space="preserve">  6. |  6   zoneB   15      2       3 |</w:t>
      </w:r>
      <w:r>
        <w:br/>
      </w:r>
      <w:r>
        <w:rPr>
          <w:rStyle w:val="VerbatimChar"/>
        </w:rPr>
        <w:t xml:space="preserve">  7. |  7   zoneC    6      3      -7 |</w:t>
      </w:r>
      <w:r>
        <w:br/>
      </w:r>
      <w:r>
        <w:rPr>
          <w:rStyle w:val="VerbatimChar"/>
        </w:rPr>
        <w:t xml:space="preserve">  8. |  8   zoneC   13      3       0 |</w:t>
      </w:r>
      <w:r>
        <w:br/>
      </w:r>
      <w:r>
        <w:rPr>
          <w:rStyle w:val="VerbatimChar"/>
        </w:rPr>
        <w:t xml:space="preserve">  9. |  9   zoneC   16      3       3 |</w:t>
      </w:r>
      <w:r>
        <w:br/>
      </w:r>
      <w:r>
        <w:rPr>
          <w:rStyle w:val="VerbatimChar"/>
        </w:rPr>
        <w:t xml:space="preserve">     +--------------------------------+</w:t>
      </w:r>
    </w:p>
    <w:p>
      <w:pPr>
        <w:pStyle w:val="FirstParagraph"/>
      </w:pPr>
      <w:r>
        <w:t xml:space="preserve">[05-07-2023]</w:t>
      </w:r>
    </w:p>
    <w:bookmarkEnd w:id="47"/>
    <w:bookmarkEnd w:id="48"/>
    <w:bookmarkEnd w:id="49"/>
    <w:bookmarkStart w:id="50" w:name="transposition-dune-base"/>
    <w:p>
      <w:pPr>
        <w:pStyle w:val="Heading1"/>
      </w:pPr>
      <w:r>
        <w:t xml:space="preserve">2. </w:t>
      </w:r>
      <w:r>
        <w:rPr>
          <w:bCs/>
          <w:b/>
        </w:rPr>
        <w:t xml:space="preserve">Transposition d’une base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Cela peut être plusieurs bases.</w:t>
      </w:r>
    </w:p>
  </w:footnote>
  <w:footnote w:id="40">
    <w:p>
      <w:pPr>
        <w:pStyle w:val="FootnoteText"/>
      </w:pPr>
      <w:r>
        <w:rPr>
          <w:rStyle w:val="FootnoteReference"/>
        </w:rPr>
        <w:footnoteRef/>
      </w:r>
      <w:r>
        <w:t xml:space="preserve"> </w:t>
      </w:r>
      <w:r>
        <w:rPr>
          <w:rStyle w:val="VerbatimChar"/>
          <w:bCs/>
          <w:b/>
        </w:rPr>
        <w:t xml:space="preserve">m:1</w:t>
      </w:r>
      <w:r>
        <w:t xml:space="preserve"> </w:t>
      </w:r>
      <w:r>
        <w:t xml:space="preserve">renvoit un message d’erreur. Dans ce sens, la base active doit être</w:t>
      </w:r>
      <w:r>
        <w:t xml:space="preserve"> </w:t>
      </w:r>
      <w:r>
        <w:rPr>
          <w:iCs/>
          <w:i/>
        </w:rPr>
        <w:t xml:space="preserve">period_act</w:t>
      </w:r>
      <w:r>
        <w:t xml:space="preserve"> </w:t>
      </w:r>
      <w:r>
        <w:t xml:space="preserve">et la base using</w:t>
      </w:r>
      <w:r>
        <w:t xml:space="preserve"> </w:t>
      </w:r>
      <w:r>
        <w:rPr>
          <w:iCs/>
          <w:i/>
        </w:rPr>
        <w:t xml:space="preserve">sexe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hyperlink" Id="rId35" Target="https://github.com/sergiocorreia/ftools" TargetMode="External" /><Relationship Type="http://schemas.openxmlformats.org/officeDocument/2006/relationships/hyperlink" Id="rId44" Target="https://mthevenin.github.io/stata_fr/articles/index/posts/frame/frame.html" TargetMode="External" /><Relationship Type="http://schemas.openxmlformats.org/officeDocument/2006/relationships/hyperlink" Id="rId20" Target="https://mthevenin.github.io/stata_programmation/formation/programme6.do"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ergiocorreia/ftools" TargetMode="External" /><Relationship Type="http://schemas.openxmlformats.org/officeDocument/2006/relationships/hyperlink" Id="rId44" Target="https://mthevenin.github.io/stata_fr/articles/index/posts/frame/frame.html" TargetMode="External" /><Relationship Type="http://schemas.openxmlformats.org/officeDocument/2006/relationships/hyperlink" Id="rId20" Target="https://mthevenin.github.io/stata_programmation/formation/programme6.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Opérations sur les bases</dc:title>
  <dc:creator/>
  <cp:keywords/>
  <dcterms:created xsi:type="dcterms:W3CDTF">2023-07-05T12:33:09Z</dcterms:created>
  <dcterms:modified xsi:type="dcterms:W3CDTF">2023-07-05T12:33:09Z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nbstata</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