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numPr>
          <w:ilvl w:val="0"/>
          <w:numId w:val="1001"/>
        </w:numPr>
        <w:pStyle w:val="Compact"/>
      </w:pPr>
      <w:r>
        <w:t xml:space="preserve">Un fichier</w:t>
      </w:r>
      <w:r>
        <w:t xml:space="preserve"> </w:t>
      </w:r>
      <w:r>
        <w:rPr>
          <w:bCs/>
          <w:b/>
        </w:rPr>
        <w:t xml:space="preserve">profile.do</w:t>
      </w:r>
      <w:r>
        <w:t xml:space="preserve"> </w:t>
      </w:r>
      <w:r>
        <w:t xml:space="preserve">est un programme qui s’éxécute à l’ouverture d’une session Stata. Ce programme comporte uniquement des éléments de configuration, par exemples:</w:t>
      </w:r>
    </w:p>
    <w:p>
      <w:pPr>
        <w:numPr>
          <w:ilvl w:val="1"/>
          <w:numId w:val="1002"/>
        </w:numPr>
        <w:pStyle w:val="Compact"/>
      </w:pPr>
      <w:r>
        <w:t xml:space="preserve">Création d’un log de session automatique. J’y tiens, un problème n’arrive pas toujours qu’aux autre.</w:t>
      </w:r>
    </w:p>
    <w:p>
      <w:pPr>
        <w:numPr>
          <w:ilvl w:val="1"/>
          <w:numId w:val="1002"/>
        </w:numPr>
        <w:pStyle w:val="Compact"/>
      </w:pPr>
      <w:r>
        <w:t xml:space="preserve">Affectation d’un répertoire temporaire autre que celui par défaut</w:t>
      </w:r>
    </w:p>
    <w:p>
      <w:pPr>
        <w:numPr>
          <w:ilvl w:val="1"/>
          <w:numId w:val="1002"/>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1"/>
          <w:numId w:val="1002"/>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1"/>
          <w:numId w:val="1002"/>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3"/>
        </w:numPr>
        <w:pStyle w:val="Compact"/>
      </w:pPr>
      <w:r>
        <w:t xml:space="preserve">Windows:</w:t>
      </w:r>
      <w:r>
        <w:t xml:space="preserve"> </w:t>
      </w:r>
      <w:r>
        <w:rPr>
          <w:rStyle w:val="VerbatimChar"/>
        </w:rPr>
        <w:t xml:space="preserve">"C:/Users/nom_user/"</w:t>
      </w:r>
    </w:p>
    <w:p>
      <w:pPr>
        <w:numPr>
          <w:ilvl w:val="0"/>
          <w:numId w:val="1003"/>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7"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4"/>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4"/>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section qui suit met a disposition mon fichier</w:t>
            </w:r>
            <w:r>
              <w:t xml:space="preserve"> </w:t>
            </w:r>
            <w:r>
              <w:rPr>
                <w:iCs/>
                <w:i/>
              </w:rPr>
              <w:t xml:space="preserve">profile.do</w:t>
            </w:r>
            <w:r>
              <w:t xml:space="preserve">.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Principe</dc:title>
  <dc:creator/>
  <cp:keywords/>
  <dcterms:created xsi:type="dcterms:W3CDTF">2023-05-02T07:54:36Z</dcterms:created>
  <dcterms:modified xsi:type="dcterms:W3CDTF">2023-05-02T07:54:36Z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