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FA9A" w14:textId="77777777" w:rsidR="009351B7" w:rsidRPr="009351B7" w:rsidRDefault="009351B7" w:rsidP="009351B7">
      <w:r w:rsidRPr="009351B7">
        <w:rPr>
          <w:highlight w:val="lightGray"/>
        </w:rPr>
        <w:t>About FI PROPERTY REAL ESTATE PRIVATE LIMITED</w:t>
      </w:r>
    </w:p>
    <w:p w14:paraId="384DAE67" w14:textId="77777777" w:rsidR="009351B7" w:rsidRPr="009351B7" w:rsidRDefault="009351B7" w:rsidP="009351B7">
      <w:r w:rsidRPr="009351B7">
        <w:t>Welcome to FI PROPERTY REAL ESTATE PRIVATE LIMITED, your trusted partner in the world of real estate. We take pride in our journey, marked by integrity, professionalism, and a commitment to excellence. Here's a glimpse into who we are and what we stand for.</w:t>
      </w:r>
    </w:p>
    <w:p w14:paraId="172871B3" w14:textId="77777777" w:rsidR="009351B7" w:rsidRPr="009351B7" w:rsidRDefault="009351B7" w:rsidP="009351B7">
      <w:r w:rsidRPr="009351B7">
        <w:rPr>
          <w:highlight w:val="lightGray"/>
        </w:rPr>
        <w:t>Our Inception</w:t>
      </w:r>
    </w:p>
    <w:p w14:paraId="059E900F" w14:textId="77777777" w:rsidR="009351B7" w:rsidRPr="009351B7" w:rsidRDefault="009351B7" w:rsidP="009351B7">
      <w:r w:rsidRPr="009351B7">
        <w:t>FI PROPERTY REAL ESTATE PRIVATE LIMITED was officially incorporated on the 23rd of August 2023 under the Companies Act, 2013. As a Company limited by shares, our mission from day one has been to provide outstanding real estate solutions to our valued clients.</w:t>
      </w:r>
    </w:p>
    <w:p w14:paraId="2F09537C" w14:textId="77777777" w:rsidR="009351B7" w:rsidRPr="009351B7" w:rsidRDefault="009351B7" w:rsidP="009351B7">
      <w:r w:rsidRPr="009351B7">
        <w:rPr>
          <w:highlight w:val="lightGray"/>
        </w:rPr>
        <w:t>Our Commitment</w:t>
      </w:r>
    </w:p>
    <w:p w14:paraId="13D49331" w14:textId="77777777" w:rsidR="009351B7" w:rsidRPr="009351B7" w:rsidRDefault="009351B7" w:rsidP="009351B7">
      <w:r w:rsidRPr="009351B7">
        <w:t>At FI PROPERTY REAL ESTATE PRIVATE LIMITED, we understand that real estate is more than just properties; it's about turning your dreams into reality. Whether you're seeking a place to call home, an investment opportunity, or commercial spaces for your business, we are here to guide you every step of the way.</w:t>
      </w:r>
    </w:p>
    <w:p w14:paraId="5D1F7BCA" w14:textId="77777777" w:rsidR="009351B7" w:rsidRPr="009351B7" w:rsidRDefault="009351B7" w:rsidP="009351B7">
      <w:r w:rsidRPr="009351B7">
        <w:rPr>
          <w:highlight w:val="lightGray"/>
        </w:rPr>
        <w:t>Our Values</w:t>
      </w:r>
    </w:p>
    <w:p w14:paraId="1BDCEF0B" w14:textId="77777777" w:rsidR="009351B7" w:rsidRPr="009351B7" w:rsidRDefault="009351B7" w:rsidP="009351B7">
      <w:r w:rsidRPr="009351B7">
        <w:t>Integrity: We believe in transparency and honesty in all our dealings. Our Certificate of Incorporation is a testament to our commitment to conducting business ethically and within the boundaries of the law.</w:t>
      </w:r>
    </w:p>
    <w:p w14:paraId="05CB39BD" w14:textId="77777777" w:rsidR="009351B7" w:rsidRPr="009351B7" w:rsidRDefault="009351B7" w:rsidP="009351B7">
      <w:r w:rsidRPr="009351B7">
        <w:rPr>
          <w:highlight w:val="lightGray"/>
        </w:rPr>
        <w:t>Customer-Centric</w:t>
      </w:r>
      <w:r w:rsidRPr="009351B7">
        <w:t>: Your satisfaction is our top priority. We listen to your needs and tailor our services to meet your unique requirements.</w:t>
      </w:r>
    </w:p>
    <w:p w14:paraId="6072B8BD" w14:textId="77777777" w:rsidR="009351B7" w:rsidRPr="009351B7" w:rsidRDefault="009351B7" w:rsidP="009351B7">
      <w:r w:rsidRPr="009351B7">
        <w:rPr>
          <w:highlight w:val="lightGray"/>
        </w:rPr>
        <w:t>Regulatory Compliance</w:t>
      </w:r>
      <w:r w:rsidRPr="009351B7">
        <w:t>: It's important to note that our Certificate of Incorporation is proof of our legal standing as a company. However, it is not a license or permission to conduct business activities that require sector-specific regulations. We strictly adhere to all regulatory requirements and encourage our clients to do the same. Permission from sector regulators, where necessary, is of utmost importance.</w:t>
      </w:r>
    </w:p>
    <w:p w14:paraId="2C260387" w14:textId="77777777" w:rsidR="009351B7" w:rsidRPr="009351B7" w:rsidRDefault="009351B7" w:rsidP="009351B7">
      <w:r w:rsidRPr="009351B7">
        <w:rPr>
          <w:highlight w:val="lightGray"/>
        </w:rPr>
        <w:t>Contact Us</w:t>
      </w:r>
    </w:p>
    <w:p w14:paraId="496215DA" w14:textId="77777777" w:rsidR="009351B7" w:rsidRPr="009351B7" w:rsidRDefault="009351B7" w:rsidP="009351B7">
      <w:r w:rsidRPr="009351B7">
        <w:t>You can reach us at our registered mailing address:</w:t>
      </w:r>
    </w:p>
    <w:p w14:paraId="52ED34CB" w14:textId="77777777" w:rsidR="009351B7" w:rsidRPr="009351B7" w:rsidRDefault="009351B7" w:rsidP="009351B7">
      <w:r w:rsidRPr="009351B7">
        <w:t xml:space="preserve">FI PROPERTY REAL ESTATE PRIVATE LIMITED C/O TUHINA AKTAR KHAN, Village-GANTI, </w:t>
      </w:r>
      <w:proofErr w:type="spellStart"/>
      <w:r w:rsidRPr="009351B7">
        <w:t>Kotalpur</w:t>
      </w:r>
      <w:proofErr w:type="spellEnd"/>
      <w:r w:rsidRPr="009351B7">
        <w:t>, Bankura-722141, West Bengal.</w:t>
      </w:r>
    </w:p>
    <w:p w14:paraId="710F3F76" w14:textId="77777777" w:rsidR="009351B7" w:rsidRPr="009351B7" w:rsidRDefault="009351B7" w:rsidP="009351B7">
      <w:r w:rsidRPr="009351B7">
        <w:t xml:space="preserve">Please feel free to verify our registration status and other details on the official website of the Ministry of Corporate Affairs at </w:t>
      </w:r>
      <w:hyperlink r:id="rId5" w:tgtFrame="_new" w:history="1">
        <w:r w:rsidRPr="009351B7">
          <w:rPr>
            <w:rStyle w:val="Hyperlink"/>
          </w:rPr>
          <w:t>mca.gov.in</w:t>
        </w:r>
      </w:hyperlink>
      <w:r w:rsidRPr="009351B7">
        <w:t>.</w:t>
      </w:r>
    </w:p>
    <w:p w14:paraId="71028B66" w14:textId="77777777" w:rsidR="009351B7" w:rsidRPr="009351B7" w:rsidRDefault="009351B7" w:rsidP="009351B7">
      <w:r w:rsidRPr="009351B7">
        <w:t>Thank you for considering FI PROPERTY REAL ESTATE PRIVATE LIMITED as your partner in your real estate journey. We look forward to serving you with dedication, professionalism, and a passion for helping you achieve your real estate goals.</w:t>
      </w:r>
    </w:p>
    <w:p w14:paraId="29610F78" w14:textId="77777777" w:rsidR="0026502E" w:rsidRPr="009351B7" w:rsidRDefault="0026502E" w:rsidP="009351B7"/>
    <w:sectPr w:rsidR="0026502E" w:rsidRPr="00935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0348"/>
    <w:multiLevelType w:val="multilevel"/>
    <w:tmpl w:val="2632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16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B7"/>
    <w:rsid w:val="0026502E"/>
    <w:rsid w:val="0093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FA42"/>
  <w15:chartTrackingRefBased/>
  <w15:docId w15:val="{8023268B-E85D-4D13-A926-E2EE6897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351B7"/>
    <w:rPr>
      <w:b/>
      <w:bCs/>
    </w:rPr>
  </w:style>
  <w:style w:type="character" w:styleId="Hyperlink">
    <w:name w:val="Hyperlink"/>
    <w:basedOn w:val="DefaultParagraphFont"/>
    <w:uiPriority w:val="99"/>
    <w:unhideWhenUsed/>
    <w:rsid w:val="00935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ca.gov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mond</dc:creator>
  <cp:keywords/>
  <dc:description/>
  <cp:lastModifiedBy>Swapna Mondal</cp:lastModifiedBy>
  <cp:revision>1</cp:revision>
  <dcterms:created xsi:type="dcterms:W3CDTF">2023-09-12T10:30:00Z</dcterms:created>
  <dcterms:modified xsi:type="dcterms:W3CDTF">2023-09-12T10:33:00Z</dcterms:modified>
</cp:coreProperties>
</file>