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8E3C0" w14:textId="77777777" w:rsidR="00452661" w:rsidRPr="00452661" w:rsidRDefault="00452661" w:rsidP="00452661">
      <w:r w:rsidRPr="00452661">
        <w:pict w14:anchorId="203FC821">
          <v:rect id="_x0000_i1049" style="width:0;height:1.5pt" o:hralign="center" o:hrstd="t" o:hr="t" fillcolor="#a0a0a0" stroked="f"/>
        </w:pict>
      </w:r>
    </w:p>
    <w:p w14:paraId="77363EAC" w14:textId="77777777" w:rsidR="00452661" w:rsidRPr="00452661" w:rsidRDefault="00452661" w:rsidP="00452661">
      <w:pPr>
        <w:rPr>
          <w:b/>
          <w:bCs/>
        </w:rPr>
      </w:pPr>
      <w:r w:rsidRPr="00452661">
        <w:rPr>
          <w:b/>
          <w:bCs/>
        </w:rPr>
        <w:t xml:space="preserve">Aufgabenstellung: Netzwerkplanung für zwei Standorte mit </w:t>
      </w:r>
      <w:proofErr w:type="spellStart"/>
      <w:r w:rsidRPr="00452661">
        <w:rPr>
          <w:b/>
          <w:bCs/>
        </w:rPr>
        <w:t>Helpdeskportal</w:t>
      </w:r>
      <w:proofErr w:type="spellEnd"/>
    </w:p>
    <w:p w14:paraId="770F4B7C" w14:textId="77777777" w:rsidR="00452661" w:rsidRPr="00452661" w:rsidRDefault="00452661" w:rsidP="00452661">
      <w:pPr>
        <w:rPr>
          <w:b/>
          <w:bCs/>
        </w:rPr>
      </w:pPr>
      <w:r w:rsidRPr="00452661">
        <w:rPr>
          <w:b/>
          <w:bCs/>
        </w:rPr>
        <w:t>Ausgangssituation (Kundenauftrag)</w:t>
      </w:r>
    </w:p>
    <w:p w14:paraId="20CFCFC1" w14:textId="77777777" w:rsidR="00452661" w:rsidRPr="00452661" w:rsidRDefault="00452661" w:rsidP="00452661">
      <w:r w:rsidRPr="00452661">
        <w:t xml:space="preserve">Die fiktive Firma </w:t>
      </w:r>
      <w:proofErr w:type="spellStart"/>
      <w:r w:rsidRPr="00452661">
        <w:rPr>
          <w:b/>
          <w:bCs/>
        </w:rPr>
        <w:t>ITConnect</w:t>
      </w:r>
      <w:proofErr w:type="spellEnd"/>
      <w:r w:rsidRPr="00452661">
        <w:rPr>
          <w:b/>
          <w:bCs/>
        </w:rPr>
        <w:t xml:space="preserve"> GmbH</w:t>
      </w:r>
      <w:r w:rsidRPr="00452661">
        <w:t xml:space="preserve"> betreibt zwei Standorte: </w:t>
      </w:r>
    </w:p>
    <w:p w14:paraId="5F61F4C1" w14:textId="77777777" w:rsidR="00452661" w:rsidRPr="00452661" w:rsidRDefault="00452661" w:rsidP="00452661">
      <w:pPr>
        <w:numPr>
          <w:ilvl w:val="0"/>
          <w:numId w:val="1"/>
        </w:numPr>
      </w:pPr>
      <w:r w:rsidRPr="00452661">
        <w:rPr>
          <w:b/>
          <w:bCs/>
        </w:rPr>
        <w:t>Hauptsitz in Dresden</w:t>
      </w:r>
      <w:r w:rsidRPr="00452661">
        <w:t xml:space="preserve"> </w:t>
      </w:r>
    </w:p>
    <w:p w14:paraId="4BF7818E" w14:textId="77777777" w:rsidR="00452661" w:rsidRPr="00452661" w:rsidRDefault="00452661" w:rsidP="00452661">
      <w:pPr>
        <w:numPr>
          <w:ilvl w:val="0"/>
          <w:numId w:val="1"/>
        </w:numPr>
      </w:pPr>
      <w:r w:rsidRPr="00452661">
        <w:rPr>
          <w:b/>
          <w:bCs/>
        </w:rPr>
        <w:t>Zweigstelle in Leipzig</w:t>
      </w:r>
    </w:p>
    <w:p w14:paraId="7131FE92" w14:textId="77777777" w:rsidR="00452661" w:rsidRPr="00452661" w:rsidRDefault="00452661" w:rsidP="00452661">
      <w:r w:rsidRPr="00452661">
        <w:t xml:space="preserve">Das Unternehmen möchte ein zentrales </w:t>
      </w:r>
      <w:proofErr w:type="spellStart"/>
      <w:r w:rsidRPr="00452661">
        <w:rPr>
          <w:b/>
          <w:bCs/>
        </w:rPr>
        <w:t>Helpdeskportal</w:t>
      </w:r>
      <w:proofErr w:type="spellEnd"/>
      <w:r w:rsidRPr="00452661">
        <w:t xml:space="preserve"> für seine Kunden bereitstellen, das über das Internet erreichbar ist. Die Administration soll standortübergreifend möglich sein. Zusätzlich sollen interne Dienste wie Dateiablage, Benutzerverwaltung und VPN-Zugänge sicher und effizient organisiert werden.</w:t>
      </w:r>
    </w:p>
    <w:p w14:paraId="26002D03" w14:textId="77777777" w:rsidR="00452661" w:rsidRPr="00452661" w:rsidRDefault="00452661" w:rsidP="00452661">
      <w:r w:rsidRPr="00452661">
        <w:pict w14:anchorId="49ED4EAA">
          <v:rect id="_x0000_i1050" style="width:0;height:1.5pt" o:hralign="center" o:hrstd="t" o:hr="t" fillcolor="#a0a0a0" stroked="f"/>
        </w:pict>
      </w:r>
    </w:p>
    <w:p w14:paraId="6FCB9D3C" w14:textId="77777777" w:rsidR="00452661" w:rsidRPr="00452661" w:rsidRDefault="00452661" w:rsidP="00452661">
      <w:pPr>
        <w:rPr>
          <w:b/>
          <w:bCs/>
        </w:rPr>
      </w:pPr>
      <w:r w:rsidRPr="00452661">
        <w:rPr>
          <w:b/>
          <w:bCs/>
        </w:rPr>
        <w:t>Anforderungen an die Planung</w:t>
      </w:r>
    </w:p>
    <w:p w14:paraId="715BFC22" w14:textId="77777777" w:rsidR="00452661" w:rsidRPr="00452661" w:rsidRDefault="00452661" w:rsidP="00452661">
      <w:pPr>
        <w:numPr>
          <w:ilvl w:val="0"/>
          <w:numId w:val="2"/>
        </w:numPr>
      </w:pPr>
      <w:r w:rsidRPr="00452661">
        <w:rPr>
          <w:b/>
          <w:bCs/>
        </w:rPr>
        <w:t>Standortvernetzung</w:t>
      </w:r>
    </w:p>
    <w:p w14:paraId="70E48F92" w14:textId="77777777" w:rsidR="00452661" w:rsidRPr="00452661" w:rsidRDefault="00452661" w:rsidP="00452661">
      <w:pPr>
        <w:numPr>
          <w:ilvl w:val="1"/>
          <w:numId w:val="2"/>
        </w:numPr>
      </w:pPr>
      <w:r w:rsidRPr="00452661">
        <w:t>Planung einer sicheren Verbindung zwischen den beiden Standorten (z.</w:t>
      </w:r>
      <w:r w:rsidRPr="00452661">
        <w:rPr>
          <w:rFonts w:ascii="Arial" w:hAnsi="Arial" w:cs="Arial"/>
        </w:rPr>
        <w:t> </w:t>
      </w:r>
      <w:r w:rsidRPr="00452661">
        <w:t>B. VPN oder MPLS).</w:t>
      </w:r>
    </w:p>
    <w:p w14:paraId="0B64D18C" w14:textId="77777777" w:rsidR="00452661" w:rsidRPr="00452661" w:rsidRDefault="00452661" w:rsidP="00452661">
      <w:pPr>
        <w:numPr>
          <w:ilvl w:val="1"/>
          <w:numId w:val="2"/>
        </w:numPr>
      </w:pPr>
      <w:r w:rsidRPr="00452661">
        <w:t>Berücksichtigung von Bandbreite, Redundanz und Ausfallsicherheit.</w:t>
      </w:r>
    </w:p>
    <w:p w14:paraId="35C7A4ED" w14:textId="77777777" w:rsidR="00452661" w:rsidRPr="00452661" w:rsidRDefault="00452661" w:rsidP="00452661">
      <w:pPr>
        <w:numPr>
          <w:ilvl w:val="0"/>
          <w:numId w:val="2"/>
        </w:numPr>
      </w:pPr>
      <w:r w:rsidRPr="00452661">
        <w:rPr>
          <w:b/>
          <w:bCs/>
        </w:rPr>
        <w:t>Subnetzsegmentierung</w:t>
      </w:r>
    </w:p>
    <w:p w14:paraId="470EF35C" w14:textId="77777777" w:rsidR="00452661" w:rsidRPr="00452661" w:rsidRDefault="00452661" w:rsidP="00452661">
      <w:pPr>
        <w:numPr>
          <w:ilvl w:val="1"/>
          <w:numId w:val="2"/>
        </w:numPr>
      </w:pPr>
      <w:r w:rsidRPr="00452661">
        <w:t>Mindestens drei Subnetze pro Standort:</w:t>
      </w:r>
    </w:p>
    <w:p w14:paraId="239AF367" w14:textId="77777777" w:rsidR="00452661" w:rsidRPr="00452661" w:rsidRDefault="00452661" w:rsidP="00452661">
      <w:pPr>
        <w:numPr>
          <w:ilvl w:val="2"/>
          <w:numId w:val="2"/>
        </w:numPr>
      </w:pPr>
      <w:r w:rsidRPr="00452661">
        <w:t>DMZ (z.</w:t>
      </w:r>
      <w:r w:rsidRPr="00452661">
        <w:rPr>
          <w:rFonts w:ascii="Arial" w:hAnsi="Arial" w:cs="Arial"/>
        </w:rPr>
        <w:t> </w:t>
      </w:r>
      <w:r w:rsidRPr="00452661">
        <w:t>B. f</w:t>
      </w:r>
      <w:r w:rsidRPr="00452661">
        <w:rPr>
          <w:rFonts w:ascii="Aptos" w:hAnsi="Aptos" w:cs="Aptos"/>
        </w:rPr>
        <w:t>ü</w:t>
      </w:r>
      <w:r w:rsidRPr="00452661">
        <w:t>r Webserver/</w:t>
      </w:r>
      <w:proofErr w:type="spellStart"/>
      <w:r w:rsidRPr="00452661">
        <w:t>Helpdeskportal</w:t>
      </w:r>
      <w:proofErr w:type="spellEnd"/>
      <w:r w:rsidRPr="00452661">
        <w:t>)</w:t>
      </w:r>
    </w:p>
    <w:p w14:paraId="0A788E3D" w14:textId="77777777" w:rsidR="00452661" w:rsidRPr="00452661" w:rsidRDefault="00452661" w:rsidP="00452661">
      <w:pPr>
        <w:numPr>
          <w:ilvl w:val="2"/>
          <w:numId w:val="2"/>
        </w:numPr>
      </w:pPr>
      <w:r w:rsidRPr="00452661">
        <w:t>internes Clientnetz</w:t>
      </w:r>
    </w:p>
    <w:p w14:paraId="4DF56924" w14:textId="77777777" w:rsidR="00452661" w:rsidRPr="00452661" w:rsidRDefault="00452661" w:rsidP="00452661">
      <w:pPr>
        <w:numPr>
          <w:ilvl w:val="2"/>
          <w:numId w:val="2"/>
        </w:numPr>
      </w:pPr>
      <w:r w:rsidRPr="00452661">
        <w:t>Verwaltungsnetz (z.</w:t>
      </w:r>
      <w:r w:rsidRPr="00452661">
        <w:rPr>
          <w:rFonts w:ascii="Arial" w:hAnsi="Arial" w:cs="Arial"/>
        </w:rPr>
        <w:t> </w:t>
      </w:r>
      <w:r w:rsidRPr="00452661">
        <w:t>B. f</w:t>
      </w:r>
      <w:r w:rsidRPr="00452661">
        <w:rPr>
          <w:rFonts w:ascii="Aptos" w:hAnsi="Aptos" w:cs="Aptos"/>
        </w:rPr>
        <w:t>ü</w:t>
      </w:r>
      <w:r w:rsidRPr="00452661">
        <w:t>r Server, Netzwerkger</w:t>
      </w:r>
      <w:r w:rsidRPr="00452661">
        <w:rPr>
          <w:rFonts w:ascii="Aptos" w:hAnsi="Aptos" w:cs="Aptos"/>
        </w:rPr>
        <w:t>ä</w:t>
      </w:r>
      <w:r w:rsidRPr="00452661">
        <w:t>te)</w:t>
      </w:r>
    </w:p>
    <w:p w14:paraId="5ACF5FA5" w14:textId="77777777" w:rsidR="00452661" w:rsidRPr="00452661" w:rsidRDefault="00452661" w:rsidP="00452661">
      <w:pPr>
        <w:numPr>
          <w:ilvl w:val="1"/>
          <w:numId w:val="2"/>
        </w:numPr>
      </w:pPr>
      <w:r w:rsidRPr="00452661">
        <w:t>Zusätzlich ein separates Subnetz für VPN-Zugänge.</w:t>
      </w:r>
    </w:p>
    <w:p w14:paraId="6095276A" w14:textId="77777777" w:rsidR="00452661" w:rsidRPr="00452661" w:rsidRDefault="00452661" w:rsidP="00452661">
      <w:pPr>
        <w:numPr>
          <w:ilvl w:val="0"/>
          <w:numId w:val="2"/>
        </w:numPr>
      </w:pPr>
      <w:r w:rsidRPr="00452661">
        <w:rPr>
          <w:b/>
          <w:bCs/>
        </w:rPr>
        <w:t>Zentrale Dienste</w:t>
      </w:r>
    </w:p>
    <w:p w14:paraId="5515EB9E" w14:textId="77777777" w:rsidR="00452661" w:rsidRPr="00452661" w:rsidRDefault="00452661" w:rsidP="00452661">
      <w:pPr>
        <w:numPr>
          <w:ilvl w:val="1"/>
          <w:numId w:val="2"/>
        </w:numPr>
        <w:rPr>
          <w:lang w:val="en-GB"/>
        </w:rPr>
      </w:pPr>
      <w:r w:rsidRPr="00452661">
        <w:rPr>
          <w:lang w:val="en-GB"/>
        </w:rPr>
        <w:t>DHCP, DNS, Active Directory (LDAP), Fileserver, Webserver.</w:t>
      </w:r>
    </w:p>
    <w:p w14:paraId="44FCEBA2" w14:textId="77777777" w:rsidR="00452661" w:rsidRPr="00452661" w:rsidRDefault="00452661" w:rsidP="00452661">
      <w:pPr>
        <w:numPr>
          <w:ilvl w:val="1"/>
          <w:numId w:val="2"/>
        </w:numPr>
      </w:pPr>
      <w:proofErr w:type="spellStart"/>
      <w:r w:rsidRPr="00452661">
        <w:t>Helpdeskportal</w:t>
      </w:r>
      <w:proofErr w:type="spellEnd"/>
      <w:r w:rsidRPr="00452661">
        <w:t xml:space="preserve"> soll über HTTPS erreichbar sein.</w:t>
      </w:r>
    </w:p>
    <w:p w14:paraId="35E87A85" w14:textId="77777777" w:rsidR="00452661" w:rsidRPr="00452661" w:rsidRDefault="00452661" w:rsidP="00452661">
      <w:pPr>
        <w:numPr>
          <w:ilvl w:val="1"/>
          <w:numId w:val="2"/>
        </w:numPr>
      </w:pPr>
      <w:r w:rsidRPr="00452661">
        <w:t>Benutzer sollen sich über einen zentralen Identitätsdienst (z.</w:t>
      </w:r>
      <w:r w:rsidRPr="00452661">
        <w:rPr>
          <w:rFonts w:ascii="Arial" w:hAnsi="Arial" w:cs="Arial"/>
        </w:rPr>
        <w:t> </w:t>
      </w:r>
      <w:r w:rsidRPr="00452661">
        <w:t>B. AD) authentifizieren.</w:t>
      </w:r>
    </w:p>
    <w:p w14:paraId="32B123E6" w14:textId="77777777" w:rsidR="00452661" w:rsidRPr="00452661" w:rsidRDefault="00452661" w:rsidP="00452661">
      <w:pPr>
        <w:numPr>
          <w:ilvl w:val="0"/>
          <w:numId w:val="2"/>
        </w:numPr>
      </w:pPr>
      <w:r w:rsidRPr="00452661">
        <w:rPr>
          <w:b/>
          <w:bCs/>
        </w:rPr>
        <w:t>Sicherheitsaspekte</w:t>
      </w:r>
    </w:p>
    <w:p w14:paraId="50BAF164" w14:textId="77777777" w:rsidR="00452661" w:rsidRPr="00452661" w:rsidRDefault="00452661" w:rsidP="00452661">
      <w:pPr>
        <w:numPr>
          <w:ilvl w:val="1"/>
          <w:numId w:val="2"/>
        </w:numPr>
      </w:pPr>
      <w:r w:rsidRPr="00452661">
        <w:t xml:space="preserve">Einsatz sicherer Protokolle (HTTPS, SFTP, </w:t>
      </w:r>
      <w:proofErr w:type="spellStart"/>
      <w:r w:rsidRPr="00452661">
        <w:t>IPsec</w:t>
      </w:r>
      <w:proofErr w:type="spellEnd"/>
      <w:r w:rsidRPr="00452661">
        <w:t>-VPN).</w:t>
      </w:r>
    </w:p>
    <w:p w14:paraId="2ECB6411" w14:textId="77777777" w:rsidR="00452661" w:rsidRPr="00452661" w:rsidRDefault="00452661" w:rsidP="00452661">
      <w:pPr>
        <w:numPr>
          <w:ilvl w:val="1"/>
          <w:numId w:val="2"/>
        </w:numPr>
      </w:pPr>
      <w:r w:rsidRPr="00452661">
        <w:t>Firewall-Konzepte und Zugriffskontrollen.</w:t>
      </w:r>
    </w:p>
    <w:p w14:paraId="4BCAB8BE" w14:textId="77777777" w:rsidR="00452661" w:rsidRPr="00452661" w:rsidRDefault="00452661" w:rsidP="00452661">
      <w:pPr>
        <w:numPr>
          <w:ilvl w:val="1"/>
          <w:numId w:val="2"/>
        </w:numPr>
      </w:pPr>
      <w:r w:rsidRPr="00452661">
        <w:t>Trennung von Netzen (z.</w:t>
      </w:r>
      <w:r w:rsidRPr="00452661">
        <w:rPr>
          <w:rFonts w:ascii="Arial" w:hAnsi="Arial" w:cs="Arial"/>
        </w:rPr>
        <w:t> </w:t>
      </w:r>
      <w:r w:rsidRPr="00452661">
        <w:t>B. durch VLANs oder Routing).</w:t>
      </w:r>
    </w:p>
    <w:p w14:paraId="3B1E1F53" w14:textId="77777777" w:rsidR="00452661" w:rsidRPr="00452661" w:rsidRDefault="00452661" w:rsidP="00452661">
      <w:pPr>
        <w:numPr>
          <w:ilvl w:val="0"/>
          <w:numId w:val="2"/>
        </w:numPr>
      </w:pPr>
      <w:r w:rsidRPr="00452661">
        <w:rPr>
          <w:b/>
          <w:bCs/>
        </w:rPr>
        <w:t>Dokumentation</w:t>
      </w:r>
    </w:p>
    <w:p w14:paraId="0DA485E0" w14:textId="77777777" w:rsidR="00452661" w:rsidRPr="00452661" w:rsidRDefault="00452661" w:rsidP="00452661">
      <w:pPr>
        <w:numPr>
          <w:ilvl w:val="1"/>
          <w:numId w:val="2"/>
        </w:numPr>
      </w:pPr>
      <w:r w:rsidRPr="00452661">
        <w:t>Erstellung einer vollständigen Planungsdokumentation mit:</w:t>
      </w:r>
    </w:p>
    <w:p w14:paraId="7BB0AA3A" w14:textId="77777777" w:rsidR="00452661" w:rsidRPr="00452661" w:rsidRDefault="00452661" w:rsidP="00452661">
      <w:pPr>
        <w:numPr>
          <w:ilvl w:val="2"/>
          <w:numId w:val="2"/>
        </w:numPr>
      </w:pPr>
      <w:r w:rsidRPr="00452661">
        <w:lastRenderedPageBreak/>
        <w:t>Netzplan (grafisch)</w:t>
      </w:r>
    </w:p>
    <w:p w14:paraId="437F7AB1" w14:textId="77777777" w:rsidR="00452661" w:rsidRPr="00452661" w:rsidRDefault="00452661" w:rsidP="00452661">
      <w:pPr>
        <w:numPr>
          <w:ilvl w:val="2"/>
          <w:numId w:val="2"/>
        </w:numPr>
      </w:pPr>
      <w:r w:rsidRPr="00452661">
        <w:t>Subnetz- und IP-Adressierung</w:t>
      </w:r>
    </w:p>
    <w:p w14:paraId="0C92A974" w14:textId="77777777" w:rsidR="00452661" w:rsidRPr="00452661" w:rsidRDefault="00452661" w:rsidP="00452661">
      <w:pPr>
        <w:numPr>
          <w:ilvl w:val="2"/>
          <w:numId w:val="2"/>
        </w:numPr>
      </w:pPr>
      <w:proofErr w:type="spellStart"/>
      <w:r w:rsidRPr="00452661">
        <w:t>Diensteübersicht</w:t>
      </w:r>
      <w:proofErr w:type="spellEnd"/>
      <w:r w:rsidRPr="00452661">
        <w:t xml:space="preserve"> mit Ports</w:t>
      </w:r>
    </w:p>
    <w:p w14:paraId="717B6FC0" w14:textId="77777777" w:rsidR="00452661" w:rsidRPr="00452661" w:rsidRDefault="00452661" w:rsidP="00452661">
      <w:pPr>
        <w:numPr>
          <w:ilvl w:val="2"/>
          <w:numId w:val="2"/>
        </w:numPr>
      </w:pPr>
      <w:r w:rsidRPr="00452661">
        <w:t>Sicherheitskonzept</w:t>
      </w:r>
    </w:p>
    <w:p w14:paraId="277B03D3" w14:textId="77777777" w:rsidR="00452661" w:rsidRPr="00452661" w:rsidRDefault="00452661" w:rsidP="00452661">
      <w:pPr>
        <w:numPr>
          <w:ilvl w:val="2"/>
          <w:numId w:val="2"/>
        </w:numPr>
      </w:pPr>
      <w:r w:rsidRPr="00452661">
        <w:t>OSI-Zuordnung der Dienste</w:t>
      </w:r>
    </w:p>
    <w:p w14:paraId="354E7EDC" w14:textId="77777777" w:rsidR="00452661" w:rsidRPr="00452661" w:rsidRDefault="00452661" w:rsidP="00452661">
      <w:pPr>
        <w:numPr>
          <w:ilvl w:val="2"/>
          <w:numId w:val="2"/>
        </w:numPr>
      </w:pPr>
      <w:r w:rsidRPr="00452661">
        <w:t>Abkürzungsverzeichnis</w:t>
      </w:r>
    </w:p>
    <w:p w14:paraId="14656914" w14:textId="77777777" w:rsidR="00452661" w:rsidRPr="00452661" w:rsidRDefault="00452661" w:rsidP="00452661">
      <w:pPr>
        <w:numPr>
          <w:ilvl w:val="0"/>
          <w:numId w:val="2"/>
        </w:numPr>
      </w:pPr>
      <w:r w:rsidRPr="00452661">
        <w:rPr>
          <w:b/>
          <w:bCs/>
        </w:rPr>
        <w:t>Präsentation</w:t>
      </w:r>
    </w:p>
    <w:p w14:paraId="117CEC0D" w14:textId="77777777" w:rsidR="00452661" w:rsidRPr="00452661" w:rsidRDefault="00452661" w:rsidP="00452661">
      <w:pPr>
        <w:numPr>
          <w:ilvl w:val="1"/>
          <w:numId w:val="2"/>
        </w:numPr>
      </w:pPr>
      <w:r w:rsidRPr="00452661">
        <w:t>Vorstellung der Planung in einer PowerPoint-Präsentation (ca. 10 Minuten).</w:t>
      </w:r>
    </w:p>
    <w:p w14:paraId="007862A7" w14:textId="77777777" w:rsidR="00452661" w:rsidRPr="00452661" w:rsidRDefault="00452661" w:rsidP="00452661">
      <w:pPr>
        <w:numPr>
          <w:ilvl w:val="1"/>
          <w:numId w:val="2"/>
        </w:numPr>
      </w:pPr>
      <w:r w:rsidRPr="00452661">
        <w:t>Zielgruppe: Geschäftsführung und IT-Leitung des Kunden.</w:t>
      </w:r>
    </w:p>
    <w:p w14:paraId="256D4F6D" w14:textId="77777777" w:rsidR="00452661" w:rsidRPr="00452661" w:rsidRDefault="00452661" w:rsidP="00452661">
      <w:r w:rsidRPr="00452661">
        <w:pict w14:anchorId="2FEF9DD6">
          <v:rect id="_x0000_i1051" style="width:0;height:1.5pt" o:hralign="center" o:hrstd="t" o:hr="t" fillcolor="#a0a0a0" stroked="f"/>
        </w:pict>
      </w:r>
    </w:p>
    <w:p w14:paraId="6D8CC942" w14:textId="77777777" w:rsidR="00452661" w:rsidRPr="00452661" w:rsidRDefault="00452661" w:rsidP="00452661">
      <w:pPr>
        <w:rPr>
          <w:b/>
          <w:bCs/>
        </w:rPr>
      </w:pPr>
      <w:r w:rsidRPr="00452661">
        <w:rPr>
          <w:b/>
          <w:bCs/>
        </w:rPr>
        <w:t>Abgabeformate</w:t>
      </w:r>
    </w:p>
    <w:p w14:paraId="4D11EB50" w14:textId="77777777" w:rsidR="00452661" w:rsidRPr="00452661" w:rsidRDefault="00452661" w:rsidP="00452661">
      <w:pPr>
        <w:numPr>
          <w:ilvl w:val="0"/>
          <w:numId w:val="3"/>
        </w:numPr>
      </w:pPr>
      <w:r w:rsidRPr="00452661">
        <w:rPr>
          <w:b/>
          <w:bCs/>
        </w:rPr>
        <w:t>Dokumentation</w:t>
      </w:r>
      <w:r w:rsidRPr="00452661">
        <w:t xml:space="preserve"> als PDF oder Word-Datei.</w:t>
      </w:r>
    </w:p>
    <w:p w14:paraId="437D47BC" w14:textId="77777777" w:rsidR="00452661" w:rsidRPr="00452661" w:rsidRDefault="00452661" w:rsidP="00452661">
      <w:pPr>
        <w:numPr>
          <w:ilvl w:val="0"/>
          <w:numId w:val="3"/>
        </w:numPr>
      </w:pPr>
      <w:r w:rsidRPr="00452661">
        <w:rPr>
          <w:b/>
          <w:bCs/>
        </w:rPr>
        <w:t>Präsentation</w:t>
      </w:r>
      <w:r w:rsidRPr="00452661">
        <w:t xml:space="preserve"> als PowerPoint-Datei (.</w:t>
      </w:r>
      <w:proofErr w:type="spellStart"/>
      <w:r w:rsidRPr="00452661">
        <w:t>pptx</w:t>
      </w:r>
      <w:proofErr w:type="spellEnd"/>
      <w:r w:rsidRPr="00452661">
        <w:t>).</w:t>
      </w:r>
    </w:p>
    <w:p w14:paraId="3835D1D0" w14:textId="77777777" w:rsidR="00452661" w:rsidRPr="00452661" w:rsidRDefault="00452661" w:rsidP="00452661">
      <w:r w:rsidRPr="00452661">
        <w:pict w14:anchorId="1686D890">
          <v:rect id="_x0000_i1052" style="width:0;height:1.5pt" o:hralign="center" o:hrstd="t" o:hr="t" fillcolor="#a0a0a0" stroked="f"/>
        </w:pict>
      </w:r>
    </w:p>
    <w:p w14:paraId="598F8356" w14:textId="77777777" w:rsidR="00F100F6" w:rsidRDefault="00F100F6"/>
    <w:sectPr w:rsidR="00F10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E2408"/>
    <w:multiLevelType w:val="multilevel"/>
    <w:tmpl w:val="09B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4306F"/>
    <w:multiLevelType w:val="multilevel"/>
    <w:tmpl w:val="B24E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60153"/>
    <w:multiLevelType w:val="multilevel"/>
    <w:tmpl w:val="DF7A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90013">
    <w:abstractNumId w:val="2"/>
  </w:num>
  <w:num w:numId="2" w16cid:durableId="573244997">
    <w:abstractNumId w:val="1"/>
  </w:num>
  <w:num w:numId="3" w16cid:durableId="202062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61"/>
    <w:rsid w:val="000317C0"/>
    <w:rsid w:val="00452661"/>
    <w:rsid w:val="005846F0"/>
    <w:rsid w:val="009F0C37"/>
    <w:rsid w:val="00A761A8"/>
    <w:rsid w:val="00ED31E2"/>
    <w:rsid w:val="00F1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E932E"/>
  <w15:chartTrackingRefBased/>
  <w15:docId w15:val="{16FC4EC3-D11E-4B5B-B705-8F29B09F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2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2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2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2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2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2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2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2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2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2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2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2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26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26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26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26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26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26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2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2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2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2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2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26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26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26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2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26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26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5266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2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Lindner - MTH IT Service</dc:creator>
  <cp:keywords/>
  <dc:description/>
  <cp:lastModifiedBy>Michael Lindner - MTH IT Service</cp:lastModifiedBy>
  <cp:revision>1</cp:revision>
  <dcterms:created xsi:type="dcterms:W3CDTF">2025-07-01T07:07:00Z</dcterms:created>
  <dcterms:modified xsi:type="dcterms:W3CDTF">2025-07-01T07:09:00Z</dcterms:modified>
</cp:coreProperties>
</file>