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4083732"/>
        <w:docPartObj>
          <w:docPartGallery w:val="Cover Pages"/>
          <w:docPartUnique/>
        </w:docPartObj>
      </w:sdtPr>
      <w:sdtEndPr>
        <w:rPr>
          <w:rFonts w:asciiTheme="minorHAnsi" w:eastAsiaTheme="minorHAnsi" w:hAnsiTheme="minorHAnsi" w:cstheme="minorBidi"/>
          <w:caps w:val="0"/>
        </w:rPr>
      </w:sdtEndPr>
      <w:sdtContent>
        <w:tbl>
          <w:tblPr>
            <w:tblW w:w="5089" w:type="pct"/>
            <w:jc w:val="center"/>
            <w:tblInd w:w="-466" w:type="dxa"/>
            <w:tblLook w:val="04A0"/>
          </w:tblPr>
          <w:tblGrid>
            <w:gridCol w:w="9746"/>
          </w:tblGrid>
          <w:tr w:rsidR="00EE4110" w:rsidTr="00E31B7B">
            <w:trPr>
              <w:trHeight w:val="2880"/>
              <w:jc w:val="center"/>
            </w:trPr>
            <w:sdt>
              <w:sdtPr>
                <w:rPr>
                  <w:rFonts w:asciiTheme="majorHAnsi" w:eastAsiaTheme="majorEastAsia" w:hAnsiTheme="majorHAnsi" w:cstheme="majorBidi"/>
                  <w:caps/>
                  <w:lang w:val="en-CA"/>
                </w:rPr>
                <w:alias w:val="Company"/>
                <w:id w:val="15524243"/>
                <w:placeholder>
                  <w:docPart w:val="C0314ACE344D473B92E485C8F89E71F3"/>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E4110" w:rsidRDefault="00EE4110" w:rsidP="00EE411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SENG 403: Software Development in teams and organizations</w:t>
                    </w:r>
                  </w:p>
                </w:tc>
              </w:sdtContent>
            </w:sdt>
          </w:tr>
          <w:tr w:rsidR="00EE4110" w:rsidTr="00E31B7B">
            <w:trPr>
              <w:trHeight w:val="1440"/>
              <w:jc w:val="center"/>
            </w:trPr>
            <w:sdt>
              <w:sdtPr>
                <w:rPr>
                  <w:rFonts w:asciiTheme="majorHAnsi" w:eastAsiaTheme="majorEastAsia" w:hAnsiTheme="majorHAnsi" w:cstheme="majorBidi"/>
                  <w:sz w:val="80"/>
                  <w:szCs w:val="80"/>
                </w:rPr>
                <w:alias w:val="Title"/>
                <w:id w:val="15524250"/>
                <w:placeholder>
                  <w:docPart w:val="4ACFCAA35D3A4172BED46DB42CB3D6F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E4110" w:rsidRDefault="00636E6E" w:rsidP="00636E6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Iteration #2 Report</w:t>
                    </w:r>
                  </w:p>
                </w:tc>
              </w:sdtContent>
            </w:sdt>
          </w:tr>
          <w:tr w:rsidR="00EE4110" w:rsidTr="00E31B7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E4110" w:rsidRDefault="00636E6E" w:rsidP="00636E6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Group 4</w:t>
                    </w:r>
                  </w:p>
                </w:tc>
              </w:sdtContent>
            </w:sdt>
          </w:tr>
          <w:tr w:rsidR="00EE4110" w:rsidTr="00E31B7B">
            <w:trPr>
              <w:trHeight w:val="360"/>
              <w:jc w:val="center"/>
            </w:trPr>
            <w:tc>
              <w:tcPr>
                <w:tcW w:w="5000" w:type="pct"/>
                <w:vAlign w:val="center"/>
              </w:tcPr>
              <w:p w:rsidR="00EE4110" w:rsidRDefault="00EE4110">
                <w:pPr>
                  <w:pStyle w:val="NoSpacing"/>
                  <w:jc w:val="center"/>
                </w:pPr>
              </w:p>
            </w:tc>
          </w:tr>
          <w:tr w:rsidR="00EE4110" w:rsidTr="00E31B7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E4110" w:rsidRDefault="00EE4110" w:rsidP="00E31B7B">
                    <w:pPr>
                      <w:pStyle w:val="NoSpacing"/>
                      <w:ind w:right="-53"/>
                      <w:jc w:val="center"/>
                      <w:rPr>
                        <w:b/>
                        <w:bCs/>
                      </w:rPr>
                    </w:pPr>
                    <w:r>
                      <w:rPr>
                        <w:b/>
                        <w:bCs/>
                        <w:lang w:val="en-CA"/>
                      </w:rPr>
                      <w:t xml:space="preserve">James Bertram, Thomas Frampton, Ekaterina </w:t>
                    </w:r>
                    <w:proofErr w:type="spellStart"/>
                    <w:r>
                      <w:rPr>
                        <w:b/>
                        <w:bCs/>
                        <w:lang w:val="en-CA"/>
                      </w:rPr>
                      <w:t>Grekova</w:t>
                    </w:r>
                    <w:proofErr w:type="spellEnd"/>
                    <w:r>
                      <w:rPr>
                        <w:b/>
                        <w:bCs/>
                        <w:lang w:val="en-CA"/>
                      </w:rPr>
                      <w:t>, Matthew Jones, Andrew Midwinter, Mark Mullen</w:t>
                    </w:r>
                  </w:p>
                </w:tc>
              </w:sdtContent>
            </w:sdt>
          </w:tr>
          <w:tr w:rsidR="00EE4110" w:rsidTr="00E31B7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3-26T00:00:00Z">
                  <w:dateFormat w:val="M/d/yyyy"/>
                  <w:lid w:val="en-US"/>
                  <w:storeMappedDataAs w:val="dateTime"/>
                  <w:calendar w:val="gregorian"/>
                </w:date>
              </w:sdtPr>
              <w:sdtContent>
                <w:tc>
                  <w:tcPr>
                    <w:tcW w:w="5000" w:type="pct"/>
                    <w:vAlign w:val="center"/>
                  </w:tcPr>
                  <w:p w:rsidR="00EE4110" w:rsidRDefault="00A55E44">
                    <w:pPr>
                      <w:pStyle w:val="NoSpacing"/>
                      <w:jc w:val="center"/>
                      <w:rPr>
                        <w:b/>
                        <w:bCs/>
                      </w:rPr>
                    </w:pPr>
                    <w:r>
                      <w:rPr>
                        <w:b/>
                        <w:bCs/>
                      </w:rPr>
                      <w:t>3/26/2012</w:t>
                    </w:r>
                  </w:p>
                </w:tc>
              </w:sdtContent>
            </w:sdt>
          </w:tr>
        </w:tbl>
        <w:p w:rsidR="00EE4110" w:rsidRDefault="00EE4110"/>
        <w:p w:rsidR="00EE4110" w:rsidRDefault="00EE4110"/>
        <w:tbl>
          <w:tblPr>
            <w:tblpPr w:leftFromText="187" w:rightFromText="187" w:horzAnchor="margin" w:tblpXSpec="center" w:tblpYSpec="bottom"/>
            <w:tblW w:w="5000" w:type="pct"/>
            <w:tblLook w:val="04A0"/>
          </w:tblPr>
          <w:tblGrid>
            <w:gridCol w:w="9576"/>
          </w:tblGrid>
          <w:tr w:rsidR="00EE4110">
            <w:tc>
              <w:tcPr>
                <w:tcW w:w="5000" w:type="pct"/>
              </w:tcPr>
              <w:p w:rsidR="00EE4110" w:rsidRDefault="00EE4110">
                <w:pPr>
                  <w:pStyle w:val="NoSpacing"/>
                </w:pPr>
              </w:p>
            </w:tc>
          </w:tr>
        </w:tbl>
        <w:p w:rsidR="00EE4110" w:rsidRDefault="00EE4110"/>
        <w:p w:rsidR="00EE4110" w:rsidRDefault="00EE4110">
          <w:r>
            <w:br w:type="page"/>
          </w:r>
        </w:p>
      </w:sdtContent>
    </w:sdt>
    <w:sdt>
      <w:sdtPr>
        <w:rPr>
          <w:rFonts w:asciiTheme="minorHAnsi" w:eastAsiaTheme="minorHAnsi" w:hAnsiTheme="minorHAnsi" w:cstheme="minorBidi"/>
          <w:b w:val="0"/>
          <w:bCs w:val="0"/>
          <w:color w:val="auto"/>
          <w:sz w:val="22"/>
          <w:szCs w:val="22"/>
          <w:lang w:val="en-CA"/>
        </w:rPr>
        <w:id w:val="23037520"/>
        <w:docPartObj>
          <w:docPartGallery w:val="Table of Contents"/>
          <w:docPartUnique/>
        </w:docPartObj>
      </w:sdtPr>
      <w:sdtContent>
        <w:p w:rsidR="00E240E0" w:rsidRDefault="00E240E0">
          <w:pPr>
            <w:pStyle w:val="TOCHeading"/>
          </w:pPr>
          <w:r>
            <w:t>Contents</w:t>
          </w:r>
        </w:p>
        <w:p w:rsidR="009B2C4B" w:rsidRDefault="00FB3858">
          <w:pPr>
            <w:pStyle w:val="TOC1"/>
            <w:tabs>
              <w:tab w:val="right" w:leader="dot" w:pos="9350"/>
            </w:tabs>
            <w:rPr>
              <w:rFonts w:eastAsiaTheme="minorEastAsia"/>
              <w:noProof/>
              <w:lang w:eastAsia="en-CA"/>
            </w:rPr>
          </w:pPr>
          <w:r>
            <w:fldChar w:fldCharType="begin"/>
          </w:r>
          <w:r w:rsidR="00E240E0">
            <w:instrText xml:space="preserve"> TOC \o "1-3" \h \z \u </w:instrText>
          </w:r>
          <w:r>
            <w:fldChar w:fldCharType="separate"/>
          </w:r>
          <w:hyperlink w:anchor="_Toc318736462" w:history="1">
            <w:r w:rsidR="009B2C4B" w:rsidRPr="00EF59CF">
              <w:rPr>
                <w:rStyle w:val="Hyperlink"/>
                <w:noProof/>
              </w:rPr>
              <w:t>Summary</w:t>
            </w:r>
            <w:r w:rsidR="009B2C4B">
              <w:rPr>
                <w:noProof/>
                <w:webHidden/>
              </w:rPr>
              <w:tab/>
            </w:r>
            <w:r w:rsidR="009B2C4B">
              <w:rPr>
                <w:noProof/>
                <w:webHidden/>
              </w:rPr>
              <w:fldChar w:fldCharType="begin"/>
            </w:r>
            <w:r w:rsidR="009B2C4B">
              <w:rPr>
                <w:noProof/>
                <w:webHidden/>
              </w:rPr>
              <w:instrText xml:space="preserve"> PAGEREF _Toc318736462 \h </w:instrText>
            </w:r>
            <w:r w:rsidR="009B2C4B">
              <w:rPr>
                <w:noProof/>
                <w:webHidden/>
              </w:rPr>
            </w:r>
            <w:r w:rsidR="009B2C4B">
              <w:rPr>
                <w:noProof/>
                <w:webHidden/>
              </w:rPr>
              <w:fldChar w:fldCharType="separate"/>
            </w:r>
            <w:r w:rsidR="009B2C4B">
              <w:rPr>
                <w:noProof/>
                <w:webHidden/>
              </w:rPr>
              <w:t>2</w:t>
            </w:r>
            <w:r w:rsidR="009B2C4B">
              <w:rPr>
                <w:noProof/>
                <w:webHidden/>
              </w:rPr>
              <w:fldChar w:fldCharType="end"/>
            </w:r>
          </w:hyperlink>
        </w:p>
        <w:p w:rsidR="009B2C4B" w:rsidRDefault="009B2C4B">
          <w:pPr>
            <w:pStyle w:val="TOC1"/>
            <w:tabs>
              <w:tab w:val="right" w:leader="dot" w:pos="9350"/>
            </w:tabs>
            <w:rPr>
              <w:rFonts w:eastAsiaTheme="minorEastAsia"/>
              <w:noProof/>
              <w:lang w:eastAsia="en-CA"/>
            </w:rPr>
          </w:pPr>
          <w:hyperlink w:anchor="_Toc318736463" w:history="1">
            <w:r w:rsidRPr="00EF59CF">
              <w:rPr>
                <w:rStyle w:val="Hyperlink"/>
                <w:noProof/>
              </w:rPr>
              <w:t>Plan for Iteration 3</w:t>
            </w:r>
            <w:r>
              <w:rPr>
                <w:noProof/>
                <w:webHidden/>
              </w:rPr>
              <w:tab/>
            </w:r>
            <w:r>
              <w:rPr>
                <w:noProof/>
                <w:webHidden/>
              </w:rPr>
              <w:fldChar w:fldCharType="begin"/>
            </w:r>
            <w:r>
              <w:rPr>
                <w:noProof/>
                <w:webHidden/>
              </w:rPr>
              <w:instrText xml:space="preserve"> PAGEREF _Toc318736463 \h </w:instrText>
            </w:r>
            <w:r>
              <w:rPr>
                <w:noProof/>
                <w:webHidden/>
              </w:rPr>
            </w:r>
            <w:r>
              <w:rPr>
                <w:noProof/>
                <w:webHidden/>
              </w:rPr>
              <w:fldChar w:fldCharType="separate"/>
            </w:r>
            <w:r>
              <w:rPr>
                <w:noProof/>
                <w:webHidden/>
              </w:rPr>
              <w:t>2</w:t>
            </w:r>
            <w:r>
              <w:rPr>
                <w:noProof/>
                <w:webHidden/>
              </w:rPr>
              <w:fldChar w:fldCharType="end"/>
            </w:r>
          </w:hyperlink>
        </w:p>
        <w:p w:rsidR="009B2C4B" w:rsidRDefault="009B2C4B">
          <w:pPr>
            <w:pStyle w:val="TOC1"/>
            <w:tabs>
              <w:tab w:val="right" w:leader="dot" w:pos="9350"/>
            </w:tabs>
            <w:rPr>
              <w:rFonts w:eastAsiaTheme="minorEastAsia"/>
              <w:noProof/>
              <w:lang w:eastAsia="en-CA"/>
            </w:rPr>
          </w:pPr>
          <w:hyperlink w:anchor="_Toc318736464" w:history="1">
            <w:r w:rsidRPr="00EF59CF">
              <w:rPr>
                <w:rStyle w:val="Hyperlink"/>
                <w:noProof/>
              </w:rPr>
              <w:t>Progress during Iteration 2</w:t>
            </w:r>
            <w:r>
              <w:rPr>
                <w:noProof/>
                <w:webHidden/>
              </w:rPr>
              <w:tab/>
            </w:r>
            <w:r>
              <w:rPr>
                <w:noProof/>
                <w:webHidden/>
              </w:rPr>
              <w:fldChar w:fldCharType="begin"/>
            </w:r>
            <w:r>
              <w:rPr>
                <w:noProof/>
                <w:webHidden/>
              </w:rPr>
              <w:instrText xml:space="preserve"> PAGEREF _Toc318736464 \h </w:instrText>
            </w:r>
            <w:r>
              <w:rPr>
                <w:noProof/>
                <w:webHidden/>
              </w:rPr>
            </w:r>
            <w:r>
              <w:rPr>
                <w:noProof/>
                <w:webHidden/>
              </w:rPr>
              <w:fldChar w:fldCharType="separate"/>
            </w:r>
            <w:r>
              <w:rPr>
                <w:noProof/>
                <w:webHidden/>
              </w:rPr>
              <w:t>2</w:t>
            </w:r>
            <w:r>
              <w:rPr>
                <w:noProof/>
                <w:webHidden/>
              </w:rPr>
              <w:fldChar w:fldCharType="end"/>
            </w:r>
          </w:hyperlink>
        </w:p>
        <w:p w:rsidR="009B2C4B" w:rsidRDefault="009B2C4B">
          <w:pPr>
            <w:pStyle w:val="TOC2"/>
            <w:tabs>
              <w:tab w:val="right" w:leader="dot" w:pos="9350"/>
            </w:tabs>
            <w:rPr>
              <w:noProof/>
            </w:rPr>
          </w:pPr>
          <w:hyperlink w:anchor="_Toc318736465" w:history="1">
            <w:r w:rsidRPr="00EF59CF">
              <w:rPr>
                <w:rStyle w:val="Hyperlink"/>
                <w:noProof/>
              </w:rPr>
              <w:t>Weekly Snapshot of the Storyboard</w:t>
            </w:r>
            <w:r>
              <w:rPr>
                <w:noProof/>
                <w:webHidden/>
              </w:rPr>
              <w:tab/>
            </w:r>
            <w:r>
              <w:rPr>
                <w:noProof/>
                <w:webHidden/>
              </w:rPr>
              <w:fldChar w:fldCharType="begin"/>
            </w:r>
            <w:r>
              <w:rPr>
                <w:noProof/>
                <w:webHidden/>
              </w:rPr>
              <w:instrText xml:space="preserve"> PAGEREF _Toc318736465 \h </w:instrText>
            </w:r>
            <w:r>
              <w:rPr>
                <w:noProof/>
                <w:webHidden/>
              </w:rPr>
            </w:r>
            <w:r>
              <w:rPr>
                <w:noProof/>
                <w:webHidden/>
              </w:rPr>
              <w:fldChar w:fldCharType="separate"/>
            </w:r>
            <w:r>
              <w:rPr>
                <w:noProof/>
                <w:webHidden/>
              </w:rPr>
              <w:t>2</w:t>
            </w:r>
            <w:r>
              <w:rPr>
                <w:noProof/>
                <w:webHidden/>
              </w:rPr>
              <w:fldChar w:fldCharType="end"/>
            </w:r>
          </w:hyperlink>
        </w:p>
        <w:p w:rsidR="009B2C4B" w:rsidRDefault="009B2C4B">
          <w:pPr>
            <w:pStyle w:val="TOC1"/>
            <w:tabs>
              <w:tab w:val="right" w:leader="dot" w:pos="9350"/>
            </w:tabs>
            <w:rPr>
              <w:rFonts w:eastAsiaTheme="minorEastAsia"/>
              <w:noProof/>
              <w:lang w:eastAsia="en-CA"/>
            </w:rPr>
          </w:pPr>
          <w:hyperlink w:anchor="_Toc318736466" w:history="1">
            <w:r w:rsidRPr="00EF59CF">
              <w:rPr>
                <w:rStyle w:val="Hyperlink"/>
                <w:noProof/>
              </w:rPr>
              <w:t>Work Distribution</w:t>
            </w:r>
            <w:r>
              <w:rPr>
                <w:noProof/>
                <w:webHidden/>
              </w:rPr>
              <w:tab/>
            </w:r>
            <w:r>
              <w:rPr>
                <w:noProof/>
                <w:webHidden/>
              </w:rPr>
              <w:fldChar w:fldCharType="begin"/>
            </w:r>
            <w:r>
              <w:rPr>
                <w:noProof/>
                <w:webHidden/>
              </w:rPr>
              <w:instrText xml:space="preserve"> PAGEREF _Toc318736466 \h </w:instrText>
            </w:r>
            <w:r>
              <w:rPr>
                <w:noProof/>
                <w:webHidden/>
              </w:rPr>
            </w:r>
            <w:r>
              <w:rPr>
                <w:noProof/>
                <w:webHidden/>
              </w:rPr>
              <w:fldChar w:fldCharType="separate"/>
            </w:r>
            <w:r>
              <w:rPr>
                <w:noProof/>
                <w:webHidden/>
              </w:rPr>
              <w:t>2</w:t>
            </w:r>
            <w:r>
              <w:rPr>
                <w:noProof/>
                <w:webHidden/>
              </w:rPr>
              <w:fldChar w:fldCharType="end"/>
            </w:r>
          </w:hyperlink>
        </w:p>
        <w:p w:rsidR="009B2C4B" w:rsidRDefault="009B2C4B">
          <w:pPr>
            <w:pStyle w:val="TOC1"/>
            <w:tabs>
              <w:tab w:val="right" w:leader="dot" w:pos="9350"/>
            </w:tabs>
            <w:rPr>
              <w:rFonts w:eastAsiaTheme="minorEastAsia"/>
              <w:noProof/>
              <w:lang w:eastAsia="en-CA"/>
            </w:rPr>
          </w:pPr>
          <w:hyperlink w:anchor="_Toc318736467" w:history="1">
            <w:r w:rsidRPr="00EF59CF">
              <w:rPr>
                <w:rStyle w:val="Hyperlink"/>
                <w:noProof/>
              </w:rPr>
              <w:t>Appendix A - Stories</w:t>
            </w:r>
            <w:r>
              <w:rPr>
                <w:noProof/>
                <w:webHidden/>
              </w:rPr>
              <w:tab/>
            </w:r>
            <w:r>
              <w:rPr>
                <w:noProof/>
                <w:webHidden/>
              </w:rPr>
              <w:fldChar w:fldCharType="begin"/>
            </w:r>
            <w:r>
              <w:rPr>
                <w:noProof/>
                <w:webHidden/>
              </w:rPr>
              <w:instrText xml:space="preserve"> PAGEREF _Toc318736467 \h </w:instrText>
            </w:r>
            <w:r>
              <w:rPr>
                <w:noProof/>
                <w:webHidden/>
              </w:rPr>
            </w:r>
            <w:r>
              <w:rPr>
                <w:noProof/>
                <w:webHidden/>
              </w:rPr>
              <w:fldChar w:fldCharType="separate"/>
            </w:r>
            <w:r>
              <w:rPr>
                <w:noProof/>
                <w:webHidden/>
              </w:rPr>
              <w:t>4</w:t>
            </w:r>
            <w:r>
              <w:rPr>
                <w:noProof/>
                <w:webHidden/>
              </w:rPr>
              <w:fldChar w:fldCharType="end"/>
            </w:r>
          </w:hyperlink>
        </w:p>
        <w:p w:rsidR="00E240E0" w:rsidRDefault="00FB3858">
          <w:r>
            <w:fldChar w:fldCharType="end"/>
          </w:r>
        </w:p>
      </w:sdtContent>
    </w:sdt>
    <w:p w:rsidR="009B2C4B" w:rsidRDefault="009B2C4B" w:rsidP="009B2C4B">
      <w:pPr>
        <w:pStyle w:val="Heading1"/>
      </w:pPr>
      <w:r>
        <w:t>Figures</w:t>
      </w:r>
    </w:p>
    <w:p w:rsidR="009B2C4B" w:rsidRDefault="00FB3858">
      <w:pPr>
        <w:pStyle w:val="TableofFigures"/>
        <w:tabs>
          <w:tab w:val="right" w:leader="dot" w:pos="9350"/>
        </w:tabs>
        <w:rPr>
          <w:rFonts w:eastAsiaTheme="minorEastAsia"/>
          <w:noProof/>
          <w:lang w:eastAsia="en-CA"/>
        </w:rPr>
      </w:pPr>
      <w:r>
        <w:fldChar w:fldCharType="begin"/>
      </w:r>
      <w:r w:rsidR="005924C0">
        <w:instrText xml:space="preserve"> TOC \h \z \c "Figure" </w:instrText>
      </w:r>
      <w:r>
        <w:fldChar w:fldCharType="separate"/>
      </w:r>
      <w:hyperlink w:anchor="_Toc318736480" w:history="1">
        <w:r w:rsidR="009B2C4B" w:rsidRPr="004F548A">
          <w:rPr>
            <w:rStyle w:val="Hyperlink"/>
            <w:noProof/>
          </w:rPr>
          <w:t>Figure 1. Storyboard snapshot at the end of week 1 in Iteration 2</w:t>
        </w:r>
        <w:r w:rsidR="009B2C4B">
          <w:rPr>
            <w:noProof/>
            <w:webHidden/>
          </w:rPr>
          <w:tab/>
        </w:r>
        <w:r w:rsidR="009B2C4B">
          <w:rPr>
            <w:noProof/>
            <w:webHidden/>
          </w:rPr>
          <w:fldChar w:fldCharType="begin"/>
        </w:r>
        <w:r w:rsidR="009B2C4B">
          <w:rPr>
            <w:noProof/>
            <w:webHidden/>
          </w:rPr>
          <w:instrText xml:space="preserve"> PAGEREF _Toc318736480 \h </w:instrText>
        </w:r>
        <w:r w:rsidR="009B2C4B">
          <w:rPr>
            <w:noProof/>
            <w:webHidden/>
          </w:rPr>
        </w:r>
        <w:r w:rsidR="009B2C4B">
          <w:rPr>
            <w:noProof/>
            <w:webHidden/>
          </w:rPr>
          <w:fldChar w:fldCharType="separate"/>
        </w:r>
        <w:r w:rsidR="009B2C4B">
          <w:rPr>
            <w:noProof/>
            <w:webHidden/>
          </w:rPr>
          <w:t>2</w:t>
        </w:r>
        <w:r w:rsidR="009B2C4B">
          <w:rPr>
            <w:noProof/>
            <w:webHidden/>
          </w:rPr>
          <w:fldChar w:fldCharType="end"/>
        </w:r>
      </w:hyperlink>
    </w:p>
    <w:p w:rsidR="009B2C4B" w:rsidRDefault="009B2C4B">
      <w:pPr>
        <w:pStyle w:val="TableofFigures"/>
        <w:tabs>
          <w:tab w:val="right" w:leader="dot" w:pos="9350"/>
        </w:tabs>
        <w:rPr>
          <w:rFonts w:eastAsiaTheme="minorEastAsia"/>
          <w:noProof/>
          <w:lang w:eastAsia="en-CA"/>
        </w:rPr>
      </w:pPr>
      <w:hyperlink w:anchor="_Toc318736481" w:history="1">
        <w:r w:rsidRPr="004F548A">
          <w:rPr>
            <w:rStyle w:val="Hyperlink"/>
            <w:noProof/>
          </w:rPr>
          <w:t>Figure 2. Storyboard snapshot at the end of week 2 in Iteration 2</w:t>
        </w:r>
        <w:r>
          <w:rPr>
            <w:noProof/>
            <w:webHidden/>
          </w:rPr>
          <w:tab/>
        </w:r>
        <w:r>
          <w:rPr>
            <w:noProof/>
            <w:webHidden/>
          </w:rPr>
          <w:fldChar w:fldCharType="begin"/>
        </w:r>
        <w:r>
          <w:rPr>
            <w:noProof/>
            <w:webHidden/>
          </w:rPr>
          <w:instrText xml:space="preserve"> PAGEREF _Toc318736481 \h </w:instrText>
        </w:r>
        <w:r>
          <w:rPr>
            <w:noProof/>
            <w:webHidden/>
          </w:rPr>
        </w:r>
        <w:r>
          <w:rPr>
            <w:noProof/>
            <w:webHidden/>
          </w:rPr>
          <w:fldChar w:fldCharType="separate"/>
        </w:r>
        <w:r>
          <w:rPr>
            <w:noProof/>
            <w:webHidden/>
          </w:rPr>
          <w:t>2</w:t>
        </w:r>
        <w:r>
          <w:rPr>
            <w:noProof/>
            <w:webHidden/>
          </w:rPr>
          <w:fldChar w:fldCharType="end"/>
        </w:r>
      </w:hyperlink>
    </w:p>
    <w:p w:rsidR="009B2C4B" w:rsidRDefault="009B2C4B">
      <w:pPr>
        <w:pStyle w:val="TableofFigures"/>
        <w:tabs>
          <w:tab w:val="right" w:leader="dot" w:pos="9350"/>
        </w:tabs>
        <w:rPr>
          <w:rFonts w:eastAsiaTheme="minorEastAsia"/>
          <w:noProof/>
          <w:lang w:eastAsia="en-CA"/>
        </w:rPr>
      </w:pPr>
      <w:hyperlink w:anchor="_Toc318736482" w:history="1">
        <w:r w:rsidRPr="004F548A">
          <w:rPr>
            <w:rStyle w:val="Hyperlink"/>
            <w:noProof/>
          </w:rPr>
          <w:t>Figure 3. Storyboard snapshot at the end of week 3 in Iteration 2</w:t>
        </w:r>
        <w:r>
          <w:rPr>
            <w:noProof/>
            <w:webHidden/>
          </w:rPr>
          <w:tab/>
        </w:r>
        <w:r>
          <w:rPr>
            <w:noProof/>
            <w:webHidden/>
          </w:rPr>
          <w:fldChar w:fldCharType="begin"/>
        </w:r>
        <w:r>
          <w:rPr>
            <w:noProof/>
            <w:webHidden/>
          </w:rPr>
          <w:instrText xml:space="preserve"> PAGEREF _Toc318736482 \h </w:instrText>
        </w:r>
        <w:r>
          <w:rPr>
            <w:noProof/>
            <w:webHidden/>
          </w:rPr>
        </w:r>
        <w:r>
          <w:rPr>
            <w:noProof/>
            <w:webHidden/>
          </w:rPr>
          <w:fldChar w:fldCharType="separate"/>
        </w:r>
        <w:r>
          <w:rPr>
            <w:noProof/>
            <w:webHidden/>
          </w:rPr>
          <w:t>2</w:t>
        </w:r>
        <w:r>
          <w:rPr>
            <w:noProof/>
            <w:webHidden/>
          </w:rPr>
          <w:fldChar w:fldCharType="end"/>
        </w:r>
      </w:hyperlink>
    </w:p>
    <w:p w:rsidR="009B2C4B" w:rsidRDefault="009B2C4B">
      <w:pPr>
        <w:pStyle w:val="TableofFigures"/>
        <w:tabs>
          <w:tab w:val="right" w:leader="dot" w:pos="9350"/>
        </w:tabs>
        <w:rPr>
          <w:rFonts w:eastAsiaTheme="minorEastAsia"/>
          <w:noProof/>
          <w:lang w:eastAsia="en-CA"/>
        </w:rPr>
      </w:pPr>
      <w:hyperlink w:anchor="_Toc318736483" w:history="1">
        <w:r w:rsidRPr="004F548A">
          <w:rPr>
            <w:rStyle w:val="Hyperlink"/>
            <w:noProof/>
          </w:rPr>
          <w:t>Figure 4. Storyboard snapshot at the end of week 4 in Iteration 2</w:t>
        </w:r>
        <w:r>
          <w:rPr>
            <w:noProof/>
            <w:webHidden/>
          </w:rPr>
          <w:tab/>
        </w:r>
        <w:r>
          <w:rPr>
            <w:noProof/>
            <w:webHidden/>
          </w:rPr>
          <w:fldChar w:fldCharType="begin"/>
        </w:r>
        <w:r>
          <w:rPr>
            <w:noProof/>
            <w:webHidden/>
          </w:rPr>
          <w:instrText xml:space="preserve"> PAGEREF _Toc318736483 \h </w:instrText>
        </w:r>
        <w:r>
          <w:rPr>
            <w:noProof/>
            <w:webHidden/>
          </w:rPr>
        </w:r>
        <w:r>
          <w:rPr>
            <w:noProof/>
            <w:webHidden/>
          </w:rPr>
          <w:fldChar w:fldCharType="separate"/>
        </w:r>
        <w:r>
          <w:rPr>
            <w:noProof/>
            <w:webHidden/>
          </w:rPr>
          <w:t>2</w:t>
        </w:r>
        <w:r>
          <w:rPr>
            <w:noProof/>
            <w:webHidden/>
          </w:rPr>
          <w:fldChar w:fldCharType="end"/>
        </w:r>
      </w:hyperlink>
    </w:p>
    <w:p w:rsidR="005924C0" w:rsidRDefault="00FB3858">
      <w:r>
        <w:fldChar w:fldCharType="end"/>
      </w:r>
    </w:p>
    <w:p w:rsidR="00E240E0" w:rsidRDefault="00E240E0">
      <w:r>
        <w:br w:type="page"/>
      </w:r>
    </w:p>
    <w:p w:rsidR="00EA7726" w:rsidRDefault="00EA7726" w:rsidP="00E240E0">
      <w:pPr>
        <w:pStyle w:val="Heading1"/>
      </w:pPr>
      <w:bookmarkStart w:id="0" w:name="_Toc318736462"/>
      <w:r>
        <w:lastRenderedPageBreak/>
        <w:t>Summary</w:t>
      </w:r>
      <w:bookmarkEnd w:id="0"/>
    </w:p>
    <w:p w:rsidR="00EA7726" w:rsidRPr="00EA7726" w:rsidRDefault="00EA7726" w:rsidP="00EA7726"/>
    <w:p w:rsidR="001300E4" w:rsidRDefault="0054510D" w:rsidP="00E240E0">
      <w:pPr>
        <w:pStyle w:val="Heading1"/>
      </w:pPr>
      <w:bookmarkStart w:id="1" w:name="_Toc318736463"/>
      <w:r>
        <w:t>Plan for Iteration 3</w:t>
      </w:r>
      <w:bookmarkEnd w:id="1"/>
    </w:p>
    <w:p w:rsidR="00B56DC8" w:rsidRDefault="00B56DC8" w:rsidP="00DD7627">
      <w:r>
        <w:t>During the iteration planning meeting</w:t>
      </w:r>
      <w:r w:rsidR="00054EDA">
        <w:t>, which</w:t>
      </w:r>
      <w:r>
        <w:t xml:space="preserve"> was conducted prior to the end of Iteration 2, </w:t>
      </w:r>
      <w:r w:rsidR="00054EDA">
        <w:t>we determined the plan for Iteration 3. The plan is below:</w:t>
      </w:r>
    </w:p>
    <w:p w:rsidR="00054EDA" w:rsidRDefault="00054EDA" w:rsidP="00DD7627">
      <w:pPr>
        <w:pStyle w:val="ListParagraph"/>
        <w:numPr>
          <w:ilvl w:val="0"/>
          <w:numId w:val="2"/>
        </w:numPr>
      </w:pPr>
      <w:r>
        <w:t>Resolve defects identified in Iteration 2</w:t>
      </w:r>
    </w:p>
    <w:p w:rsidR="00054EDA" w:rsidRDefault="00054EDA" w:rsidP="00DD7627">
      <w:pPr>
        <w:pStyle w:val="ListParagraph"/>
        <w:numPr>
          <w:ilvl w:val="0"/>
          <w:numId w:val="2"/>
        </w:numPr>
      </w:pPr>
      <w:r>
        <w:t>Implement feature 1.5</w:t>
      </w:r>
    </w:p>
    <w:p w:rsidR="00054EDA" w:rsidRPr="00054EDA" w:rsidRDefault="00054EDA" w:rsidP="00DD7627">
      <w:pPr>
        <w:pStyle w:val="ListParagraph"/>
        <w:numPr>
          <w:ilvl w:val="0"/>
          <w:numId w:val="2"/>
        </w:numPr>
      </w:pPr>
      <w:r>
        <w:t>Implement feature 4.1</w:t>
      </w:r>
    </w:p>
    <w:p w:rsidR="0068554A" w:rsidRDefault="00054EDA" w:rsidP="0068554A">
      <w:pPr>
        <w:pStyle w:val="ListParagraph"/>
        <w:numPr>
          <w:ilvl w:val="0"/>
          <w:numId w:val="2"/>
        </w:numPr>
      </w:pPr>
      <w:r>
        <w:t>Implement feature 5.1</w:t>
      </w:r>
      <w:bookmarkStart w:id="2" w:name="_Toc318736464"/>
    </w:p>
    <w:p w:rsidR="0068554A" w:rsidRPr="00E27089" w:rsidRDefault="0068554A" w:rsidP="0068554A">
      <w:r w:rsidRPr="0068554A">
        <w:rPr>
          <w:rFonts w:ascii="TimesNewRomanPSMT" w:hAnsi="TimesNewRomanPSMT" w:cs="TimesNewRomanPSMT"/>
        </w:rPr>
        <w:t>Additional information on stories is provided in Appendix A.</w:t>
      </w:r>
    </w:p>
    <w:p w:rsidR="0054510D" w:rsidRDefault="0054510D" w:rsidP="00E240E0">
      <w:pPr>
        <w:pStyle w:val="Heading1"/>
      </w:pPr>
      <w:r>
        <w:t>Progress during Iteration 2</w:t>
      </w:r>
      <w:bookmarkEnd w:id="2"/>
    </w:p>
    <w:p w:rsidR="003269EA" w:rsidRDefault="003269EA" w:rsidP="00D26AC0">
      <w:pPr>
        <w:autoSpaceDE w:val="0"/>
        <w:autoSpaceDN w:val="0"/>
        <w:adjustRightInd w:val="0"/>
        <w:spacing w:after="0" w:line="240" w:lineRule="auto"/>
        <w:rPr>
          <w:rFonts w:ascii="TimesNewRomanPS-BoldMT" w:hAnsi="TimesNewRomanPS-BoldMT" w:cs="TimesNewRomanPS-BoldMT"/>
          <w:b/>
          <w:bCs/>
          <w:color w:val="000000"/>
          <w:sz w:val="24"/>
          <w:szCs w:val="24"/>
        </w:rPr>
      </w:pPr>
    </w:p>
    <w:p w:rsidR="00905490" w:rsidRDefault="00905490" w:rsidP="001F5BBE">
      <w:r>
        <w:t>The following tasks were completed during Iteration 2 and are ready for user testing:</w:t>
      </w:r>
    </w:p>
    <w:p w:rsidR="00905490" w:rsidRPr="00905490" w:rsidRDefault="00905490" w:rsidP="00905490">
      <w:pPr>
        <w:pStyle w:val="ListParagraph"/>
        <w:numPr>
          <w:ilvl w:val="0"/>
          <w:numId w:val="3"/>
        </w:numPr>
        <w:rPr>
          <w:rFonts w:ascii="TimesNewRomanPSMT" w:hAnsi="TimesNewRomanPSMT" w:cs="TimesNewRomanPSMT"/>
        </w:rPr>
      </w:pPr>
      <w:r>
        <w:t>F</w:t>
      </w:r>
      <w:r w:rsidRPr="00905490">
        <w:rPr>
          <w:rFonts w:ascii="TimesNewRomanPSMT" w:hAnsi="TimesNewRomanPSMT" w:cs="TimesNewRomanPSMT"/>
        </w:rPr>
        <w:t>eature</w:t>
      </w:r>
      <w:r w:rsidR="00D26AC0" w:rsidRPr="00905490">
        <w:rPr>
          <w:rFonts w:ascii="TimesNewRomanPSMT" w:hAnsi="TimesNewRomanPSMT" w:cs="TimesNewRomanPSMT"/>
        </w:rPr>
        <w:t xml:space="preserve"> 1.1</w:t>
      </w:r>
    </w:p>
    <w:p w:rsidR="00905490" w:rsidRPr="00905490" w:rsidRDefault="00905490" w:rsidP="00905490">
      <w:pPr>
        <w:pStyle w:val="ListParagraph"/>
        <w:numPr>
          <w:ilvl w:val="0"/>
          <w:numId w:val="3"/>
        </w:numPr>
        <w:rPr>
          <w:rFonts w:ascii="TimesNewRomanPSMT" w:hAnsi="TimesNewRomanPSMT" w:cs="TimesNewRomanPSMT"/>
        </w:rPr>
      </w:pPr>
      <w:r>
        <w:t>F</w:t>
      </w:r>
      <w:r w:rsidRPr="00905490">
        <w:rPr>
          <w:rFonts w:ascii="TimesNewRomanPSMT" w:hAnsi="TimesNewRomanPSMT" w:cs="TimesNewRomanPSMT"/>
        </w:rPr>
        <w:t xml:space="preserve">eature </w:t>
      </w:r>
      <w:r w:rsidR="00D26AC0" w:rsidRPr="00905490">
        <w:rPr>
          <w:rFonts w:ascii="TimesNewRomanPSMT" w:hAnsi="TimesNewRomanPSMT" w:cs="TimesNewRomanPSMT"/>
        </w:rPr>
        <w:t>1.3</w:t>
      </w:r>
    </w:p>
    <w:p w:rsidR="00905490" w:rsidRPr="00905490" w:rsidRDefault="00905490" w:rsidP="00905490">
      <w:pPr>
        <w:pStyle w:val="ListParagraph"/>
        <w:numPr>
          <w:ilvl w:val="0"/>
          <w:numId w:val="3"/>
        </w:numPr>
        <w:rPr>
          <w:rFonts w:ascii="TimesNewRomanPSMT" w:hAnsi="TimesNewRomanPSMT" w:cs="TimesNewRomanPSMT"/>
        </w:rPr>
      </w:pPr>
      <w:r>
        <w:t>F</w:t>
      </w:r>
      <w:r w:rsidRPr="00905490">
        <w:rPr>
          <w:rFonts w:ascii="TimesNewRomanPSMT" w:hAnsi="TimesNewRomanPSMT" w:cs="TimesNewRomanPSMT"/>
        </w:rPr>
        <w:t xml:space="preserve">eature </w:t>
      </w:r>
      <w:r w:rsidR="00D26AC0" w:rsidRPr="00905490">
        <w:rPr>
          <w:rFonts w:ascii="TimesNewRomanPSMT" w:hAnsi="TimesNewRomanPSMT" w:cs="TimesNewRomanPSMT"/>
        </w:rPr>
        <w:t>1.4</w:t>
      </w:r>
    </w:p>
    <w:p w:rsidR="00905490" w:rsidRPr="00905490" w:rsidRDefault="00905490" w:rsidP="00905490">
      <w:pPr>
        <w:pStyle w:val="ListParagraph"/>
        <w:numPr>
          <w:ilvl w:val="0"/>
          <w:numId w:val="3"/>
        </w:numPr>
        <w:rPr>
          <w:rFonts w:ascii="TimesNewRomanPSMT" w:hAnsi="TimesNewRomanPSMT" w:cs="TimesNewRomanPSMT"/>
        </w:rPr>
      </w:pPr>
      <w:r>
        <w:t>F</w:t>
      </w:r>
      <w:r w:rsidRPr="00905490">
        <w:rPr>
          <w:rFonts w:ascii="TimesNewRomanPSMT" w:hAnsi="TimesNewRomanPSMT" w:cs="TimesNewRomanPSMT"/>
        </w:rPr>
        <w:t xml:space="preserve">eature </w:t>
      </w:r>
      <w:r w:rsidR="00D26AC0" w:rsidRPr="00905490">
        <w:rPr>
          <w:rFonts w:ascii="TimesNewRomanPSMT" w:hAnsi="TimesNewRomanPSMT" w:cs="TimesNewRomanPSMT"/>
        </w:rPr>
        <w:t>2.1</w:t>
      </w:r>
    </w:p>
    <w:p w:rsidR="00D26AC0" w:rsidRPr="00905490" w:rsidRDefault="00905490" w:rsidP="00905490">
      <w:pPr>
        <w:pStyle w:val="ListParagraph"/>
        <w:numPr>
          <w:ilvl w:val="0"/>
          <w:numId w:val="3"/>
        </w:numPr>
        <w:rPr>
          <w:rFonts w:ascii="TimesNewRomanPSMT" w:hAnsi="TimesNewRomanPSMT" w:cs="TimesNewRomanPSMT"/>
        </w:rPr>
      </w:pPr>
      <w:r>
        <w:t>F</w:t>
      </w:r>
      <w:r w:rsidRPr="00905490">
        <w:rPr>
          <w:rFonts w:ascii="TimesNewRomanPSMT" w:hAnsi="TimesNewRomanPSMT" w:cs="TimesNewRomanPSMT"/>
        </w:rPr>
        <w:t>eature 3.1</w:t>
      </w:r>
    </w:p>
    <w:p w:rsidR="003269EA" w:rsidRPr="00E27089" w:rsidRDefault="0068554A" w:rsidP="001F5BBE">
      <w:r>
        <w:rPr>
          <w:rFonts w:ascii="TimesNewRomanPSMT" w:hAnsi="TimesNewRomanPSMT" w:cs="TimesNewRomanPSMT"/>
        </w:rPr>
        <w:t>A</w:t>
      </w:r>
      <w:r w:rsidR="003269EA">
        <w:rPr>
          <w:rFonts w:ascii="TimesNewRomanPSMT" w:hAnsi="TimesNewRomanPSMT" w:cs="TimesNewRomanPSMT"/>
        </w:rPr>
        <w:t xml:space="preserve">dditional information on stories </w:t>
      </w:r>
      <w:r>
        <w:rPr>
          <w:rFonts w:ascii="TimesNewRomanPSMT" w:hAnsi="TimesNewRomanPSMT" w:cs="TimesNewRomanPSMT"/>
        </w:rPr>
        <w:t>is provided in</w:t>
      </w:r>
      <w:r w:rsidR="003269EA">
        <w:rPr>
          <w:rFonts w:ascii="TimesNewRomanPSMT" w:hAnsi="TimesNewRomanPSMT" w:cs="TimesNewRomanPSMT"/>
        </w:rPr>
        <w:t xml:space="preserve"> Appendix A.</w:t>
      </w:r>
    </w:p>
    <w:p w:rsidR="00D26AC0" w:rsidRPr="00D26AC0" w:rsidRDefault="00AE215F" w:rsidP="00AE215F">
      <w:pPr>
        <w:pStyle w:val="Heading2"/>
      </w:pPr>
      <w:bookmarkStart w:id="3" w:name="_Toc318736465"/>
      <w:r>
        <w:t>Weekly Snapshot of the Storyboard</w:t>
      </w:r>
      <w:bookmarkEnd w:id="3"/>
    </w:p>
    <w:p w:rsidR="00AE215F" w:rsidRDefault="00AE215F" w:rsidP="001F5BBE">
      <w:r>
        <w:t>During Iteration 2, different tasks were assigned to group members. We discussed those tasks and upon completion, we provided each other with the feedback for further improvements. The following snapshots of the storyboard illustrate how the project was progressing during Iteration2.</w:t>
      </w:r>
    </w:p>
    <w:p w:rsidR="00AE215F" w:rsidRDefault="00AE215F" w:rsidP="00AE215F">
      <w:pPr>
        <w:pStyle w:val="Caption"/>
      </w:pPr>
      <w:bookmarkStart w:id="4" w:name="_Toc318736480"/>
      <w:proofErr w:type="gramStart"/>
      <w:r>
        <w:t xml:space="preserve">Figure </w:t>
      </w:r>
      <w:r w:rsidR="00FB3858">
        <w:fldChar w:fldCharType="begin"/>
      </w:r>
      <w:r>
        <w:instrText xml:space="preserve"> SEQ Figure \* ARABIC </w:instrText>
      </w:r>
      <w:r w:rsidR="00FB3858">
        <w:fldChar w:fldCharType="separate"/>
      </w:r>
      <w:r>
        <w:rPr>
          <w:noProof/>
        </w:rPr>
        <w:t>1</w:t>
      </w:r>
      <w:r w:rsidR="00FB3858">
        <w:fldChar w:fldCharType="end"/>
      </w:r>
      <w:r>
        <w:t>.</w:t>
      </w:r>
      <w:proofErr w:type="gramEnd"/>
      <w:r>
        <w:t xml:space="preserve"> Storyboard snapshot at the end of week 1 in Iteration 2</w:t>
      </w:r>
      <w:bookmarkEnd w:id="4"/>
    </w:p>
    <w:p w:rsidR="00AE215F" w:rsidRDefault="00AE215F" w:rsidP="00AE215F">
      <w:pPr>
        <w:pStyle w:val="Caption"/>
      </w:pPr>
      <w:bookmarkStart w:id="5" w:name="_Toc318736481"/>
      <w:proofErr w:type="gramStart"/>
      <w:r>
        <w:t xml:space="preserve">Figure </w:t>
      </w:r>
      <w:r w:rsidR="00FB3858">
        <w:fldChar w:fldCharType="begin"/>
      </w:r>
      <w:r>
        <w:instrText xml:space="preserve"> SEQ Figure \* ARABIC </w:instrText>
      </w:r>
      <w:r w:rsidR="00FB3858">
        <w:fldChar w:fldCharType="separate"/>
      </w:r>
      <w:r>
        <w:rPr>
          <w:noProof/>
        </w:rPr>
        <w:t>2</w:t>
      </w:r>
      <w:r w:rsidR="00FB3858">
        <w:fldChar w:fldCharType="end"/>
      </w:r>
      <w:r w:rsidRPr="000F4F27">
        <w:t>.</w:t>
      </w:r>
      <w:proofErr w:type="gramEnd"/>
      <w:r w:rsidRPr="000F4F27">
        <w:t xml:space="preserve"> Storyboa</w:t>
      </w:r>
      <w:r>
        <w:t>rd snapshot at the end of week 2</w:t>
      </w:r>
      <w:r w:rsidRPr="000F4F27">
        <w:t xml:space="preserve"> in Iteration 2</w:t>
      </w:r>
      <w:bookmarkEnd w:id="5"/>
    </w:p>
    <w:p w:rsidR="00AE215F" w:rsidRDefault="00AE215F" w:rsidP="00AE215F">
      <w:pPr>
        <w:pStyle w:val="Caption"/>
      </w:pPr>
      <w:bookmarkStart w:id="6" w:name="_Toc318736482"/>
      <w:proofErr w:type="gramStart"/>
      <w:r>
        <w:t xml:space="preserve">Figure </w:t>
      </w:r>
      <w:r w:rsidR="00FB3858">
        <w:fldChar w:fldCharType="begin"/>
      </w:r>
      <w:r>
        <w:instrText xml:space="preserve"> SEQ Figure \* ARABIC </w:instrText>
      </w:r>
      <w:r w:rsidR="00FB3858">
        <w:fldChar w:fldCharType="separate"/>
      </w:r>
      <w:r>
        <w:rPr>
          <w:noProof/>
        </w:rPr>
        <w:t>3</w:t>
      </w:r>
      <w:r w:rsidR="00FB3858">
        <w:fldChar w:fldCharType="end"/>
      </w:r>
      <w:r w:rsidRPr="008D0ADC">
        <w:t>.</w:t>
      </w:r>
      <w:proofErr w:type="gramEnd"/>
      <w:r w:rsidRPr="008D0ADC">
        <w:t xml:space="preserve"> Storyboa</w:t>
      </w:r>
      <w:r>
        <w:t>rd snapshot at the end of week 3</w:t>
      </w:r>
      <w:r w:rsidRPr="008D0ADC">
        <w:t xml:space="preserve"> in Iteration 2</w:t>
      </w:r>
      <w:bookmarkEnd w:id="6"/>
    </w:p>
    <w:p w:rsidR="00AE215F" w:rsidRPr="00AE215F" w:rsidRDefault="00AE215F" w:rsidP="00AE215F">
      <w:pPr>
        <w:pStyle w:val="Caption"/>
      </w:pPr>
      <w:bookmarkStart w:id="7" w:name="_Toc318736483"/>
      <w:proofErr w:type="gramStart"/>
      <w:r>
        <w:t xml:space="preserve">Figure </w:t>
      </w:r>
      <w:fldSimple w:instr=" SEQ Figure \* ARABIC ">
        <w:r>
          <w:rPr>
            <w:noProof/>
          </w:rPr>
          <w:t>4</w:t>
        </w:r>
      </w:fldSimple>
      <w:r w:rsidRPr="00ED3662">
        <w:t>.</w:t>
      </w:r>
      <w:proofErr w:type="gramEnd"/>
      <w:r w:rsidRPr="00ED3662">
        <w:t xml:space="preserve"> Storyboard snapshot at the end of week </w:t>
      </w:r>
      <w:r>
        <w:t>4</w:t>
      </w:r>
      <w:r w:rsidRPr="00ED3662">
        <w:t xml:space="preserve"> in Iteration 2</w:t>
      </w:r>
      <w:bookmarkEnd w:id="7"/>
    </w:p>
    <w:p w:rsidR="00E240E0" w:rsidRDefault="00E240E0" w:rsidP="00E240E0">
      <w:pPr>
        <w:pStyle w:val="Heading1"/>
      </w:pPr>
      <w:bookmarkStart w:id="8" w:name="_Toc318736466"/>
      <w:r>
        <w:t>Work Distribution</w:t>
      </w:r>
      <w:bookmarkEnd w:id="8"/>
    </w:p>
    <w:p w:rsidR="00E240E0" w:rsidRPr="001F5BBE" w:rsidRDefault="00E240E0" w:rsidP="001F5BBE">
      <w:pPr>
        <w:rPr>
          <w:b/>
        </w:rPr>
      </w:pPr>
      <w:r w:rsidRPr="001F5BBE">
        <w:rPr>
          <w:b/>
        </w:rPr>
        <w:t>Thomas</w:t>
      </w:r>
    </w:p>
    <w:p w:rsidR="009E04DE" w:rsidRPr="009E04DE" w:rsidRDefault="009E04DE" w:rsidP="001F5BBE">
      <w:r>
        <w:tab/>
      </w:r>
      <w:r w:rsidR="00D97B98">
        <w:t>Task</w:t>
      </w:r>
      <w:r w:rsidR="00657BA7">
        <w:t xml:space="preserve"> </w:t>
      </w:r>
      <w:r>
        <w:t>1</w:t>
      </w:r>
    </w:p>
    <w:p w:rsidR="00E240E0" w:rsidRPr="001F5BBE" w:rsidRDefault="00E240E0" w:rsidP="001F5BBE">
      <w:pPr>
        <w:rPr>
          <w:b/>
        </w:rPr>
      </w:pPr>
      <w:r w:rsidRPr="001F5BBE">
        <w:rPr>
          <w:b/>
        </w:rPr>
        <w:t>Mark</w:t>
      </w:r>
    </w:p>
    <w:p w:rsidR="00E240E0" w:rsidRPr="001F5BBE" w:rsidRDefault="00E240E0" w:rsidP="001F5BBE">
      <w:pPr>
        <w:rPr>
          <w:b/>
        </w:rPr>
      </w:pPr>
      <w:r w:rsidRPr="001F5BBE">
        <w:rPr>
          <w:b/>
        </w:rPr>
        <w:lastRenderedPageBreak/>
        <w:t>Andrew</w:t>
      </w:r>
    </w:p>
    <w:p w:rsidR="00E240E0" w:rsidRPr="001F5BBE" w:rsidRDefault="00E240E0" w:rsidP="001F5BBE">
      <w:pPr>
        <w:rPr>
          <w:b/>
        </w:rPr>
      </w:pPr>
      <w:r w:rsidRPr="001F5BBE">
        <w:rPr>
          <w:b/>
        </w:rPr>
        <w:t>Matthew</w:t>
      </w:r>
    </w:p>
    <w:p w:rsidR="00E240E0" w:rsidRPr="001F5BBE" w:rsidRDefault="00E240E0" w:rsidP="001F5BBE">
      <w:pPr>
        <w:rPr>
          <w:b/>
        </w:rPr>
      </w:pPr>
      <w:r w:rsidRPr="001F5BBE">
        <w:rPr>
          <w:b/>
        </w:rPr>
        <w:t>Ekaterina</w:t>
      </w:r>
    </w:p>
    <w:p w:rsidR="00E240E0" w:rsidRPr="001F5BBE" w:rsidRDefault="00E240E0" w:rsidP="001F5BBE">
      <w:pPr>
        <w:rPr>
          <w:b/>
        </w:rPr>
      </w:pPr>
      <w:r w:rsidRPr="001F5BBE">
        <w:rPr>
          <w:b/>
        </w:rPr>
        <w:t>James</w:t>
      </w:r>
    </w:p>
    <w:p w:rsidR="003269EA" w:rsidRDefault="003269EA">
      <w:pPr>
        <w:rPr>
          <w:b/>
        </w:rPr>
      </w:pPr>
      <w:r>
        <w:rPr>
          <w:b/>
        </w:rPr>
        <w:br w:type="page"/>
      </w:r>
    </w:p>
    <w:p w:rsidR="003269EA" w:rsidRDefault="003269EA" w:rsidP="00E261C2">
      <w:pPr>
        <w:pStyle w:val="Heading1"/>
      </w:pPr>
      <w:bookmarkStart w:id="9" w:name="_Toc318736467"/>
      <w:r>
        <w:lastRenderedPageBreak/>
        <w:t xml:space="preserve">Appendix </w:t>
      </w:r>
      <w:proofErr w:type="gramStart"/>
      <w:r>
        <w:t>A</w:t>
      </w:r>
      <w:proofErr w:type="gramEnd"/>
      <w:r>
        <w:t xml:space="preserve"> - Stories</w:t>
      </w:r>
      <w:bookmarkEnd w:id="9"/>
    </w:p>
    <w:p w:rsidR="003269EA" w:rsidRPr="00DD7627" w:rsidRDefault="003269EA" w:rsidP="00DD7627">
      <w:pPr>
        <w:rPr>
          <w:b/>
        </w:rPr>
      </w:pPr>
      <w:r w:rsidRPr="00DD7627">
        <w:rPr>
          <w:b/>
        </w:rPr>
        <w:t>Priority 1:</w:t>
      </w:r>
    </w:p>
    <w:p w:rsidR="003269EA" w:rsidRDefault="003269EA" w:rsidP="00DD7627">
      <w:pPr>
        <w:rPr>
          <w:rFonts w:ascii="TimesNewRomanPSMT" w:hAnsi="TimesNewRomanPSMT" w:cs="TimesNewRomanPSMT"/>
        </w:rPr>
      </w:pPr>
      <w:r>
        <w:rPr>
          <w:rFonts w:ascii="TimesNewRomanPSMT" w:hAnsi="TimesNewRomanPSMT" w:cs="TimesNewRomanPSMT"/>
        </w:rPr>
        <w:t>1.1: Assigning patients to rooms:</w:t>
      </w:r>
    </w:p>
    <w:p w:rsidR="003269EA" w:rsidRDefault="003269EA" w:rsidP="00DD7627">
      <w:pPr>
        <w:rPr>
          <w:rFonts w:ascii="TimesNewRomanPSMT" w:hAnsi="TimesNewRomanPSMT" w:cs="TimesNewRomanPSMT"/>
        </w:rPr>
      </w:pPr>
      <w:r>
        <w:rPr>
          <w:rFonts w:ascii="TimesNewRomanPSMT" w:hAnsi="TimesNewRomanPSMT" w:cs="TimesNewRomanPSMT"/>
        </w:rPr>
        <w:t>This feature allows nurses or administrators to assign patients to specific rooms.</w:t>
      </w:r>
    </w:p>
    <w:p w:rsidR="003269EA" w:rsidRDefault="003269EA" w:rsidP="00DD7627">
      <w:pPr>
        <w:rPr>
          <w:rFonts w:ascii="TimesNewRomanPSMT" w:hAnsi="TimesNewRomanPSMT" w:cs="TimesNewRomanPSMT"/>
        </w:rPr>
      </w:pPr>
      <w:r>
        <w:rPr>
          <w:rFonts w:ascii="TimesNewRomanPSMT" w:hAnsi="TimesNewRomanPSMT" w:cs="TimesNewRomanPSMT"/>
        </w:rPr>
        <w:t>1.2: Tracking Patient Information:</w:t>
      </w:r>
    </w:p>
    <w:p w:rsidR="003269EA" w:rsidRDefault="003269EA" w:rsidP="00DD7627">
      <w:pPr>
        <w:rPr>
          <w:rFonts w:ascii="TimesNewRomanPSMT" w:hAnsi="TimesNewRomanPSMT" w:cs="TimesNewRomanPSMT"/>
        </w:rPr>
      </w:pPr>
      <w:r>
        <w:rPr>
          <w:rFonts w:ascii="TimesNewRomanPSMT" w:hAnsi="TimesNewRomanPSMT" w:cs="TimesNewRomanPSMT"/>
        </w:rPr>
        <w:t>This feature allows administrators to enter, edit, and view information about patients.</w:t>
      </w:r>
    </w:p>
    <w:p w:rsidR="003269EA" w:rsidRDefault="003269EA" w:rsidP="00DD7627">
      <w:pPr>
        <w:rPr>
          <w:rFonts w:ascii="TimesNewRomanPSMT" w:hAnsi="TimesNewRomanPSMT" w:cs="TimesNewRomanPSMT"/>
        </w:rPr>
      </w:pPr>
      <w:r>
        <w:rPr>
          <w:rFonts w:ascii="TimesNewRomanPSMT" w:hAnsi="TimesNewRomanPSMT" w:cs="TimesNewRomanPSMT"/>
        </w:rPr>
        <w:t>1.3: Tracking Bed/Room availability:</w:t>
      </w:r>
    </w:p>
    <w:p w:rsidR="003269EA" w:rsidRDefault="003269EA" w:rsidP="00DD7627">
      <w:pPr>
        <w:rPr>
          <w:rFonts w:ascii="TimesNewRomanPSMT" w:hAnsi="TimesNewRomanPSMT" w:cs="TimesNewRomanPSMT"/>
        </w:rPr>
      </w:pPr>
      <w:r>
        <w:rPr>
          <w:rFonts w:ascii="TimesNewRomanPSMT" w:hAnsi="TimesNewRomanPSMT" w:cs="TimesNewRomanPSMT"/>
        </w:rPr>
        <w:t>This feature keeps track of which beds and rooms are currently available, and which are</w:t>
      </w:r>
    </w:p>
    <w:p w:rsidR="003269EA" w:rsidRDefault="003269EA" w:rsidP="00DD7627">
      <w:pPr>
        <w:rPr>
          <w:rFonts w:ascii="TimesNewRomanPSMT" w:hAnsi="TimesNewRomanPSMT" w:cs="TimesNewRomanPSMT"/>
        </w:rPr>
      </w:pPr>
      <w:proofErr w:type="gramStart"/>
      <w:r>
        <w:rPr>
          <w:rFonts w:ascii="TimesNewRomanPSMT" w:hAnsi="TimesNewRomanPSMT" w:cs="TimesNewRomanPSMT"/>
        </w:rPr>
        <w:t>currently</w:t>
      </w:r>
      <w:proofErr w:type="gramEnd"/>
      <w:r>
        <w:rPr>
          <w:rFonts w:ascii="TimesNewRomanPSMT" w:hAnsi="TimesNewRomanPSMT" w:cs="TimesNewRomanPSMT"/>
        </w:rPr>
        <w:t xml:space="preserve"> occupied.</w:t>
      </w:r>
    </w:p>
    <w:p w:rsidR="003269EA" w:rsidRDefault="003269EA" w:rsidP="00DD7627">
      <w:pPr>
        <w:rPr>
          <w:rFonts w:ascii="TimesNewRomanPSMT" w:hAnsi="TimesNewRomanPSMT" w:cs="TimesNewRomanPSMT"/>
        </w:rPr>
      </w:pPr>
      <w:r>
        <w:rPr>
          <w:rFonts w:ascii="TimesNewRomanPSMT" w:hAnsi="TimesNewRomanPSMT" w:cs="TimesNewRomanPSMT"/>
        </w:rPr>
        <w:t>1.4: Assigning Nurses to Wards:</w:t>
      </w:r>
    </w:p>
    <w:p w:rsidR="003269EA" w:rsidRDefault="003269EA" w:rsidP="00DD7627">
      <w:pPr>
        <w:rPr>
          <w:rFonts w:ascii="TimesNewRomanPSMT" w:hAnsi="TimesNewRomanPSMT" w:cs="TimesNewRomanPSMT"/>
        </w:rPr>
      </w:pPr>
      <w:r>
        <w:rPr>
          <w:rFonts w:ascii="TimesNewRomanPSMT" w:hAnsi="TimesNewRomanPSMT" w:cs="TimesNewRomanPSMT"/>
        </w:rPr>
        <w:t>This feature allows administrators to assign nurses to wards.</w:t>
      </w:r>
    </w:p>
    <w:p w:rsidR="003269EA" w:rsidRDefault="003269EA" w:rsidP="00DD7627">
      <w:pPr>
        <w:rPr>
          <w:rFonts w:ascii="TimesNewRomanPSMT" w:hAnsi="TimesNewRomanPSMT" w:cs="TimesNewRomanPSMT"/>
        </w:rPr>
      </w:pPr>
      <w:r>
        <w:rPr>
          <w:rFonts w:ascii="TimesNewRomanPSMT" w:hAnsi="TimesNewRomanPSMT" w:cs="TimesNewRomanPSMT"/>
        </w:rPr>
        <w:t>1.5: Encrypting of Patient Information:</w:t>
      </w:r>
    </w:p>
    <w:p w:rsidR="008C1D86" w:rsidRDefault="003269EA" w:rsidP="00DD7627">
      <w:pPr>
        <w:rPr>
          <w:rFonts w:ascii="TimesNewRomanPSMT" w:hAnsi="TimesNewRomanPSMT" w:cs="TimesNewRomanPSMT"/>
        </w:rPr>
      </w:pPr>
      <w:r>
        <w:rPr>
          <w:rFonts w:ascii="TimesNewRomanPSMT" w:hAnsi="TimesNewRomanPSMT" w:cs="TimesNewRomanPSMT"/>
        </w:rPr>
        <w:t>Patient information will be encrypted for security.</w:t>
      </w:r>
    </w:p>
    <w:p w:rsidR="00DD7627" w:rsidRDefault="00DD7627" w:rsidP="00DD7627">
      <w:pPr>
        <w:rPr>
          <w:rFonts w:ascii="TimesNewRomanPSMT" w:hAnsi="TimesNewRomanPSMT" w:cs="TimesNewRomanPSMT"/>
        </w:rPr>
      </w:pPr>
    </w:p>
    <w:p w:rsidR="003269EA" w:rsidRPr="00DD7627" w:rsidRDefault="003269EA" w:rsidP="00DD7627">
      <w:pPr>
        <w:rPr>
          <w:b/>
        </w:rPr>
      </w:pPr>
      <w:r w:rsidRPr="00DD7627">
        <w:rPr>
          <w:b/>
        </w:rPr>
        <w:t>Priority 2:</w:t>
      </w:r>
    </w:p>
    <w:p w:rsidR="003269EA" w:rsidRDefault="003269EA" w:rsidP="00DD7627">
      <w:pPr>
        <w:rPr>
          <w:rFonts w:ascii="TimesNewRomanPSMT" w:hAnsi="TimesNewRomanPSMT" w:cs="TimesNewRomanPSMT"/>
        </w:rPr>
      </w:pPr>
      <w:r>
        <w:rPr>
          <w:rFonts w:ascii="TimesNewRomanPSMT" w:hAnsi="TimesNewRomanPSMT" w:cs="TimesNewRomanPSMT"/>
        </w:rPr>
        <w:t>2.1: Tracking Nurse Information:</w:t>
      </w:r>
    </w:p>
    <w:p w:rsidR="003269EA" w:rsidRDefault="003269EA" w:rsidP="00DD7627">
      <w:pPr>
        <w:rPr>
          <w:rFonts w:ascii="TimesNewRomanPSMT" w:hAnsi="TimesNewRomanPSMT" w:cs="TimesNewRomanPSMT"/>
        </w:rPr>
      </w:pPr>
      <w:r>
        <w:rPr>
          <w:rFonts w:ascii="TimesNewRomanPSMT" w:hAnsi="TimesNewRomanPSMT" w:cs="TimesNewRomanPSMT"/>
        </w:rPr>
        <w:t>Doctors and head nurses can enter, edit nurses' information.</w:t>
      </w:r>
    </w:p>
    <w:p w:rsidR="00DD7627" w:rsidRDefault="00DD7627" w:rsidP="00DD7627">
      <w:pPr>
        <w:rPr>
          <w:rFonts w:ascii="TimesNewRomanPSMT" w:hAnsi="TimesNewRomanPSMT" w:cs="TimesNewRomanPSMT"/>
        </w:rPr>
      </w:pPr>
    </w:p>
    <w:p w:rsidR="003269EA" w:rsidRPr="00DD7627" w:rsidRDefault="003269EA" w:rsidP="00DD7627">
      <w:pPr>
        <w:rPr>
          <w:b/>
        </w:rPr>
      </w:pPr>
      <w:r w:rsidRPr="00DD7627">
        <w:rPr>
          <w:b/>
        </w:rPr>
        <w:t>Priority 3:</w:t>
      </w:r>
    </w:p>
    <w:p w:rsidR="003269EA" w:rsidRDefault="003269EA" w:rsidP="00DD7627">
      <w:pPr>
        <w:rPr>
          <w:rFonts w:ascii="TimesNewRomanPSMT" w:hAnsi="TimesNewRomanPSMT" w:cs="TimesNewRomanPSMT"/>
        </w:rPr>
      </w:pPr>
      <w:r>
        <w:rPr>
          <w:rFonts w:ascii="TimesNewRomanPSMT" w:hAnsi="TimesNewRomanPSMT" w:cs="TimesNewRomanPSMT"/>
        </w:rPr>
        <w:t>3.1: Placing Patients in a Priority Queue:</w:t>
      </w:r>
    </w:p>
    <w:p w:rsidR="003269EA" w:rsidRDefault="003269EA" w:rsidP="00DD7627">
      <w:pPr>
        <w:rPr>
          <w:rFonts w:ascii="TimesNewRomanPSMT" w:hAnsi="TimesNewRomanPSMT" w:cs="TimesNewRomanPSMT"/>
        </w:rPr>
      </w:pPr>
      <w:r>
        <w:rPr>
          <w:rFonts w:ascii="TimesNewRomanPSMT" w:hAnsi="TimesNewRomanPSMT" w:cs="TimesNewRomanPSMT"/>
        </w:rPr>
        <w:t>Patients will be placed in a priority queue to order them by the severity of their illness or</w:t>
      </w:r>
      <w:r w:rsidR="008C1D86">
        <w:rPr>
          <w:rFonts w:ascii="TimesNewRomanPSMT" w:hAnsi="TimesNewRomanPSMT" w:cs="TimesNewRomanPSMT"/>
        </w:rPr>
        <w:t xml:space="preserve"> </w:t>
      </w:r>
      <w:r>
        <w:rPr>
          <w:rFonts w:ascii="TimesNewRomanPSMT" w:hAnsi="TimesNewRomanPSMT" w:cs="TimesNewRomanPSMT"/>
        </w:rPr>
        <w:t>injury.</w:t>
      </w:r>
    </w:p>
    <w:p w:rsidR="00DD7627" w:rsidRDefault="00DD7627" w:rsidP="00DD7627">
      <w:pPr>
        <w:rPr>
          <w:rFonts w:ascii="TimesNewRomanPSMT" w:hAnsi="TimesNewRomanPSMT" w:cs="TimesNewRomanPSMT"/>
        </w:rPr>
      </w:pPr>
    </w:p>
    <w:p w:rsidR="003269EA" w:rsidRPr="00DD7627" w:rsidRDefault="003269EA" w:rsidP="00DD7627">
      <w:pPr>
        <w:rPr>
          <w:b/>
        </w:rPr>
      </w:pPr>
      <w:r w:rsidRPr="00DD7627">
        <w:rPr>
          <w:b/>
        </w:rPr>
        <w:t>Priority 4:</w:t>
      </w:r>
    </w:p>
    <w:p w:rsidR="003269EA" w:rsidRDefault="003269EA" w:rsidP="00DD7627">
      <w:pPr>
        <w:rPr>
          <w:rFonts w:ascii="TimesNewRomanPSMT" w:hAnsi="TimesNewRomanPSMT" w:cs="TimesNewRomanPSMT"/>
        </w:rPr>
      </w:pPr>
      <w:r>
        <w:rPr>
          <w:rFonts w:ascii="TimesNewRomanPSMT" w:hAnsi="TimesNewRomanPSMT" w:cs="TimesNewRomanPSMT"/>
        </w:rPr>
        <w:t>4.1: Searching for Patients:</w:t>
      </w:r>
    </w:p>
    <w:p w:rsidR="003269EA" w:rsidRDefault="003269EA" w:rsidP="00DD7627">
      <w:pPr>
        <w:rPr>
          <w:rFonts w:ascii="TimesNewRomanPSMT" w:hAnsi="TimesNewRomanPSMT" w:cs="TimesNewRomanPSMT"/>
        </w:rPr>
      </w:pPr>
      <w:r>
        <w:rPr>
          <w:rFonts w:ascii="TimesNewRomanPSMT" w:hAnsi="TimesNewRomanPSMT" w:cs="TimesNewRomanPSMT"/>
        </w:rPr>
        <w:t>Nurses and Doctors can search for information about a specific patient.</w:t>
      </w:r>
    </w:p>
    <w:p w:rsidR="00DD7627" w:rsidRDefault="00DD7627" w:rsidP="00DD7627">
      <w:pPr>
        <w:rPr>
          <w:rFonts w:ascii="TimesNewRomanPSMT" w:hAnsi="TimesNewRomanPSMT" w:cs="TimesNewRomanPSMT"/>
        </w:rPr>
      </w:pPr>
    </w:p>
    <w:p w:rsidR="003269EA" w:rsidRPr="00DD7627" w:rsidRDefault="003269EA" w:rsidP="00DD7627">
      <w:pPr>
        <w:rPr>
          <w:b/>
        </w:rPr>
      </w:pPr>
      <w:r w:rsidRPr="00DD7627">
        <w:rPr>
          <w:b/>
        </w:rPr>
        <w:t>Priority 5:</w:t>
      </w:r>
    </w:p>
    <w:p w:rsidR="003269EA" w:rsidRDefault="003269EA" w:rsidP="00DD7627">
      <w:pPr>
        <w:rPr>
          <w:rFonts w:ascii="TimesNewRomanPSMT" w:hAnsi="TimesNewRomanPSMT" w:cs="TimesNewRomanPSMT"/>
        </w:rPr>
      </w:pPr>
      <w:r>
        <w:rPr>
          <w:rFonts w:ascii="TimesNewRomanPSMT" w:hAnsi="TimesNewRomanPSMT" w:cs="TimesNewRomanPSMT"/>
        </w:rPr>
        <w:t>5.1: Scheduling Nurses:</w:t>
      </w:r>
    </w:p>
    <w:p w:rsidR="003269EA" w:rsidRPr="009E04DE" w:rsidRDefault="003269EA" w:rsidP="00DD7627">
      <w:r>
        <w:rPr>
          <w:rFonts w:ascii="TimesNewRomanPSMT" w:hAnsi="TimesNewRomanPSMT" w:cs="TimesNewRomanPSMT"/>
        </w:rPr>
        <w:t>Administrators can create schedules to assign nurses to shifts.</w:t>
      </w:r>
    </w:p>
    <w:sectPr w:rsidR="003269EA" w:rsidRPr="009E04DE" w:rsidSect="009B2C4B">
      <w:footerReference w:type="default" r:id="rId9"/>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5CC" w:rsidRDefault="003755CC" w:rsidP="009B2C4B">
      <w:pPr>
        <w:spacing w:after="0" w:line="240" w:lineRule="auto"/>
      </w:pPr>
      <w:r>
        <w:separator/>
      </w:r>
    </w:p>
  </w:endnote>
  <w:endnote w:type="continuationSeparator" w:id="0">
    <w:p w:rsidR="003755CC" w:rsidRDefault="003755CC" w:rsidP="009B2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75830"/>
      <w:docPartObj>
        <w:docPartGallery w:val="Page Numbers (Bottom of Page)"/>
        <w:docPartUnique/>
      </w:docPartObj>
    </w:sdtPr>
    <w:sdtContent>
      <w:p w:rsidR="009B2C4B" w:rsidRDefault="009B2C4B">
        <w:pPr>
          <w:pStyle w:val="Footer"/>
          <w:jc w:val="right"/>
        </w:pPr>
        <w:fldSimple w:instr=" PAGE   \* MERGEFORMAT ">
          <w:r w:rsidR="00636E6E">
            <w:rPr>
              <w:noProof/>
            </w:rPr>
            <w:t>1</w:t>
          </w:r>
        </w:fldSimple>
      </w:p>
    </w:sdtContent>
  </w:sdt>
  <w:p w:rsidR="009B2C4B" w:rsidRDefault="009B2C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5CC" w:rsidRDefault="003755CC" w:rsidP="009B2C4B">
      <w:pPr>
        <w:spacing w:after="0" w:line="240" w:lineRule="auto"/>
      </w:pPr>
      <w:r>
        <w:separator/>
      </w:r>
    </w:p>
  </w:footnote>
  <w:footnote w:type="continuationSeparator" w:id="0">
    <w:p w:rsidR="003755CC" w:rsidRDefault="003755CC" w:rsidP="009B2C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65CBF"/>
    <w:multiLevelType w:val="hybridMultilevel"/>
    <w:tmpl w:val="C73E0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6E05C5"/>
    <w:multiLevelType w:val="hybridMultilevel"/>
    <w:tmpl w:val="020A9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B173EA9"/>
    <w:multiLevelType w:val="hybridMultilevel"/>
    <w:tmpl w:val="58123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4110"/>
    <w:rsid w:val="00054EDA"/>
    <w:rsid w:val="000F3F1C"/>
    <w:rsid w:val="001300E4"/>
    <w:rsid w:val="001D4392"/>
    <w:rsid w:val="001F5BBE"/>
    <w:rsid w:val="00264B7E"/>
    <w:rsid w:val="003226B7"/>
    <w:rsid w:val="003269EA"/>
    <w:rsid w:val="003755CC"/>
    <w:rsid w:val="003768B6"/>
    <w:rsid w:val="00434692"/>
    <w:rsid w:val="004B2161"/>
    <w:rsid w:val="004D5C1F"/>
    <w:rsid w:val="005217D1"/>
    <w:rsid w:val="0054510D"/>
    <w:rsid w:val="005924C0"/>
    <w:rsid w:val="00636E6E"/>
    <w:rsid w:val="00657BA7"/>
    <w:rsid w:val="0068554A"/>
    <w:rsid w:val="00691C11"/>
    <w:rsid w:val="006C67DA"/>
    <w:rsid w:val="00734356"/>
    <w:rsid w:val="0075282F"/>
    <w:rsid w:val="00767FB8"/>
    <w:rsid w:val="007D3CC8"/>
    <w:rsid w:val="0088212B"/>
    <w:rsid w:val="008C1D86"/>
    <w:rsid w:val="00905490"/>
    <w:rsid w:val="009B2C4B"/>
    <w:rsid w:val="009C1952"/>
    <w:rsid w:val="009E04DE"/>
    <w:rsid w:val="009F208A"/>
    <w:rsid w:val="009F50CB"/>
    <w:rsid w:val="00A55E44"/>
    <w:rsid w:val="00A84D65"/>
    <w:rsid w:val="00AE215F"/>
    <w:rsid w:val="00AF4EFA"/>
    <w:rsid w:val="00B46018"/>
    <w:rsid w:val="00B56DC8"/>
    <w:rsid w:val="00B7064E"/>
    <w:rsid w:val="00BC16B5"/>
    <w:rsid w:val="00BC1FE7"/>
    <w:rsid w:val="00C81F0A"/>
    <w:rsid w:val="00D26AC0"/>
    <w:rsid w:val="00D97B98"/>
    <w:rsid w:val="00DD7627"/>
    <w:rsid w:val="00DF315C"/>
    <w:rsid w:val="00E240E0"/>
    <w:rsid w:val="00E261C2"/>
    <w:rsid w:val="00E27089"/>
    <w:rsid w:val="00E31B7B"/>
    <w:rsid w:val="00E46C55"/>
    <w:rsid w:val="00E96A7F"/>
    <w:rsid w:val="00EA411D"/>
    <w:rsid w:val="00EA7726"/>
    <w:rsid w:val="00EE4110"/>
    <w:rsid w:val="00F35CFF"/>
    <w:rsid w:val="00F57FB4"/>
    <w:rsid w:val="00FB3858"/>
    <w:rsid w:val="00FF210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627"/>
    <w:pPr>
      <w:spacing w:after="120"/>
    </w:pPr>
  </w:style>
  <w:style w:type="paragraph" w:styleId="Heading1">
    <w:name w:val="heading 1"/>
    <w:basedOn w:val="Normal"/>
    <w:next w:val="Normal"/>
    <w:link w:val="Heading1Char"/>
    <w:uiPriority w:val="9"/>
    <w:qFormat/>
    <w:rsid w:val="00767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41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4110"/>
    <w:rPr>
      <w:rFonts w:eastAsiaTheme="minorEastAsia"/>
      <w:lang w:val="en-US"/>
    </w:rPr>
  </w:style>
  <w:style w:type="paragraph" w:styleId="BalloonText">
    <w:name w:val="Balloon Text"/>
    <w:basedOn w:val="Normal"/>
    <w:link w:val="BalloonTextChar"/>
    <w:uiPriority w:val="99"/>
    <w:semiHidden/>
    <w:unhideWhenUsed/>
    <w:rsid w:val="00EE4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10"/>
    <w:rPr>
      <w:rFonts w:ascii="Tahoma" w:hAnsi="Tahoma" w:cs="Tahoma"/>
      <w:sz w:val="16"/>
      <w:szCs w:val="16"/>
    </w:rPr>
  </w:style>
  <w:style w:type="character" w:styleId="Strong">
    <w:name w:val="Strong"/>
    <w:basedOn w:val="DefaultParagraphFont"/>
    <w:uiPriority w:val="22"/>
    <w:qFormat/>
    <w:rsid w:val="00767FB8"/>
    <w:rPr>
      <w:rFonts w:ascii="Verdana" w:hAnsi="Verdana"/>
      <w:b/>
      <w:bCs/>
      <w:sz w:val="20"/>
    </w:rPr>
  </w:style>
  <w:style w:type="character" w:customStyle="1" w:styleId="Heading1Char">
    <w:name w:val="Heading 1 Char"/>
    <w:basedOn w:val="DefaultParagraphFont"/>
    <w:link w:val="Heading1"/>
    <w:uiPriority w:val="9"/>
    <w:rsid w:val="00767F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7FB8"/>
    <w:pPr>
      <w:outlineLvl w:val="9"/>
    </w:pPr>
    <w:rPr>
      <w:lang w:val="en-US"/>
    </w:rPr>
  </w:style>
  <w:style w:type="paragraph" w:styleId="TOC1">
    <w:name w:val="toc 1"/>
    <w:basedOn w:val="Normal"/>
    <w:next w:val="Normal"/>
    <w:autoRedefine/>
    <w:uiPriority w:val="39"/>
    <w:unhideWhenUsed/>
    <w:rsid w:val="00F35CFF"/>
    <w:pPr>
      <w:spacing w:after="100"/>
    </w:pPr>
  </w:style>
  <w:style w:type="character" w:styleId="Hyperlink">
    <w:name w:val="Hyperlink"/>
    <w:basedOn w:val="DefaultParagraphFont"/>
    <w:uiPriority w:val="99"/>
    <w:unhideWhenUsed/>
    <w:rsid w:val="00F35CFF"/>
    <w:rPr>
      <w:color w:val="0000FF" w:themeColor="hyperlink"/>
      <w:u w:val="single"/>
    </w:rPr>
  </w:style>
  <w:style w:type="paragraph" w:styleId="ListParagraph">
    <w:name w:val="List Paragraph"/>
    <w:basedOn w:val="Normal"/>
    <w:uiPriority w:val="34"/>
    <w:qFormat/>
    <w:rsid w:val="00054EDA"/>
    <w:pPr>
      <w:ind w:left="720"/>
      <w:contextualSpacing/>
    </w:pPr>
  </w:style>
  <w:style w:type="character" w:customStyle="1" w:styleId="Heading2Char">
    <w:name w:val="Heading 2 Char"/>
    <w:basedOn w:val="DefaultParagraphFont"/>
    <w:link w:val="Heading2"/>
    <w:uiPriority w:val="9"/>
    <w:rsid w:val="00AE215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E215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924C0"/>
    <w:pPr>
      <w:spacing w:after="0"/>
    </w:pPr>
  </w:style>
  <w:style w:type="paragraph" w:styleId="Header">
    <w:name w:val="header"/>
    <w:basedOn w:val="Normal"/>
    <w:link w:val="HeaderChar"/>
    <w:uiPriority w:val="99"/>
    <w:semiHidden/>
    <w:unhideWhenUsed/>
    <w:rsid w:val="009B2C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2C4B"/>
  </w:style>
  <w:style w:type="paragraph" w:styleId="Footer">
    <w:name w:val="footer"/>
    <w:basedOn w:val="Normal"/>
    <w:link w:val="FooterChar"/>
    <w:uiPriority w:val="99"/>
    <w:unhideWhenUsed/>
    <w:rsid w:val="009B2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4B"/>
  </w:style>
  <w:style w:type="paragraph" w:styleId="TOC2">
    <w:name w:val="toc 2"/>
    <w:basedOn w:val="Normal"/>
    <w:next w:val="Normal"/>
    <w:autoRedefine/>
    <w:uiPriority w:val="39"/>
    <w:unhideWhenUsed/>
    <w:rsid w:val="009B2C4B"/>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314ACE344D473B92E485C8F89E71F3"/>
        <w:category>
          <w:name w:val="General"/>
          <w:gallery w:val="placeholder"/>
        </w:category>
        <w:types>
          <w:type w:val="bbPlcHdr"/>
        </w:types>
        <w:behaviors>
          <w:behavior w:val="content"/>
        </w:behaviors>
        <w:guid w:val="{DC466048-2516-4D79-8D89-6D0836DD1D1A}"/>
      </w:docPartPr>
      <w:docPartBody>
        <w:p w:rsidR="00F72DF3" w:rsidRDefault="006938D0" w:rsidP="006938D0">
          <w:pPr>
            <w:pStyle w:val="C0314ACE344D473B92E485C8F89E71F3"/>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38D0"/>
    <w:rsid w:val="00525C03"/>
    <w:rsid w:val="006938D0"/>
    <w:rsid w:val="008A411B"/>
    <w:rsid w:val="00BE4BE2"/>
    <w:rsid w:val="00F72DF3"/>
    <w:rsid w:val="00FF2FE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14ACE344D473B92E485C8F89E71F3">
    <w:name w:val="C0314ACE344D473B92E485C8F89E71F3"/>
    <w:rsid w:val="006938D0"/>
  </w:style>
  <w:style w:type="paragraph" w:customStyle="1" w:styleId="4ACFCAA35D3A4172BED46DB42CB3D6F5">
    <w:name w:val="4ACFCAA35D3A4172BED46DB42CB3D6F5"/>
    <w:rsid w:val="006938D0"/>
  </w:style>
  <w:style w:type="paragraph" w:customStyle="1" w:styleId="114A51226F744753BA8CBA850B4A2BE2">
    <w:name w:val="114A51226F744753BA8CBA850B4A2BE2"/>
    <w:rsid w:val="006938D0"/>
  </w:style>
  <w:style w:type="paragraph" w:customStyle="1" w:styleId="210ADAE978344891B6792CBD6BC3F6E7">
    <w:name w:val="210ADAE978344891B6792CBD6BC3F6E7"/>
    <w:rsid w:val="006938D0"/>
  </w:style>
  <w:style w:type="paragraph" w:customStyle="1" w:styleId="67330EAAE1D042D5AC96B922F35B68AF">
    <w:name w:val="67330EAAE1D042D5AC96B922F35B68AF"/>
    <w:rsid w:val="006938D0"/>
  </w:style>
  <w:style w:type="paragraph" w:customStyle="1" w:styleId="142523D12FA14E62B854077B04D0BAB9">
    <w:name w:val="142523D12FA14E62B854077B04D0BAB9"/>
    <w:rsid w:val="006938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08585-83FB-4A6A-8132-C749C785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Technical and Business Requirements</vt:lpstr>
    </vt:vector>
  </TitlesOfParts>
  <Company>SENG 403: Software Development in teams and organizations</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#2 Report</dc:title>
  <dc:subject>Group 4</dc:subject>
  <dc:creator>James Bertram, Thomas Frampton, Ekaterina Grekova, Matthew Jones, Andrew Midwinter, Mark Mullen</dc:creator>
  <cp:lastModifiedBy>Ekaterina</cp:lastModifiedBy>
  <cp:revision>51</cp:revision>
  <dcterms:created xsi:type="dcterms:W3CDTF">2012-01-17T04:27:00Z</dcterms:created>
  <dcterms:modified xsi:type="dcterms:W3CDTF">2012-03-06T01:47:00Z</dcterms:modified>
</cp:coreProperties>
</file>