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D6A9" w14:textId="77777777" w:rsidR="00BE3719" w:rsidRDefault="00BE3719" w:rsidP="003E4295">
      <w:pPr>
        <w:pStyle w:val="TOCHeading"/>
        <w:numPr>
          <w:ilvl w:val="0"/>
          <w:numId w:val="0"/>
        </w:numPr>
        <w:ind w:left="720"/>
      </w:pPr>
    </w:p>
    <w:p w14:paraId="2DF7C53F" w14:textId="77777777" w:rsidR="00BE3719" w:rsidRDefault="00BE3719">
      <w:pPr>
        <w:pStyle w:val="Title"/>
        <w:rPr>
          <w:color w:val="auto"/>
        </w:rPr>
      </w:pPr>
    </w:p>
    <w:p w14:paraId="1556D00A" w14:textId="77777777" w:rsidR="00BE3719" w:rsidRDefault="00BE3719">
      <w:pPr>
        <w:pStyle w:val="Title"/>
        <w:rPr>
          <w:color w:val="auto"/>
        </w:rPr>
      </w:pPr>
    </w:p>
    <w:p w14:paraId="3E77D46B" w14:textId="77777777" w:rsidR="00BE3719" w:rsidRDefault="00BE3719">
      <w:pPr>
        <w:pStyle w:val="Title"/>
        <w:rPr>
          <w:color w:val="auto"/>
        </w:rPr>
      </w:pPr>
    </w:p>
    <w:p w14:paraId="161CDCF9" w14:textId="77777777" w:rsidR="00BE3719" w:rsidRDefault="00BE3719">
      <w:pPr>
        <w:pStyle w:val="Title"/>
        <w:rPr>
          <w:color w:val="auto"/>
        </w:rPr>
      </w:pPr>
    </w:p>
    <w:p w14:paraId="6C55F699" w14:textId="77777777" w:rsidR="00BE3719" w:rsidRDefault="00BE3719">
      <w:pPr>
        <w:pStyle w:val="Title"/>
        <w:rPr>
          <w:color w:val="auto"/>
        </w:rPr>
      </w:pPr>
    </w:p>
    <w:p w14:paraId="38E249FD" w14:textId="77777777" w:rsidR="00B44A01" w:rsidRDefault="00B44A01">
      <w:pPr>
        <w:pStyle w:val="Title"/>
        <w:rPr>
          <w:color w:val="auto"/>
        </w:rPr>
      </w:pPr>
    </w:p>
    <w:p w14:paraId="3FF7E715" w14:textId="77777777" w:rsidR="00DD4D75" w:rsidRDefault="00E27EAB" w:rsidP="00DD4D75">
      <w:pPr>
        <w:pStyle w:val="Title"/>
        <w:rPr>
          <w:color w:val="auto"/>
        </w:rPr>
      </w:pPr>
      <w:r>
        <w:rPr>
          <w:color w:val="auto"/>
        </w:rPr>
        <w:t>CMPG 223 Group Project</w:t>
      </w:r>
    </w:p>
    <w:p w14:paraId="32D56530" w14:textId="2B51A671" w:rsidR="00BE3719" w:rsidRPr="00DD4D75" w:rsidRDefault="00DD4D75" w:rsidP="00DD4D75">
      <w:pPr>
        <w:pStyle w:val="Title"/>
        <w:rPr>
          <w:color w:val="auto"/>
        </w:rPr>
      </w:pPr>
      <w:r>
        <w:rPr>
          <w:color w:val="auto"/>
        </w:rPr>
        <w:t xml:space="preserve">Student  Accommodation </w:t>
      </w:r>
      <w:r w:rsidR="00177B96">
        <w:rPr>
          <w:bCs/>
          <w:szCs w:val="48"/>
        </w:rPr>
        <w:t>Program</w:t>
      </w:r>
    </w:p>
    <w:p w14:paraId="0099156C" w14:textId="77777777" w:rsidR="00DD4D75" w:rsidRDefault="00DD4D75">
      <w:pPr>
        <w:spacing w:after="120" w:line="240" w:lineRule="auto"/>
        <w:jc w:val="center"/>
        <w:rPr>
          <w:b/>
          <w:sz w:val="36"/>
          <w:szCs w:val="36"/>
        </w:rPr>
      </w:pPr>
    </w:p>
    <w:p w14:paraId="1215CD7D" w14:textId="314B7A0D" w:rsidR="00DD4D75" w:rsidRDefault="00DD4D75">
      <w:pPr>
        <w:spacing w:after="120" w:line="240" w:lineRule="auto"/>
        <w:jc w:val="center"/>
        <w:rPr>
          <w:b/>
          <w:sz w:val="36"/>
          <w:szCs w:val="36"/>
        </w:rPr>
      </w:pPr>
    </w:p>
    <w:p w14:paraId="03D12A71" w14:textId="00135CFE" w:rsidR="007D2533" w:rsidRDefault="00E27EAB">
      <w:pPr>
        <w:spacing w:after="120" w:line="240" w:lineRule="auto"/>
        <w:jc w:val="center"/>
        <w:rPr>
          <w:b/>
          <w:sz w:val="36"/>
          <w:szCs w:val="36"/>
        </w:rPr>
      </w:pPr>
      <w:r>
        <w:rPr>
          <w:b/>
          <w:sz w:val="36"/>
          <w:szCs w:val="36"/>
        </w:rPr>
        <w:t>M</w:t>
      </w:r>
      <w:r w:rsidR="007C5D8A">
        <w:rPr>
          <w:b/>
          <w:sz w:val="36"/>
          <w:szCs w:val="36"/>
        </w:rPr>
        <w:t>S</w:t>
      </w:r>
      <w:r>
        <w:rPr>
          <w:b/>
          <w:sz w:val="36"/>
          <w:szCs w:val="36"/>
        </w:rPr>
        <w:t xml:space="preserve"> Nxumalo</w:t>
      </w:r>
    </w:p>
    <w:p w14:paraId="743EE7E2" w14:textId="142C554D" w:rsidR="00E27EAB" w:rsidRDefault="00E27EAB">
      <w:pPr>
        <w:spacing w:after="120" w:line="240" w:lineRule="auto"/>
        <w:jc w:val="center"/>
        <w:rPr>
          <w:b/>
          <w:sz w:val="36"/>
          <w:szCs w:val="36"/>
        </w:rPr>
      </w:pPr>
      <w:r>
        <w:rPr>
          <w:b/>
          <w:sz w:val="36"/>
          <w:szCs w:val="36"/>
        </w:rPr>
        <w:t xml:space="preserve"> 35383615</w:t>
      </w:r>
    </w:p>
    <w:p w14:paraId="568EE75A" w14:textId="77777777" w:rsidR="00BE3719" w:rsidRDefault="00BE3719">
      <w:pPr>
        <w:rPr>
          <w:lang w:val="en-US"/>
        </w:rPr>
      </w:pPr>
    </w:p>
    <w:p w14:paraId="434E3BFD" w14:textId="77777777" w:rsidR="00BE3719" w:rsidRDefault="00BE3719">
      <w:pPr>
        <w:rPr>
          <w:lang w:val="en-US"/>
        </w:rPr>
      </w:pPr>
    </w:p>
    <w:p w14:paraId="2B604003" w14:textId="77777777" w:rsidR="00BE3719" w:rsidRDefault="00BE3719">
      <w:pPr>
        <w:rPr>
          <w:lang w:val="en-US"/>
        </w:rPr>
      </w:pPr>
    </w:p>
    <w:p w14:paraId="75DD1DE5" w14:textId="77777777" w:rsidR="007D2533" w:rsidRDefault="007D2533">
      <w:pPr>
        <w:pStyle w:val="Month"/>
        <w:tabs>
          <w:tab w:val="left" w:pos="2835"/>
        </w:tabs>
        <w:rPr>
          <w:sz w:val="32"/>
          <w:szCs w:val="32"/>
        </w:rPr>
      </w:pPr>
    </w:p>
    <w:p w14:paraId="6A7467BF" w14:textId="77777777" w:rsidR="007D2533" w:rsidRDefault="007D2533">
      <w:pPr>
        <w:pStyle w:val="Month"/>
        <w:tabs>
          <w:tab w:val="left" w:pos="2835"/>
        </w:tabs>
        <w:rPr>
          <w:sz w:val="32"/>
          <w:szCs w:val="32"/>
        </w:rPr>
      </w:pPr>
    </w:p>
    <w:p w14:paraId="5956D44A" w14:textId="77777777" w:rsidR="007D2533" w:rsidRDefault="007D2533">
      <w:pPr>
        <w:pStyle w:val="Month"/>
        <w:tabs>
          <w:tab w:val="left" w:pos="2835"/>
        </w:tabs>
        <w:rPr>
          <w:sz w:val="32"/>
          <w:szCs w:val="32"/>
        </w:rPr>
      </w:pPr>
    </w:p>
    <w:p w14:paraId="6F6429C3" w14:textId="77777777" w:rsidR="007D2533" w:rsidRDefault="007D2533">
      <w:pPr>
        <w:pStyle w:val="Month"/>
        <w:tabs>
          <w:tab w:val="left" w:pos="2835"/>
        </w:tabs>
        <w:rPr>
          <w:sz w:val="32"/>
          <w:szCs w:val="32"/>
        </w:rPr>
      </w:pPr>
    </w:p>
    <w:p w14:paraId="26848A88" w14:textId="6484B436" w:rsidR="00BE3719" w:rsidRDefault="00B44A01">
      <w:pPr>
        <w:pStyle w:val="Month"/>
        <w:tabs>
          <w:tab w:val="left" w:pos="2835"/>
        </w:tabs>
        <w:rPr>
          <w:sz w:val="32"/>
          <w:szCs w:val="32"/>
        </w:rPr>
      </w:pPr>
      <w:r>
        <w:rPr>
          <w:sz w:val="32"/>
          <w:szCs w:val="32"/>
        </w:rPr>
        <w:t>Lecturer(s)</w:t>
      </w:r>
      <w:r w:rsidR="003F5FAE">
        <w:rPr>
          <w:sz w:val="32"/>
          <w:szCs w:val="32"/>
        </w:rPr>
        <w:t>:</w:t>
      </w:r>
      <w:r w:rsidR="00E27EAB">
        <w:rPr>
          <w:sz w:val="32"/>
          <w:szCs w:val="32"/>
        </w:rPr>
        <w:t xml:space="preserve"> </w:t>
      </w:r>
      <w:r w:rsidR="00177B96">
        <w:rPr>
          <w:sz w:val="32"/>
          <w:szCs w:val="32"/>
        </w:rPr>
        <w:t xml:space="preserve">Mr. </w:t>
      </w:r>
      <w:r w:rsidR="00177B96">
        <w:rPr>
          <w:rFonts w:cs="Arial"/>
          <w:sz w:val="32"/>
          <w:szCs w:val="32"/>
        </w:rPr>
        <w:t xml:space="preserve">Nathan </w:t>
      </w:r>
      <w:proofErr w:type="spellStart"/>
      <w:r w:rsidR="00177B96">
        <w:rPr>
          <w:rFonts w:cs="Arial"/>
          <w:sz w:val="32"/>
          <w:szCs w:val="32"/>
        </w:rPr>
        <w:t>Morgenrood</w:t>
      </w:r>
      <w:proofErr w:type="spellEnd"/>
      <w:r w:rsidR="00177B96">
        <w:rPr>
          <w:rFonts w:cs="Arial"/>
          <w:sz w:val="32"/>
          <w:szCs w:val="32"/>
        </w:rPr>
        <w:t xml:space="preserve"> &amp; Mr. </w:t>
      </w:r>
      <w:proofErr w:type="spellStart"/>
      <w:r w:rsidR="00177B96">
        <w:rPr>
          <w:rFonts w:cs="Arial"/>
          <w:sz w:val="32"/>
          <w:szCs w:val="32"/>
        </w:rPr>
        <w:t>Heinke</w:t>
      </w:r>
      <w:proofErr w:type="spellEnd"/>
      <w:r w:rsidR="00177B96">
        <w:rPr>
          <w:rFonts w:cs="Arial"/>
          <w:sz w:val="32"/>
          <w:szCs w:val="32"/>
        </w:rPr>
        <w:t xml:space="preserve"> Lubbe</w:t>
      </w:r>
    </w:p>
    <w:p w14:paraId="45C35C45" w14:textId="3BCEB507" w:rsidR="00BE3719" w:rsidRDefault="00BE3719">
      <w:pPr>
        <w:pStyle w:val="Month"/>
        <w:tabs>
          <w:tab w:val="left" w:pos="2835"/>
        </w:tabs>
        <w:rPr>
          <w:sz w:val="32"/>
          <w:szCs w:val="32"/>
        </w:rPr>
      </w:pPr>
    </w:p>
    <w:p w14:paraId="72B7AD3D" w14:textId="77777777" w:rsidR="00BE3719" w:rsidRDefault="00BE3719">
      <w:pPr>
        <w:pStyle w:val="Month"/>
        <w:rPr>
          <w:sz w:val="32"/>
          <w:szCs w:val="32"/>
        </w:rPr>
      </w:pPr>
    </w:p>
    <w:p w14:paraId="0B7DE5C3" w14:textId="77777777" w:rsidR="00BE3719" w:rsidRDefault="00BE3719">
      <w:pPr>
        <w:pStyle w:val="Month"/>
        <w:rPr>
          <w:sz w:val="32"/>
          <w:szCs w:val="32"/>
        </w:rPr>
      </w:pPr>
    </w:p>
    <w:p w14:paraId="77E43331" w14:textId="77777777" w:rsidR="00BE3719" w:rsidRDefault="00BE3719">
      <w:pPr>
        <w:pStyle w:val="Month"/>
        <w:rPr>
          <w:sz w:val="32"/>
          <w:szCs w:val="32"/>
        </w:rPr>
      </w:pPr>
    </w:p>
    <w:p w14:paraId="088CD857" w14:textId="281157E7" w:rsidR="00BE3719" w:rsidRPr="00B44A01" w:rsidRDefault="00BE3719" w:rsidP="00B44A01">
      <w:pPr>
        <w:pStyle w:val="Month"/>
        <w:rPr>
          <w:sz w:val="32"/>
          <w:szCs w:val="32"/>
        </w:rPr>
        <w:sectPr w:rsidR="00BE3719" w:rsidRPr="00B44A01">
          <w:headerReference w:type="default" r:id="rId8"/>
          <w:pgSz w:w="11907" w:h="16840" w:code="9"/>
          <w:pgMar w:top="1134" w:right="1134" w:bottom="1418" w:left="1418" w:header="851" w:footer="1134" w:gutter="0"/>
          <w:cols w:space="708"/>
          <w:docGrid w:linePitch="360"/>
        </w:sectPr>
      </w:pPr>
    </w:p>
    <w:p w14:paraId="77CCBEEC" w14:textId="77777777" w:rsidR="00177B96" w:rsidRPr="00E91400" w:rsidRDefault="00177B96" w:rsidP="00177B96">
      <w:pPr>
        <w:pStyle w:val="Chapter"/>
        <w:numPr>
          <w:ilvl w:val="0"/>
          <w:numId w:val="0"/>
        </w:numPr>
      </w:pPr>
      <w:r w:rsidRPr="00E91400">
        <w:lastRenderedPageBreak/>
        <w:t>Student Accommodation Program</w:t>
      </w:r>
    </w:p>
    <w:p w14:paraId="04C5534E" w14:textId="77777777" w:rsidR="00177B96" w:rsidRDefault="00177B96" w:rsidP="00177B96">
      <w:pPr>
        <w:pStyle w:val="ListParagraph"/>
        <w:numPr>
          <w:ilvl w:val="0"/>
          <w:numId w:val="33"/>
        </w:numPr>
        <w:spacing w:before="100" w:beforeAutospacing="1" w:after="100" w:afterAutospacing="1" w:line="276" w:lineRule="auto"/>
        <w:rPr>
          <w:rFonts w:cs="Arial"/>
          <w:sz w:val="24"/>
          <w:szCs w:val="24"/>
        </w:rPr>
      </w:pPr>
      <w:r w:rsidRPr="00A7253F">
        <w:rPr>
          <w:rFonts w:cs="Arial"/>
          <w:b/>
          <w:bCs/>
          <w:sz w:val="24"/>
          <w:szCs w:val="24"/>
          <w:u w:val="single"/>
        </w:rPr>
        <w:t>Introduction:</w:t>
      </w:r>
      <w:r w:rsidRPr="001515FA">
        <w:rPr>
          <w:rFonts w:cs="Arial"/>
          <w:sz w:val="24"/>
          <w:szCs w:val="24"/>
        </w:rPr>
        <w:t xml:space="preserve"> </w:t>
      </w:r>
    </w:p>
    <w:p w14:paraId="21199CA6" w14:textId="77777777" w:rsidR="00177B96" w:rsidRDefault="00177B96" w:rsidP="00177B96">
      <w:pPr>
        <w:pStyle w:val="ListParagraph"/>
        <w:spacing w:before="100" w:beforeAutospacing="1" w:after="100" w:afterAutospacing="1" w:line="276" w:lineRule="auto"/>
        <w:rPr>
          <w:rFonts w:cs="Arial"/>
          <w:sz w:val="24"/>
          <w:szCs w:val="24"/>
        </w:rPr>
      </w:pPr>
    </w:p>
    <w:p w14:paraId="6E9B4074" w14:textId="77777777" w:rsidR="00177B96" w:rsidRDefault="00177B96" w:rsidP="00177B96">
      <w:pPr>
        <w:pStyle w:val="ListParagraph"/>
        <w:spacing w:before="100" w:beforeAutospacing="1" w:after="100" w:afterAutospacing="1" w:line="276" w:lineRule="auto"/>
        <w:rPr>
          <w:rFonts w:cs="Arial"/>
          <w:sz w:val="24"/>
          <w:szCs w:val="24"/>
        </w:rPr>
      </w:pPr>
      <w:r w:rsidRPr="001515FA">
        <w:rPr>
          <w:rFonts w:cs="Arial"/>
          <w:sz w:val="24"/>
          <w:szCs w:val="24"/>
        </w:rPr>
        <w:t>The Student Accommodation Program aims to create a comprehensive and user-friendly system that securely manages, maintains, and controls accommodation reservations for tertiary students throughout the duration of their studies. The system will provide students with the ability to browse and choose accommodations of their choice before their arrival. It will also enable Real Estate Agents to handle accommodation management and lease agreement approvals, ensuring a seamless and efficient accommodation booking process for both students and agents.</w:t>
      </w:r>
    </w:p>
    <w:p w14:paraId="55048C2A" w14:textId="77777777" w:rsidR="00177B96" w:rsidRPr="001515FA" w:rsidRDefault="00177B96" w:rsidP="00177B96">
      <w:pPr>
        <w:pStyle w:val="ListParagraph"/>
        <w:spacing w:before="100" w:beforeAutospacing="1" w:after="100" w:afterAutospacing="1" w:line="276" w:lineRule="auto"/>
        <w:rPr>
          <w:rFonts w:cs="Arial"/>
          <w:sz w:val="24"/>
          <w:szCs w:val="24"/>
        </w:rPr>
      </w:pPr>
    </w:p>
    <w:p w14:paraId="2A8201FF" w14:textId="77777777" w:rsidR="00177B96" w:rsidRPr="00A7253F" w:rsidRDefault="00177B96" w:rsidP="00177B96">
      <w:pPr>
        <w:pStyle w:val="NormalWeb"/>
        <w:numPr>
          <w:ilvl w:val="0"/>
          <w:numId w:val="33"/>
        </w:numPr>
        <w:spacing w:before="100" w:beforeAutospacing="1" w:after="100" w:afterAutospacing="1" w:line="240" w:lineRule="auto"/>
        <w:jc w:val="left"/>
        <w:rPr>
          <w:rFonts w:ascii="Arial" w:hAnsi="Arial" w:cs="Arial"/>
          <w:b/>
          <w:bCs/>
          <w:u w:val="single"/>
        </w:rPr>
      </w:pPr>
      <w:r w:rsidRPr="00A7253F">
        <w:rPr>
          <w:rFonts w:ascii="Arial" w:hAnsi="Arial" w:cs="Arial"/>
          <w:b/>
          <w:bCs/>
          <w:u w:val="single"/>
        </w:rPr>
        <w:t>Problem Statement:</w:t>
      </w:r>
    </w:p>
    <w:p w14:paraId="58936C33" w14:textId="77777777" w:rsidR="00177B96" w:rsidRPr="001515FA" w:rsidRDefault="00177B96" w:rsidP="00177B96">
      <w:pPr>
        <w:pStyle w:val="NormalWeb"/>
        <w:ind w:left="720"/>
        <w:rPr>
          <w:rFonts w:ascii="Arial" w:hAnsi="Arial" w:cs="Arial"/>
        </w:rPr>
      </w:pPr>
      <w:r w:rsidRPr="001515FA">
        <w:rPr>
          <w:rFonts w:ascii="Arial" w:hAnsi="Arial" w:cs="Arial"/>
        </w:rPr>
        <w:t>The current student accommodation process lacks an efficient and user-friendly system to manage, maintain, and control accommodation reservations for tertiary students during their study period. This leads to various challenges and inconveniences for both students and Real Estate Agents involved in the process. There is a need for a comprehensive solution that can securely facilitate the entire accommodation booking process, from browsing available options to finalizing lease agreements, ensuring a seamless and hassle-free experience for all stakeholders.</w:t>
      </w:r>
    </w:p>
    <w:p w14:paraId="2AAAD531" w14:textId="77777777" w:rsidR="00177B96" w:rsidRPr="001515FA" w:rsidRDefault="00177B96" w:rsidP="00177B96">
      <w:pPr>
        <w:pStyle w:val="NormalWeb"/>
        <w:numPr>
          <w:ilvl w:val="1"/>
          <w:numId w:val="33"/>
        </w:numPr>
        <w:spacing w:before="100" w:beforeAutospacing="1" w:after="100" w:afterAutospacing="1" w:line="240" w:lineRule="auto"/>
        <w:rPr>
          <w:rFonts w:ascii="Arial" w:hAnsi="Arial" w:cs="Arial"/>
          <w:b/>
          <w:bCs/>
        </w:rPr>
      </w:pPr>
      <w:r w:rsidRPr="001515FA">
        <w:rPr>
          <w:rFonts w:ascii="Arial" w:hAnsi="Arial" w:cs="Arial"/>
          <w:b/>
          <w:bCs/>
        </w:rPr>
        <w:t>Key Issues:</w:t>
      </w:r>
    </w:p>
    <w:p w14:paraId="76C18B85" w14:textId="77777777" w:rsidR="00177B96" w:rsidRPr="001515FA" w:rsidRDefault="00177B96" w:rsidP="00177B96">
      <w:pPr>
        <w:pStyle w:val="NormalWeb"/>
        <w:numPr>
          <w:ilvl w:val="0"/>
          <w:numId w:val="34"/>
        </w:numPr>
        <w:spacing w:before="100" w:beforeAutospacing="1" w:after="100" w:afterAutospacing="1" w:line="240" w:lineRule="auto"/>
        <w:rPr>
          <w:rFonts w:ascii="Arial" w:hAnsi="Arial" w:cs="Arial"/>
        </w:rPr>
      </w:pPr>
      <w:r w:rsidRPr="001515FA">
        <w:rPr>
          <w:rFonts w:ascii="Arial" w:hAnsi="Arial" w:cs="Arial"/>
          <w:b/>
          <w:bCs/>
        </w:rPr>
        <w:t>Inefficient Accommodation Management:</w:t>
      </w:r>
      <w:r w:rsidRPr="001515FA">
        <w:rPr>
          <w:rFonts w:ascii="Arial" w:hAnsi="Arial" w:cs="Arial"/>
        </w:rPr>
        <w:t xml:space="preserve"> The existing process lacks a centralized system to effectively manage and oversee the accommodation reservations for tertiary students. This often results in miscommunications, delays, and errors in booking procedures.</w:t>
      </w:r>
    </w:p>
    <w:p w14:paraId="7A125B88" w14:textId="77777777" w:rsidR="00177B96" w:rsidRPr="001515FA" w:rsidRDefault="00177B96" w:rsidP="00177B96">
      <w:pPr>
        <w:pStyle w:val="NormalWeb"/>
        <w:numPr>
          <w:ilvl w:val="0"/>
          <w:numId w:val="34"/>
        </w:numPr>
        <w:spacing w:before="100" w:beforeAutospacing="1" w:after="100" w:afterAutospacing="1" w:line="240" w:lineRule="auto"/>
        <w:rPr>
          <w:rFonts w:ascii="Arial" w:hAnsi="Arial" w:cs="Arial"/>
        </w:rPr>
      </w:pPr>
      <w:r w:rsidRPr="001515FA">
        <w:rPr>
          <w:rFonts w:ascii="Arial" w:hAnsi="Arial" w:cs="Arial"/>
          <w:b/>
          <w:bCs/>
        </w:rPr>
        <w:t>Limited Student Accessibility:</w:t>
      </w:r>
      <w:r w:rsidRPr="001515FA">
        <w:rPr>
          <w:rFonts w:ascii="Arial" w:hAnsi="Arial" w:cs="Arial"/>
        </w:rPr>
        <w:t xml:space="preserve"> Current accommodation reservation methods offer limited options for students to browse and select suitable accommodations before their arrival at the educational institution. This restricted access can lead to unsatisfactory living conditions for students during their study period.</w:t>
      </w:r>
    </w:p>
    <w:p w14:paraId="2D4E781A" w14:textId="77777777" w:rsidR="00177B96" w:rsidRPr="001515FA" w:rsidRDefault="00177B96" w:rsidP="00177B96">
      <w:pPr>
        <w:pStyle w:val="NormalWeb"/>
        <w:numPr>
          <w:ilvl w:val="0"/>
          <w:numId w:val="34"/>
        </w:numPr>
        <w:spacing w:before="100" w:beforeAutospacing="1" w:after="100" w:afterAutospacing="1" w:line="240" w:lineRule="auto"/>
        <w:rPr>
          <w:rFonts w:ascii="Arial" w:hAnsi="Arial" w:cs="Arial"/>
        </w:rPr>
      </w:pPr>
      <w:r w:rsidRPr="001515FA">
        <w:rPr>
          <w:rFonts w:ascii="Arial" w:hAnsi="Arial" w:cs="Arial"/>
          <w:b/>
          <w:bCs/>
        </w:rPr>
        <w:t>Lengthy Lease Agreement Approvals:</w:t>
      </w:r>
      <w:r w:rsidRPr="001515FA">
        <w:rPr>
          <w:rFonts w:ascii="Arial" w:hAnsi="Arial" w:cs="Arial"/>
        </w:rPr>
        <w:t xml:space="preserve"> Real Estate Agents face challenges in handling accommodation management and lease agreement approvals manually, leading to time-consuming processes that delay the booking of accommodations for students.</w:t>
      </w:r>
    </w:p>
    <w:p w14:paraId="3662557D" w14:textId="77777777" w:rsidR="00177B96" w:rsidRPr="007D40AA" w:rsidRDefault="00177B96" w:rsidP="00177B96">
      <w:pPr>
        <w:pStyle w:val="NormalWeb"/>
        <w:numPr>
          <w:ilvl w:val="0"/>
          <w:numId w:val="34"/>
        </w:numPr>
        <w:spacing w:before="100" w:beforeAutospacing="1" w:after="100" w:afterAutospacing="1" w:line="240" w:lineRule="auto"/>
        <w:rPr>
          <w:rFonts w:ascii="Arial" w:hAnsi="Arial" w:cs="Arial"/>
        </w:rPr>
      </w:pPr>
      <w:r w:rsidRPr="001515FA">
        <w:rPr>
          <w:rFonts w:ascii="Arial" w:hAnsi="Arial" w:cs="Arial"/>
          <w:b/>
          <w:bCs/>
        </w:rPr>
        <w:t xml:space="preserve">Lack of Security and Data Privacy: </w:t>
      </w:r>
      <w:r w:rsidRPr="001515FA">
        <w:rPr>
          <w:rFonts w:ascii="Arial" w:hAnsi="Arial" w:cs="Arial"/>
        </w:rPr>
        <w:t>The absence of a secure system poses potential risks in managing sensitive personal information and financial details of both students and Real Estate Agents, making it necessary to implement robust data protection measures.</w:t>
      </w:r>
    </w:p>
    <w:p w14:paraId="3C59C29D" w14:textId="77777777" w:rsidR="00177B96" w:rsidRPr="00177B96" w:rsidRDefault="00177B96" w:rsidP="00177B96">
      <w:pPr>
        <w:pStyle w:val="NormalWeb"/>
        <w:spacing w:before="100" w:beforeAutospacing="1" w:after="100" w:afterAutospacing="1" w:line="240" w:lineRule="auto"/>
        <w:rPr>
          <w:rFonts w:ascii="Arial" w:hAnsi="Arial" w:cs="Arial"/>
        </w:rPr>
      </w:pPr>
    </w:p>
    <w:p w14:paraId="42E56EB6" w14:textId="77777777" w:rsidR="00177B96" w:rsidRPr="00177B96" w:rsidRDefault="00177B96" w:rsidP="00177B96">
      <w:pPr>
        <w:pStyle w:val="NormalWeb"/>
        <w:spacing w:before="100" w:beforeAutospacing="1" w:after="100" w:afterAutospacing="1" w:line="240" w:lineRule="auto"/>
        <w:ind w:left="360"/>
        <w:rPr>
          <w:rFonts w:ascii="Arial" w:hAnsi="Arial" w:cs="Arial"/>
        </w:rPr>
      </w:pPr>
    </w:p>
    <w:p w14:paraId="6622DBE9" w14:textId="77777777" w:rsidR="00177B96" w:rsidRPr="00177B96" w:rsidRDefault="00177B96" w:rsidP="00177B96">
      <w:pPr>
        <w:pStyle w:val="NormalWeb"/>
        <w:spacing w:before="100" w:beforeAutospacing="1" w:after="100" w:afterAutospacing="1" w:line="240" w:lineRule="auto"/>
        <w:ind w:left="765"/>
        <w:rPr>
          <w:rFonts w:ascii="Arial" w:hAnsi="Arial" w:cs="Arial"/>
        </w:rPr>
      </w:pPr>
    </w:p>
    <w:p w14:paraId="7576604B" w14:textId="76D50B63" w:rsidR="00177B96" w:rsidRDefault="00177B96" w:rsidP="00177B96">
      <w:pPr>
        <w:pStyle w:val="NormalWeb"/>
        <w:numPr>
          <w:ilvl w:val="1"/>
          <w:numId w:val="33"/>
        </w:numPr>
        <w:spacing w:before="100" w:beforeAutospacing="1" w:after="100" w:afterAutospacing="1" w:line="240" w:lineRule="auto"/>
        <w:rPr>
          <w:rFonts w:ascii="Arial" w:hAnsi="Arial" w:cs="Arial"/>
        </w:rPr>
      </w:pPr>
      <w:r w:rsidRPr="001515FA">
        <w:rPr>
          <w:rFonts w:ascii="Arial" w:hAnsi="Arial" w:cs="Arial"/>
          <w:b/>
          <w:bCs/>
        </w:rPr>
        <w:lastRenderedPageBreak/>
        <w:t>Objectives:</w:t>
      </w:r>
      <w:r w:rsidRPr="001515FA">
        <w:rPr>
          <w:rFonts w:ascii="Arial" w:hAnsi="Arial" w:cs="Arial"/>
        </w:rPr>
        <w:t xml:space="preserve"> </w:t>
      </w:r>
    </w:p>
    <w:p w14:paraId="59590CD0" w14:textId="77777777" w:rsidR="00177B96" w:rsidRPr="001515FA" w:rsidRDefault="00177B96" w:rsidP="00177B96">
      <w:pPr>
        <w:pStyle w:val="NormalWeb"/>
        <w:rPr>
          <w:rFonts w:ascii="Arial" w:hAnsi="Arial" w:cs="Arial"/>
        </w:rPr>
      </w:pPr>
      <w:r w:rsidRPr="001515FA">
        <w:rPr>
          <w:rFonts w:ascii="Arial" w:hAnsi="Arial" w:cs="Arial"/>
        </w:rPr>
        <w:t>The goal of the Student Accommodation Program is to develop a comprehensive and user-friendly system that addresses the aforementioned issues and achieves the following objectives:</w:t>
      </w:r>
    </w:p>
    <w:p w14:paraId="484D733C" w14:textId="77777777" w:rsidR="00177B96" w:rsidRPr="001515FA" w:rsidRDefault="00177B96" w:rsidP="00177B96">
      <w:pPr>
        <w:pStyle w:val="NormalWeb"/>
        <w:numPr>
          <w:ilvl w:val="0"/>
          <w:numId w:val="35"/>
        </w:numPr>
        <w:spacing w:before="100" w:beforeAutospacing="1" w:after="100" w:afterAutospacing="1" w:line="240" w:lineRule="auto"/>
        <w:rPr>
          <w:rFonts w:ascii="Arial" w:hAnsi="Arial" w:cs="Arial"/>
        </w:rPr>
      </w:pPr>
      <w:r w:rsidRPr="001515FA">
        <w:rPr>
          <w:rFonts w:ascii="Arial" w:hAnsi="Arial" w:cs="Arial"/>
          <w:b/>
          <w:bCs/>
        </w:rPr>
        <w:t>Streamline Accommodation Management:</w:t>
      </w:r>
      <w:r w:rsidRPr="001515FA">
        <w:rPr>
          <w:rFonts w:ascii="Arial" w:hAnsi="Arial" w:cs="Arial"/>
        </w:rPr>
        <w:t xml:space="preserve"> Implement a centralized platform that efficiently manages, tracks, and updates accommodation reservations for tertiary students, reducing administrative burdens and enhancing communication among all stakeholders.</w:t>
      </w:r>
    </w:p>
    <w:p w14:paraId="5E4A9F4F" w14:textId="77777777" w:rsidR="00177B96" w:rsidRPr="001515FA" w:rsidRDefault="00177B96" w:rsidP="00177B96">
      <w:pPr>
        <w:pStyle w:val="NormalWeb"/>
        <w:numPr>
          <w:ilvl w:val="0"/>
          <w:numId w:val="35"/>
        </w:numPr>
        <w:spacing w:before="100" w:beforeAutospacing="1" w:after="100" w:afterAutospacing="1" w:line="240" w:lineRule="auto"/>
        <w:rPr>
          <w:rFonts w:ascii="Arial" w:hAnsi="Arial" w:cs="Arial"/>
        </w:rPr>
      </w:pPr>
      <w:r w:rsidRPr="001515FA">
        <w:rPr>
          <w:rFonts w:ascii="Arial" w:hAnsi="Arial" w:cs="Arial"/>
          <w:b/>
          <w:bCs/>
        </w:rPr>
        <w:t>Enhance Student Experience:</w:t>
      </w:r>
      <w:r w:rsidRPr="001515FA">
        <w:rPr>
          <w:rFonts w:ascii="Arial" w:hAnsi="Arial" w:cs="Arial"/>
        </w:rPr>
        <w:t xml:space="preserve"> Provide a user-friendly interface that enables students to browse, compare, and select accommodations according to their preferences and budget, enhancing their overall experience during their study period.</w:t>
      </w:r>
    </w:p>
    <w:p w14:paraId="6FCE83B8" w14:textId="77777777" w:rsidR="00177B96" w:rsidRPr="001515FA" w:rsidRDefault="00177B96" w:rsidP="00177B96">
      <w:pPr>
        <w:pStyle w:val="NormalWeb"/>
        <w:numPr>
          <w:ilvl w:val="0"/>
          <w:numId w:val="35"/>
        </w:numPr>
        <w:spacing w:before="100" w:beforeAutospacing="1" w:after="100" w:afterAutospacing="1" w:line="240" w:lineRule="auto"/>
        <w:rPr>
          <w:rFonts w:ascii="Arial" w:hAnsi="Arial" w:cs="Arial"/>
        </w:rPr>
      </w:pPr>
      <w:r w:rsidRPr="001515FA">
        <w:rPr>
          <w:rFonts w:ascii="Arial" w:hAnsi="Arial" w:cs="Arial"/>
          <w:b/>
          <w:bCs/>
        </w:rPr>
        <w:t>Expedite Lease Agreement Approvals:</w:t>
      </w:r>
      <w:r w:rsidRPr="001515FA">
        <w:rPr>
          <w:rFonts w:ascii="Arial" w:hAnsi="Arial" w:cs="Arial"/>
        </w:rPr>
        <w:t xml:space="preserve"> Design a streamlined process for Real Estate Agents to handle accommodation management and lease agreement approvals, ensuring faster and smoother bookings for students.</w:t>
      </w:r>
    </w:p>
    <w:p w14:paraId="60A02ADE" w14:textId="77777777" w:rsidR="00177B96" w:rsidRPr="001515FA" w:rsidRDefault="00177B96" w:rsidP="00177B96">
      <w:pPr>
        <w:pStyle w:val="NormalWeb"/>
        <w:numPr>
          <w:ilvl w:val="0"/>
          <w:numId w:val="35"/>
        </w:numPr>
        <w:spacing w:before="100" w:beforeAutospacing="1" w:after="100" w:afterAutospacing="1" w:line="240" w:lineRule="auto"/>
        <w:rPr>
          <w:rFonts w:ascii="Arial" w:hAnsi="Arial" w:cs="Arial"/>
        </w:rPr>
      </w:pPr>
      <w:r w:rsidRPr="001515FA">
        <w:rPr>
          <w:rFonts w:ascii="Arial" w:hAnsi="Arial" w:cs="Arial"/>
          <w:b/>
          <w:bCs/>
        </w:rPr>
        <w:t>Ensure Data Security and Privacy:</w:t>
      </w:r>
      <w:r w:rsidRPr="001515FA">
        <w:rPr>
          <w:rFonts w:ascii="Arial" w:hAnsi="Arial" w:cs="Arial"/>
        </w:rPr>
        <w:t xml:space="preserve"> Implement robust security measures to protect the personal and financial data of students and Real Estate Agents, complying with all relevant data protection regulations.</w:t>
      </w:r>
    </w:p>
    <w:p w14:paraId="7B997EC1" w14:textId="77777777" w:rsidR="00177B96" w:rsidRPr="00A7253F" w:rsidRDefault="00177B96" w:rsidP="00177B96">
      <w:pPr>
        <w:pStyle w:val="ListParagraph"/>
        <w:numPr>
          <w:ilvl w:val="0"/>
          <w:numId w:val="33"/>
        </w:numPr>
        <w:spacing w:before="100" w:beforeAutospacing="1" w:after="100" w:afterAutospacing="1" w:line="276" w:lineRule="auto"/>
        <w:rPr>
          <w:rFonts w:cs="Arial"/>
          <w:sz w:val="24"/>
          <w:szCs w:val="24"/>
          <w:u w:val="single"/>
        </w:rPr>
      </w:pPr>
      <w:r w:rsidRPr="00A7253F">
        <w:rPr>
          <w:rFonts w:cs="Arial"/>
          <w:b/>
          <w:bCs/>
          <w:sz w:val="24"/>
          <w:szCs w:val="24"/>
          <w:u w:val="single"/>
        </w:rPr>
        <w:t>Features and Functionality:</w:t>
      </w:r>
    </w:p>
    <w:p w14:paraId="4AA0B8D6" w14:textId="77777777" w:rsidR="00177B96" w:rsidRPr="00A7253F" w:rsidRDefault="00177B96" w:rsidP="00177B96">
      <w:pPr>
        <w:pStyle w:val="ListParagraph"/>
        <w:numPr>
          <w:ilvl w:val="1"/>
          <w:numId w:val="33"/>
        </w:numPr>
        <w:spacing w:before="100" w:beforeAutospacing="1" w:after="100" w:afterAutospacing="1" w:line="276" w:lineRule="auto"/>
        <w:rPr>
          <w:rFonts w:cs="Arial"/>
          <w:sz w:val="24"/>
          <w:szCs w:val="24"/>
        </w:rPr>
      </w:pPr>
      <w:r w:rsidRPr="00A7253F">
        <w:rPr>
          <w:rFonts w:cs="Arial"/>
          <w:b/>
          <w:bCs/>
          <w:sz w:val="24"/>
          <w:szCs w:val="24"/>
        </w:rPr>
        <w:t>Accommodation Management:</w:t>
      </w:r>
    </w:p>
    <w:p w14:paraId="12DFB400" w14:textId="77777777" w:rsidR="00177B96" w:rsidRPr="00E91400" w:rsidRDefault="00177B96" w:rsidP="00177B96">
      <w:pPr>
        <w:numPr>
          <w:ilvl w:val="0"/>
          <w:numId w:val="22"/>
        </w:numPr>
        <w:spacing w:before="100" w:beforeAutospacing="1" w:after="100" w:afterAutospacing="1" w:line="276" w:lineRule="auto"/>
        <w:rPr>
          <w:rFonts w:cs="Arial"/>
          <w:sz w:val="24"/>
          <w:szCs w:val="24"/>
        </w:rPr>
      </w:pPr>
      <w:r w:rsidRPr="00E91400">
        <w:rPr>
          <w:rFonts w:cs="Arial"/>
          <w:sz w:val="24"/>
          <w:szCs w:val="24"/>
        </w:rPr>
        <w:t xml:space="preserve">The system will maintain a database of all available accommodations, including </w:t>
      </w:r>
      <w:r w:rsidRPr="0080129C">
        <w:rPr>
          <w:rFonts w:cs="Arial"/>
          <w:sz w:val="24"/>
          <w:szCs w:val="24"/>
        </w:rPr>
        <w:t>flats</w:t>
      </w:r>
      <w:r w:rsidRPr="00E91400">
        <w:rPr>
          <w:rFonts w:cs="Arial"/>
          <w:sz w:val="24"/>
          <w:szCs w:val="24"/>
        </w:rPr>
        <w:t>, apartments, and houses, with various specifications such as location, type, capacity, rent, facilities, and available dates.</w:t>
      </w:r>
    </w:p>
    <w:p w14:paraId="2B0917B4" w14:textId="77777777" w:rsidR="00177B96" w:rsidRPr="00E91400" w:rsidRDefault="00177B96" w:rsidP="00177B96">
      <w:pPr>
        <w:numPr>
          <w:ilvl w:val="0"/>
          <w:numId w:val="22"/>
        </w:numPr>
        <w:spacing w:before="100" w:beforeAutospacing="1" w:after="100" w:afterAutospacing="1" w:line="276" w:lineRule="auto"/>
        <w:rPr>
          <w:rFonts w:cs="Arial"/>
          <w:sz w:val="24"/>
          <w:szCs w:val="24"/>
        </w:rPr>
      </w:pPr>
      <w:r w:rsidRPr="00E91400">
        <w:rPr>
          <w:rFonts w:cs="Arial"/>
          <w:sz w:val="24"/>
          <w:szCs w:val="24"/>
        </w:rPr>
        <w:t>Real Estate Agents will have the authority to manage accommodation details, including adding new accommodations, updating information, and marking accommodations as unavailable when booked.</w:t>
      </w:r>
    </w:p>
    <w:p w14:paraId="16DF149B" w14:textId="77777777" w:rsidR="00177B96" w:rsidRPr="00A7253F" w:rsidRDefault="00177B96" w:rsidP="00177B96">
      <w:pPr>
        <w:pStyle w:val="ListParagraph"/>
        <w:numPr>
          <w:ilvl w:val="1"/>
          <w:numId w:val="33"/>
        </w:numPr>
        <w:spacing w:before="100" w:beforeAutospacing="1" w:after="100" w:afterAutospacing="1" w:line="276" w:lineRule="auto"/>
        <w:rPr>
          <w:rFonts w:cs="Arial"/>
          <w:sz w:val="24"/>
          <w:szCs w:val="24"/>
        </w:rPr>
      </w:pPr>
      <w:r w:rsidRPr="00A7253F">
        <w:rPr>
          <w:rFonts w:cs="Arial"/>
          <w:b/>
          <w:bCs/>
          <w:sz w:val="24"/>
          <w:szCs w:val="24"/>
        </w:rPr>
        <w:t>Student Account Registration and Profile Management:</w:t>
      </w:r>
    </w:p>
    <w:p w14:paraId="07264B57" w14:textId="77777777" w:rsidR="00177B96" w:rsidRPr="00E91400" w:rsidRDefault="00177B96" w:rsidP="00177B96">
      <w:pPr>
        <w:numPr>
          <w:ilvl w:val="0"/>
          <w:numId w:val="23"/>
        </w:numPr>
        <w:spacing w:before="100" w:beforeAutospacing="1" w:after="100" w:afterAutospacing="1" w:line="276" w:lineRule="auto"/>
        <w:rPr>
          <w:rFonts w:cs="Arial"/>
          <w:sz w:val="24"/>
          <w:szCs w:val="24"/>
        </w:rPr>
      </w:pPr>
      <w:r w:rsidRPr="00E91400">
        <w:rPr>
          <w:rFonts w:cs="Arial"/>
          <w:sz w:val="24"/>
          <w:szCs w:val="24"/>
        </w:rPr>
        <w:t>Prospective students will need to register an account on the system to access accommodation options.</w:t>
      </w:r>
    </w:p>
    <w:p w14:paraId="6324F197" w14:textId="77777777" w:rsidR="00177B96" w:rsidRPr="00E91400" w:rsidRDefault="00177B96" w:rsidP="00177B96">
      <w:pPr>
        <w:numPr>
          <w:ilvl w:val="0"/>
          <w:numId w:val="23"/>
        </w:numPr>
        <w:spacing w:before="100" w:beforeAutospacing="1" w:after="100" w:afterAutospacing="1" w:line="276" w:lineRule="auto"/>
        <w:rPr>
          <w:rFonts w:cs="Arial"/>
          <w:sz w:val="24"/>
          <w:szCs w:val="24"/>
        </w:rPr>
      </w:pPr>
      <w:r w:rsidRPr="00E91400">
        <w:rPr>
          <w:rFonts w:cs="Arial"/>
          <w:sz w:val="24"/>
          <w:szCs w:val="24"/>
        </w:rPr>
        <w:t>Students will provide their personal details, contact information, course-related information, and any specific preferences for accommodations.</w:t>
      </w:r>
    </w:p>
    <w:p w14:paraId="1B551569" w14:textId="77777777" w:rsidR="00177B96" w:rsidRPr="00A7253F" w:rsidRDefault="00177B96" w:rsidP="00177B96">
      <w:pPr>
        <w:pStyle w:val="ListParagraph"/>
        <w:numPr>
          <w:ilvl w:val="1"/>
          <w:numId w:val="33"/>
        </w:numPr>
        <w:spacing w:before="100" w:beforeAutospacing="1" w:after="100" w:afterAutospacing="1" w:line="276" w:lineRule="auto"/>
        <w:rPr>
          <w:rFonts w:cs="Arial"/>
          <w:sz w:val="24"/>
          <w:szCs w:val="24"/>
        </w:rPr>
      </w:pPr>
      <w:r w:rsidRPr="00A7253F">
        <w:rPr>
          <w:rFonts w:cs="Arial"/>
          <w:b/>
          <w:bCs/>
          <w:sz w:val="24"/>
          <w:szCs w:val="24"/>
        </w:rPr>
        <w:t>Accommodation Reservation:</w:t>
      </w:r>
    </w:p>
    <w:p w14:paraId="2A2311AC" w14:textId="77777777" w:rsidR="00177B96" w:rsidRPr="00E91400" w:rsidRDefault="00177B96" w:rsidP="00177B96">
      <w:pPr>
        <w:numPr>
          <w:ilvl w:val="0"/>
          <w:numId w:val="24"/>
        </w:numPr>
        <w:spacing w:before="100" w:beforeAutospacing="1" w:after="100" w:afterAutospacing="1" w:line="276" w:lineRule="auto"/>
        <w:rPr>
          <w:rFonts w:cs="Arial"/>
          <w:sz w:val="24"/>
          <w:szCs w:val="24"/>
        </w:rPr>
      </w:pPr>
      <w:r w:rsidRPr="00E91400">
        <w:rPr>
          <w:rFonts w:cs="Arial"/>
          <w:sz w:val="24"/>
          <w:szCs w:val="24"/>
        </w:rPr>
        <w:t>Registered students can browse through available accommodations, view detailed information, and select their preferred accommodation based on their requirements.</w:t>
      </w:r>
    </w:p>
    <w:p w14:paraId="1E69B3A0" w14:textId="625B58BA" w:rsidR="00177B96" w:rsidRDefault="00177B96" w:rsidP="00177B96">
      <w:pPr>
        <w:numPr>
          <w:ilvl w:val="0"/>
          <w:numId w:val="24"/>
        </w:numPr>
        <w:spacing w:before="100" w:beforeAutospacing="1" w:after="100" w:afterAutospacing="1" w:line="276" w:lineRule="auto"/>
        <w:rPr>
          <w:rFonts w:cs="Arial"/>
          <w:sz w:val="24"/>
          <w:szCs w:val="24"/>
        </w:rPr>
      </w:pPr>
      <w:r w:rsidRPr="00E91400">
        <w:rPr>
          <w:rFonts w:cs="Arial"/>
          <w:sz w:val="24"/>
          <w:szCs w:val="24"/>
        </w:rPr>
        <w:t>Students can reserve the chosen accommodation in advance, securing their housing before their arrival at the institution.</w:t>
      </w:r>
    </w:p>
    <w:p w14:paraId="6567C4AA" w14:textId="58F09994" w:rsidR="00177B96" w:rsidRDefault="00177B96" w:rsidP="00177B96">
      <w:pPr>
        <w:spacing w:before="100" w:beforeAutospacing="1" w:after="100" w:afterAutospacing="1" w:line="276" w:lineRule="auto"/>
        <w:rPr>
          <w:rFonts w:cs="Arial"/>
          <w:sz w:val="24"/>
          <w:szCs w:val="24"/>
        </w:rPr>
      </w:pPr>
    </w:p>
    <w:p w14:paraId="2140AB38" w14:textId="77777777" w:rsidR="00177B96" w:rsidRPr="00A7253F" w:rsidRDefault="00177B96" w:rsidP="00177B96">
      <w:pPr>
        <w:spacing w:before="100" w:beforeAutospacing="1" w:after="100" w:afterAutospacing="1" w:line="276" w:lineRule="auto"/>
        <w:rPr>
          <w:rFonts w:cs="Arial"/>
          <w:sz w:val="24"/>
          <w:szCs w:val="24"/>
        </w:rPr>
      </w:pPr>
    </w:p>
    <w:p w14:paraId="581CC72F" w14:textId="77777777" w:rsidR="00177B96" w:rsidRPr="00A7253F" w:rsidRDefault="00177B96" w:rsidP="00177B96">
      <w:pPr>
        <w:pStyle w:val="ListParagraph"/>
        <w:numPr>
          <w:ilvl w:val="1"/>
          <w:numId w:val="33"/>
        </w:numPr>
        <w:spacing w:before="100" w:beforeAutospacing="1" w:after="100" w:afterAutospacing="1" w:line="276" w:lineRule="auto"/>
        <w:rPr>
          <w:rFonts w:cs="Arial"/>
          <w:sz w:val="24"/>
          <w:szCs w:val="24"/>
        </w:rPr>
      </w:pPr>
      <w:r w:rsidRPr="00A7253F">
        <w:rPr>
          <w:rFonts w:cs="Arial"/>
          <w:b/>
          <w:bCs/>
          <w:sz w:val="24"/>
          <w:szCs w:val="24"/>
        </w:rPr>
        <w:lastRenderedPageBreak/>
        <w:t>Real Estate Agent Management:</w:t>
      </w:r>
    </w:p>
    <w:p w14:paraId="6312298B" w14:textId="77777777" w:rsidR="00177B96" w:rsidRPr="00E91400" w:rsidRDefault="00177B96" w:rsidP="00177B96">
      <w:pPr>
        <w:numPr>
          <w:ilvl w:val="0"/>
          <w:numId w:val="25"/>
        </w:numPr>
        <w:spacing w:before="100" w:beforeAutospacing="1" w:after="100" w:afterAutospacing="1" w:line="276" w:lineRule="auto"/>
        <w:rPr>
          <w:rFonts w:cs="Arial"/>
          <w:sz w:val="24"/>
          <w:szCs w:val="24"/>
        </w:rPr>
      </w:pPr>
      <w:r w:rsidRPr="00E91400">
        <w:rPr>
          <w:rFonts w:cs="Arial"/>
          <w:sz w:val="24"/>
          <w:szCs w:val="24"/>
        </w:rPr>
        <w:t>The system will store profiles of Real Estate Agents, including their names, contact details, and credentials.</w:t>
      </w:r>
    </w:p>
    <w:p w14:paraId="4AD0A0AC" w14:textId="77777777" w:rsidR="00177B96" w:rsidRPr="00E91400" w:rsidRDefault="00177B96" w:rsidP="00177B96">
      <w:pPr>
        <w:numPr>
          <w:ilvl w:val="0"/>
          <w:numId w:val="25"/>
        </w:numPr>
        <w:spacing w:before="100" w:beforeAutospacing="1" w:after="100" w:afterAutospacing="1" w:line="276" w:lineRule="auto"/>
        <w:rPr>
          <w:rFonts w:cs="Arial"/>
          <w:sz w:val="24"/>
          <w:szCs w:val="24"/>
        </w:rPr>
      </w:pPr>
      <w:r w:rsidRPr="00E91400">
        <w:rPr>
          <w:rFonts w:cs="Arial"/>
          <w:sz w:val="24"/>
          <w:szCs w:val="24"/>
        </w:rPr>
        <w:t>Agents will be assigned specific accommodations to manage and approve lease agreements for the respective accommodations.</w:t>
      </w:r>
    </w:p>
    <w:p w14:paraId="40B0C4E5" w14:textId="77777777" w:rsidR="00177B96" w:rsidRPr="00A7253F" w:rsidRDefault="00177B96" w:rsidP="00177B96">
      <w:pPr>
        <w:pStyle w:val="ListParagraph"/>
        <w:numPr>
          <w:ilvl w:val="1"/>
          <w:numId w:val="33"/>
        </w:numPr>
        <w:spacing w:before="100" w:beforeAutospacing="1" w:after="100" w:afterAutospacing="1" w:line="276" w:lineRule="auto"/>
        <w:rPr>
          <w:rFonts w:cs="Arial"/>
          <w:sz w:val="24"/>
          <w:szCs w:val="24"/>
        </w:rPr>
      </w:pPr>
      <w:r w:rsidRPr="00A7253F">
        <w:rPr>
          <w:rFonts w:cs="Arial"/>
          <w:b/>
          <w:bCs/>
          <w:sz w:val="24"/>
          <w:szCs w:val="24"/>
        </w:rPr>
        <w:t>Payment Processing:</w:t>
      </w:r>
    </w:p>
    <w:p w14:paraId="587E59EF" w14:textId="77777777" w:rsidR="00177B96" w:rsidRPr="00E91400" w:rsidRDefault="00177B96" w:rsidP="00177B96">
      <w:pPr>
        <w:numPr>
          <w:ilvl w:val="0"/>
          <w:numId w:val="26"/>
        </w:numPr>
        <w:spacing w:before="100" w:beforeAutospacing="1" w:after="100" w:afterAutospacing="1" w:line="276" w:lineRule="auto"/>
        <w:rPr>
          <w:rFonts w:cs="Arial"/>
          <w:sz w:val="24"/>
          <w:szCs w:val="24"/>
        </w:rPr>
      </w:pPr>
      <w:r w:rsidRPr="00E91400">
        <w:rPr>
          <w:rFonts w:cs="Arial"/>
          <w:sz w:val="24"/>
          <w:szCs w:val="24"/>
        </w:rPr>
        <w:t>Students can make rental payments through the system using secure payment gateways.</w:t>
      </w:r>
    </w:p>
    <w:p w14:paraId="024D1060" w14:textId="77777777" w:rsidR="00177B96" w:rsidRPr="00E91400" w:rsidRDefault="00177B96" w:rsidP="00177B96">
      <w:pPr>
        <w:numPr>
          <w:ilvl w:val="0"/>
          <w:numId w:val="26"/>
        </w:numPr>
        <w:spacing w:before="100" w:beforeAutospacing="1" w:after="100" w:afterAutospacing="1" w:line="276" w:lineRule="auto"/>
        <w:rPr>
          <w:rFonts w:cs="Arial"/>
          <w:sz w:val="24"/>
          <w:szCs w:val="24"/>
        </w:rPr>
      </w:pPr>
      <w:r w:rsidRPr="00E91400">
        <w:rPr>
          <w:rFonts w:cs="Arial"/>
          <w:sz w:val="24"/>
          <w:szCs w:val="24"/>
        </w:rPr>
        <w:t>The system will record all payment transactions for financial tracking and future reference.</w:t>
      </w:r>
    </w:p>
    <w:p w14:paraId="6179F197" w14:textId="77777777" w:rsidR="00177B96" w:rsidRPr="00A7253F" w:rsidRDefault="00177B96" w:rsidP="00177B96">
      <w:pPr>
        <w:pStyle w:val="ListParagraph"/>
        <w:numPr>
          <w:ilvl w:val="1"/>
          <w:numId w:val="33"/>
        </w:numPr>
        <w:spacing w:before="100" w:beforeAutospacing="1" w:after="100" w:afterAutospacing="1" w:line="276" w:lineRule="auto"/>
        <w:rPr>
          <w:rFonts w:cs="Arial"/>
          <w:sz w:val="24"/>
          <w:szCs w:val="24"/>
        </w:rPr>
      </w:pPr>
      <w:r w:rsidRPr="00A7253F">
        <w:rPr>
          <w:rFonts w:cs="Arial"/>
          <w:b/>
          <w:bCs/>
          <w:sz w:val="24"/>
          <w:szCs w:val="24"/>
        </w:rPr>
        <w:t>Lease Agreement Approval:</w:t>
      </w:r>
    </w:p>
    <w:p w14:paraId="1E3608F9" w14:textId="77777777" w:rsidR="00177B96" w:rsidRPr="00E91400" w:rsidRDefault="00177B96" w:rsidP="00177B96">
      <w:pPr>
        <w:numPr>
          <w:ilvl w:val="0"/>
          <w:numId w:val="27"/>
        </w:numPr>
        <w:spacing w:before="100" w:beforeAutospacing="1" w:after="100" w:afterAutospacing="1" w:line="276" w:lineRule="auto"/>
        <w:rPr>
          <w:rFonts w:cs="Arial"/>
          <w:sz w:val="24"/>
          <w:szCs w:val="24"/>
        </w:rPr>
      </w:pPr>
      <w:r w:rsidRPr="00E91400">
        <w:rPr>
          <w:rFonts w:cs="Arial"/>
          <w:sz w:val="24"/>
          <w:szCs w:val="24"/>
        </w:rPr>
        <w:t>Students can sign lease agreements for the selected accommodations through the system.</w:t>
      </w:r>
    </w:p>
    <w:p w14:paraId="1A02FE25" w14:textId="77777777" w:rsidR="00177B96" w:rsidRPr="00E91400" w:rsidRDefault="00177B96" w:rsidP="00177B96">
      <w:pPr>
        <w:numPr>
          <w:ilvl w:val="0"/>
          <w:numId w:val="27"/>
        </w:numPr>
        <w:spacing w:before="100" w:beforeAutospacing="1" w:after="100" w:afterAutospacing="1" w:line="276" w:lineRule="auto"/>
        <w:rPr>
          <w:rFonts w:cs="Arial"/>
          <w:sz w:val="24"/>
          <w:szCs w:val="24"/>
        </w:rPr>
      </w:pPr>
      <w:r w:rsidRPr="00E91400">
        <w:rPr>
          <w:rFonts w:cs="Arial"/>
          <w:sz w:val="24"/>
          <w:szCs w:val="24"/>
        </w:rPr>
        <w:t>The relevant Real Estate Agent assigned to the accommodation must approve the lease agreement before it becomes effective.</w:t>
      </w:r>
    </w:p>
    <w:p w14:paraId="7FDC8211" w14:textId="77777777" w:rsidR="00177B96" w:rsidRPr="00A7253F" w:rsidRDefault="00177B96" w:rsidP="00177B96">
      <w:pPr>
        <w:pStyle w:val="ListParagraph"/>
        <w:numPr>
          <w:ilvl w:val="1"/>
          <w:numId w:val="33"/>
        </w:numPr>
        <w:spacing w:before="100" w:beforeAutospacing="1" w:after="100" w:afterAutospacing="1" w:line="276" w:lineRule="auto"/>
        <w:rPr>
          <w:rFonts w:cs="Arial"/>
          <w:sz w:val="24"/>
          <w:szCs w:val="24"/>
        </w:rPr>
      </w:pPr>
      <w:r w:rsidRPr="00A7253F">
        <w:rPr>
          <w:rFonts w:cs="Arial"/>
          <w:b/>
          <w:bCs/>
          <w:sz w:val="24"/>
          <w:szCs w:val="24"/>
        </w:rPr>
        <w:t>Accommodation Maintenance Logging:</w:t>
      </w:r>
    </w:p>
    <w:p w14:paraId="4976C1F5" w14:textId="77777777" w:rsidR="00177B96" w:rsidRPr="00E91400" w:rsidRDefault="00177B96" w:rsidP="00177B96">
      <w:pPr>
        <w:numPr>
          <w:ilvl w:val="0"/>
          <w:numId w:val="28"/>
        </w:numPr>
        <w:spacing w:before="100" w:beforeAutospacing="1" w:after="100" w:afterAutospacing="1" w:line="276" w:lineRule="auto"/>
        <w:rPr>
          <w:rFonts w:cs="Arial"/>
          <w:sz w:val="24"/>
          <w:szCs w:val="24"/>
        </w:rPr>
      </w:pPr>
      <w:r w:rsidRPr="0080129C">
        <w:rPr>
          <w:rFonts w:cs="Arial"/>
          <w:sz w:val="24"/>
          <w:szCs w:val="24"/>
        </w:rPr>
        <w:t>Students</w:t>
      </w:r>
      <w:r w:rsidRPr="00E91400">
        <w:rPr>
          <w:rFonts w:cs="Arial"/>
          <w:sz w:val="24"/>
          <w:szCs w:val="24"/>
        </w:rPr>
        <w:t xml:space="preserve"> can log accommodation maintenance requests, such as repairs, replacements, or cleaning, for each accommodation.</w:t>
      </w:r>
    </w:p>
    <w:p w14:paraId="6BFBB08A" w14:textId="77777777" w:rsidR="00177B96" w:rsidRPr="00E91400" w:rsidRDefault="00177B96" w:rsidP="00177B96">
      <w:pPr>
        <w:numPr>
          <w:ilvl w:val="0"/>
          <w:numId w:val="28"/>
        </w:numPr>
        <w:spacing w:before="100" w:beforeAutospacing="1" w:after="100" w:afterAutospacing="1" w:line="276" w:lineRule="auto"/>
        <w:rPr>
          <w:rFonts w:cs="Arial"/>
          <w:sz w:val="24"/>
          <w:szCs w:val="24"/>
        </w:rPr>
      </w:pPr>
      <w:r w:rsidRPr="00E91400">
        <w:rPr>
          <w:rFonts w:cs="Arial"/>
          <w:sz w:val="24"/>
          <w:szCs w:val="24"/>
        </w:rPr>
        <w:t>Agents will be responsible for tracking the resolution status of each maintenance request.</w:t>
      </w:r>
    </w:p>
    <w:p w14:paraId="31B0847C" w14:textId="77777777" w:rsidR="00177B96" w:rsidRPr="00A7253F" w:rsidRDefault="00177B96" w:rsidP="00177B96">
      <w:pPr>
        <w:pStyle w:val="ListParagraph"/>
        <w:numPr>
          <w:ilvl w:val="0"/>
          <w:numId w:val="33"/>
        </w:numPr>
        <w:spacing w:before="100" w:beforeAutospacing="1" w:after="100" w:afterAutospacing="1" w:line="276" w:lineRule="auto"/>
        <w:rPr>
          <w:rFonts w:cs="Arial"/>
          <w:sz w:val="24"/>
          <w:szCs w:val="24"/>
        </w:rPr>
      </w:pPr>
      <w:r w:rsidRPr="00A7253F">
        <w:rPr>
          <w:rFonts w:cs="Arial"/>
          <w:b/>
          <w:bCs/>
          <w:sz w:val="24"/>
          <w:szCs w:val="24"/>
        </w:rPr>
        <w:t>User Roles and Permissions:</w:t>
      </w:r>
    </w:p>
    <w:p w14:paraId="5BD767AE" w14:textId="77777777" w:rsidR="00177B96" w:rsidRPr="00E91400" w:rsidRDefault="00177B96" w:rsidP="00177B96">
      <w:pPr>
        <w:numPr>
          <w:ilvl w:val="0"/>
          <w:numId w:val="29"/>
        </w:numPr>
        <w:spacing w:before="100" w:beforeAutospacing="1" w:after="100" w:afterAutospacing="1" w:line="276" w:lineRule="auto"/>
        <w:rPr>
          <w:rFonts w:cs="Arial"/>
          <w:sz w:val="24"/>
          <w:szCs w:val="24"/>
        </w:rPr>
      </w:pPr>
      <w:r w:rsidRPr="00E91400">
        <w:rPr>
          <w:rFonts w:cs="Arial"/>
          <w:b/>
          <w:bCs/>
          <w:sz w:val="24"/>
          <w:szCs w:val="24"/>
        </w:rPr>
        <w:t>Prospective Students:</w:t>
      </w:r>
      <w:r w:rsidRPr="00E91400">
        <w:rPr>
          <w:rFonts w:cs="Arial"/>
          <w:sz w:val="24"/>
          <w:szCs w:val="24"/>
        </w:rPr>
        <w:t xml:space="preserve"> Can register, browse available accommodations, make reservations, sign lease agreements, and make payments.</w:t>
      </w:r>
    </w:p>
    <w:p w14:paraId="71B167DB" w14:textId="77777777" w:rsidR="00177B96" w:rsidRPr="00E91400" w:rsidRDefault="00177B96" w:rsidP="00177B96">
      <w:pPr>
        <w:numPr>
          <w:ilvl w:val="0"/>
          <w:numId w:val="29"/>
        </w:numPr>
        <w:spacing w:before="100" w:beforeAutospacing="1" w:after="100" w:afterAutospacing="1" w:line="276" w:lineRule="auto"/>
        <w:rPr>
          <w:rFonts w:cs="Arial"/>
          <w:sz w:val="24"/>
          <w:szCs w:val="24"/>
        </w:rPr>
      </w:pPr>
      <w:r w:rsidRPr="00E91400">
        <w:rPr>
          <w:rFonts w:cs="Arial"/>
          <w:b/>
          <w:bCs/>
          <w:sz w:val="24"/>
          <w:szCs w:val="24"/>
        </w:rPr>
        <w:t>Registered Students:</w:t>
      </w:r>
      <w:r w:rsidRPr="00E91400">
        <w:rPr>
          <w:rFonts w:cs="Arial"/>
          <w:sz w:val="24"/>
          <w:szCs w:val="24"/>
        </w:rPr>
        <w:t xml:space="preserve"> Have access to all features mentioned for prospective students, along with the ability to update their profile information.</w:t>
      </w:r>
    </w:p>
    <w:p w14:paraId="3DEA411B" w14:textId="77777777" w:rsidR="00177B96" w:rsidRDefault="00177B96" w:rsidP="00177B96">
      <w:pPr>
        <w:numPr>
          <w:ilvl w:val="0"/>
          <w:numId w:val="29"/>
        </w:numPr>
        <w:spacing w:before="100" w:beforeAutospacing="1" w:after="100" w:afterAutospacing="1" w:line="276" w:lineRule="auto"/>
        <w:rPr>
          <w:rFonts w:cs="Arial"/>
          <w:sz w:val="24"/>
          <w:szCs w:val="24"/>
        </w:rPr>
      </w:pPr>
      <w:r w:rsidRPr="00E91400">
        <w:rPr>
          <w:rFonts w:cs="Arial"/>
          <w:b/>
          <w:bCs/>
          <w:sz w:val="24"/>
          <w:szCs w:val="24"/>
        </w:rPr>
        <w:t>Real Estate Agents:</w:t>
      </w:r>
      <w:r w:rsidRPr="00E91400">
        <w:rPr>
          <w:rFonts w:cs="Arial"/>
          <w:sz w:val="24"/>
          <w:szCs w:val="24"/>
        </w:rPr>
        <w:t xml:space="preserve"> Have access to accommodations assigned to them, can manage accommodation details, approve lease agreements, and log maintenance requests.</w:t>
      </w:r>
    </w:p>
    <w:p w14:paraId="5ED08F16" w14:textId="77777777" w:rsidR="00177B96" w:rsidRDefault="00177B96" w:rsidP="00177B96">
      <w:pPr>
        <w:spacing w:before="100" w:beforeAutospacing="1" w:after="100" w:afterAutospacing="1" w:line="276" w:lineRule="auto"/>
        <w:rPr>
          <w:rFonts w:cs="Arial"/>
          <w:sz w:val="24"/>
          <w:szCs w:val="24"/>
        </w:rPr>
      </w:pPr>
    </w:p>
    <w:p w14:paraId="020E1683" w14:textId="48F53EC3" w:rsidR="00177B96" w:rsidRDefault="00177B96" w:rsidP="00177B96">
      <w:pPr>
        <w:spacing w:before="100" w:beforeAutospacing="1" w:after="100" w:afterAutospacing="1" w:line="276" w:lineRule="auto"/>
        <w:rPr>
          <w:rFonts w:cs="Arial"/>
          <w:sz w:val="24"/>
          <w:szCs w:val="24"/>
        </w:rPr>
      </w:pPr>
    </w:p>
    <w:p w14:paraId="03759A42" w14:textId="51AB7A2B" w:rsidR="00177B96" w:rsidRDefault="00177B96" w:rsidP="00177B96">
      <w:pPr>
        <w:spacing w:before="100" w:beforeAutospacing="1" w:after="100" w:afterAutospacing="1" w:line="276" w:lineRule="auto"/>
        <w:rPr>
          <w:rFonts w:cs="Arial"/>
          <w:sz w:val="24"/>
          <w:szCs w:val="24"/>
        </w:rPr>
      </w:pPr>
    </w:p>
    <w:p w14:paraId="3A7A9332" w14:textId="77777777" w:rsidR="00177B96" w:rsidRPr="00E91400" w:rsidRDefault="00177B96" w:rsidP="00177B96">
      <w:pPr>
        <w:spacing w:before="100" w:beforeAutospacing="1" w:after="100" w:afterAutospacing="1" w:line="276" w:lineRule="auto"/>
        <w:rPr>
          <w:rFonts w:cs="Arial"/>
          <w:sz w:val="24"/>
          <w:szCs w:val="24"/>
        </w:rPr>
      </w:pPr>
    </w:p>
    <w:p w14:paraId="7182590F" w14:textId="77777777" w:rsidR="00177B96" w:rsidRPr="00A7253F" w:rsidRDefault="00177B96" w:rsidP="00177B96">
      <w:pPr>
        <w:pStyle w:val="ListParagraph"/>
        <w:numPr>
          <w:ilvl w:val="0"/>
          <w:numId w:val="33"/>
        </w:numPr>
        <w:spacing w:before="100" w:beforeAutospacing="1" w:after="100" w:afterAutospacing="1" w:line="276" w:lineRule="auto"/>
        <w:rPr>
          <w:rFonts w:cs="Arial"/>
          <w:sz w:val="24"/>
          <w:szCs w:val="24"/>
          <w:u w:val="single"/>
        </w:rPr>
      </w:pPr>
      <w:r w:rsidRPr="00A7253F">
        <w:rPr>
          <w:rFonts w:cs="Arial"/>
          <w:b/>
          <w:bCs/>
          <w:sz w:val="24"/>
          <w:szCs w:val="24"/>
          <w:u w:val="single"/>
        </w:rPr>
        <w:lastRenderedPageBreak/>
        <w:t>Limitations:</w:t>
      </w:r>
    </w:p>
    <w:p w14:paraId="309F7A81" w14:textId="77777777" w:rsidR="00177B96" w:rsidRPr="00E91400" w:rsidRDefault="00177B96" w:rsidP="00177B96">
      <w:pPr>
        <w:numPr>
          <w:ilvl w:val="0"/>
          <w:numId w:val="30"/>
        </w:numPr>
        <w:spacing w:before="100" w:beforeAutospacing="1" w:after="100" w:afterAutospacing="1" w:line="276" w:lineRule="auto"/>
        <w:rPr>
          <w:rFonts w:cs="Arial"/>
          <w:sz w:val="24"/>
          <w:szCs w:val="24"/>
        </w:rPr>
      </w:pPr>
      <w:r w:rsidRPr="00E91400">
        <w:rPr>
          <w:rFonts w:cs="Arial"/>
          <w:sz w:val="24"/>
          <w:szCs w:val="24"/>
        </w:rPr>
        <w:t>The system will not guarantee accommodation availability; it will only assist in reservation and management.</w:t>
      </w:r>
    </w:p>
    <w:p w14:paraId="712B808D" w14:textId="77777777" w:rsidR="00177B96" w:rsidRPr="001515FA" w:rsidRDefault="00177B96" w:rsidP="00177B96">
      <w:pPr>
        <w:numPr>
          <w:ilvl w:val="0"/>
          <w:numId w:val="30"/>
        </w:numPr>
        <w:spacing w:before="100" w:beforeAutospacing="1" w:after="100" w:afterAutospacing="1" w:line="276" w:lineRule="auto"/>
        <w:rPr>
          <w:rFonts w:cs="Arial"/>
          <w:sz w:val="24"/>
          <w:szCs w:val="24"/>
        </w:rPr>
      </w:pPr>
      <w:r w:rsidRPr="00E91400">
        <w:rPr>
          <w:rFonts w:cs="Arial"/>
          <w:sz w:val="24"/>
          <w:szCs w:val="24"/>
        </w:rPr>
        <w:t>The program will not be responsible for any legal aspects of lease agreements beyond recording their approval status.</w:t>
      </w:r>
    </w:p>
    <w:p w14:paraId="2CEF8B53" w14:textId="77777777" w:rsidR="00177B96" w:rsidRPr="00A7253F" w:rsidRDefault="00177B96" w:rsidP="00177B96">
      <w:pPr>
        <w:pStyle w:val="ListParagraph"/>
        <w:numPr>
          <w:ilvl w:val="0"/>
          <w:numId w:val="33"/>
        </w:numPr>
        <w:spacing w:before="100" w:beforeAutospacing="1" w:after="100" w:afterAutospacing="1" w:line="276" w:lineRule="auto"/>
        <w:rPr>
          <w:rFonts w:cs="Arial"/>
          <w:sz w:val="24"/>
          <w:szCs w:val="24"/>
        </w:rPr>
      </w:pPr>
      <w:r w:rsidRPr="00A7253F">
        <w:rPr>
          <w:rFonts w:cs="Arial"/>
          <w:b/>
          <w:bCs/>
          <w:sz w:val="24"/>
          <w:szCs w:val="24"/>
          <w:u w:val="single"/>
        </w:rPr>
        <w:t>Technology Stack:</w:t>
      </w:r>
      <w:r w:rsidRPr="00A7253F">
        <w:rPr>
          <w:rFonts w:cs="Arial"/>
          <w:sz w:val="24"/>
          <w:szCs w:val="24"/>
        </w:rPr>
        <w:t xml:space="preserve"> The Student Accommodation Program will be developed using the following technology stack:</w:t>
      </w:r>
    </w:p>
    <w:p w14:paraId="7CC0AA6B" w14:textId="77777777" w:rsidR="00177B96" w:rsidRPr="00E91400" w:rsidRDefault="00177B96" w:rsidP="00177B96">
      <w:pPr>
        <w:numPr>
          <w:ilvl w:val="0"/>
          <w:numId w:val="31"/>
        </w:numPr>
        <w:spacing w:before="100" w:beforeAutospacing="1" w:after="100" w:afterAutospacing="1" w:line="276" w:lineRule="auto"/>
        <w:rPr>
          <w:rFonts w:cs="Arial"/>
          <w:sz w:val="24"/>
          <w:szCs w:val="24"/>
        </w:rPr>
      </w:pPr>
      <w:r w:rsidRPr="00E91400">
        <w:rPr>
          <w:rFonts w:cs="Arial"/>
          <w:sz w:val="24"/>
          <w:szCs w:val="24"/>
        </w:rPr>
        <w:t xml:space="preserve">Programming Language: </w:t>
      </w:r>
      <w:r w:rsidRPr="0080129C">
        <w:rPr>
          <w:rFonts w:cs="Arial"/>
          <w:sz w:val="24"/>
          <w:szCs w:val="24"/>
        </w:rPr>
        <w:t>C#</w:t>
      </w:r>
    </w:p>
    <w:p w14:paraId="0656BEB7" w14:textId="77777777" w:rsidR="00177B96" w:rsidRPr="00E91400" w:rsidRDefault="00177B96" w:rsidP="00177B96">
      <w:pPr>
        <w:numPr>
          <w:ilvl w:val="0"/>
          <w:numId w:val="31"/>
        </w:numPr>
        <w:spacing w:before="100" w:beforeAutospacing="1" w:after="100" w:afterAutospacing="1" w:line="276" w:lineRule="auto"/>
        <w:rPr>
          <w:rFonts w:cs="Arial"/>
          <w:sz w:val="24"/>
          <w:szCs w:val="24"/>
        </w:rPr>
      </w:pPr>
      <w:r w:rsidRPr="00E91400">
        <w:rPr>
          <w:rFonts w:cs="Arial"/>
          <w:sz w:val="24"/>
          <w:szCs w:val="24"/>
        </w:rPr>
        <w:t xml:space="preserve">Framework: </w:t>
      </w:r>
      <w:r w:rsidRPr="0080129C">
        <w:rPr>
          <w:rFonts w:cs="Arial"/>
          <w:sz w:val="24"/>
          <w:szCs w:val="24"/>
        </w:rPr>
        <w:t>Windows .NET Framework</w:t>
      </w:r>
    </w:p>
    <w:p w14:paraId="48DF1F10" w14:textId="77777777" w:rsidR="00177B96" w:rsidRPr="00E91400" w:rsidRDefault="00177B96" w:rsidP="00177B96">
      <w:pPr>
        <w:numPr>
          <w:ilvl w:val="0"/>
          <w:numId w:val="31"/>
        </w:numPr>
        <w:spacing w:before="100" w:beforeAutospacing="1" w:after="100" w:afterAutospacing="1" w:line="276" w:lineRule="auto"/>
        <w:rPr>
          <w:rFonts w:cs="Arial"/>
          <w:sz w:val="24"/>
          <w:szCs w:val="24"/>
        </w:rPr>
      </w:pPr>
      <w:r w:rsidRPr="00E91400">
        <w:rPr>
          <w:rFonts w:cs="Arial"/>
          <w:sz w:val="24"/>
          <w:szCs w:val="24"/>
        </w:rPr>
        <w:t xml:space="preserve">Database: </w:t>
      </w:r>
      <w:r w:rsidRPr="0080129C">
        <w:rPr>
          <w:rFonts w:cs="Arial"/>
          <w:sz w:val="24"/>
          <w:szCs w:val="24"/>
        </w:rPr>
        <w:t>SQL Server</w:t>
      </w:r>
    </w:p>
    <w:p w14:paraId="32B78593" w14:textId="77777777" w:rsidR="00177B96" w:rsidRPr="00E91400" w:rsidRDefault="00177B96" w:rsidP="00177B96">
      <w:pPr>
        <w:numPr>
          <w:ilvl w:val="0"/>
          <w:numId w:val="31"/>
        </w:numPr>
        <w:spacing w:before="100" w:beforeAutospacing="1" w:after="100" w:afterAutospacing="1" w:line="276" w:lineRule="auto"/>
        <w:rPr>
          <w:rFonts w:cs="Arial"/>
          <w:sz w:val="24"/>
          <w:szCs w:val="24"/>
        </w:rPr>
      </w:pPr>
      <w:r w:rsidRPr="0080129C">
        <w:rPr>
          <w:rFonts w:cs="Arial"/>
          <w:sz w:val="24"/>
          <w:szCs w:val="24"/>
        </w:rPr>
        <w:t>Reports</w:t>
      </w:r>
      <w:r>
        <w:rPr>
          <w:rFonts w:cs="Arial"/>
          <w:sz w:val="24"/>
          <w:szCs w:val="24"/>
        </w:rPr>
        <w:t xml:space="preserve"> &amp; Visualization</w:t>
      </w:r>
      <w:r w:rsidRPr="0080129C">
        <w:rPr>
          <w:rFonts w:cs="Arial"/>
          <w:sz w:val="24"/>
          <w:szCs w:val="24"/>
        </w:rPr>
        <w:t>: Excel &amp; Power</w:t>
      </w:r>
      <w:r>
        <w:rPr>
          <w:rFonts w:cs="Arial"/>
          <w:sz w:val="24"/>
          <w:szCs w:val="24"/>
        </w:rPr>
        <w:t xml:space="preserve"> </w:t>
      </w:r>
      <w:r w:rsidRPr="0080129C">
        <w:rPr>
          <w:rFonts w:cs="Arial"/>
          <w:sz w:val="24"/>
          <w:szCs w:val="24"/>
        </w:rPr>
        <w:t>BI</w:t>
      </w:r>
    </w:p>
    <w:p w14:paraId="458C2D4C" w14:textId="77777777" w:rsidR="00177B96" w:rsidRPr="00A7253F" w:rsidRDefault="00177B96" w:rsidP="00177B96">
      <w:pPr>
        <w:pStyle w:val="ListParagraph"/>
        <w:numPr>
          <w:ilvl w:val="0"/>
          <w:numId w:val="33"/>
        </w:numPr>
        <w:spacing w:before="100" w:beforeAutospacing="1" w:after="100" w:afterAutospacing="1" w:line="276" w:lineRule="auto"/>
        <w:rPr>
          <w:rFonts w:cs="Arial"/>
          <w:sz w:val="24"/>
          <w:szCs w:val="24"/>
        </w:rPr>
      </w:pPr>
      <w:r w:rsidRPr="00A7253F">
        <w:rPr>
          <w:rFonts w:cs="Arial"/>
          <w:b/>
          <w:bCs/>
          <w:sz w:val="24"/>
          <w:szCs w:val="24"/>
          <w:u w:val="single"/>
        </w:rPr>
        <w:t>Project Timeline:</w:t>
      </w:r>
      <w:r w:rsidRPr="00A7253F">
        <w:rPr>
          <w:rFonts w:cs="Arial"/>
          <w:sz w:val="24"/>
          <w:szCs w:val="24"/>
        </w:rPr>
        <w:t xml:space="preserve"> The project timeline will be divided into the following FAST methodology phases:</w:t>
      </w:r>
    </w:p>
    <w:p w14:paraId="2DB28EBB" w14:textId="77777777" w:rsidR="00177B96" w:rsidRPr="00E91400"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Scope definition</w:t>
      </w:r>
    </w:p>
    <w:p w14:paraId="361A78C5" w14:textId="77777777" w:rsidR="00177B96" w:rsidRPr="0080129C"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Problem analysis</w:t>
      </w:r>
    </w:p>
    <w:p w14:paraId="3097F96E" w14:textId="77777777" w:rsidR="00177B96" w:rsidRPr="0080129C"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Requirements analysis</w:t>
      </w:r>
    </w:p>
    <w:p w14:paraId="5148BEF6" w14:textId="77777777" w:rsidR="00177B96" w:rsidRPr="0080129C"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Logical design</w:t>
      </w:r>
    </w:p>
    <w:p w14:paraId="6ED2C093" w14:textId="77777777" w:rsidR="00177B96" w:rsidRPr="0080129C"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Decision analysis</w:t>
      </w:r>
    </w:p>
    <w:p w14:paraId="2632C61C" w14:textId="77777777" w:rsidR="00177B96" w:rsidRPr="0080129C"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Physical design and integration</w:t>
      </w:r>
    </w:p>
    <w:p w14:paraId="04E6D9A5" w14:textId="77777777" w:rsidR="00177B96" w:rsidRPr="0080129C"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Construction and Testing</w:t>
      </w:r>
    </w:p>
    <w:p w14:paraId="27384EA2" w14:textId="77777777" w:rsidR="00177B96" w:rsidRPr="002A0D57" w:rsidRDefault="00177B96" w:rsidP="00177B96">
      <w:pPr>
        <w:numPr>
          <w:ilvl w:val="0"/>
          <w:numId w:val="32"/>
        </w:numPr>
        <w:spacing w:before="100" w:beforeAutospacing="1" w:after="100" w:afterAutospacing="1" w:line="276" w:lineRule="auto"/>
        <w:rPr>
          <w:rFonts w:cs="Arial"/>
          <w:sz w:val="24"/>
          <w:szCs w:val="24"/>
        </w:rPr>
      </w:pPr>
      <w:r w:rsidRPr="0080129C">
        <w:rPr>
          <w:rFonts w:cs="Arial"/>
          <w:sz w:val="24"/>
          <w:szCs w:val="24"/>
        </w:rPr>
        <w:t>Installation and Delivery</w:t>
      </w:r>
    </w:p>
    <w:p w14:paraId="362D5F77" w14:textId="77777777" w:rsidR="00177B96" w:rsidRPr="00A7253F" w:rsidRDefault="00177B96" w:rsidP="00177B96">
      <w:pPr>
        <w:pStyle w:val="ListParagraph"/>
        <w:numPr>
          <w:ilvl w:val="0"/>
          <w:numId w:val="33"/>
        </w:numPr>
        <w:spacing w:before="100" w:beforeAutospacing="1" w:after="100" w:afterAutospacing="1" w:line="276" w:lineRule="auto"/>
        <w:rPr>
          <w:rFonts w:cs="Arial"/>
          <w:sz w:val="24"/>
          <w:szCs w:val="24"/>
        </w:rPr>
      </w:pPr>
      <w:r w:rsidRPr="00A7253F">
        <w:rPr>
          <w:rFonts w:cs="Arial"/>
          <w:b/>
          <w:bCs/>
          <w:sz w:val="24"/>
          <w:szCs w:val="24"/>
          <w:u w:val="single"/>
        </w:rPr>
        <w:t>User Documentation:</w:t>
      </w:r>
      <w:r w:rsidRPr="00A7253F">
        <w:rPr>
          <w:rFonts w:cs="Arial"/>
          <w:sz w:val="24"/>
          <w:szCs w:val="24"/>
        </w:rPr>
        <w:t xml:space="preserve"> Comprehensive user documentation will be provided to guide students, real estate agents, and administrators on how to use the Student Accommodation Program effectively. It will include explanations of features, tutorials, and troubleshooting tips.</w:t>
      </w:r>
    </w:p>
    <w:p w14:paraId="05B41E11" w14:textId="77777777" w:rsidR="00177B96" w:rsidRDefault="00177B96" w:rsidP="00177B96">
      <w:pPr>
        <w:spacing w:before="100" w:beforeAutospacing="1" w:after="100" w:afterAutospacing="1" w:line="276" w:lineRule="auto"/>
        <w:rPr>
          <w:rFonts w:cs="Arial"/>
          <w:sz w:val="24"/>
          <w:szCs w:val="24"/>
        </w:rPr>
      </w:pPr>
    </w:p>
    <w:p w14:paraId="69F230BD" w14:textId="77777777" w:rsidR="00177B96" w:rsidRDefault="00177B96" w:rsidP="00177B96">
      <w:pPr>
        <w:spacing w:before="100" w:beforeAutospacing="1" w:after="100" w:afterAutospacing="1" w:line="276" w:lineRule="auto"/>
        <w:rPr>
          <w:rFonts w:cs="Arial"/>
          <w:sz w:val="24"/>
          <w:szCs w:val="24"/>
        </w:rPr>
      </w:pPr>
    </w:p>
    <w:p w14:paraId="0B44B634" w14:textId="77777777" w:rsidR="00177B96" w:rsidRDefault="00177B96" w:rsidP="00177B96">
      <w:pPr>
        <w:rPr>
          <w:rFonts w:cs="Arial"/>
          <w:sz w:val="24"/>
          <w:szCs w:val="24"/>
        </w:rPr>
      </w:pPr>
    </w:p>
    <w:p w14:paraId="660E9FD0" w14:textId="0B6DBB43" w:rsidR="00177B96" w:rsidRDefault="00177B96" w:rsidP="00177B96">
      <w:pPr>
        <w:rPr>
          <w:rFonts w:cs="Arial"/>
          <w:sz w:val="24"/>
          <w:szCs w:val="24"/>
        </w:rPr>
      </w:pPr>
    </w:p>
    <w:p w14:paraId="0BB5A181" w14:textId="77777777" w:rsidR="00177B96" w:rsidRDefault="00177B96" w:rsidP="00177B96">
      <w:pPr>
        <w:rPr>
          <w:rFonts w:cs="Arial"/>
          <w:sz w:val="24"/>
          <w:szCs w:val="24"/>
        </w:rPr>
      </w:pPr>
    </w:p>
    <w:p w14:paraId="5A15CDDF" w14:textId="77777777" w:rsidR="00177B96" w:rsidRDefault="00177B96" w:rsidP="00177B96">
      <w:pPr>
        <w:rPr>
          <w:rFonts w:cs="Arial"/>
          <w:sz w:val="24"/>
          <w:szCs w:val="24"/>
        </w:rPr>
      </w:pPr>
    </w:p>
    <w:p w14:paraId="1187BFA7" w14:textId="77777777" w:rsidR="00177B96" w:rsidRPr="00A7253F" w:rsidRDefault="00177B96" w:rsidP="00177B96">
      <w:pPr>
        <w:pStyle w:val="ListParagraph"/>
        <w:numPr>
          <w:ilvl w:val="0"/>
          <w:numId w:val="33"/>
        </w:numPr>
        <w:spacing w:after="160"/>
        <w:rPr>
          <w:rFonts w:cs="Arial"/>
          <w:b/>
          <w:bCs/>
          <w:u w:val="single"/>
        </w:rPr>
      </w:pPr>
      <w:r w:rsidRPr="00A7253F">
        <w:rPr>
          <w:rFonts w:cs="Arial"/>
          <w:b/>
          <w:bCs/>
          <w:u w:val="single"/>
        </w:rPr>
        <w:lastRenderedPageBreak/>
        <w:t>Use Case Diagram:</w:t>
      </w:r>
    </w:p>
    <w:p w14:paraId="1FD022C4" w14:textId="77777777" w:rsidR="00177B96" w:rsidRPr="002A0D57" w:rsidRDefault="00177B96" w:rsidP="00177B96">
      <w:pPr>
        <w:rPr>
          <w:rFonts w:cs="Arial"/>
          <w:b/>
          <w:bCs/>
        </w:rPr>
      </w:pPr>
      <w:r>
        <w:rPr>
          <w:rFonts w:cs="Arial"/>
          <w:b/>
          <w:bCs/>
          <w:noProof/>
        </w:rPr>
        <w:drawing>
          <wp:inline distT="0" distB="0" distL="0" distR="0" wp14:anchorId="0ED27C6B" wp14:editId="3BFBC5BA">
            <wp:extent cx="623887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869" r="1869" b="1903"/>
                    <a:stretch/>
                  </pic:blipFill>
                  <pic:spPr bwMode="auto">
                    <a:xfrm>
                      <a:off x="0" y="0"/>
                      <a:ext cx="6238875" cy="5543550"/>
                    </a:xfrm>
                    <a:prstGeom prst="rect">
                      <a:avLst/>
                    </a:prstGeom>
                    <a:ln>
                      <a:noFill/>
                    </a:ln>
                    <a:extLst>
                      <a:ext uri="{53640926-AAD7-44D8-BBD7-CCE9431645EC}">
                        <a14:shadowObscured xmlns:a14="http://schemas.microsoft.com/office/drawing/2010/main"/>
                      </a:ext>
                    </a:extLst>
                  </pic:spPr>
                </pic:pic>
              </a:graphicData>
            </a:graphic>
          </wp:inline>
        </w:drawing>
      </w:r>
    </w:p>
    <w:p w14:paraId="7000C7E0" w14:textId="77777777" w:rsidR="00177B96" w:rsidRDefault="00177B96" w:rsidP="00177B96">
      <w:pPr>
        <w:rPr>
          <w:rFonts w:eastAsiaTheme="minorEastAsia"/>
          <w:lang w:eastAsia="en-ZA"/>
        </w:rPr>
      </w:pPr>
    </w:p>
    <w:p w14:paraId="5F3F30E0" w14:textId="77777777" w:rsidR="00680EB6" w:rsidRDefault="00680EB6" w:rsidP="00177B96">
      <w:pPr>
        <w:rPr>
          <w:rFonts w:eastAsiaTheme="minorEastAsia"/>
          <w:lang w:eastAsia="en-ZA"/>
        </w:rPr>
      </w:pPr>
    </w:p>
    <w:p w14:paraId="22CE85E1" w14:textId="77777777" w:rsidR="00680EB6" w:rsidRDefault="00680EB6" w:rsidP="00177B96">
      <w:pPr>
        <w:rPr>
          <w:rFonts w:eastAsiaTheme="minorEastAsia"/>
          <w:lang w:eastAsia="en-ZA"/>
        </w:rPr>
      </w:pPr>
    </w:p>
    <w:p w14:paraId="6AF104B0" w14:textId="77777777" w:rsidR="00680EB6" w:rsidRDefault="00680EB6" w:rsidP="00177B96">
      <w:pPr>
        <w:rPr>
          <w:rFonts w:eastAsiaTheme="minorEastAsia"/>
          <w:lang w:eastAsia="en-ZA"/>
        </w:rPr>
      </w:pPr>
    </w:p>
    <w:p w14:paraId="2FFC0700" w14:textId="77777777" w:rsidR="00680EB6" w:rsidRDefault="00680EB6" w:rsidP="00177B96">
      <w:pPr>
        <w:rPr>
          <w:rFonts w:eastAsiaTheme="minorEastAsia"/>
          <w:lang w:eastAsia="en-ZA"/>
        </w:rPr>
      </w:pPr>
    </w:p>
    <w:p w14:paraId="4E007EF1" w14:textId="77777777" w:rsidR="00680EB6" w:rsidRDefault="00680EB6" w:rsidP="00177B96">
      <w:pPr>
        <w:rPr>
          <w:rFonts w:eastAsiaTheme="minorEastAsia"/>
          <w:lang w:eastAsia="en-ZA"/>
        </w:rPr>
      </w:pPr>
    </w:p>
    <w:p w14:paraId="5DB939D8" w14:textId="77777777" w:rsidR="00680EB6" w:rsidRDefault="00680EB6" w:rsidP="00177B96">
      <w:pPr>
        <w:rPr>
          <w:rFonts w:eastAsiaTheme="minorEastAsia"/>
          <w:lang w:eastAsia="en-ZA"/>
        </w:rPr>
      </w:pPr>
    </w:p>
    <w:p w14:paraId="0F5E2A18" w14:textId="4DB77457" w:rsidR="00680EB6" w:rsidRPr="00680EB6" w:rsidRDefault="00680EB6" w:rsidP="00680EB6">
      <w:pPr>
        <w:pStyle w:val="ListParagraph"/>
        <w:numPr>
          <w:ilvl w:val="0"/>
          <w:numId w:val="33"/>
        </w:numPr>
        <w:rPr>
          <w:rFonts w:eastAsiaTheme="minorEastAsia"/>
          <w:b/>
          <w:bCs/>
          <w:lang w:eastAsia="en-ZA"/>
        </w:rPr>
      </w:pPr>
      <w:r w:rsidRPr="00680EB6">
        <w:rPr>
          <w:rFonts w:eastAsiaTheme="minorEastAsia"/>
          <w:b/>
          <w:bCs/>
          <w:lang w:eastAsia="en-ZA"/>
        </w:rPr>
        <w:lastRenderedPageBreak/>
        <w:t>ER Diagram</w:t>
      </w:r>
    </w:p>
    <w:p w14:paraId="72A063C7" w14:textId="77777777" w:rsidR="00680EB6" w:rsidRDefault="00680EB6" w:rsidP="00177B96">
      <w:pPr>
        <w:rPr>
          <w:rFonts w:eastAsiaTheme="minorEastAsia"/>
          <w:lang w:eastAsia="en-ZA"/>
        </w:rPr>
      </w:pPr>
      <w:r>
        <w:rPr>
          <w:rFonts w:eastAsiaTheme="minorEastAsia"/>
          <w:noProof/>
          <w:lang w:eastAsia="en-ZA"/>
        </w:rPr>
        <w:drawing>
          <wp:inline distT="0" distB="0" distL="0" distR="0" wp14:anchorId="296880C4" wp14:editId="55B17501">
            <wp:extent cx="6496050" cy="542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6050" cy="5429250"/>
                    </a:xfrm>
                    <a:prstGeom prst="rect">
                      <a:avLst/>
                    </a:prstGeom>
                  </pic:spPr>
                </pic:pic>
              </a:graphicData>
            </a:graphic>
          </wp:inline>
        </w:drawing>
      </w:r>
    </w:p>
    <w:p w14:paraId="17D9A1C0" w14:textId="77777777" w:rsidR="00680EB6" w:rsidRDefault="00680EB6" w:rsidP="00177B96">
      <w:pPr>
        <w:rPr>
          <w:rFonts w:eastAsiaTheme="minorEastAsia"/>
          <w:lang w:eastAsia="en-ZA"/>
        </w:rPr>
      </w:pPr>
    </w:p>
    <w:p w14:paraId="2745F052" w14:textId="77777777" w:rsidR="00680EB6" w:rsidRDefault="00680EB6" w:rsidP="00177B96">
      <w:pPr>
        <w:rPr>
          <w:rFonts w:eastAsiaTheme="minorEastAsia"/>
          <w:lang w:eastAsia="en-ZA"/>
        </w:rPr>
      </w:pPr>
    </w:p>
    <w:p w14:paraId="32CF247C" w14:textId="77777777" w:rsidR="00680EB6" w:rsidRDefault="00680EB6" w:rsidP="00177B96">
      <w:pPr>
        <w:rPr>
          <w:rFonts w:eastAsiaTheme="minorEastAsia"/>
          <w:lang w:eastAsia="en-ZA"/>
        </w:rPr>
      </w:pPr>
    </w:p>
    <w:p w14:paraId="4DFFB1D1" w14:textId="77777777" w:rsidR="00680EB6" w:rsidRDefault="00680EB6" w:rsidP="00177B96">
      <w:pPr>
        <w:rPr>
          <w:rFonts w:eastAsiaTheme="minorEastAsia"/>
          <w:lang w:eastAsia="en-ZA"/>
        </w:rPr>
      </w:pPr>
    </w:p>
    <w:p w14:paraId="1D3D0F66" w14:textId="77777777" w:rsidR="00680EB6" w:rsidRDefault="00680EB6" w:rsidP="00177B96">
      <w:pPr>
        <w:rPr>
          <w:rFonts w:eastAsiaTheme="minorEastAsia"/>
          <w:lang w:eastAsia="en-ZA"/>
        </w:rPr>
      </w:pPr>
    </w:p>
    <w:p w14:paraId="5A776F5F" w14:textId="77777777" w:rsidR="00680EB6" w:rsidRDefault="00680EB6" w:rsidP="00177B96">
      <w:pPr>
        <w:rPr>
          <w:rFonts w:eastAsiaTheme="minorEastAsia"/>
          <w:lang w:eastAsia="en-ZA"/>
        </w:rPr>
      </w:pPr>
    </w:p>
    <w:p w14:paraId="02162F08" w14:textId="77777777" w:rsidR="00680EB6" w:rsidRDefault="00680EB6" w:rsidP="00177B96">
      <w:pPr>
        <w:rPr>
          <w:rFonts w:eastAsiaTheme="minorEastAsia"/>
          <w:lang w:eastAsia="en-ZA"/>
        </w:rPr>
      </w:pPr>
    </w:p>
    <w:p w14:paraId="1347A357" w14:textId="77777777" w:rsidR="00680EB6" w:rsidRDefault="00680EB6" w:rsidP="00177B96">
      <w:pPr>
        <w:rPr>
          <w:rFonts w:eastAsiaTheme="minorEastAsia"/>
          <w:lang w:eastAsia="en-ZA"/>
        </w:rPr>
      </w:pPr>
    </w:p>
    <w:p w14:paraId="21BA2525" w14:textId="77777777" w:rsidR="00680EB6" w:rsidRDefault="00680EB6" w:rsidP="00680EB6">
      <w:pPr>
        <w:pStyle w:val="ListParagraph"/>
        <w:numPr>
          <w:ilvl w:val="0"/>
          <w:numId w:val="33"/>
        </w:numPr>
        <w:rPr>
          <w:rFonts w:eastAsiaTheme="minorEastAsia"/>
          <w:b/>
          <w:bCs/>
          <w:lang w:eastAsia="en-ZA"/>
        </w:rPr>
      </w:pPr>
      <w:r w:rsidRPr="00680EB6">
        <w:rPr>
          <w:rFonts w:eastAsiaTheme="minorEastAsia"/>
          <w:b/>
          <w:bCs/>
          <w:lang w:eastAsia="en-ZA"/>
        </w:rPr>
        <w:t>Process Model</w:t>
      </w:r>
    </w:p>
    <w:p w14:paraId="596B3DDE" w14:textId="77777777" w:rsidR="00680EB6" w:rsidRDefault="00680EB6" w:rsidP="00680EB6">
      <w:pPr>
        <w:rPr>
          <w:rFonts w:eastAsiaTheme="minorEastAsia"/>
          <w:b/>
          <w:bCs/>
          <w:lang w:eastAsia="en-ZA"/>
        </w:rPr>
      </w:pPr>
    </w:p>
    <w:p w14:paraId="7DE9165C" w14:textId="092BA319" w:rsidR="00680EB6" w:rsidRPr="00680EB6" w:rsidRDefault="00680EB6" w:rsidP="00680EB6">
      <w:pPr>
        <w:rPr>
          <w:rFonts w:eastAsiaTheme="minorEastAsia"/>
          <w:b/>
          <w:bCs/>
          <w:lang w:eastAsia="en-ZA"/>
        </w:rPr>
        <w:sectPr w:rsidR="00680EB6" w:rsidRPr="00680EB6">
          <w:headerReference w:type="default" r:id="rId11"/>
          <w:footerReference w:type="default" r:id="rId12"/>
          <w:pgSz w:w="11907" w:h="16840" w:code="9"/>
          <w:pgMar w:top="1134" w:right="1134" w:bottom="1418" w:left="1418" w:header="851" w:footer="1134" w:gutter="0"/>
          <w:pgNumType w:fmt="lowerRoman" w:start="1"/>
          <w:cols w:space="708"/>
          <w:docGrid w:linePitch="360"/>
        </w:sectPr>
      </w:pPr>
      <w:r>
        <w:rPr>
          <w:rFonts w:eastAsiaTheme="minorEastAsia"/>
          <w:b/>
          <w:bCs/>
          <w:noProof/>
          <w:lang w:eastAsia="en-ZA"/>
        </w:rPr>
        <w:drawing>
          <wp:inline distT="0" distB="0" distL="0" distR="0" wp14:anchorId="6A1CB64B" wp14:editId="728AA46A">
            <wp:extent cx="6325241" cy="56362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9194" cy="5639782"/>
                    </a:xfrm>
                    <a:prstGeom prst="rect">
                      <a:avLst/>
                    </a:prstGeom>
                  </pic:spPr>
                </pic:pic>
              </a:graphicData>
            </a:graphic>
          </wp:inline>
        </w:drawing>
      </w:r>
    </w:p>
    <w:p w14:paraId="043E7625" w14:textId="081650E9" w:rsidR="00D04CEC" w:rsidRDefault="003F5FAE" w:rsidP="00177B96">
      <w:pPr>
        <w:pStyle w:val="Heading1"/>
      </w:pPr>
      <w:bookmarkStart w:id="0" w:name="_Toc322953587"/>
      <w:r w:rsidRPr="003B14B8">
        <w:lastRenderedPageBreak/>
        <w:t>Heading 1</w:t>
      </w:r>
      <w:bookmarkStart w:id="1" w:name="_Toc349293438"/>
      <w:bookmarkStart w:id="2" w:name="_Toc349293523"/>
      <w:bookmarkStart w:id="3" w:name="_Toc349293622"/>
      <w:bookmarkStart w:id="4" w:name="_Toc349545911"/>
      <w:bookmarkStart w:id="5" w:name="_Toc349547653"/>
      <w:bookmarkStart w:id="6" w:name="_Toc349554562"/>
      <w:bookmarkStart w:id="7" w:name="_Toc349554582"/>
      <w:bookmarkStart w:id="8" w:name="_Toc359331816"/>
      <w:bookmarkStart w:id="9" w:name="_Toc364237860"/>
      <w:bookmarkStart w:id="10" w:name="_Toc369678675"/>
      <w:bookmarkStart w:id="11" w:name="_Toc373499294"/>
      <w:bookmarkStart w:id="12" w:name="_Toc376503766"/>
      <w:bookmarkStart w:id="13" w:name="_Toc376503834"/>
      <w:bookmarkStart w:id="14" w:name="_Toc379463579"/>
      <w:bookmarkStart w:id="15" w:name="_Toc4009557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3B14B8">
        <w:t xml:space="preserve"> won’t print.  Don’t delete – doing so will lead to incorrect numbering.</w:t>
      </w:r>
      <w:bookmarkStart w:id="16" w:name="_Toc405901936"/>
      <w:bookmarkStart w:id="17" w:name="_Toc405902491"/>
      <w:bookmarkStart w:id="18" w:name="_Toc406075051"/>
      <w:bookmarkStart w:id="19" w:name="_Toc406075242"/>
      <w:bookmarkStart w:id="20" w:name="_Toc406135635"/>
      <w:bookmarkStart w:id="21" w:name="_Toc406135759"/>
      <w:bookmarkStart w:id="22" w:name="_Toc406136598"/>
      <w:bookmarkStart w:id="23" w:name="_Toc406138758"/>
      <w:bookmarkStart w:id="24" w:name="_Toc113846420"/>
      <w:bookmarkStart w:id="25" w:name="_Toc113846464"/>
      <w:bookmarkStart w:id="26" w:name="_Toc113846648"/>
      <w:bookmarkStart w:id="27" w:name="_Toc113846854"/>
      <w:bookmarkStart w:id="28" w:name="_Toc113847019"/>
      <w:bookmarkStart w:id="29" w:name="_Toc113847037"/>
      <w:bookmarkStart w:id="30" w:name="_Toc141713221"/>
      <w:bookmarkStart w:id="31" w:name="_Toc141713282"/>
      <w:bookmarkStart w:id="32" w:name="_Toc141713466"/>
      <w:bookmarkStart w:id="33" w:name="_Toc14171347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5186F357" w14:textId="77777777" w:rsidR="00D04CEC" w:rsidRPr="00F25492" w:rsidRDefault="00D04CEC" w:rsidP="00D04CEC">
      <w:pPr>
        <w:pStyle w:val="Heading1"/>
      </w:pPr>
    </w:p>
    <w:sectPr w:rsidR="00D04CEC" w:rsidRPr="00F25492" w:rsidSect="00DB6F51">
      <w:footerReference w:type="default" r:id="rId14"/>
      <w:pgSz w:w="11906" w:h="16838"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89C5" w14:textId="77777777" w:rsidR="00F64693" w:rsidRDefault="00F64693">
      <w:pPr>
        <w:spacing w:after="0"/>
      </w:pPr>
      <w:r>
        <w:separator/>
      </w:r>
    </w:p>
  </w:endnote>
  <w:endnote w:type="continuationSeparator" w:id="0">
    <w:p w14:paraId="651E5561" w14:textId="77777777" w:rsidR="00F64693" w:rsidRDefault="00F646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Arial"/>
    <w:panose1 w:val="00000000000000000000"/>
    <w:charset w:val="00"/>
    <w:family w:val="roman"/>
    <w:notTrueType/>
    <w:pitch w:val="default"/>
  </w:font>
  <w:font w:name=".SFUI-Semi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0664" w14:textId="347ED69C" w:rsidR="00BE3719" w:rsidRDefault="003F5FAE">
    <w:pPr>
      <w:pStyle w:val="Footer"/>
    </w:pPr>
    <w:r>
      <w:rPr>
        <w:rStyle w:val="PageNumber"/>
      </w:rPr>
      <w:fldChar w:fldCharType="begin"/>
    </w:r>
    <w:r>
      <w:rPr>
        <w:rStyle w:val="PageNumber"/>
      </w:rPr>
      <w:instrText xml:space="preserve"> PAGE </w:instrText>
    </w:r>
    <w:r>
      <w:rPr>
        <w:rStyle w:val="PageNumber"/>
      </w:rPr>
      <w:fldChar w:fldCharType="separate"/>
    </w:r>
    <w:r w:rsidR="00D05F6A">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EE3E" w14:textId="4F9AA92C" w:rsidR="00BE3719" w:rsidRDefault="003F5FAE">
    <w:pPr>
      <w:pStyle w:val="Footer"/>
    </w:pPr>
    <w:r>
      <w:rPr>
        <w:rStyle w:val="PageNumber"/>
      </w:rPr>
      <w:fldChar w:fldCharType="begin"/>
    </w:r>
    <w:r>
      <w:rPr>
        <w:rStyle w:val="PageNumber"/>
      </w:rPr>
      <w:instrText xml:space="preserve"> PAGE </w:instrText>
    </w:r>
    <w:r>
      <w:rPr>
        <w:rStyle w:val="PageNumber"/>
      </w:rPr>
      <w:fldChar w:fldCharType="separate"/>
    </w:r>
    <w:r w:rsidR="005E5C38">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B7E4" w14:textId="77777777" w:rsidR="00F64693" w:rsidRDefault="00F64693">
      <w:pPr>
        <w:spacing w:after="0"/>
      </w:pPr>
      <w:r>
        <w:separator/>
      </w:r>
    </w:p>
  </w:footnote>
  <w:footnote w:type="continuationSeparator" w:id="0">
    <w:p w14:paraId="6F59589D" w14:textId="77777777" w:rsidR="00F64693" w:rsidRDefault="00F646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AE45" w14:textId="77777777" w:rsidR="00BE3719" w:rsidRDefault="003F5FAE">
    <w:pPr>
      <w:pStyle w:val="Header"/>
    </w:pPr>
    <w:r>
      <w:rPr>
        <w:noProof/>
        <w:lang w:eastAsia="en-ZA"/>
      </w:rPr>
      <w:drawing>
        <wp:anchor distT="0" distB="0" distL="114300" distR="114300" simplePos="0" relativeHeight="251658240" behindDoc="1" locked="0" layoutInCell="1" allowOverlap="1" wp14:anchorId="44DDB2D9" wp14:editId="0822F98A">
          <wp:simplePos x="0" y="0"/>
          <wp:positionH relativeFrom="column">
            <wp:posOffset>-881380</wp:posOffset>
          </wp:positionH>
          <wp:positionV relativeFrom="paragraph">
            <wp:posOffset>-540385</wp:posOffset>
          </wp:positionV>
          <wp:extent cx="6115050" cy="30054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F5E9" w14:textId="77777777" w:rsidR="00BE3719" w:rsidRDefault="00BE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3C95DBE"/>
    <w:multiLevelType w:val="multilevel"/>
    <w:tmpl w:val="192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9385CC3"/>
    <w:multiLevelType w:val="multilevel"/>
    <w:tmpl w:val="F7A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8D5F1E"/>
    <w:multiLevelType w:val="hybridMultilevel"/>
    <w:tmpl w:val="7FFAFB82"/>
    <w:lvl w:ilvl="0" w:tplc="55C8377A">
      <w:start w:val="1"/>
      <w:numFmt w:val="decimal"/>
      <w:pStyle w:val="TOCHead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9D5833"/>
    <w:multiLevelType w:val="multilevel"/>
    <w:tmpl w:val="A4F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64412"/>
    <w:multiLevelType w:val="multilevel"/>
    <w:tmpl w:val="0E7AC8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2683249D"/>
    <w:multiLevelType w:val="multilevel"/>
    <w:tmpl w:val="141CB7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24B9B"/>
    <w:multiLevelType w:val="multilevel"/>
    <w:tmpl w:val="7FB8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C33240E"/>
    <w:multiLevelType w:val="multilevel"/>
    <w:tmpl w:val="141CB7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6DE7FB6"/>
    <w:multiLevelType w:val="multilevel"/>
    <w:tmpl w:val="9B8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94355"/>
    <w:multiLevelType w:val="multilevel"/>
    <w:tmpl w:val="A642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A2CD3"/>
    <w:multiLevelType w:val="multilevel"/>
    <w:tmpl w:val="98E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06516"/>
    <w:multiLevelType w:val="multilevel"/>
    <w:tmpl w:val="7A4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61DA1"/>
    <w:multiLevelType w:val="multilevel"/>
    <w:tmpl w:val="B5FA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A4103E8"/>
    <w:multiLevelType w:val="multilevel"/>
    <w:tmpl w:val="2C3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E15397E"/>
    <w:multiLevelType w:val="multilevel"/>
    <w:tmpl w:val="B67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8"/>
  </w:num>
  <w:num w:numId="8">
    <w:abstractNumId w:val="28"/>
  </w:num>
  <w:num w:numId="9">
    <w:abstractNumId w:val="18"/>
  </w:num>
  <w:num w:numId="10">
    <w:abstractNumId w:val="31"/>
  </w:num>
  <w:num w:numId="11">
    <w:abstractNumId w:val="17"/>
  </w:num>
  <w:num w:numId="12">
    <w:abstractNumId w:val="10"/>
  </w:num>
  <w:num w:numId="13">
    <w:abstractNumId w:val="22"/>
  </w:num>
  <w:num w:numId="14">
    <w:abstractNumId w:val="21"/>
  </w:num>
  <w:num w:numId="15">
    <w:abstractNumId w:val="33"/>
  </w:num>
  <w:num w:numId="16">
    <w:abstractNumId w:val="11"/>
  </w:num>
  <w:num w:numId="17">
    <w:abstractNumId w:val="6"/>
  </w:num>
  <w:num w:numId="18">
    <w:abstractNumId w:val="29"/>
  </w:num>
  <w:num w:numId="19">
    <w:abstractNumId w:val="30"/>
  </w:num>
  <w:num w:numId="20">
    <w:abstractNumId w:val="19"/>
  </w:num>
  <w:num w:numId="21">
    <w:abstractNumId w:val="12"/>
  </w:num>
  <w:num w:numId="22">
    <w:abstractNumId w:val="7"/>
  </w:num>
  <w:num w:numId="23">
    <w:abstractNumId w:val="26"/>
  </w:num>
  <w:num w:numId="24">
    <w:abstractNumId w:val="34"/>
  </w:num>
  <w:num w:numId="25">
    <w:abstractNumId w:val="13"/>
  </w:num>
  <w:num w:numId="26">
    <w:abstractNumId w:val="25"/>
  </w:num>
  <w:num w:numId="27">
    <w:abstractNumId w:val="32"/>
  </w:num>
  <w:num w:numId="28">
    <w:abstractNumId w:val="16"/>
  </w:num>
  <w:num w:numId="29">
    <w:abstractNumId w:val="23"/>
  </w:num>
  <w:num w:numId="30">
    <w:abstractNumId w:val="9"/>
  </w:num>
  <w:num w:numId="31">
    <w:abstractNumId w:val="27"/>
  </w:num>
  <w:num w:numId="32">
    <w:abstractNumId w:val="24"/>
  </w:num>
  <w:num w:numId="33">
    <w:abstractNumId w:val="14"/>
  </w:num>
  <w:num w:numId="34">
    <w:abstractNumId w:val="15"/>
  </w:num>
  <w:num w:numId="35">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01"/>
    <w:rsid w:val="0000367E"/>
    <w:rsid w:val="00011E75"/>
    <w:rsid w:val="00016021"/>
    <w:rsid w:val="0007370E"/>
    <w:rsid w:val="0008250C"/>
    <w:rsid w:val="00085F21"/>
    <w:rsid w:val="000A4753"/>
    <w:rsid w:val="000D18E6"/>
    <w:rsid w:val="000F0D9A"/>
    <w:rsid w:val="00104D74"/>
    <w:rsid w:val="0012568C"/>
    <w:rsid w:val="0017144B"/>
    <w:rsid w:val="00177B96"/>
    <w:rsid w:val="001B371F"/>
    <w:rsid w:val="001D2EFF"/>
    <w:rsid w:val="001D49FD"/>
    <w:rsid w:val="00217993"/>
    <w:rsid w:val="00226E72"/>
    <w:rsid w:val="0023350C"/>
    <w:rsid w:val="002610B0"/>
    <w:rsid w:val="002664F5"/>
    <w:rsid w:val="002762BD"/>
    <w:rsid w:val="002909A3"/>
    <w:rsid w:val="002A0649"/>
    <w:rsid w:val="002B6C68"/>
    <w:rsid w:val="002C7FE9"/>
    <w:rsid w:val="002F35AD"/>
    <w:rsid w:val="00303687"/>
    <w:rsid w:val="00316823"/>
    <w:rsid w:val="00320911"/>
    <w:rsid w:val="00322852"/>
    <w:rsid w:val="00322CF6"/>
    <w:rsid w:val="00323521"/>
    <w:rsid w:val="003A0FD4"/>
    <w:rsid w:val="003B14B8"/>
    <w:rsid w:val="003B6E22"/>
    <w:rsid w:val="003C3700"/>
    <w:rsid w:val="003E4295"/>
    <w:rsid w:val="003F5FAE"/>
    <w:rsid w:val="004006AF"/>
    <w:rsid w:val="004114E4"/>
    <w:rsid w:val="00420389"/>
    <w:rsid w:val="00432B58"/>
    <w:rsid w:val="004348E9"/>
    <w:rsid w:val="00436035"/>
    <w:rsid w:val="00442D4D"/>
    <w:rsid w:val="00454944"/>
    <w:rsid w:val="004763C4"/>
    <w:rsid w:val="00483E3F"/>
    <w:rsid w:val="004A5155"/>
    <w:rsid w:val="004C5830"/>
    <w:rsid w:val="004D23D5"/>
    <w:rsid w:val="004D4344"/>
    <w:rsid w:val="004F4B9B"/>
    <w:rsid w:val="00541E0C"/>
    <w:rsid w:val="005645E4"/>
    <w:rsid w:val="005C6A09"/>
    <w:rsid w:val="005E5C38"/>
    <w:rsid w:val="005F4ECA"/>
    <w:rsid w:val="005F670B"/>
    <w:rsid w:val="00605B20"/>
    <w:rsid w:val="00607EFA"/>
    <w:rsid w:val="00612F7B"/>
    <w:rsid w:val="0061375B"/>
    <w:rsid w:val="00677C61"/>
    <w:rsid w:val="00680EB6"/>
    <w:rsid w:val="006C7589"/>
    <w:rsid w:val="006D67AA"/>
    <w:rsid w:val="006E08DE"/>
    <w:rsid w:val="006E7BB5"/>
    <w:rsid w:val="00723ADE"/>
    <w:rsid w:val="00727E08"/>
    <w:rsid w:val="00746090"/>
    <w:rsid w:val="00760F3B"/>
    <w:rsid w:val="00773CA3"/>
    <w:rsid w:val="0079771B"/>
    <w:rsid w:val="007C1017"/>
    <w:rsid w:val="007C5D8A"/>
    <w:rsid w:val="007D0B6E"/>
    <w:rsid w:val="007D2533"/>
    <w:rsid w:val="007D2AD0"/>
    <w:rsid w:val="007E2666"/>
    <w:rsid w:val="007F148C"/>
    <w:rsid w:val="0085231B"/>
    <w:rsid w:val="008620DA"/>
    <w:rsid w:val="00872BB2"/>
    <w:rsid w:val="008915A3"/>
    <w:rsid w:val="008C72DF"/>
    <w:rsid w:val="0090388E"/>
    <w:rsid w:val="00916416"/>
    <w:rsid w:val="009702BF"/>
    <w:rsid w:val="00981561"/>
    <w:rsid w:val="00981E58"/>
    <w:rsid w:val="009A04D4"/>
    <w:rsid w:val="009A683F"/>
    <w:rsid w:val="009C08DF"/>
    <w:rsid w:val="009C1779"/>
    <w:rsid w:val="009D5325"/>
    <w:rsid w:val="009E4613"/>
    <w:rsid w:val="009F2AA0"/>
    <w:rsid w:val="00A128B4"/>
    <w:rsid w:val="00A37D93"/>
    <w:rsid w:val="00A423DD"/>
    <w:rsid w:val="00A935B8"/>
    <w:rsid w:val="00AB1BD4"/>
    <w:rsid w:val="00AD692A"/>
    <w:rsid w:val="00AF7F62"/>
    <w:rsid w:val="00B11784"/>
    <w:rsid w:val="00B3045D"/>
    <w:rsid w:val="00B44A01"/>
    <w:rsid w:val="00B45B90"/>
    <w:rsid w:val="00B8780A"/>
    <w:rsid w:val="00B87E27"/>
    <w:rsid w:val="00BA33E2"/>
    <w:rsid w:val="00BE3719"/>
    <w:rsid w:val="00BF094C"/>
    <w:rsid w:val="00C223ED"/>
    <w:rsid w:val="00C34CB2"/>
    <w:rsid w:val="00C413A5"/>
    <w:rsid w:val="00C45781"/>
    <w:rsid w:val="00C54D7A"/>
    <w:rsid w:val="00C67637"/>
    <w:rsid w:val="00C8605E"/>
    <w:rsid w:val="00C86830"/>
    <w:rsid w:val="00C939D5"/>
    <w:rsid w:val="00CA7F3F"/>
    <w:rsid w:val="00CA7F4A"/>
    <w:rsid w:val="00CB2A93"/>
    <w:rsid w:val="00CD6AF3"/>
    <w:rsid w:val="00CE6062"/>
    <w:rsid w:val="00D04CEC"/>
    <w:rsid w:val="00D05F6A"/>
    <w:rsid w:val="00D5155D"/>
    <w:rsid w:val="00D83B58"/>
    <w:rsid w:val="00D91A5F"/>
    <w:rsid w:val="00DA0C67"/>
    <w:rsid w:val="00DB4CF1"/>
    <w:rsid w:val="00DB6F51"/>
    <w:rsid w:val="00DC452E"/>
    <w:rsid w:val="00DD4D75"/>
    <w:rsid w:val="00E02D79"/>
    <w:rsid w:val="00E16CCD"/>
    <w:rsid w:val="00E27EAB"/>
    <w:rsid w:val="00E30F91"/>
    <w:rsid w:val="00E3793D"/>
    <w:rsid w:val="00E50510"/>
    <w:rsid w:val="00E5484C"/>
    <w:rsid w:val="00E64CFF"/>
    <w:rsid w:val="00E94833"/>
    <w:rsid w:val="00EA1242"/>
    <w:rsid w:val="00F04B01"/>
    <w:rsid w:val="00F25492"/>
    <w:rsid w:val="00F37D8A"/>
    <w:rsid w:val="00F521EB"/>
    <w:rsid w:val="00F64693"/>
    <w:rsid w:val="00F66D26"/>
    <w:rsid w:val="00F830A8"/>
    <w:rsid w:val="00F87D49"/>
    <w:rsid w:val="00FB00EF"/>
    <w:rsid w:val="00FB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CA01"/>
  <w15:docId w15:val="{83EA5ABF-D099-B94B-B78D-190BA27C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9A683F"/>
    <w:pPr>
      <w:keepNext/>
      <w:tabs>
        <w:tab w:val="left" w:pos="851"/>
      </w:tabs>
      <w:spacing w:before="240"/>
      <w:outlineLvl w:val="1"/>
    </w:pPr>
    <w:rPr>
      <w:rFonts w:cs="Arial"/>
      <w:b/>
      <w:bCs/>
      <w:iCs/>
      <w:sz w:val="24"/>
      <w:szCs w:val="24"/>
      <w:u w:val="single"/>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B44A01"/>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3E4295"/>
    <w:pPr>
      <w:numPr>
        <w:numId w:val="21"/>
      </w:numPr>
      <w:spacing w:after="360"/>
      <w:jc w:val="left"/>
    </w:pPr>
    <w:rPr>
      <w:rFonts w:ascii="Arial Bold" w:hAnsi="Arial Bold"/>
      <w:b/>
      <w:caps/>
      <w:sz w:val="28"/>
      <w:szCs w:val="24"/>
    </w:rPr>
  </w:style>
  <w:style w:type="paragraph" w:styleId="TOC1">
    <w:name w:val="toc 1"/>
    <w:basedOn w:val="Normal"/>
    <w:next w:val="Normal"/>
    <w:autoRedefine/>
    <w:uiPriority w:val="39"/>
    <w:rsid w:val="00011E75"/>
    <w:pPr>
      <w:tabs>
        <w:tab w:val="left" w:pos="1418"/>
        <w:tab w:val="right" w:leader="dot" w:pos="9299"/>
      </w:tabs>
      <w:spacing w:before="480" w:line="240" w:lineRule="auto"/>
      <w:ind w:left="1418" w:right="567" w:hanging="1418"/>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rsid w:val="007E2666"/>
    <w:pPr>
      <w:ind w:left="720"/>
      <w:contextualSpacing/>
    </w:pPr>
  </w:style>
  <w:style w:type="table" w:styleId="GridTable5Dark">
    <w:name w:val="Grid Table 5 Dark"/>
    <w:basedOn w:val="TableNormal"/>
    <w:uiPriority w:val="50"/>
    <w:rsid w:val="00C939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939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C939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C939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p2">
    <w:name w:val="p2"/>
    <w:basedOn w:val="Normal"/>
    <w:rsid w:val="0090388E"/>
    <w:pPr>
      <w:spacing w:after="0" w:line="240" w:lineRule="auto"/>
      <w:jc w:val="left"/>
    </w:pPr>
    <w:rPr>
      <w:rFonts w:ascii=".AppleSystemUIFont" w:eastAsiaTheme="minorEastAsia" w:hAnsi=".AppleSystemUIFont"/>
      <w:sz w:val="26"/>
      <w:szCs w:val="26"/>
      <w:lang w:eastAsia="en-GB"/>
    </w:rPr>
  </w:style>
  <w:style w:type="paragraph" w:customStyle="1" w:styleId="p3">
    <w:name w:val="p3"/>
    <w:basedOn w:val="Normal"/>
    <w:rsid w:val="0090388E"/>
    <w:pPr>
      <w:spacing w:after="0" w:line="240" w:lineRule="auto"/>
      <w:jc w:val="left"/>
    </w:pPr>
    <w:rPr>
      <w:rFonts w:ascii=".AppleSystemUIFont" w:eastAsiaTheme="minorEastAsia" w:hAnsi=".AppleSystemUIFont"/>
      <w:sz w:val="26"/>
      <w:szCs w:val="26"/>
      <w:lang w:eastAsia="en-GB"/>
    </w:rPr>
  </w:style>
  <w:style w:type="character" w:customStyle="1" w:styleId="s2">
    <w:name w:val="s2"/>
    <w:basedOn w:val="DefaultParagraphFont"/>
    <w:rsid w:val="0090388E"/>
    <w:rPr>
      <w:rFonts w:ascii=".SFUI-Semibold" w:hAnsi=".SFUI-Semibold" w:hint="default"/>
      <w:b w:val="0"/>
      <w:bCs w:val="0"/>
      <w:i w:val="0"/>
      <w:iCs w:val="0"/>
      <w:sz w:val="26"/>
      <w:szCs w:val="26"/>
    </w:rPr>
  </w:style>
  <w:style w:type="character" w:customStyle="1" w:styleId="apple-converted-space">
    <w:name w:val="apple-converted-space"/>
    <w:basedOn w:val="DefaultParagraphFont"/>
    <w:rsid w:val="0090388E"/>
  </w:style>
  <w:style w:type="paragraph" w:styleId="TOCHeading0">
    <w:name w:val="TOC Heading"/>
    <w:basedOn w:val="Heading1"/>
    <w:next w:val="Normal"/>
    <w:uiPriority w:val="39"/>
    <w:unhideWhenUsed/>
    <w:qFormat/>
    <w:rsid w:val="00EA1242"/>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34">
      <w:bodyDiv w:val="1"/>
      <w:marLeft w:val="0"/>
      <w:marRight w:val="0"/>
      <w:marTop w:val="0"/>
      <w:marBottom w:val="0"/>
      <w:divBdr>
        <w:top w:val="none" w:sz="0" w:space="0" w:color="auto"/>
        <w:left w:val="none" w:sz="0" w:space="0" w:color="auto"/>
        <w:bottom w:val="none" w:sz="0" w:space="0" w:color="auto"/>
        <w:right w:val="none" w:sz="0" w:space="0" w:color="auto"/>
      </w:divBdr>
    </w:div>
    <w:div w:id="254948806">
      <w:bodyDiv w:val="1"/>
      <w:marLeft w:val="0"/>
      <w:marRight w:val="0"/>
      <w:marTop w:val="0"/>
      <w:marBottom w:val="0"/>
      <w:divBdr>
        <w:top w:val="none" w:sz="0" w:space="0" w:color="auto"/>
        <w:left w:val="none" w:sz="0" w:space="0" w:color="auto"/>
        <w:bottom w:val="none" w:sz="0" w:space="0" w:color="auto"/>
        <w:right w:val="none" w:sz="0" w:space="0" w:color="auto"/>
      </w:divBdr>
    </w:div>
    <w:div w:id="414321988">
      <w:bodyDiv w:val="1"/>
      <w:marLeft w:val="0"/>
      <w:marRight w:val="0"/>
      <w:marTop w:val="0"/>
      <w:marBottom w:val="0"/>
      <w:divBdr>
        <w:top w:val="none" w:sz="0" w:space="0" w:color="auto"/>
        <w:left w:val="none" w:sz="0" w:space="0" w:color="auto"/>
        <w:bottom w:val="none" w:sz="0" w:space="0" w:color="auto"/>
        <w:right w:val="none" w:sz="0" w:space="0" w:color="auto"/>
      </w:divBdr>
    </w:div>
    <w:div w:id="663247116">
      <w:bodyDiv w:val="1"/>
      <w:marLeft w:val="0"/>
      <w:marRight w:val="0"/>
      <w:marTop w:val="0"/>
      <w:marBottom w:val="0"/>
      <w:divBdr>
        <w:top w:val="none" w:sz="0" w:space="0" w:color="auto"/>
        <w:left w:val="none" w:sz="0" w:space="0" w:color="auto"/>
        <w:bottom w:val="none" w:sz="0" w:space="0" w:color="auto"/>
        <w:right w:val="none" w:sz="0" w:space="0" w:color="auto"/>
      </w:divBdr>
    </w:div>
    <w:div w:id="726955704">
      <w:bodyDiv w:val="1"/>
      <w:marLeft w:val="0"/>
      <w:marRight w:val="0"/>
      <w:marTop w:val="0"/>
      <w:marBottom w:val="0"/>
      <w:divBdr>
        <w:top w:val="none" w:sz="0" w:space="0" w:color="auto"/>
        <w:left w:val="none" w:sz="0" w:space="0" w:color="auto"/>
        <w:bottom w:val="none" w:sz="0" w:space="0" w:color="auto"/>
        <w:right w:val="none" w:sz="0" w:space="0" w:color="auto"/>
      </w:divBdr>
    </w:div>
    <w:div w:id="892544761">
      <w:bodyDiv w:val="1"/>
      <w:marLeft w:val="0"/>
      <w:marRight w:val="0"/>
      <w:marTop w:val="0"/>
      <w:marBottom w:val="0"/>
      <w:divBdr>
        <w:top w:val="none" w:sz="0" w:space="0" w:color="auto"/>
        <w:left w:val="none" w:sz="0" w:space="0" w:color="auto"/>
        <w:bottom w:val="none" w:sz="0" w:space="0" w:color="auto"/>
        <w:right w:val="none" w:sz="0" w:space="0" w:color="auto"/>
      </w:divBdr>
    </w:div>
    <w:div w:id="1343971742">
      <w:bodyDiv w:val="1"/>
      <w:marLeft w:val="0"/>
      <w:marRight w:val="0"/>
      <w:marTop w:val="0"/>
      <w:marBottom w:val="0"/>
      <w:divBdr>
        <w:top w:val="none" w:sz="0" w:space="0" w:color="auto"/>
        <w:left w:val="none" w:sz="0" w:space="0" w:color="auto"/>
        <w:bottom w:val="none" w:sz="0" w:space="0" w:color="auto"/>
        <w:right w:val="none" w:sz="0" w:space="0" w:color="auto"/>
      </w:divBdr>
    </w:div>
    <w:div w:id="1709799720">
      <w:bodyDiv w:val="1"/>
      <w:marLeft w:val="0"/>
      <w:marRight w:val="0"/>
      <w:marTop w:val="0"/>
      <w:marBottom w:val="0"/>
      <w:divBdr>
        <w:top w:val="none" w:sz="0" w:space="0" w:color="auto"/>
        <w:left w:val="none" w:sz="0" w:space="0" w:color="auto"/>
        <w:bottom w:val="none" w:sz="0" w:space="0" w:color="auto"/>
        <w:right w:val="none" w:sz="0" w:space="0" w:color="auto"/>
      </w:divBdr>
    </w:div>
    <w:div w:id="17974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38A61-7AF6-42B6-8051-1994D446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939</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 Bunt</dc:creator>
  <cp:lastModifiedBy>MTHOBISI NXUMALO</cp:lastModifiedBy>
  <cp:revision>5</cp:revision>
  <cp:lastPrinted>2013-02-25T06:57:00Z</cp:lastPrinted>
  <dcterms:created xsi:type="dcterms:W3CDTF">2023-07-31T14:33:00Z</dcterms:created>
  <dcterms:modified xsi:type="dcterms:W3CDTF">2023-07-31T14:39:00Z</dcterms:modified>
</cp:coreProperties>
</file>