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BA511" w14:textId="77777777" w:rsidR="00813686" w:rsidRDefault="007E4975" w:rsidP="007E4975">
      <w:pPr>
        <w:pStyle w:val="Heading1"/>
        <w:jc w:val="center"/>
        <w:rPr>
          <w:noProof/>
        </w:rPr>
      </w:pPr>
      <w:r>
        <w:rPr>
          <w:noProof/>
        </w:rPr>
        <w:t>DSCI 551 – HW</w:t>
      </w:r>
      <w:r w:rsidR="00813686">
        <w:rPr>
          <w:noProof/>
        </w:rPr>
        <w:t>4</w:t>
      </w:r>
      <w:r>
        <w:rPr>
          <w:noProof/>
        </w:rPr>
        <w:t xml:space="preserve"> </w:t>
      </w:r>
    </w:p>
    <w:p w14:paraId="7224657B" w14:textId="751E6A1B" w:rsidR="00F84E60" w:rsidRDefault="00F84E60" w:rsidP="007E4975">
      <w:pPr>
        <w:pStyle w:val="Heading1"/>
        <w:jc w:val="center"/>
        <w:rPr>
          <w:noProof/>
        </w:rPr>
      </w:pPr>
      <w:r>
        <w:rPr>
          <w:noProof/>
        </w:rPr>
        <w:t>(</w:t>
      </w:r>
      <w:r w:rsidR="00813686">
        <w:rPr>
          <w:noProof/>
        </w:rPr>
        <w:t>Indexing</w:t>
      </w:r>
      <w:r w:rsidR="007B7175">
        <w:rPr>
          <w:noProof/>
        </w:rPr>
        <w:t xml:space="preserve"> </w:t>
      </w:r>
      <w:r w:rsidR="00813686">
        <w:rPr>
          <w:noProof/>
        </w:rPr>
        <w:t>and Query Execution</w:t>
      </w:r>
      <w:r>
        <w:rPr>
          <w:noProof/>
        </w:rPr>
        <w:t>)</w:t>
      </w:r>
    </w:p>
    <w:p w14:paraId="07187455" w14:textId="0592F742" w:rsidR="007E4975" w:rsidRDefault="007E4975" w:rsidP="007E4975">
      <w:pPr>
        <w:pStyle w:val="Heading1"/>
        <w:jc w:val="center"/>
        <w:rPr>
          <w:noProof/>
        </w:rPr>
      </w:pPr>
      <w:r>
        <w:rPr>
          <w:noProof/>
        </w:rPr>
        <w:t>(Fall 2020)</w:t>
      </w:r>
    </w:p>
    <w:p w14:paraId="12A72F32" w14:textId="2CE08544" w:rsidR="007E4975" w:rsidRDefault="007E4975" w:rsidP="00972D06">
      <w:pPr>
        <w:pStyle w:val="Heading2"/>
        <w:jc w:val="center"/>
      </w:pPr>
      <w:r w:rsidRPr="007E4975">
        <w:t xml:space="preserve">100 points, Due </w:t>
      </w:r>
      <w:r w:rsidR="00A301DF">
        <w:t>4</w:t>
      </w:r>
      <w:r w:rsidR="002C63A0">
        <w:t>/</w:t>
      </w:r>
      <w:r w:rsidR="000512F1">
        <w:t>1</w:t>
      </w:r>
      <w:r w:rsidR="00A301DF">
        <w:t>8</w:t>
      </w:r>
      <w:r w:rsidR="00CB617B">
        <w:t xml:space="preserve">, </w:t>
      </w:r>
      <w:r w:rsidR="00A301DF">
        <w:t>Sunday</w:t>
      </w:r>
    </w:p>
    <w:p w14:paraId="7AE6C9EF" w14:textId="77777777" w:rsidR="00813686" w:rsidRPr="00813686" w:rsidRDefault="00813686" w:rsidP="00813686"/>
    <w:p w14:paraId="2E0BEE13" w14:textId="6B6D0410" w:rsidR="005B2B8A" w:rsidRDefault="005B2B8A" w:rsidP="005B2B8A">
      <w:pPr>
        <w:pStyle w:val="ListParagraph"/>
        <w:numPr>
          <w:ilvl w:val="0"/>
          <w:numId w:val="6"/>
        </w:numPr>
      </w:pPr>
      <w:r>
        <w:t>[</w:t>
      </w:r>
      <w:r w:rsidR="00637564">
        <w:t>40</w:t>
      </w:r>
      <w:r>
        <w:t xml:space="preserve"> points] Consider the following </w:t>
      </w:r>
      <w:proofErr w:type="spellStart"/>
      <w:r>
        <w:t>B+tree</w:t>
      </w:r>
      <w:proofErr w:type="spellEnd"/>
      <w:r>
        <w:t xml:space="preserve"> for the search key “age. Suppose the degree d of the tree = 2, that is, each node (except for root) must have at least two keys and at most 4 keys.</w:t>
      </w:r>
      <w:r w:rsidR="00BA7958">
        <w:t xml:space="preserve"> </w:t>
      </w:r>
      <w:r w:rsidR="00BA7958" w:rsidRPr="00BA7958">
        <w:rPr>
          <w:b/>
          <w:bCs/>
        </w:rPr>
        <w:t>Note that sibling nodes are nodes with the same parent.</w:t>
      </w:r>
      <w:r>
        <w:t xml:space="preserve"> </w:t>
      </w:r>
    </w:p>
    <w:p w14:paraId="1AB91530" w14:textId="3A7BD493" w:rsidR="005B2B8A" w:rsidRDefault="005B2B8A" w:rsidP="005B2B8A">
      <w:pPr>
        <w:pStyle w:val="ListParagraph"/>
        <w:ind w:left="360"/>
        <w:jc w:val="center"/>
      </w:pPr>
      <w:r>
        <w:rPr>
          <w:noProof/>
        </w:rPr>
        <w:drawing>
          <wp:inline distT="0" distB="0" distL="0" distR="0" wp14:anchorId="3E6B1B87" wp14:editId="74BAB9EE">
            <wp:extent cx="5899150" cy="1536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9150" cy="1536700"/>
                    </a:xfrm>
                    <a:prstGeom prst="rect">
                      <a:avLst/>
                    </a:prstGeom>
                    <a:noFill/>
                    <a:ln>
                      <a:noFill/>
                    </a:ln>
                  </pic:spPr>
                </pic:pic>
              </a:graphicData>
            </a:graphic>
          </wp:inline>
        </w:drawing>
      </w:r>
    </w:p>
    <w:p w14:paraId="496E9473" w14:textId="53873B1B" w:rsidR="005B2B8A" w:rsidRDefault="005B2B8A" w:rsidP="005B2B8A">
      <w:pPr>
        <w:pStyle w:val="ListParagraph"/>
        <w:numPr>
          <w:ilvl w:val="0"/>
          <w:numId w:val="8"/>
        </w:numPr>
        <w:spacing w:line="256" w:lineRule="auto"/>
      </w:pPr>
      <w:r>
        <w:t xml:space="preserve">Describe the process of finding keys for the query condition “age &gt;= </w:t>
      </w:r>
      <w:r w:rsidR="001D24FA">
        <w:t>10</w:t>
      </w:r>
      <w:r>
        <w:t xml:space="preserve"> and age &lt;= </w:t>
      </w:r>
      <w:r w:rsidR="001D24FA">
        <w:t>20</w:t>
      </w:r>
      <w:r>
        <w:t xml:space="preserve">”. How many blocks I/O’s are needed for the process? </w:t>
      </w:r>
    </w:p>
    <w:p w14:paraId="3241DA97" w14:textId="67C1237B" w:rsidR="005B2B8A" w:rsidRDefault="005B2B8A" w:rsidP="005B2B8A">
      <w:pPr>
        <w:pStyle w:val="ListParagraph"/>
        <w:numPr>
          <w:ilvl w:val="0"/>
          <w:numId w:val="8"/>
        </w:numPr>
        <w:spacing w:line="256" w:lineRule="auto"/>
      </w:pPr>
      <w:r>
        <w:t xml:space="preserve">Draw the </w:t>
      </w:r>
      <w:proofErr w:type="spellStart"/>
      <w:r>
        <w:t>B+tree</w:t>
      </w:r>
      <w:proofErr w:type="spellEnd"/>
      <w:r>
        <w:t xml:space="preserve"> after inserting </w:t>
      </w:r>
      <w:r w:rsidR="001601AE">
        <w:t>31 and</w:t>
      </w:r>
      <w:r>
        <w:t xml:space="preserve"> </w:t>
      </w:r>
      <w:r w:rsidR="001601AE">
        <w:t>32</w:t>
      </w:r>
      <w:r>
        <w:t xml:space="preserve"> into the tree. Only need to show the final tree after </w:t>
      </w:r>
      <w:r w:rsidR="00AB55AC">
        <w:t>the two</w:t>
      </w:r>
      <w:r>
        <w:t xml:space="preserve"> insertions.</w:t>
      </w:r>
    </w:p>
    <w:p w14:paraId="236BB264" w14:textId="2939EDA5" w:rsidR="005B2B8A" w:rsidRDefault="005B2B8A" w:rsidP="005B2B8A">
      <w:pPr>
        <w:pStyle w:val="ListParagraph"/>
        <w:numPr>
          <w:ilvl w:val="0"/>
          <w:numId w:val="8"/>
        </w:numPr>
        <w:spacing w:line="256" w:lineRule="auto"/>
      </w:pPr>
      <w:r>
        <w:t xml:space="preserve">Draw the tree after deleting </w:t>
      </w:r>
      <w:r w:rsidR="006B5A77">
        <w:t>43</w:t>
      </w:r>
      <w:r>
        <w:t xml:space="preserve"> from the original tree.</w:t>
      </w:r>
    </w:p>
    <w:p w14:paraId="72946919" w14:textId="53D8CB08" w:rsidR="005B2B8A" w:rsidRDefault="005B2B8A" w:rsidP="00813686">
      <w:pPr>
        <w:pStyle w:val="ListParagraph"/>
        <w:ind w:left="1440"/>
      </w:pPr>
    </w:p>
    <w:p w14:paraId="79DD0A17" w14:textId="228C1FA2" w:rsidR="00077394" w:rsidRDefault="00077394" w:rsidP="00077394">
      <w:pPr>
        <w:pStyle w:val="ListParagraph"/>
        <w:numPr>
          <w:ilvl w:val="0"/>
          <w:numId w:val="6"/>
        </w:numPr>
        <w:spacing w:line="256" w:lineRule="auto"/>
      </w:pPr>
      <w:r>
        <w:t>[</w:t>
      </w:r>
      <w:r w:rsidR="00637564">
        <w:t>60</w:t>
      </w:r>
      <w:r>
        <w:t xml:space="preserve"> points] Consider natural-joining tables </w:t>
      </w:r>
      <w:proofErr w:type="gramStart"/>
      <w:r>
        <w:t>R(</w:t>
      </w:r>
      <w:proofErr w:type="gramEnd"/>
      <w:r>
        <w:t>a, b) and S(</w:t>
      </w:r>
      <w:proofErr w:type="spellStart"/>
      <w:r>
        <w:t>a,c</w:t>
      </w:r>
      <w:proofErr w:type="spellEnd"/>
      <w:r>
        <w:t xml:space="preserve">). Suppose we have the following scenario. </w:t>
      </w:r>
    </w:p>
    <w:p w14:paraId="2FD901AD" w14:textId="49C4C593" w:rsidR="00077394" w:rsidRDefault="00077394" w:rsidP="00077394">
      <w:pPr>
        <w:pStyle w:val="ListParagraph"/>
        <w:numPr>
          <w:ilvl w:val="2"/>
          <w:numId w:val="9"/>
        </w:numPr>
        <w:spacing w:line="256" w:lineRule="auto"/>
      </w:pPr>
      <w:r>
        <w:t xml:space="preserve">R is a clustered relation with </w:t>
      </w:r>
      <w:r w:rsidR="00EE664E">
        <w:t>2</w:t>
      </w:r>
      <w:r w:rsidR="00981DB3">
        <w:t>,0</w:t>
      </w:r>
      <w:r>
        <w:t xml:space="preserve">00 blocks and </w:t>
      </w:r>
      <w:r w:rsidR="00981DB3">
        <w:t>10</w:t>
      </w:r>
      <w:r>
        <w:t>,000 tuples</w:t>
      </w:r>
    </w:p>
    <w:p w14:paraId="3322244A" w14:textId="449CC320" w:rsidR="00077394" w:rsidRDefault="00077394" w:rsidP="00077394">
      <w:pPr>
        <w:pStyle w:val="ListParagraph"/>
        <w:numPr>
          <w:ilvl w:val="2"/>
          <w:numId w:val="9"/>
        </w:numPr>
        <w:spacing w:line="256" w:lineRule="auto"/>
      </w:pPr>
      <w:r>
        <w:t xml:space="preserve">S is a clustered relation with </w:t>
      </w:r>
      <w:r w:rsidR="00EE664E">
        <w:t>5</w:t>
      </w:r>
      <w:r w:rsidR="00C0031E">
        <w:t>0</w:t>
      </w:r>
      <w:r w:rsidR="007B7175">
        <w:t>,0</w:t>
      </w:r>
      <w:r>
        <w:t xml:space="preserve">00 blocks and </w:t>
      </w:r>
      <w:r w:rsidR="003542BB">
        <w:t>10</w:t>
      </w:r>
      <w:r w:rsidR="007B7175">
        <w:t>0</w:t>
      </w:r>
      <w:r>
        <w:t>,000 tuples</w:t>
      </w:r>
    </w:p>
    <w:p w14:paraId="3FD6E793" w14:textId="77777777" w:rsidR="00077394" w:rsidRDefault="00077394" w:rsidP="00077394">
      <w:pPr>
        <w:pStyle w:val="ListParagraph"/>
        <w:numPr>
          <w:ilvl w:val="2"/>
          <w:numId w:val="9"/>
        </w:numPr>
        <w:spacing w:line="256" w:lineRule="auto"/>
      </w:pPr>
      <w:r>
        <w:t>S has a clustered index on the join attribute a</w:t>
      </w:r>
    </w:p>
    <w:p w14:paraId="327ED130" w14:textId="1CFDB406" w:rsidR="00077394" w:rsidRDefault="00077394" w:rsidP="00077394">
      <w:pPr>
        <w:pStyle w:val="ListParagraph"/>
        <w:numPr>
          <w:ilvl w:val="2"/>
          <w:numId w:val="9"/>
        </w:numPr>
        <w:spacing w:line="256" w:lineRule="auto"/>
      </w:pPr>
      <w:proofErr w:type="gramStart"/>
      <w:r>
        <w:t>V(</w:t>
      </w:r>
      <w:proofErr w:type="gramEnd"/>
      <w:r>
        <w:t xml:space="preserve">S, a) = </w:t>
      </w:r>
      <w:r w:rsidR="00F52823">
        <w:t>5</w:t>
      </w:r>
      <w:r>
        <w:t xml:space="preserve"> (recall that V(S, a) is the number of distinct values of a in S</w:t>
      </w:r>
    </w:p>
    <w:p w14:paraId="462BEFA9" w14:textId="77777777" w:rsidR="00077394" w:rsidRDefault="00077394" w:rsidP="00077394">
      <w:pPr>
        <w:pStyle w:val="ListParagraph"/>
        <w:numPr>
          <w:ilvl w:val="2"/>
          <w:numId w:val="9"/>
        </w:numPr>
        <w:spacing w:line="256" w:lineRule="auto"/>
      </w:pPr>
      <w:r>
        <w:t xml:space="preserve">102 pages available in main memory for the join. </w:t>
      </w:r>
    </w:p>
    <w:p w14:paraId="1E95FC57" w14:textId="77777777" w:rsidR="00077394" w:rsidRDefault="00077394" w:rsidP="00077394">
      <w:pPr>
        <w:pStyle w:val="ListParagraph"/>
        <w:numPr>
          <w:ilvl w:val="2"/>
          <w:numId w:val="9"/>
        </w:numPr>
        <w:spacing w:line="256" w:lineRule="auto"/>
      </w:pPr>
      <w:r>
        <w:t>Assume the output of join is given to the next operator in the query execution plan (instead of writing to the disk) and thus the cost of writing the output is ignored.</w:t>
      </w:r>
    </w:p>
    <w:p w14:paraId="7AFE5631" w14:textId="77777777" w:rsidR="00077394" w:rsidRDefault="00077394" w:rsidP="00077394">
      <w:pPr>
        <w:pStyle w:val="ListParagraph"/>
        <w:ind w:left="1800"/>
      </w:pPr>
    </w:p>
    <w:p w14:paraId="0A3D85AC" w14:textId="6F5182C1" w:rsidR="00077394" w:rsidRDefault="00077394" w:rsidP="00077394">
      <w:pPr>
        <w:pStyle w:val="ListParagraph"/>
      </w:pPr>
      <w:r>
        <w:t>Describe the steps (including input, output, and their sizes at each step</w:t>
      </w:r>
      <w:r w:rsidR="008D7F44">
        <w:t xml:space="preserve">, e.g., </w:t>
      </w:r>
      <w:r w:rsidR="008D7F44" w:rsidRPr="008D7F44">
        <w:rPr>
          <w:b/>
          <w:bCs/>
        </w:rPr>
        <w:t>sizes of runs or buckets</w:t>
      </w:r>
      <w:r>
        <w:t>) for each of the following join algorithm</w:t>
      </w:r>
      <w:r w:rsidR="008D7F44">
        <w:t xml:space="preserve">s. </w:t>
      </w:r>
      <w:r>
        <w:t xml:space="preserve">What is the total number of block I/O’s needed for each algorithm? Which algorithm is most efficient? </w:t>
      </w:r>
    </w:p>
    <w:p w14:paraId="753DD24D" w14:textId="77777777" w:rsidR="00077394" w:rsidRDefault="00077394" w:rsidP="00077394">
      <w:pPr>
        <w:pStyle w:val="ListParagraph"/>
      </w:pPr>
    </w:p>
    <w:p w14:paraId="74AF0F4E" w14:textId="56BED2A0" w:rsidR="00077394" w:rsidRDefault="00077394" w:rsidP="00077394">
      <w:pPr>
        <w:pStyle w:val="ListParagraph"/>
        <w:numPr>
          <w:ilvl w:val="1"/>
          <w:numId w:val="7"/>
        </w:numPr>
        <w:spacing w:line="256" w:lineRule="auto"/>
      </w:pPr>
      <w:proofErr w:type="gramStart"/>
      <w:r>
        <w:t>Nested-loop</w:t>
      </w:r>
      <w:proofErr w:type="gramEnd"/>
      <w:r>
        <w:t xml:space="preserve"> join with R as the outer relation</w:t>
      </w:r>
    </w:p>
    <w:p w14:paraId="27C26DD9" w14:textId="4BE5BBF1" w:rsidR="00077394" w:rsidRDefault="00077394" w:rsidP="00077394">
      <w:pPr>
        <w:pStyle w:val="ListParagraph"/>
        <w:numPr>
          <w:ilvl w:val="1"/>
          <w:numId w:val="7"/>
        </w:numPr>
        <w:spacing w:line="256" w:lineRule="auto"/>
      </w:pPr>
      <w:r>
        <w:t xml:space="preserve">Sort-merge join (assume only 100 pages used for sorting and 101 pages for merging). </w:t>
      </w:r>
      <w:r w:rsidR="00226489">
        <w:t xml:space="preserve">Note that if join </w:t>
      </w:r>
      <w:proofErr w:type="spellStart"/>
      <w:r w:rsidR="00226489">
        <w:t>can not</w:t>
      </w:r>
      <w:proofErr w:type="spellEnd"/>
      <w:r w:rsidR="00226489">
        <w:t xml:space="preserve"> be done by using only a single merging pass, runs from one or both </w:t>
      </w:r>
      <w:r w:rsidR="00226489">
        <w:lastRenderedPageBreak/>
        <w:t xml:space="preserve">relations need to be further merged, in order to reduce the number of runs. </w:t>
      </w:r>
      <w:r>
        <w:t>Select the relation with a larger number of runs for further merging</w:t>
      </w:r>
      <w:r w:rsidR="00226489">
        <w:t xml:space="preserve"> first</w:t>
      </w:r>
      <w:r>
        <w:t xml:space="preserve"> if both have too many runs.</w:t>
      </w:r>
    </w:p>
    <w:p w14:paraId="68FCDF64" w14:textId="1E254BD7" w:rsidR="00077394" w:rsidRDefault="00077394" w:rsidP="00077394">
      <w:pPr>
        <w:pStyle w:val="ListParagraph"/>
        <w:numPr>
          <w:ilvl w:val="1"/>
          <w:numId w:val="7"/>
        </w:numPr>
        <w:spacing w:line="256" w:lineRule="auto"/>
      </w:pPr>
      <w:r>
        <w:t>Partitioned-hash join (assume 101 pages used in partitioning of relations and no hash table used for lookup in joining buckets)</w:t>
      </w:r>
    </w:p>
    <w:p w14:paraId="64522A9B" w14:textId="77777777" w:rsidR="00077394" w:rsidRDefault="00077394" w:rsidP="00077394">
      <w:pPr>
        <w:pStyle w:val="ListParagraph"/>
        <w:numPr>
          <w:ilvl w:val="1"/>
          <w:numId w:val="7"/>
        </w:numPr>
        <w:spacing w:line="256" w:lineRule="auto"/>
      </w:pPr>
      <w:r>
        <w:t>Index join (ignore the cost of index lookup)</w:t>
      </w:r>
    </w:p>
    <w:p w14:paraId="3EF1C933" w14:textId="2A0F6BC6" w:rsidR="00077394" w:rsidRDefault="00077394" w:rsidP="00813686">
      <w:pPr>
        <w:pStyle w:val="ListParagraph"/>
        <w:ind w:left="1440"/>
      </w:pPr>
    </w:p>
    <w:sectPr w:rsidR="0007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1CB"/>
    <w:multiLevelType w:val="hybridMultilevel"/>
    <w:tmpl w:val="2A1E3C3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1444B4C"/>
    <w:multiLevelType w:val="hybridMultilevel"/>
    <w:tmpl w:val="BDC81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C0E13"/>
    <w:multiLevelType w:val="hybridMultilevel"/>
    <w:tmpl w:val="EF9E1C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9AF0F37"/>
    <w:multiLevelType w:val="hybridMultilevel"/>
    <w:tmpl w:val="AC082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9C536E"/>
    <w:multiLevelType w:val="hybridMultilevel"/>
    <w:tmpl w:val="937C7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E598D"/>
    <w:multiLevelType w:val="hybridMultilevel"/>
    <w:tmpl w:val="F50C8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CF6"/>
    <w:multiLevelType w:val="hybridMultilevel"/>
    <w:tmpl w:val="349E2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951B5E"/>
    <w:multiLevelType w:val="hybridMultilevel"/>
    <w:tmpl w:val="3BCA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8761A"/>
    <w:multiLevelType w:val="hybridMultilevel"/>
    <w:tmpl w:val="4010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C71708"/>
    <w:multiLevelType w:val="hybridMultilevel"/>
    <w:tmpl w:val="8CD2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F35"/>
    <w:multiLevelType w:val="hybridMultilevel"/>
    <w:tmpl w:val="3216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04EF2"/>
    <w:multiLevelType w:val="hybridMultilevel"/>
    <w:tmpl w:val="9BD6FEF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8"/>
  </w:num>
  <w:num w:numId="2">
    <w:abstractNumId w:val="4"/>
  </w:num>
  <w:num w:numId="3">
    <w:abstractNumId w:val="10"/>
  </w:num>
  <w:num w:numId="4">
    <w:abstractNumId w:val="1"/>
  </w:num>
  <w:num w:numId="5">
    <w:abstractNumId w:val="3"/>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A"/>
    <w:rsid w:val="00030B7B"/>
    <w:rsid w:val="000512F1"/>
    <w:rsid w:val="00077394"/>
    <w:rsid w:val="00082457"/>
    <w:rsid w:val="000A2340"/>
    <w:rsid w:val="000B39D7"/>
    <w:rsid w:val="000C7A3F"/>
    <w:rsid w:val="00111A89"/>
    <w:rsid w:val="001158D2"/>
    <w:rsid w:val="001404F8"/>
    <w:rsid w:val="00141A6D"/>
    <w:rsid w:val="001601AE"/>
    <w:rsid w:val="00184411"/>
    <w:rsid w:val="001867D7"/>
    <w:rsid w:val="00192CFF"/>
    <w:rsid w:val="001D24FA"/>
    <w:rsid w:val="001E6DBA"/>
    <w:rsid w:val="00200024"/>
    <w:rsid w:val="00226489"/>
    <w:rsid w:val="002821F2"/>
    <w:rsid w:val="002A3860"/>
    <w:rsid w:val="002C63A0"/>
    <w:rsid w:val="003542BB"/>
    <w:rsid w:val="003F75A8"/>
    <w:rsid w:val="00415311"/>
    <w:rsid w:val="004B0258"/>
    <w:rsid w:val="004C37DA"/>
    <w:rsid w:val="004D1413"/>
    <w:rsid w:val="004D3AB8"/>
    <w:rsid w:val="00504FB3"/>
    <w:rsid w:val="00512130"/>
    <w:rsid w:val="00563B06"/>
    <w:rsid w:val="00567DA2"/>
    <w:rsid w:val="005854FE"/>
    <w:rsid w:val="005B2B8A"/>
    <w:rsid w:val="00635CF4"/>
    <w:rsid w:val="00637564"/>
    <w:rsid w:val="00687752"/>
    <w:rsid w:val="006B5A77"/>
    <w:rsid w:val="006C65F2"/>
    <w:rsid w:val="006D0DB0"/>
    <w:rsid w:val="00730AA4"/>
    <w:rsid w:val="0073234F"/>
    <w:rsid w:val="007502C5"/>
    <w:rsid w:val="00781809"/>
    <w:rsid w:val="007A2F66"/>
    <w:rsid w:val="007B7175"/>
    <w:rsid w:val="007D4AB3"/>
    <w:rsid w:val="007E4975"/>
    <w:rsid w:val="007E7FE2"/>
    <w:rsid w:val="00813686"/>
    <w:rsid w:val="0081436B"/>
    <w:rsid w:val="00857DD4"/>
    <w:rsid w:val="00872827"/>
    <w:rsid w:val="00890769"/>
    <w:rsid w:val="008A4D31"/>
    <w:rsid w:val="008D7F44"/>
    <w:rsid w:val="009571C5"/>
    <w:rsid w:val="009628BE"/>
    <w:rsid w:val="00972D06"/>
    <w:rsid w:val="00981DB3"/>
    <w:rsid w:val="009B20F0"/>
    <w:rsid w:val="009D5A53"/>
    <w:rsid w:val="009E092E"/>
    <w:rsid w:val="009E0FF4"/>
    <w:rsid w:val="009E738A"/>
    <w:rsid w:val="009F7452"/>
    <w:rsid w:val="00A21DB7"/>
    <w:rsid w:val="00A25A32"/>
    <w:rsid w:val="00A301DF"/>
    <w:rsid w:val="00A377A8"/>
    <w:rsid w:val="00A55EA5"/>
    <w:rsid w:val="00A77432"/>
    <w:rsid w:val="00AA2278"/>
    <w:rsid w:val="00AB55AC"/>
    <w:rsid w:val="00AF02D4"/>
    <w:rsid w:val="00B120A0"/>
    <w:rsid w:val="00B91955"/>
    <w:rsid w:val="00BA7958"/>
    <w:rsid w:val="00BB6EA0"/>
    <w:rsid w:val="00BD3A72"/>
    <w:rsid w:val="00BF30C0"/>
    <w:rsid w:val="00BF5FB9"/>
    <w:rsid w:val="00C0031E"/>
    <w:rsid w:val="00C03B2C"/>
    <w:rsid w:val="00C244EB"/>
    <w:rsid w:val="00C41DBF"/>
    <w:rsid w:val="00C473D5"/>
    <w:rsid w:val="00C77C81"/>
    <w:rsid w:val="00C81A0E"/>
    <w:rsid w:val="00C9077E"/>
    <w:rsid w:val="00CA4C22"/>
    <w:rsid w:val="00CB617B"/>
    <w:rsid w:val="00CC4100"/>
    <w:rsid w:val="00CE32CE"/>
    <w:rsid w:val="00D71AF4"/>
    <w:rsid w:val="00E162AC"/>
    <w:rsid w:val="00E17012"/>
    <w:rsid w:val="00EB1AD1"/>
    <w:rsid w:val="00ED0C75"/>
    <w:rsid w:val="00ED1C54"/>
    <w:rsid w:val="00EE664E"/>
    <w:rsid w:val="00F52823"/>
    <w:rsid w:val="00F84E60"/>
    <w:rsid w:val="00F879DB"/>
    <w:rsid w:val="00FC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066"/>
  <w15:chartTrackingRefBased/>
  <w15:docId w15:val="{88CAD272-1F1E-4AF8-91A4-008D5AD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9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5"/>
    <w:pPr>
      <w:ind w:left="720"/>
      <w:contextualSpacing/>
    </w:pPr>
  </w:style>
  <w:style w:type="character" w:styleId="Hyperlink">
    <w:name w:val="Hyperlink"/>
    <w:basedOn w:val="DefaultParagraphFont"/>
    <w:uiPriority w:val="99"/>
    <w:unhideWhenUsed/>
    <w:rsid w:val="00C81A0E"/>
    <w:rPr>
      <w:color w:val="0563C1" w:themeColor="hyperlink"/>
      <w:u w:val="single"/>
    </w:rPr>
  </w:style>
  <w:style w:type="character" w:styleId="FollowedHyperlink">
    <w:name w:val="FollowedHyperlink"/>
    <w:basedOn w:val="DefaultParagraphFont"/>
    <w:uiPriority w:val="99"/>
    <w:semiHidden/>
    <w:unhideWhenUsed/>
    <w:rsid w:val="00C81A0E"/>
    <w:rPr>
      <w:color w:val="954F72" w:themeColor="followedHyperlink"/>
      <w:u w:val="single"/>
    </w:rPr>
  </w:style>
  <w:style w:type="character" w:styleId="UnresolvedMention">
    <w:name w:val="Unresolved Mention"/>
    <w:basedOn w:val="DefaultParagraphFont"/>
    <w:uiPriority w:val="99"/>
    <w:semiHidden/>
    <w:unhideWhenUsed/>
    <w:rsid w:val="004D1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801513">
      <w:bodyDiv w:val="1"/>
      <w:marLeft w:val="0"/>
      <w:marRight w:val="0"/>
      <w:marTop w:val="0"/>
      <w:marBottom w:val="0"/>
      <w:divBdr>
        <w:top w:val="none" w:sz="0" w:space="0" w:color="auto"/>
        <w:left w:val="none" w:sz="0" w:space="0" w:color="auto"/>
        <w:bottom w:val="none" w:sz="0" w:space="0" w:color="auto"/>
        <w:right w:val="none" w:sz="0" w:space="0" w:color="auto"/>
      </w:divBdr>
    </w:div>
    <w:div w:id="356539492">
      <w:bodyDiv w:val="1"/>
      <w:marLeft w:val="0"/>
      <w:marRight w:val="0"/>
      <w:marTop w:val="0"/>
      <w:marBottom w:val="0"/>
      <w:divBdr>
        <w:top w:val="none" w:sz="0" w:space="0" w:color="auto"/>
        <w:left w:val="none" w:sz="0" w:space="0" w:color="auto"/>
        <w:bottom w:val="none" w:sz="0" w:space="0" w:color="auto"/>
        <w:right w:val="none" w:sz="0" w:space="0" w:color="auto"/>
      </w:divBdr>
    </w:div>
    <w:div w:id="433284719">
      <w:bodyDiv w:val="1"/>
      <w:marLeft w:val="0"/>
      <w:marRight w:val="0"/>
      <w:marTop w:val="0"/>
      <w:marBottom w:val="0"/>
      <w:divBdr>
        <w:top w:val="none" w:sz="0" w:space="0" w:color="auto"/>
        <w:left w:val="none" w:sz="0" w:space="0" w:color="auto"/>
        <w:bottom w:val="none" w:sz="0" w:space="0" w:color="auto"/>
        <w:right w:val="none" w:sz="0" w:space="0" w:color="auto"/>
      </w:divBdr>
    </w:div>
    <w:div w:id="545526800">
      <w:bodyDiv w:val="1"/>
      <w:marLeft w:val="0"/>
      <w:marRight w:val="0"/>
      <w:marTop w:val="0"/>
      <w:marBottom w:val="0"/>
      <w:divBdr>
        <w:top w:val="none" w:sz="0" w:space="0" w:color="auto"/>
        <w:left w:val="none" w:sz="0" w:space="0" w:color="auto"/>
        <w:bottom w:val="none" w:sz="0" w:space="0" w:color="auto"/>
        <w:right w:val="none" w:sz="0" w:space="0" w:color="auto"/>
      </w:divBdr>
    </w:div>
    <w:div w:id="955795864">
      <w:bodyDiv w:val="1"/>
      <w:marLeft w:val="0"/>
      <w:marRight w:val="0"/>
      <w:marTop w:val="0"/>
      <w:marBottom w:val="0"/>
      <w:divBdr>
        <w:top w:val="none" w:sz="0" w:space="0" w:color="auto"/>
        <w:left w:val="none" w:sz="0" w:space="0" w:color="auto"/>
        <w:bottom w:val="none" w:sz="0" w:space="0" w:color="auto"/>
        <w:right w:val="none" w:sz="0" w:space="0" w:color="auto"/>
      </w:divBdr>
    </w:div>
    <w:div w:id="1014847597">
      <w:bodyDiv w:val="1"/>
      <w:marLeft w:val="0"/>
      <w:marRight w:val="0"/>
      <w:marTop w:val="0"/>
      <w:marBottom w:val="0"/>
      <w:divBdr>
        <w:top w:val="none" w:sz="0" w:space="0" w:color="auto"/>
        <w:left w:val="none" w:sz="0" w:space="0" w:color="auto"/>
        <w:bottom w:val="none" w:sz="0" w:space="0" w:color="auto"/>
        <w:right w:val="none" w:sz="0" w:space="0" w:color="auto"/>
      </w:divBdr>
    </w:div>
    <w:div w:id="1054351014">
      <w:bodyDiv w:val="1"/>
      <w:marLeft w:val="0"/>
      <w:marRight w:val="0"/>
      <w:marTop w:val="0"/>
      <w:marBottom w:val="0"/>
      <w:divBdr>
        <w:top w:val="none" w:sz="0" w:space="0" w:color="auto"/>
        <w:left w:val="none" w:sz="0" w:space="0" w:color="auto"/>
        <w:bottom w:val="none" w:sz="0" w:space="0" w:color="auto"/>
        <w:right w:val="none" w:sz="0" w:space="0" w:color="auto"/>
      </w:divBdr>
    </w:div>
    <w:div w:id="1350185427">
      <w:bodyDiv w:val="1"/>
      <w:marLeft w:val="0"/>
      <w:marRight w:val="0"/>
      <w:marTop w:val="0"/>
      <w:marBottom w:val="0"/>
      <w:divBdr>
        <w:top w:val="none" w:sz="0" w:space="0" w:color="auto"/>
        <w:left w:val="none" w:sz="0" w:space="0" w:color="auto"/>
        <w:bottom w:val="none" w:sz="0" w:space="0" w:color="auto"/>
        <w:right w:val="none" w:sz="0" w:space="0" w:color="auto"/>
      </w:divBdr>
    </w:div>
    <w:div w:id="1730495310">
      <w:bodyDiv w:val="1"/>
      <w:marLeft w:val="0"/>
      <w:marRight w:val="0"/>
      <w:marTop w:val="0"/>
      <w:marBottom w:val="0"/>
      <w:divBdr>
        <w:top w:val="none" w:sz="0" w:space="0" w:color="auto"/>
        <w:left w:val="none" w:sz="0" w:space="0" w:color="auto"/>
        <w:bottom w:val="none" w:sz="0" w:space="0" w:color="auto"/>
        <w:right w:val="none" w:sz="0" w:space="0" w:color="auto"/>
      </w:divBdr>
    </w:div>
    <w:div w:id="20371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Bolong Pan</cp:lastModifiedBy>
  <cp:revision>99</cp:revision>
  <dcterms:created xsi:type="dcterms:W3CDTF">2020-09-01T04:18:00Z</dcterms:created>
  <dcterms:modified xsi:type="dcterms:W3CDTF">2021-04-09T03:38:00Z</dcterms:modified>
</cp:coreProperties>
</file>