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1.8.56</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1.8.56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Bootstrapper, or Driver word may be absent. Wacom Tablet Driver matches Wacom Tablet.</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1.8.56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