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1.8.45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Fra en installer til en Win32-app i Intune. Programmet kører ikke installeren.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fulde vejledning er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Motorer, CLI og Graph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Dobbeltklik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Der skal ikke installeres noget. Sproget er English. Skift til Dansk øverst til højre. Træk en installer ind på vinduet, eller brug </w:t>
      </w: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Vil du have den i Start-menuen, så kør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Den portable exe bliver liggende og kan stadig kopieres for sig selv.</w:t>
      </w:r>
    </w:p>
    <w:p>
      <w:pPr>
        <w:pStyle w:val="Heading1"/>
      </w:pPr>
      <w:r>
        <w:rPr>
          <w:rFonts w:ascii="Calibri" w:hAnsi="Calibri"/>
          <w:color w:val="1D4E89"/>
        </w:rPr>
        <w:t>2. Analysér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EXE, MSI, COM eller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Analysér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grønne linje er silent-kommandoen. Under den kan der ligge </w:t>
      </w:r>
      <w:r>
        <w:rPr>
          <w:rFonts w:ascii="Calibri" w:hAnsi="Calibri" w:eastAsia="Calibri"/>
          <w:b/>
          <w:i w:val="0"/>
          <w:color w:val="1A1A1A"/>
          <w:sz w:val="22"/>
        </w:rPr>
        <w:t>Foreslåede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Sæt flueben for at tage en switch med, og fjern det for at tage den ud.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 automatisk. Inno beholder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linjen, eller skriv et ekstra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Ekstra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klik </w:t>
      </w:r>
      <w:r>
        <w:rPr>
          <w:rFonts w:ascii="Calibri" w:hAnsi="Calibri" w:eastAsia="Calibri"/>
          <w:b/>
          <w:i w:val="0"/>
          <w:color w:val="1A1A1A"/>
          <w:sz w:val="22"/>
        </w:rPr>
        <w:t>Tilføj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kommandoen i en VM, før du ruller den ud.</w:t>
      </w:r>
    </w:p>
    <w:p>
      <w:pPr>
        <w:pStyle w:val="Heading1"/>
      </w:pPr>
      <w:r>
        <w:rPr>
          <w:rFonts w:ascii="Calibri" w:hAnsi="Calibri"/>
          <w:color w:val="1D4E89"/>
        </w:rPr>
        <w:t>3. Pak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Intune-pakke…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mappe. Der gemmes 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PSADT-kilden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Send til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grå, indtil pakken findes. Ændrer du kommandoen bagefter, skal pakken laves igen.</w:t>
      </w:r>
    </w:p>
    <w:p>
      <w:pPr>
        <w:pStyle w:val="Heading1"/>
      </w:pPr>
      <w:r>
        <w:rPr>
          <w:rFonts w:ascii="Calibri" w:hAnsi="Calibri"/>
          <w:color w:val="1D4E89"/>
        </w:rPr>
        <w:t>4. Send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Send til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</w:t>
      </w:r>
      <w:r>
        <w:rPr>
          <w:rFonts w:ascii="Calibri" w:hAnsi="Calibri" w:eastAsia="Calibri"/>
          <w:b/>
          <w:i w:val="0"/>
          <w:color w:val="1A1A1A"/>
          <w:sz w:val="22"/>
        </w:rPr>
        <w:t>Navn i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, hvis Company Portal skal hedde noget andet end produkt og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Lad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stå, medmindre appen er per bruger (typisk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logoet. En MSI har ofte intet ikon. Vælg en fil, indsæt et billede, eller fjern logoet.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Feltet viser én Edge-profil. Fold det ud for at vælge en anden, og klik </w:t>
      </w:r>
      <w:r>
        <w:rPr>
          <w:rFonts w:ascii="Calibri" w:hAnsi="Calibri" w:eastAsia="Calibri"/>
          <w:b/>
          <w:i w:val="0"/>
          <w:color w:val="1A1A1A"/>
          <w:sz w:val="22"/>
        </w:rPr>
        <w:t>Log på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Vent til der står *Logget på som …*. Login er bundet til tenant og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Vælg evt. ældre apps under supersedence. Ingenting er valgt på forhånd.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ovenpå.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afinstallerer først.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Send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Krav: en Entra-bruger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opretter ikke sin egen app.</w:t>
      </w:r>
    </w:p>
    <w:p>
      <w:pPr>
        <w:pStyle w:val="Heading1"/>
      </w:pPr>
      <w:r>
        <w:rPr>
          <w:rFonts w:ascii="Calibri" w:hAnsi="Calibri"/>
          <w:color w:val="1D4E89"/>
        </w:rPr>
        <w:t>Samme løb fra kommandolinjen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 ikonet fra EXE’en, hvis der er et.</w:t>
      </w:r>
    </w:p>
    <w:p>
      <w:pPr>
        <w:pStyle w:val="Heading1"/>
      </w:pPr>
      <w:r>
        <w:rPr>
          <w:rFonts w:ascii="Calibri" w:hAnsi="Calibri"/>
          <w:color w:val="1D4E89"/>
        </w:rPr>
        <w:t>Detection, kort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ser appen som installeret,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en linje og afslutter med kode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MSI matches på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EXE matches på navn, udgiver og version. Versionen skal være den samme eller nyere.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1.8.45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Kort forløb fra installer til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