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DAEA3" w14:textId="77777777" w:rsidR="008246DA" w:rsidRPr="00214306" w:rsidRDefault="008246DA" w:rsidP="008246DA">
      <w:pPr>
        <w:spacing w:after="0" w:line="360" w:lineRule="auto"/>
        <w:rPr>
          <w:rFonts w:cs="Times New Roman"/>
          <w:szCs w:val="26"/>
        </w:rPr>
      </w:pPr>
      <w:proofErr w:type="spellStart"/>
      <w:r w:rsidRPr="00214306">
        <w:rPr>
          <w:rFonts w:cs="Times New Roman"/>
          <w:szCs w:val="26"/>
        </w:rPr>
        <w:t>Họ</w:t>
      </w:r>
      <w:proofErr w:type="spellEnd"/>
      <w:r w:rsidRPr="00214306">
        <w:rPr>
          <w:rFonts w:cs="Times New Roman"/>
          <w:szCs w:val="26"/>
        </w:rPr>
        <w:t xml:space="preserve"> </w:t>
      </w:r>
      <w:proofErr w:type="spellStart"/>
      <w:r w:rsidRPr="00214306">
        <w:rPr>
          <w:rFonts w:cs="Times New Roman"/>
          <w:szCs w:val="26"/>
        </w:rPr>
        <w:t>và</w:t>
      </w:r>
      <w:proofErr w:type="spellEnd"/>
      <w:r w:rsidRPr="00214306">
        <w:rPr>
          <w:rFonts w:cs="Times New Roman"/>
          <w:szCs w:val="26"/>
        </w:rPr>
        <w:t xml:space="preserve"> </w:t>
      </w:r>
      <w:proofErr w:type="spellStart"/>
      <w:r w:rsidRPr="00214306">
        <w:rPr>
          <w:rFonts w:cs="Times New Roman"/>
          <w:szCs w:val="26"/>
        </w:rPr>
        <w:t>tên</w:t>
      </w:r>
      <w:proofErr w:type="spellEnd"/>
      <w:r w:rsidRPr="00214306">
        <w:rPr>
          <w:rFonts w:cs="Times New Roman"/>
          <w:szCs w:val="26"/>
        </w:rPr>
        <w:t xml:space="preserve">: Mai </w:t>
      </w:r>
      <w:proofErr w:type="spellStart"/>
      <w:r w:rsidRPr="00214306">
        <w:rPr>
          <w:rFonts w:cs="Times New Roman"/>
          <w:szCs w:val="26"/>
        </w:rPr>
        <w:t>Thành</w:t>
      </w:r>
      <w:proofErr w:type="spellEnd"/>
      <w:r w:rsidRPr="00214306">
        <w:rPr>
          <w:rFonts w:cs="Times New Roman"/>
          <w:szCs w:val="26"/>
        </w:rPr>
        <w:t xml:space="preserve"> Hải Quân</w:t>
      </w:r>
    </w:p>
    <w:p w14:paraId="66016BAB" w14:textId="77777777" w:rsidR="008246DA" w:rsidRPr="00214306" w:rsidRDefault="008246DA" w:rsidP="008246DA">
      <w:pPr>
        <w:spacing w:after="0" w:line="360" w:lineRule="auto"/>
        <w:rPr>
          <w:rFonts w:cs="Times New Roman"/>
          <w:szCs w:val="26"/>
        </w:rPr>
      </w:pPr>
      <w:r w:rsidRPr="00214306">
        <w:rPr>
          <w:rFonts w:cs="Times New Roman"/>
          <w:szCs w:val="26"/>
        </w:rPr>
        <w:t>MSSV: 22653671</w:t>
      </w:r>
    </w:p>
    <w:p w14:paraId="5F8C71C3" w14:textId="77777777" w:rsidR="008246DA" w:rsidRPr="00214306" w:rsidRDefault="008246DA" w:rsidP="008246DA">
      <w:pPr>
        <w:spacing w:after="0" w:line="360" w:lineRule="auto"/>
        <w:rPr>
          <w:rFonts w:cs="Times New Roman"/>
          <w:szCs w:val="26"/>
        </w:rPr>
      </w:pPr>
      <w:proofErr w:type="spellStart"/>
      <w:r w:rsidRPr="00214306">
        <w:rPr>
          <w:rFonts w:cs="Times New Roman"/>
          <w:szCs w:val="26"/>
        </w:rPr>
        <w:t>Bài</w:t>
      </w:r>
      <w:proofErr w:type="spellEnd"/>
      <w:r w:rsidRPr="00214306">
        <w:rPr>
          <w:rFonts w:cs="Times New Roman"/>
          <w:szCs w:val="26"/>
        </w:rPr>
        <w:t xml:space="preserve"> </w:t>
      </w:r>
      <w:proofErr w:type="spellStart"/>
      <w:r w:rsidRPr="00214306">
        <w:rPr>
          <w:rFonts w:cs="Times New Roman"/>
          <w:szCs w:val="26"/>
        </w:rPr>
        <w:t>làm</w:t>
      </w:r>
      <w:proofErr w:type="spellEnd"/>
    </w:p>
    <w:p w14:paraId="5003943E" w14:textId="0868CE35" w:rsidR="00375090" w:rsidRDefault="007C50A0">
      <w:pPr>
        <w:rPr>
          <w:szCs w:val="26"/>
        </w:rPr>
      </w:pP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1: Docker</w:t>
      </w:r>
      <w:r>
        <w:rPr>
          <w:szCs w:val="26"/>
        </w:rPr>
        <w:br/>
      </w:r>
      <w:r w:rsidR="00A71C73" w:rsidRPr="00A71C73">
        <w:rPr>
          <w:szCs w:val="26"/>
        </w:rPr>
        <w:drawing>
          <wp:inline distT="0" distB="0" distL="0" distR="0" wp14:anchorId="54BF103C" wp14:editId="70A516CE">
            <wp:extent cx="2586738" cy="71120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3068" cy="71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73FD" w14:textId="74B1C2CC" w:rsidR="00A71C73" w:rsidRDefault="00A71C73">
      <w:pPr>
        <w:rPr>
          <w:szCs w:val="26"/>
        </w:rPr>
      </w:pPr>
      <w:r w:rsidRPr="00A71C73">
        <w:rPr>
          <w:szCs w:val="26"/>
        </w:rPr>
        <w:lastRenderedPageBreak/>
        <w:drawing>
          <wp:inline distT="0" distB="0" distL="0" distR="0" wp14:anchorId="756E0707" wp14:editId="6543CA38">
            <wp:extent cx="5943600" cy="2164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00FF" w14:textId="58114000" w:rsidR="00A71C73" w:rsidRDefault="00A71C73">
      <w:pPr>
        <w:rPr>
          <w:szCs w:val="26"/>
        </w:rPr>
      </w:pPr>
      <w:r w:rsidRPr="00A71C73">
        <w:rPr>
          <w:szCs w:val="26"/>
        </w:rPr>
        <w:drawing>
          <wp:inline distT="0" distB="0" distL="0" distR="0" wp14:anchorId="7BDFF6A9" wp14:editId="64E59EFD">
            <wp:extent cx="5943600" cy="2633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3604" w14:textId="4FE6E0D4" w:rsidR="00A71C73" w:rsidRDefault="00A71C73">
      <w:pPr>
        <w:rPr>
          <w:szCs w:val="26"/>
        </w:rPr>
      </w:pPr>
      <w:r w:rsidRPr="00A71C73">
        <w:rPr>
          <w:szCs w:val="26"/>
        </w:rPr>
        <w:drawing>
          <wp:inline distT="0" distB="0" distL="0" distR="0" wp14:anchorId="4919EB3C" wp14:editId="7D45871C">
            <wp:extent cx="5943600" cy="28695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AD0A" w14:textId="4824A11D" w:rsidR="0062180D" w:rsidRDefault="0062180D">
      <w:pPr>
        <w:rPr>
          <w:szCs w:val="26"/>
        </w:rPr>
      </w:pPr>
    </w:p>
    <w:p w14:paraId="40459E07" w14:textId="3A606005" w:rsidR="0062180D" w:rsidRDefault="0062180D">
      <w:pPr>
        <w:rPr>
          <w:szCs w:val="26"/>
        </w:rPr>
      </w:pPr>
      <w:proofErr w:type="spellStart"/>
      <w:r>
        <w:rPr>
          <w:szCs w:val="26"/>
        </w:rPr>
        <w:lastRenderedPageBreak/>
        <w:t>Phần</w:t>
      </w:r>
      <w:proofErr w:type="spellEnd"/>
      <w:r>
        <w:rPr>
          <w:szCs w:val="26"/>
        </w:rPr>
        <w:t xml:space="preserve"> 2: </w:t>
      </w:r>
      <w:proofErr w:type="spellStart"/>
      <w:r>
        <w:rPr>
          <w:szCs w:val="26"/>
        </w:rPr>
        <w:t>Online_</w:t>
      </w:r>
      <w:r w:rsidR="00A87972">
        <w:rPr>
          <w:szCs w:val="26"/>
        </w:rPr>
        <w:t>Food_Delivery</w:t>
      </w:r>
      <w:proofErr w:type="spellEnd"/>
    </w:p>
    <w:p w14:paraId="1E5077DC" w14:textId="2E848EFF" w:rsidR="00A87972" w:rsidRDefault="00A87972">
      <w:pPr>
        <w:rPr>
          <w:szCs w:val="26"/>
        </w:rPr>
      </w:pPr>
      <w:r>
        <w:rPr>
          <w:szCs w:val="26"/>
        </w:rPr>
        <w:t>Service Map</w:t>
      </w:r>
    </w:p>
    <w:p w14:paraId="1D4F8F79" w14:textId="2E6E88CE" w:rsidR="00A87972" w:rsidRDefault="00A87972">
      <w:pPr>
        <w:rPr>
          <w:szCs w:val="26"/>
        </w:rPr>
      </w:pPr>
      <w:r w:rsidRPr="00A87972">
        <w:rPr>
          <w:szCs w:val="26"/>
        </w:rPr>
        <w:drawing>
          <wp:inline distT="0" distB="0" distL="0" distR="0" wp14:anchorId="3D98235F" wp14:editId="1B201F60">
            <wp:extent cx="5943600" cy="2155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1B34" w14:textId="361D1064" w:rsidR="00A87972" w:rsidRDefault="00A87972">
      <w:pPr>
        <w:rPr>
          <w:szCs w:val="26"/>
        </w:rPr>
      </w:pPr>
      <w:r>
        <w:rPr>
          <w:szCs w:val="26"/>
        </w:rPr>
        <w:t>Context Map</w:t>
      </w:r>
    </w:p>
    <w:p w14:paraId="140A9A1B" w14:textId="78FF493A" w:rsidR="00A87972" w:rsidRDefault="00A87972">
      <w:pPr>
        <w:rPr>
          <w:szCs w:val="26"/>
        </w:rPr>
      </w:pPr>
      <w:r w:rsidRPr="00A87972">
        <w:rPr>
          <w:szCs w:val="26"/>
        </w:rPr>
        <w:drawing>
          <wp:inline distT="0" distB="0" distL="0" distR="0" wp14:anchorId="76AF993D" wp14:editId="23B88627">
            <wp:extent cx="5943600" cy="21761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25B6" w14:textId="5012DDF0" w:rsidR="00A87972" w:rsidRDefault="00A87972">
      <w:pPr>
        <w:rPr>
          <w:szCs w:val="26"/>
        </w:rPr>
      </w:pPr>
      <w:r>
        <w:rPr>
          <w:szCs w:val="26"/>
        </w:rPr>
        <w:t>Communication diagram</w:t>
      </w:r>
    </w:p>
    <w:p w14:paraId="7ED91E85" w14:textId="122C2DB0" w:rsidR="00A87972" w:rsidRDefault="00A87972">
      <w:pPr>
        <w:rPr>
          <w:szCs w:val="26"/>
        </w:rPr>
      </w:pPr>
      <w:r w:rsidRPr="00A87972">
        <w:rPr>
          <w:szCs w:val="26"/>
        </w:rPr>
        <w:lastRenderedPageBreak/>
        <w:drawing>
          <wp:inline distT="0" distB="0" distL="0" distR="0" wp14:anchorId="3C682FC8" wp14:editId="6D36F8BD">
            <wp:extent cx="5943600" cy="2654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7F85" w14:textId="0A72FE56" w:rsidR="00A87972" w:rsidRDefault="00A87972">
      <w:pPr>
        <w:rPr>
          <w:szCs w:val="26"/>
        </w:rPr>
      </w:pPr>
    </w:p>
    <w:p w14:paraId="187B7FB9" w14:textId="77777777" w:rsidR="00A87972" w:rsidRDefault="00A87972">
      <w:pPr>
        <w:rPr>
          <w:szCs w:val="26"/>
        </w:rPr>
      </w:pPr>
      <w:proofErr w:type="spellStart"/>
      <w:r>
        <w:rPr>
          <w:szCs w:val="26"/>
        </w:rPr>
        <w:t>Giao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làm</w:t>
      </w:r>
      <w:proofErr w:type="spellEnd"/>
      <w:r>
        <w:rPr>
          <w:szCs w:val="26"/>
        </w:rPr>
        <w:t xml:space="preserve"> </w:t>
      </w:r>
    </w:p>
    <w:p w14:paraId="7893D047" w14:textId="6274089E" w:rsidR="00A87972" w:rsidRDefault="00A87972">
      <w:pPr>
        <w:rPr>
          <w:szCs w:val="26"/>
        </w:rPr>
      </w:pPr>
      <w:r>
        <w:rPr>
          <w:szCs w:val="26"/>
        </w:rPr>
        <w:br/>
      </w:r>
      <w:proofErr w:type="spellStart"/>
      <w:r>
        <w:rPr>
          <w:szCs w:val="26"/>
        </w:rPr>
        <w:t>MonoLith</w:t>
      </w:r>
      <w:proofErr w:type="spellEnd"/>
    </w:p>
    <w:p w14:paraId="089E90B1" w14:textId="1B658582" w:rsidR="00A87972" w:rsidRDefault="00387F26">
      <w:pPr>
        <w:rPr>
          <w:szCs w:val="26"/>
        </w:rPr>
      </w:pPr>
      <w:r w:rsidRPr="00387F26">
        <w:rPr>
          <w:szCs w:val="26"/>
        </w:rPr>
        <w:drawing>
          <wp:inline distT="0" distB="0" distL="0" distR="0" wp14:anchorId="20BF949C" wp14:editId="52D7B49A">
            <wp:extent cx="5943600" cy="30086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C89730" w14:textId="585CBB91" w:rsidR="00593734" w:rsidRDefault="00593734">
      <w:pPr>
        <w:rPr>
          <w:szCs w:val="26"/>
        </w:rPr>
      </w:pPr>
    </w:p>
    <w:p w14:paraId="78948D2D" w14:textId="6C89F4A8" w:rsidR="00593734" w:rsidRDefault="00593734">
      <w:pPr>
        <w:rPr>
          <w:szCs w:val="26"/>
        </w:rPr>
      </w:pPr>
      <w:r>
        <w:rPr>
          <w:szCs w:val="26"/>
        </w:rPr>
        <w:t>Microservice</w:t>
      </w:r>
    </w:p>
    <w:p w14:paraId="037BCD7E" w14:textId="43D21500" w:rsidR="00593734" w:rsidRDefault="00593734">
      <w:pPr>
        <w:rPr>
          <w:szCs w:val="26"/>
        </w:rPr>
      </w:pPr>
      <w:r w:rsidRPr="00593734">
        <w:rPr>
          <w:szCs w:val="26"/>
        </w:rPr>
        <w:lastRenderedPageBreak/>
        <w:drawing>
          <wp:inline distT="0" distB="0" distL="0" distR="0" wp14:anchorId="6D7C7A9D" wp14:editId="6124FD02">
            <wp:extent cx="5943600" cy="30270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A4BA" w14:textId="77777777" w:rsidR="00A87972" w:rsidRDefault="00A87972">
      <w:pPr>
        <w:rPr>
          <w:szCs w:val="26"/>
        </w:rPr>
      </w:pPr>
    </w:p>
    <w:p w14:paraId="15C6891A" w14:textId="77777777" w:rsidR="00A71C73" w:rsidRPr="00214306" w:rsidRDefault="00A71C73">
      <w:pPr>
        <w:rPr>
          <w:szCs w:val="26"/>
        </w:rPr>
      </w:pPr>
    </w:p>
    <w:sectPr w:rsidR="00A71C73" w:rsidRPr="00214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970BCB"/>
    <w:multiLevelType w:val="multilevel"/>
    <w:tmpl w:val="149E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46"/>
    <w:rsid w:val="00193484"/>
    <w:rsid w:val="00214306"/>
    <w:rsid w:val="002C2840"/>
    <w:rsid w:val="002D2AFA"/>
    <w:rsid w:val="00375090"/>
    <w:rsid w:val="00387F26"/>
    <w:rsid w:val="0046437F"/>
    <w:rsid w:val="004A26F6"/>
    <w:rsid w:val="00593734"/>
    <w:rsid w:val="005A1D46"/>
    <w:rsid w:val="0062180D"/>
    <w:rsid w:val="00632462"/>
    <w:rsid w:val="00674DD5"/>
    <w:rsid w:val="007C50A0"/>
    <w:rsid w:val="008246DA"/>
    <w:rsid w:val="00A71C73"/>
    <w:rsid w:val="00A87972"/>
    <w:rsid w:val="00AF7AA3"/>
    <w:rsid w:val="00D34A90"/>
    <w:rsid w:val="00D96D35"/>
    <w:rsid w:val="00E45BB8"/>
    <w:rsid w:val="00E65606"/>
    <w:rsid w:val="00FD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CA13"/>
  <w15:chartTrackingRefBased/>
  <w15:docId w15:val="{AA5D68BA-ACD8-4C5E-BA63-7E23DA72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46DA"/>
    <w:pPr>
      <w:spacing w:line="256" w:lineRule="auto"/>
    </w:pPr>
    <w:rPr>
      <w:rFonts w:ascii="Times New Roman" w:hAnsi="Times New Roman" w:cs="Calibri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5606"/>
    <w:pPr>
      <w:keepNext/>
      <w:keepLines/>
      <w:spacing w:before="40" w:after="0" w:line="276" w:lineRule="auto"/>
      <w:outlineLvl w:val="1"/>
    </w:pPr>
    <w:rPr>
      <w:rFonts w:asciiTheme="minorHAnsi" w:eastAsiaTheme="majorEastAsia" w:hAnsiTheme="minorHAnsi" w:cstheme="majorBidi"/>
      <w:b/>
      <w:color w:val="000000" w:themeColor="text1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5606"/>
    <w:rPr>
      <w:rFonts w:eastAsiaTheme="majorEastAsia" w:cstheme="majorBidi"/>
      <w:b/>
      <w:color w:val="000000" w:themeColor="text1"/>
      <w:sz w:val="26"/>
      <w:szCs w:val="2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FD2A6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D681A-84F6-40ED-9918-443973D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Hải</dc:creator>
  <cp:keywords/>
  <dc:description/>
  <cp:lastModifiedBy>Quân Hải</cp:lastModifiedBy>
  <cp:revision>18</cp:revision>
  <dcterms:created xsi:type="dcterms:W3CDTF">2026-03-13T06:01:00Z</dcterms:created>
  <dcterms:modified xsi:type="dcterms:W3CDTF">2026-03-21T17:53:00Z</dcterms:modified>
</cp:coreProperties>
</file>