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86FB" w14:textId="2BC9CE12" w:rsidR="00375090" w:rsidRPr="00A351F0" w:rsidRDefault="00C16889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Họ và tên: Mai Thành Hải Quân</w:t>
      </w:r>
    </w:p>
    <w:p w14:paraId="77F34FA5" w14:textId="1838DEC3" w:rsidR="00C16889" w:rsidRPr="00A351F0" w:rsidRDefault="00C16889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MSSV: 22653671</w:t>
      </w:r>
    </w:p>
    <w:p w14:paraId="58C698CC" w14:textId="5F345344" w:rsidR="00C16889" w:rsidRPr="00A351F0" w:rsidRDefault="00C16889" w:rsidP="00A351F0">
      <w:pPr>
        <w:spacing w:after="0" w:line="360" w:lineRule="auto"/>
        <w:jc w:val="center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Bài làm</w:t>
      </w:r>
    </w:p>
    <w:p w14:paraId="5C9A6730" w14:textId="314E6850" w:rsidR="00C16889" w:rsidRPr="00A351F0" w:rsidRDefault="00C16889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PHẦN 1: MessageQueue  + JWT</w:t>
      </w:r>
    </w:p>
    <w:p w14:paraId="2804A233" w14:textId="6847FEB1" w:rsidR="00C16889" w:rsidRPr="00A351F0" w:rsidRDefault="00EB440D" w:rsidP="00A351F0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 xml:space="preserve">Cài đặt </w:t>
      </w:r>
      <w:r w:rsidRPr="00A351F0">
        <w:rPr>
          <w:rFonts w:cs="Times New Roman"/>
          <w:szCs w:val="26"/>
        </w:rPr>
        <w:t xml:space="preserve">MessageQueue </w:t>
      </w:r>
      <w:r w:rsidRPr="00A351F0">
        <w:rPr>
          <w:rFonts w:cs="Times New Roman"/>
          <w:szCs w:val="26"/>
        </w:rPr>
        <w:t>qua Docker và chạy trên localhost:</w:t>
      </w:r>
      <w:r w:rsidRPr="00A351F0">
        <w:rPr>
          <w:rFonts w:cs="Times New Roman"/>
          <w:szCs w:val="26"/>
        </w:rPr>
        <w:t>15672</w:t>
      </w:r>
    </w:p>
    <w:p w14:paraId="39770C41" w14:textId="73A4115A" w:rsidR="00EB440D" w:rsidRPr="00A351F0" w:rsidRDefault="00EB440D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noProof/>
          <w:szCs w:val="26"/>
        </w:rPr>
        <w:drawing>
          <wp:inline distT="0" distB="0" distL="0" distR="0" wp14:anchorId="545B5D44" wp14:editId="477F2465">
            <wp:extent cx="5943600" cy="3608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A1A7" w14:textId="1DF96A66" w:rsidR="00EB440D" w:rsidRPr="00A351F0" w:rsidRDefault="00EB440D" w:rsidP="00A351F0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JWT + PRODUCER – đẩy message</w:t>
      </w:r>
    </w:p>
    <w:p w14:paraId="04737C96" w14:textId="76D103C3" w:rsidR="00EB440D" w:rsidRPr="00A351F0" w:rsidRDefault="00EB440D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4B8A3511" wp14:editId="3271880B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1CCB" w14:textId="459D8934" w:rsidR="00EB440D" w:rsidRPr="00A351F0" w:rsidRDefault="00EB440D" w:rsidP="00A351F0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CONSUMER – nhận message</w:t>
      </w:r>
    </w:p>
    <w:p w14:paraId="47A5641C" w14:textId="472F2CA4" w:rsidR="00EB440D" w:rsidRPr="00A351F0" w:rsidRDefault="00EB440D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0BEB703F" wp14:editId="6D2E306C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C5F" w14:textId="5FB998D1" w:rsidR="008454CF" w:rsidRPr="00A351F0" w:rsidRDefault="008454CF" w:rsidP="00A351F0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TEST BẰNG POSTMAN</w:t>
      </w:r>
    </w:p>
    <w:p w14:paraId="6E2865EF" w14:textId="5B1A2C42" w:rsidR="008454CF" w:rsidRPr="00A351F0" w:rsidRDefault="008454CF" w:rsidP="00A351F0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Login lấy JWT</w:t>
      </w:r>
    </w:p>
    <w:p w14:paraId="1620CE33" w14:textId="1A61C5A9" w:rsidR="00107D07" w:rsidRPr="00A351F0" w:rsidRDefault="00107D07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33E8B3E5" wp14:editId="18ADB444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A573" w14:textId="6690B739" w:rsidR="008454CF" w:rsidRPr="00A351F0" w:rsidRDefault="00FC7094" w:rsidP="00A351F0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Publish Event</w:t>
      </w:r>
    </w:p>
    <w:p w14:paraId="58D2047C" w14:textId="0F0B5D20" w:rsidR="00FC7094" w:rsidRPr="00A351F0" w:rsidRDefault="00FC7094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47FC5A8F" wp14:editId="3CE5A2D5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4F4B" w14:textId="314679EB" w:rsidR="00E31CC6" w:rsidRPr="00A351F0" w:rsidRDefault="00E31CC6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- Service A sent and service B received</w:t>
      </w:r>
    </w:p>
    <w:p w14:paraId="5543A71C" w14:textId="64847158" w:rsidR="00FC7094" w:rsidRPr="00A351F0" w:rsidRDefault="00FC7094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7A6BC1A4" wp14:editId="096E38C4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3B5F" w14:textId="020AA776" w:rsidR="00FC7094" w:rsidRPr="00A351F0" w:rsidRDefault="00FC7094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drawing>
          <wp:inline distT="0" distB="0" distL="0" distR="0" wp14:anchorId="6D1A25C0" wp14:editId="73075B7F">
            <wp:extent cx="5943600" cy="396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076C" w14:textId="17FC5E7C" w:rsidR="00C33C2E" w:rsidRPr="00A351F0" w:rsidRDefault="00C33C2E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drawing>
          <wp:inline distT="0" distB="0" distL="0" distR="0" wp14:anchorId="47C16861" wp14:editId="0CF277D8">
            <wp:extent cx="5943600" cy="36182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0A30" w14:textId="611E66F9" w:rsidR="00C16889" w:rsidRPr="00A351F0" w:rsidRDefault="00C16889" w:rsidP="00A351F0">
      <w:p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 xml:space="preserve">PHẦN 2: </w:t>
      </w:r>
      <w:r w:rsidRPr="00A351F0">
        <w:rPr>
          <w:rFonts w:cs="Times New Roman"/>
          <w:szCs w:val="26"/>
        </w:rPr>
        <w:t>Architecture</w:t>
      </w:r>
    </w:p>
    <w:p w14:paraId="66613A9E" w14:textId="375BEDD5" w:rsidR="00810174" w:rsidRPr="00A351F0" w:rsidRDefault="00810174" w:rsidP="00A351F0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Architectural Characteristics</w:t>
      </w:r>
    </w:p>
    <w:p w14:paraId="035141C2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- Bối cảnh hệ thống</w:t>
      </w:r>
    </w:p>
    <w:p w14:paraId="44F24BEE" w14:textId="5F9F74D0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eastAsia="Times New Roman" w:cs="Times New Roman"/>
          <w:szCs w:val="26"/>
        </w:rPr>
        <w:t>E-commerce mini là hệ thống bán hàng trực tuyến quy mô nhỏ–trung bình, bao gồm các chức năng:</w:t>
      </w:r>
    </w:p>
    <w:p w14:paraId="1E57B3F1" w14:textId="77777777" w:rsidR="00A351F0" w:rsidRPr="00A351F0" w:rsidRDefault="00A351F0" w:rsidP="00A351F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>Xem sản phẩm</w:t>
      </w:r>
    </w:p>
    <w:p w14:paraId="259EED29" w14:textId="77777777" w:rsidR="00A351F0" w:rsidRPr="00A351F0" w:rsidRDefault="00A351F0" w:rsidP="00A351F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>Thêm vào giỏ hàng</w:t>
      </w:r>
    </w:p>
    <w:p w14:paraId="5CFCF1BE" w14:textId="77777777" w:rsidR="00A351F0" w:rsidRPr="00A351F0" w:rsidRDefault="00A351F0" w:rsidP="00A351F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>Đặt hàng</w:t>
      </w:r>
    </w:p>
    <w:p w14:paraId="6ED2FA89" w14:textId="77777777" w:rsidR="00A351F0" w:rsidRPr="00A351F0" w:rsidRDefault="00A351F0" w:rsidP="00A351F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>Thanh toán</w:t>
      </w:r>
    </w:p>
    <w:p w14:paraId="2EE244EB" w14:textId="77777777" w:rsidR="00A351F0" w:rsidRPr="00A351F0" w:rsidRDefault="00A351F0" w:rsidP="00A351F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>Gửi thông báo sau đặt hàng</w:t>
      </w:r>
    </w:p>
    <w:p w14:paraId="397ABB9F" w14:textId="77777777" w:rsidR="00A351F0" w:rsidRPr="00A351F0" w:rsidRDefault="00A351F0" w:rsidP="00A351F0">
      <w:pPr>
        <w:spacing w:after="0" w:line="360" w:lineRule="auto"/>
        <w:ind w:left="36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szCs w:val="26"/>
        </w:rPr>
        <w:t xml:space="preserve">Dựa trên bối cảnh này, các </w:t>
      </w:r>
      <w:r w:rsidRPr="00A351F0">
        <w:rPr>
          <w:rFonts w:eastAsia="Times New Roman" w:cs="Times New Roman"/>
          <w:b/>
          <w:bCs/>
          <w:szCs w:val="26"/>
        </w:rPr>
        <w:t>architectural characteristics</w:t>
      </w:r>
      <w:r w:rsidRPr="00A351F0">
        <w:rPr>
          <w:rFonts w:eastAsia="Times New Roman" w:cs="Times New Roman"/>
          <w:szCs w:val="26"/>
        </w:rPr>
        <w:t xml:space="preserve"> quan trọng được xác định như sau:</w:t>
      </w:r>
    </w:p>
    <w:p w14:paraId="347C8AD8" w14:textId="77777777" w:rsidR="00A351F0" w:rsidRPr="00A351F0" w:rsidRDefault="00A351F0" w:rsidP="00A351F0">
      <w:pPr>
        <w:spacing w:after="0" w:line="360" w:lineRule="auto"/>
        <w:ind w:left="360"/>
        <w:outlineLvl w:val="2"/>
        <w:rPr>
          <w:rFonts w:eastAsia="Times New Roman" w:cs="Times New Roman"/>
          <w:b/>
          <w:bCs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Danh sách 9 đặc tính</w:t>
      </w:r>
    </w:p>
    <w:p w14:paraId="28E75045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Availability</w:t>
      </w:r>
      <w:r w:rsidRPr="00A351F0">
        <w:rPr>
          <w:rFonts w:eastAsia="Times New Roman" w:cs="Times New Roman"/>
          <w:szCs w:val="26"/>
        </w:rPr>
        <w:br/>
        <w:t>Hệ thống cần luôn sẵn sàng để người dùng truy cập và mua hàng.</w:t>
      </w:r>
    </w:p>
    <w:p w14:paraId="4CFF2BB3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lastRenderedPageBreak/>
        <w:t>Performance</w:t>
      </w:r>
      <w:r w:rsidRPr="00A351F0">
        <w:rPr>
          <w:rFonts w:eastAsia="Times New Roman" w:cs="Times New Roman"/>
          <w:szCs w:val="26"/>
        </w:rPr>
        <w:br/>
        <w:t>Thời gian phản hồi nhanh khi duyệt sản phẩm và đặt hàng.</w:t>
      </w:r>
    </w:p>
    <w:p w14:paraId="743C5A8D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Scalability / Elasticity</w:t>
      </w:r>
      <w:r w:rsidRPr="00A351F0">
        <w:rPr>
          <w:rFonts w:eastAsia="Times New Roman" w:cs="Times New Roman"/>
          <w:szCs w:val="26"/>
        </w:rPr>
        <w:br/>
        <w:t>Có khả năng mở rộng khi lượng người dùng tăng đột biến (flash sale).</w:t>
      </w:r>
    </w:p>
    <w:p w14:paraId="4A6ABBF9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Security</w:t>
      </w:r>
      <w:r w:rsidRPr="00A351F0">
        <w:rPr>
          <w:rFonts w:eastAsia="Times New Roman" w:cs="Times New Roman"/>
          <w:szCs w:val="26"/>
        </w:rPr>
        <w:br/>
        <w:t>Bảo vệ thông tin người dùng và dữ liệu thanh toán.</w:t>
      </w:r>
    </w:p>
    <w:p w14:paraId="7BBA16E5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Reliability</w:t>
      </w:r>
      <w:r w:rsidRPr="00A351F0">
        <w:rPr>
          <w:rFonts w:eastAsia="Times New Roman" w:cs="Times New Roman"/>
          <w:szCs w:val="26"/>
        </w:rPr>
        <w:br/>
        <w:t>Đảm bảo đơn hàng không bị mất hoặc xử lý sai.</w:t>
      </w:r>
    </w:p>
    <w:p w14:paraId="2D0D4E6C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Consistency</w:t>
      </w:r>
      <w:r w:rsidRPr="00A351F0">
        <w:rPr>
          <w:rFonts w:eastAsia="Times New Roman" w:cs="Times New Roman"/>
          <w:szCs w:val="26"/>
        </w:rPr>
        <w:br/>
        <w:t>Dữ liệu đơn hàng và thanh toán phải chính xác.</w:t>
      </w:r>
    </w:p>
    <w:p w14:paraId="72864931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Modifiability</w:t>
      </w:r>
      <w:r w:rsidRPr="00A351F0">
        <w:rPr>
          <w:rFonts w:eastAsia="Times New Roman" w:cs="Times New Roman"/>
          <w:szCs w:val="26"/>
        </w:rPr>
        <w:br/>
        <w:t>Dễ dàng thay đổi và mở rộng tính năng trong tương lai.</w:t>
      </w:r>
    </w:p>
    <w:p w14:paraId="24B2D357" w14:textId="77777777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Deployability</w:t>
      </w:r>
      <w:r w:rsidRPr="00A351F0">
        <w:rPr>
          <w:rFonts w:eastAsia="Times New Roman" w:cs="Times New Roman"/>
          <w:szCs w:val="26"/>
        </w:rPr>
        <w:br/>
        <w:t>Có thể triển khai và rollback nhanh khi có lỗi.</w:t>
      </w:r>
    </w:p>
    <w:p w14:paraId="1084E127" w14:textId="42EC094C" w:rsidR="00A351F0" w:rsidRPr="00A351F0" w:rsidRDefault="00A351F0" w:rsidP="00A351F0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Cost Efficiency</w:t>
      </w:r>
      <w:r w:rsidRPr="00A351F0">
        <w:rPr>
          <w:rFonts w:eastAsia="Times New Roman" w:cs="Times New Roman"/>
          <w:szCs w:val="26"/>
        </w:rPr>
        <w:br/>
        <w:t>Chi phí vận hành phù hợp với hệ thống quy mô nhỏ.</w:t>
      </w:r>
    </w:p>
    <w:p w14:paraId="3647DEAE" w14:textId="742D915B" w:rsidR="00810174" w:rsidRPr="00A351F0" w:rsidRDefault="00810174" w:rsidP="00A351F0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Utility Tree</w:t>
      </w:r>
    </w:p>
    <w:p w14:paraId="4A8ECDBE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Utility</w:t>
      </w:r>
    </w:p>
    <w:p w14:paraId="6377E14A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Availability (High)</w:t>
      </w:r>
    </w:p>
    <w:p w14:paraId="090AC9F9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Uptime ≥ 99.9%</w:t>
      </w:r>
    </w:p>
    <w:p w14:paraId="7DF3131F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Không có single point of failure</w:t>
      </w:r>
    </w:p>
    <w:p w14:paraId="713178E8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11F844CF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Performance (High)</w:t>
      </w:r>
    </w:p>
    <w:p w14:paraId="7C747BA8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Thời gian tìm kiếm sản phẩm &lt; 300ms</w:t>
      </w:r>
    </w:p>
    <w:p w14:paraId="1BB8E0A8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Thời gian đặt hàng &lt; 500ms</w:t>
      </w:r>
    </w:p>
    <w:p w14:paraId="1E8F53FE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7B95EB45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Security (High)</w:t>
      </w:r>
    </w:p>
    <w:p w14:paraId="416FB884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Xác thực bằng JWT</w:t>
      </w:r>
    </w:p>
    <w:p w14:paraId="760682EE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Bảo vệ API và dữ liệu nhạy cảm</w:t>
      </w:r>
    </w:p>
    <w:p w14:paraId="72D9E2A3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lastRenderedPageBreak/>
        <w:t>│</w:t>
      </w:r>
    </w:p>
    <w:p w14:paraId="2BD882EC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Scalability / Elasticity (Medium-High)</w:t>
      </w:r>
    </w:p>
    <w:p w14:paraId="2C236D61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Scale ngang theo số lượng user</w:t>
      </w:r>
    </w:p>
    <w:p w14:paraId="6627ED50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Stateless services</w:t>
      </w:r>
    </w:p>
    <w:p w14:paraId="24C8166B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2B10C01E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Reliability (Medium)</w:t>
      </w:r>
    </w:p>
    <w:p w14:paraId="3CA7100C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Đảm bảo xử lý đơn hàng thành công</w:t>
      </w:r>
    </w:p>
    <w:p w14:paraId="701F6B55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Có cơ chế retry khi lỗi</w:t>
      </w:r>
    </w:p>
    <w:p w14:paraId="006586F5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51F707D8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Consistency (Medium)</w:t>
      </w:r>
    </w:p>
    <w:p w14:paraId="0CF4D512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├── Strong consistency cho Order</w:t>
      </w:r>
    </w:p>
    <w:p w14:paraId="279ECF1C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Eventual consistency cho Inventory</w:t>
      </w:r>
    </w:p>
    <w:p w14:paraId="127C2829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401D6F35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Modifiability (Medium)</w:t>
      </w:r>
    </w:p>
    <w:p w14:paraId="44401494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Các module/service ít phụ thuộc nhau</w:t>
      </w:r>
    </w:p>
    <w:p w14:paraId="696240D0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795D5D9A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├── Deployability (Low-Medium)</w:t>
      </w:r>
    </w:p>
    <w:p w14:paraId="0DDCC852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   └── Có thể deploy từng phần</w:t>
      </w:r>
    </w:p>
    <w:p w14:paraId="69FDB080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│</w:t>
      </w:r>
    </w:p>
    <w:p w14:paraId="44691FFA" w14:textId="7777777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>└── Cost Efficiency (Low)</w:t>
      </w:r>
    </w:p>
    <w:p w14:paraId="132E4DB7" w14:textId="67019457" w:rsidR="00A351F0" w:rsidRPr="00A351F0" w:rsidRDefault="00A351F0" w:rsidP="00A351F0">
      <w:pPr>
        <w:spacing w:after="0" w:line="360" w:lineRule="auto"/>
        <w:ind w:left="360"/>
        <w:rPr>
          <w:rFonts w:cs="Times New Roman"/>
          <w:szCs w:val="26"/>
        </w:rPr>
      </w:pPr>
      <w:r w:rsidRPr="00A351F0">
        <w:rPr>
          <w:rFonts w:cs="Times New Roman"/>
          <w:szCs w:val="26"/>
        </w:rPr>
        <w:t xml:space="preserve">    └── Chấp nhận chi phí cao hơn để đảm bảo availability</w:t>
      </w:r>
    </w:p>
    <w:p w14:paraId="59E705C2" w14:textId="3DF8F95F" w:rsidR="00A351F0" w:rsidRPr="00A351F0" w:rsidRDefault="00A351F0" w:rsidP="00A351F0">
      <w:pPr>
        <w:pStyle w:val="ListParagraph"/>
        <w:numPr>
          <w:ilvl w:val="0"/>
          <w:numId w:val="2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Availability, Performance, Security</w:t>
      </w:r>
      <w:r w:rsidRPr="00A351F0">
        <w:rPr>
          <w:rFonts w:eastAsia="Times New Roman" w:cs="Times New Roman"/>
          <w:szCs w:val="26"/>
        </w:rPr>
        <w:t xml:space="preserve"> được ưu tiên cao nhất vì ảnh hưởng trực tiếp đến trải nghiệm người dùng.</w:t>
      </w:r>
    </w:p>
    <w:p w14:paraId="0ED4D17A" w14:textId="6828BE7C" w:rsidR="00A351F0" w:rsidRPr="00A351F0" w:rsidRDefault="00A351F0" w:rsidP="00A351F0">
      <w:pPr>
        <w:pStyle w:val="ListParagraph"/>
        <w:numPr>
          <w:ilvl w:val="0"/>
          <w:numId w:val="24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eastAsia="Times New Roman" w:cs="Times New Roman"/>
          <w:b/>
          <w:bCs/>
          <w:szCs w:val="26"/>
        </w:rPr>
        <w:t>Cost efficiency</w:t>
      </w:r>
      <w:r w:rsidRPr="00A351F0">
        <w:rPr>
          <w:rFonts w:eastAsia="Times New Roman" w:cs="Times New Roman"/>
          <w:szCs w:val="26"/>
        </w:rPr>
        <w:t xml:space="preserve"> có mức ưu tiên thấp hơn vì hệ thống chấp nhận đánh đổi chi phí để đảm bảo chất lượng dịch vụ.</w:t>
      </w:r>
    </w:p>
    <w:p w14:paraId="083A122D" w14:textId="4BAD0250" w:rsidR="00A351F0" w:rsidRPr="00A351F0" w:rsidRDefault="00A351F0" w:rsidP="00A351F0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Times New Roman"/>
          <w:szCs w:val="26"/>
        </w:rPr>
      </w:pPr>
      <w:r w:rsidRPr="00A351F0">
        <w:rPr>
          <w:rFonts w:cs="Times New Roman"/>
          <w:szCs w:val="26"/>
        </w:rPr>
        <w:t>Trade-off Analysis</w:t>
      </w:r>
    </w:p>
    <w:p w14:paraId="24A340CC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Quyết định 1: SQL vs NoSQL (Order Service)</w:t>
      </w:r>
    </w:p>
    <w:p w14:paraId="25F9AAFA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Lựa chọn</w:t>
      </w:r>
    </w:p>
    <w:p w14:paraId="7620FCA1" w14:textId="77777777" w:rsidR="00A351F0" w:rsidRPr="00A351F0" w:rsidRDefault="00A351F0" w:rsidP="00A351F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SQL: Strong consistency, transaction tốt</w:t>
      </w:r>
    </w:p>
    <w:p w14:paraId="6A889516" w14:textId="77777777" w:rsidR="00A351F0" w:rsidRPr="00A351F0" w:rsidRDefault="00A351F0" w:rsidP="00A351F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lastRenderedPageBreak/>
        <w:t>NoSQL: Scale tốt, hiệu năng cao</w:t>
      </w:r>
    </w:p>
    <w:p w14:paraId="14CC5CB7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Quyết định</w:t>
      </w:r>
    </w:p>
    <w:p w14:paraId="7F0D8549" w14:textId="77777777" w:rsidR="00A351F0" w:rsidRPr="00A351F0" w:rsidRDefault="00A351F0" w:rsidP="00A351F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 xml:space="preserve">Sử dụng </w:t>
      </w:r>
      <w:r w:rsidRPr="00A351F0">
        <w:rPr>
          <w:rStyle w:val="Strong"/>
          <w:sz w:val="26"/>
          <w:szCs w:val="26"/>
        </w:rPr>
        <w:t>SQL</w:t>
      </w:r>
      <w:r w:rsidRPr="00A351F0">
        <w:rPr>
          <w:sz w:val="26"/>
          <w:szCs w:val="26"/>
        </w:rPr>
        <w:t xml:space="preserve"> cho Order Service</w:t>
      </w:r>
    </w:p>
    <w:p w14:paraId="44BF3330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Trade-off</w:t>
      </w:r>
    </w:p>
    <w:p w14:paraId="761B810A" w14:textId="77777777" w:rsidR="00A351F0" w:rsidRPr="00A351F0" w:rsidRDefault="00A351F0" w:rsidP="00A351F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Đảm bảo dữ liệu đơn hàng chính xác</w:t>
      </w:r>
    </w:p>
    <w:p w14:paraId="5F2EAEC4" w14:textId="18585EC5" w:rsidR="00A351F0" w:rsidRPr="00A351F0" w:rsidRDefault="00A351F0" w:rsidP="00A351F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Khả năng scale kém hơn NoSQL</w:t>
      </w:r>
    </w:p>
    <w:p w14:paraId="1CF3805A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Quyết định 2: Synchronous vs Asynchronous Communication</w:t>
      </w:r>
    </w:p>
    <w:p w14:paraId="448FCCCB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Lựa chọn</w:t>
      </w:r>
    </w:p>
    <w:p w14:paraId="5BB06841" w14:textId="77777777" w:rsidR="00A351F0" w:rsidRPr="00A351F0" w:rsidRDefault="00A351F0" w:rsidP="00A351F0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Synchronous (REST): đơn giản, dễ debug</w:t>
      </w:r>
    </w:p>
    <w:p w14:paraId="199C5DA8" w14:textId="77777777" w:rsidR="00A351F0" w:rsidRPr="00A351F0" w:rsidRDefault="00A351F0" w:rsidP="00A351F0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Asynchronous (Message Queue): decoupled, scale tốt</w:t>
      </w:r>
    </w:p>
    <w:p w14:paraId="1EC1B9EB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Quyết định</w:t>
      </w:r>
    </w:p>
    <w:p w14:paraId="09063594" w14:textId="77777777" w:rsidR="00A351F0" w:rsidRPr="00A351F0" w:rsidRDefault="00A351F0" w:rsidP="00A351F0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Sync cho đặt hàng</w:t>
      </w:r>
    </w:p>
    <w:p w14:paraId="4E423400" w14:textId="77777777" w:rsidR="00A351F0" w:rsidRPr="00A351F0" w:rsidRDefault="00A351F0" w:rsidP="00A351F0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Async cho email, thông báo, cập nhật inventory</w:t>
      </w:r>
    </w:p>
    <w:p w14:paraId="5CD1B78B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Trade-off</w:t>
      </w:r>
    </w:p>
    <w:p w14:paraId="747B3DA3" w14:textId="77777777" w:rsidR="00A351F0" w:rsidRPr="00A351F0" w:rsidRDefault="00A351F0" w:rsidP="00A351F0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Giảm coupling giữa các service</w:t>
      </w:r>
    </w:p>
    <w:p w14:paraId="79C097D7" w14:textId="2EF95D71" w:rsidR="00A351F0" w:rsidRPr="00A351F0" w:rsidRDefault="00A351F0" w:rsidP="00A351F0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Tăng độ phức tạp hệ thống</w:t>
      </w:r>
    </w:p>
    <w:p w14:paraId="6C8E0119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Quyết định 3: Monolith vs Microservices</w:t>
      </w:r>
    </w:p>
    <w:p w14:paraId="1ECD0ECD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Lựa chọn</w:t>
      </w:r>
    </w:p>
    <w:p w14:paraId="3BBD858C" w14:textId="77777777" w:rsidR="00A351F0" w:rsidRPr="00A351F0" w:rsidRDefault="00A351F0" w:rsidP="00A351F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Monolith: dễ phát triển, dễ debug</w:t>
      </w:r>
    </w:p>
    <w:p w14:paraId="70B912BD" w14:textId="77777777" w:rsidR="00A351F0" w:rsidRPr="00A351F0" w:rsidRDefault="00A351F0" w:rsidP="00A351F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Microservices: scale linh hoạt, độc lập</w:t>
      </w:r>
    </w:p>
    <w:p w14:paraId="0710D66C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Quyết định</w:t>
      </w:r>
    </w:p>
    <w:p w14:paraId="2BFEA728" w14:textId="77777777" w:rsidR="00A351F0" w:rsidRPr="00A351F0" w:rsidRDefault="00A351F0" w:rsidP="00A351F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 xml:space="preserve">Sử dụng </w:t>
      </w:r>
      <w:r w:rsidRPr="00A351F0">
        <w:rPr>
          <w:rStyle w:val="Strong"/>
          <w:sz w:val="26"/>
          <w:szCs w:val="26"/>
        </w:rPr>
        <w:t>Modular Monolith / Mini Microservices</w:t>
      </w:r>
    </w:p>
    <w:p w14:paraId="635F6CAA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Trade-off</w:t>
      </w:r>
    </w:p>
    <w:p w14:paraId="5ED8AC5E" w14:textId="77777777" w:rsidR="00A351F0" w:rsidRPr="00A351F0" w:rsidRDefault="00A351F0" w:rsidP="00A351F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Cân bằng giữa đơn giản và khả năng mở rộng</w:t>
      </w:r>
    </w:p>
    <w:p w14:paraId="39A71705" w14:textId="2CA48B00" w:rsidR="00A351F0" w:rsidRPr="00A351F0" w:rsidRDefault="00A351F0" w:rsidP="00A351F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Không scale linh hoạt bằng microservices hoàn toàn</w:t>
      </w:r>
    </w:p>
    <w:p w14:paraId="5A2ADF73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Quyết định 4: JWT vs Session-based Authentication</w:t>
      </w:r>
    </w:p>
    <w:p w14:paraId="39CB274E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Lựa chọn</w:t>
      </w:r>
    </w:p>
    <w:p w14:paraId="41AF9DB9" w14:textId="77777777" w:rsidR="00A351F0" w:rsidRPr="00A351F0" w:rsidRDefault="00A351F0" w:rsidP="00A351F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JWT: stateless, dễ scale</w:t>
      </w:r>
    </w:p>
    <w:p w14:paraId="09429981" w14:textId="77777777" w:rsidR="00A351F0" w:rsidRPr="00A351F0" w:rsidRDefault="00A351F0" w:rsidP="00A351F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Session: dễ revoke, quản lý đơn giản</w:t>
      </w:r>
    </w:p>
    <w:p w14:paraId="5B078E6D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lastRenderedPageBreak/>
        <w:t>Quyết định</w:t>
      </w:r>
    </w:p>
    <w:p w14:paraId="4BEFDE03" w14:textId="77777777" w:rsidR="00A351F0" w:rsidRPr="00A351F0" w:rsidRDefault="00A351F0" w:rsidP="00A351F0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 xml:space="preserve">Sử dụng </w:t>
      </w:r>
      <w:r w:rsidRPr="00A351F0">
        <w:rPr>
          <w:rStyle w:val="Strong"/>
          <w:sz w:val="26"/>
          <w:szCs w:val="26"/>
        </w:rPr>
        <w:t>JWT</w:t>
      </w:r>
    </w:p>
    <w:p w14:paraId="4C2500F1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Trade-off</w:t>
      </w:r>
    </w:p>
    <w:p w14:paraId="42A1EDF3" w14:textId="77777777" w:rsidR="00A351F0" w:rsidRPr="00A351F0" w:rsidRDefault="00A351F0" w:rsidP="00A351F0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Phù hợp với hệ thống phân tán</w:t>
      </w:r>
    </w:p>
    <w:p w14:paraId="7B98802A" w14:textId="7A5398BE" w:rsidR="00A351F0" w:rsidRPr="00A351F0" w:rsidRDefault="00A351F0" w:rsidP="00A351F0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Khó revoke token ngay lập tức</w:t>
      </w:r>
    </w:p>
    <w:p w14:paraId="2479B702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Quyết định 5: Strong Consistency vs Eventual Consistency</w:t>
      </w:r>
    </w:p>
    <w:p w14:paraId="6C6E82FE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Lựa chọn</w:t>
      </w:r>
    </w:p>
    <w:p w14:paraId="66A43E1C" w14:textId="77777777" w:rsidR="00A351F0" w:rsidRPr="00A351F0" w:rsidRDefault="00A351F0" w:rsidP="00A351F0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Strong consistency: chính xác</w:t>
      </w:r>
    </w:p>
    <w:p w14:paraId="45EFB17B" w14:textId="77777777" w:rsidR="00A351F0" w:rsidRPr="00A351F0" w:rsidRDefault="00A351F0" w:rsidP="00A351F0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Eventual consistency: hiệu năng cao</w:t>
      </w:r>
    </w:p>
    <w:p w14:paraId="17789873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Quyết định</w:t>
      </w:r>
    </w:p>
    <w:p w14:paraId="087D2250" w14:textId="77777777" w:rsidR="00A351F0" w:rsidRPr="00A351F0" w:rsidRDefault="00A351F0" w:rsidP="00A351F0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Strong consistency cho Order &amp; Payment</w:t>
      </w:r>
    </w:p>
    <w:p w14:paraId="439A02D2" w14:textId="77777777" w:rsidR="00A351F0" w:rsidRPr="00A351F0" w:rsidRDefault="00A351F0" w:rsidP="00A351F0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Eventual consistency cho Inventory</w:t>
      </w:r>
    </w:p>
    <w:p w14:paraId="066B0F21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Trade-off</w:t>
      </w:r>
    </w:p>
    <w:p w14:paraId="54301A7C" w14:textId="77777777" w:rsidR="00A351F0" w:rsidRPr="00A351F0" w:rsidRDefault="00A351F0" w:rsidP="00A351F0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Cân bằng giữa độ chính xác và hiệu năng</w:t>
      </w:r>
    </w:p>
    <w:p w14:paraId="473E94B9" w14:textId="7C36340D" w:rsidR="00A351F0" w:rsidRPr="00A351F0" w:rsidRDefault="00A351F0" w:rsidP="00A351F0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Inventory có độ trễ cập nhật</w:t>
      </w:r>
    </w:p>
    <w:p w14:paraId="69D75BF5" w14:textId="5A830AD4" w:rsidR="00A351F0" w:rsidRPr="00A351F0" w:rsidRDefault="00A351F0" w:rsidP="00A351F0">
      <w:pPr>
        <w:pStyle w:val="Heading2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</w:rPr>
      </w:pPr>
      <w:r w:rsidRPr="00A351F0">
        <w:rPr>
          <w:rFonts w:ascii="Times New Roman" w:hAnsi="Times New Roman" w:cs="Times New Roman"/>
        </w:rPr>
        <w:t>Architectural Decision Record (ADR)</w:t>
      </w:r>
    </w:p>
    <w:p w14:paraId="05EFB6ED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ADR-001: Communication Style</w:t>
      </w:r>
    </w:p>
    <w:p w14:paraId="58494B4F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Context</w:t>
      </w:r>
      <w:r w:rsidRPr="00A351F0">
        <w:rPr>
          <w:sz w:val="26"/>
          <w:szCs w:val="26"/>
        </w:rPr>
        <w:br/>
        <w:t>Hệ thống cần xử lý nhiều tác vụ sau khi đặt hàng (email, thông báo).</w:t>
      </w:r>
    </w:p>
    <w:p w14:paraId="0EDAEBCC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Decision</w:t>
      </w:r>
      <w:r w:rsidRPr="00A351F0">
        <w:rPr>
          <w:sz w:val="26"/>
          <w:szCs w:val="26"/>
        </w:rPr>
        <w:br/>
        <w:t xml:space="preserve">Sử dụng </w:t>
      </w:r>
      <w:r w:rsidRPr="00A351F0">
        <w:rPr>
          <w:rStyle w:val="Strong"/>
          <w:sz w:val="26"/>
          <w:szCs w:val="26"/>
        </w:rPr>
        <w:t>asynchronous messaging (RabbitMQ)</w:t>
      </w:r>
      <w:r w:rsidRPr="00A351F0">
        <w:rPr>
          <w:sz w:val="26"/>
          <w:szCs w:val="26"/>
        </w:rPr>
        <w:t xml:space="preserve"> cho các tác vụ hậu kỳ.</w:t>
      </w:r>
    </w:p>
    <w:p w14:paraId="7F949944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Consequences</w:t>
      </w:r>
    </w:p>
    <w:p w14:paraId="02C8D3B2" w14:textId="77777777" w:rsidR="00A351F0" w:rsidRPr="00A351F0" w:rsidRDefault="00A351F0" w:rsidP="00A351F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Giảm coupling giữa các thành phần</w:t>
      </w:r>
    </w:p>
    <w:p w14:paraId="6D6E0F3B" w14:textId="77777777" w:rsidR="00A351F0" w:rsidRPr="00A351F0" w:rsidRDefault="00A351F0" w:rsidP="00A351F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Tăng khả năng mở rộng</w:t>
      </w:r>
    </w:p>
    <w:p w14:paraId="0A0E7F6A" w14:textId="659D404B" w:rsidR="00A351F0" w:rsidRPr="00A351F0" w:rsidRDefault="00A351F0" w:rsidP="00A351F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Debug và monitoring phức tạp hơn</w:t>
      </w:r>
    </w:p>
    <w:p w14:paraId="693AAD5E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ADR-002: Authentication Mechanism</w:t>
      </w:r>
    </w:p>
    <w:p w14:paraId="0B19E145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Context</w:t>
      </w:r>
      <w:r w:rsidRPr="00A351F0">
        <w:rPr>
          <w:sz w:val="26"/>
          <w:szCs w:val="26"/>
        </w:rPr>
        <w:br/>
        <w:t>Hệ thống cần scale ngang và hỗ trợ nhiều service.</w:t>
      </w:r>
    </w:p>
    <w:p w14:paraId="7AE3B9AD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lastRenderedPageBreak/>
        <w:t>Decision</w:t>
      </w:r>
      <w:r w:rsidRPr="00A351F0">
        <w:rPr>
          <w:sz w:val="26"/>
          <w:szCs w:val="26"/>
        </w:rPr>
        <w:br/>
        <w:t xml:space="preserve">Sử dụng </w:t>
      </w:r>
      <w:r w:rsidRPr="00A351F0">
        <w:rPr>
          <w:rStyle w:val="Strong"/>
          <w:sz w:val="26"/>
          <w:szCs w:val="26"/>
        </w:rPr>
        <w:t>JWT-based authentication</w:t>
      </w:r>
      <w:r w:rsidRPr="00A351F0">
        <w:rPr>
          <w:sz w:val="26"/>
          <w:szCs w:val="26"/>
        </w:rPr>
        <w:t>.</w:t>
      </w:r>
    </w:p>
    <w:p w14:paraId="0D572919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Consequences</w:t>
      </w:r>
    </w:p>
    <w:p w14:paraId="63D05250" w14:textId="77777777" w:rsidR="00A351F0" w:rsidRPr="00A351F0" w:rsidRDefault="00A351F0" w:rsidP="00A351F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Stateless, dễ scale</w:t>
      </w:r>
    </w:p>
    <w:p w14:paraId="7C7DEACD" w14:textId="52CC113E" w:rsidR="00A351F0" w:rsidRPr="00A351F0" w:rsidRDefault="00A351F0" w:rsidP="00A351F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Khó thu hồi token trước hạn</w:t>
      </w:r>
    </w:p>
    <w:p w14:paraId="05A5BB34" w14:textId="77777777" w:rsidR="00A351F0" w:rsidRPr="00A351F0" w:rsidRDefault="00A351F0" w:rsidP="00A351F0">
      <w:pPr>
        <w:pStyle w:val="Heading3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sz w:val="26"/>
          <w:szCs w:val="26"/>
        </w:rPr>
        <w:t>ADR-003: Data Storage Strategy</w:t>
      </w:r>
    </w:p>
    <w:p w14:paraId="420B6FC4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Context</w:t>
      </w:r>
      <w:r w:rsidRPr="00A351F0">
        <w:rPr>
          <w:sz w:val="26"/>
          <w:szCs w:val="26"/>
        </w:rPr>
        <w:br/>
        <w:t>Dữ liệu đơn hàng yêu cầu tính chính xác cao.</w:t>
      </w:r>
    </w:p>
    <w:p w14:paraId="4BCB7CAE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Decision</w:t>
      </w:r>
      <w:r w:rsidRPr="00A351F0">
        <w:rPr>
          <w:sz w:val="26"/>
          <w:szCs w:val="26"/>
        </w:rPr>
        <w:br/>
        <w:t xml:space="preserve">Sử dụng </w:t>
      </w:r>
      <w:r w:rsidRPr="00A351F0">
        <w:rPr>
          <w:rStyle w:val="Strong"/>
          <w:sz w:val="26"/>
          <w:szCs w:val="26"/>
        </w:rPr>
        <w:t>Relational Database</w:t>
      </w:r>
      <w:r w:rsidRPr="00A351F0">
        <w:rPr>
          <w:sz w:val="26"/>
          <w:szCs w:val="26"/>
        </w:rPr>
        <w:t xml:space="preserve"> cho Order Service.</w:t>
      </w:r>
    </w:p>
    <w:p w14:paraId="587B0E2E" w14:textId="77777777" w:rsidR="00A351F0" w:rsidRPr="00A351F0" w:rsidRDefault="00A351F0" w:rsidP="00A351F0">
      <w:pPr>
        <w:pStyle w:val="NormalWeb"/>
        <w:spacing w:before="0" w:beforeAutospacing="0" w:after="0" w:afterAutospacing="0" w:line="360" w:lineRule="auto"/>
        <w:ind w:left="360"/>
        <w:rPr>
          <w:sz w:val="26"/>
          <w:szCs w:val="26"/>
        </w:rPr>
      </w:pPr>
      <w:r w:rsidRPr="00A351F0">
        <w:rPr>
          <w:rStyle w:val="Strong"/>
          <w:sz w:val="26"/>
          <w:szCs w:val="26"/>
        </w:rPr>
        <w:t>Consequences</w:t>
      </w:r>
    </w:p>
    <w:p w14:paraId="03DBD4EE" w14:textId="77777777" w:rsidR="00A351F0" w:rsidRPr="00A351F0" w:rsidRDefault="00A351F0" w:rsidP="00A351F0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(+) Strong consistency</w:t>
      </w:r>
    </w:p>
    <w:p w14:paraId="42A4C890" w14:textId="3AE8C4F5" w:rsidR="00A351F0" w:rsidRPr="00A351F0" w:rsidRDefault="00A351F0" w:rsidP="00A351F0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sz w:val="26"/>
          <w:szCs w:val="26"/>
        </w:rPr>
      </w:pPr>
      <w:r w:rsidRPr="00A351F0">
        <w:rPr>
          <w:sz w:val="26"/>
          <w:szCs w:val="26"/>
        </w:rPr>
        <w:t>(–) Khả năng scale hạn chế hơn NoSQL</w:t>
      </w:r>
    </w:p>
    <w:sectPr w:rsidR="00A351F0" w:rsidRPr="00A3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258"/>
    <w:multiLevelType w:val="multilevel"/>
    <w:tmpl w:val="7A1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DBE"/>
    <w:multiLevelType w:val="hybridMultilevel"/>
    <w:tmpl w:val="5322D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B12B4"/>
    <w:multiLevelType w:val="multilevel"/>
    <w:tmpl w:val="48F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4C95"/>
    <w:multiLevelType w:val="multilevel"/>
    <w:tmpl w:val="6DD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A5A42"/>
    <w:multiLevelType w:val="multilevel"/>
    <w:tmpl w:val="ACF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0341"/>
    <w:multiLevelType w:val="multilevel"/>
    <w:tmpl w:val="297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E89"/>
    <w:multiLevelType w:val="multilevel"/>
    <w:tmpl w:val="D0A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96F37"/>
    <w:multiLevelType w:val="multilevel"/>
    <w:tmpl w:val="E12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745C0"/>
    <w:multiLevelType w:val="multilevel"/>
    <w:tmpl w:val="41D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4EA1"/>
    <w:multiLevelType w:val="multilevel"/>
    <w:tmpl w:val="944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B43AE"/>
    <w:multiLevelType w:val="multilevel"/>
    <w:tmpl w:val="7B0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06A28"/>
    <w:multiLevelType w:val="multilevel"/>
    <w:tmpl w:val="B31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F25C2"/>
    <w:multiLevelType w:val="multilevel"/>
    <w:tmpl w:val="686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4170A"/>
    <w:multiLevelType w:val="hybridMultilevel"/>
    <w:tmpl w:val="063EB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F252C"/>
    <w:multiLevelType w:val="hybridMultilevel"/>
    <w:tmpl w:val="B8D42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82CDF"/>
    <w:multiLevelType w:val="multilevel"/>
    <w:tmpl w:val="5D8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E3794"/>
    <w:multiLevelType w:val="hybridMultilevel"/>
    <w:tmpl w:val="C026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132C6"/>
    <w:multiLevelType w:val="multilevel"/>
    <w:tmpl w:val="3EC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D5CAD"/>
    <w:multiLevelType w:val="multilevel"/>
    <w:tmpl w:val="415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D1148"/>
    <w:multiLevelType w:val="multilevel"/>
    <w:tmpl w:val="77E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66972"/>
    <w:multiLevelType w:val="multilevel"/>
    <w:tmpl w:val="08A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7664D"/>
    <w:multiLevelType w:val="multilevel"/>
    <w:tmpl w:val="DCF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92C1A"/>
    <w:multiLevelType w:val="multilevel"/>
    <w:tmpl w:val="50E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4424"/>
    <w:multiLevelType w:val="multilevel"/>
    <w:tmpl w:val="99F2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17"/>
  </w:num>
  <w:num w:numId="5">
    <w:abstractNumId w:val="23"/>
  </w:num>
  <w:num w:numId="6">
    <w:abstractNumId w:val="8"/>
  </w:num>
  <w:num w:numId="7">
    <w:abstractNumId w:val="2"/>
  </w:num>
  <w:num w:numId="8">
    <w:abstractNumId w:val="4"/>
  </w:num>
  <w:num w:numId="9">
    <w:abstractNumId w:val="5"/>
  </w:num>
  <w:num w:numId="10">
    <w:abstractNumId w:val="21"/>
  </w:num>
  <w:num w:numId="11">
    <w:abstractNumId w:val="15"/>
  </w:num>
  <w:num w:numId="12">
    <w:abstractNumId w:val="10"/>
  </w:num>
  <w:num w:numId="13">
    <w:abstractNumId w:val="19"/>
  </w:num>
  <w:num w:numId="14">
    <w:abstractNumId w:val="3"/>
  </w:num>
  <w:num w:numId="15">
    <w:abstractNumId w:val="12"/>
  </w:num>
  <w:num w:numId="16">
    <w:abstractNumId w:val="9"/>
  </w:num>
  <w:num w:numId="17">
    <w:abstractNumId w:val="22"/>
  </w:num>
  <w:num w:numId="18">
    <w:abstractNumId w:val="0"/>
  </w:num>
  <w:num w:numId="19">
    <w:abstractNumId w:val="11"/>
  </w:num>
  <w:num w:numId="20">
    <w:abstractNumId w:val="7"/>
  </w:num>
  <w:num w:numId="21">
    <w:abstractNumId w:val="20"/>
  </w:num>
  <w:num w:numId="22">
    <w:abstractNumId w:val="6"/>
  </w:num>
  <w:num w:numId="23">
    <w:abstractNumId w:val="1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6F"/>
    <w:rsid w:val="00107D07"/>
    <w:rsid w:val="00193484"/>
    <w:rsid w:val="00375090"/>
    <w:rsid w:val="0071716F"/>
    <w:rsid w:val="00810174"/>
    <w:rsid w:val="008454CF"/>
    <w:rsid w:val="00A351F0"/>
    <w:rsid w:val="00C16889"/>
    <w:rsid w:val="00C33C2E"/>
    <w:rsid w:val="00E31CC6"/>
    <w:rsid w:val="00E65606"/>
    <w:rsid w:val="00EB440D"/>
    <w:rsid w:val="00FC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B193E"/>
  <w15:chartTrackingRefBased/>
  <w15:docId w15:val="{A0DA8EFD-5C00-4078-A3DD-54F4001E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484"/>
    <w:rPr>
      <w:rFonts w:ascii="Times New Roman" w:hAnsi="Times New Roman" w:cs="Calibri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606"/>
    <w:pPr>
      <w:keepNext/>
      <w:keepLines/>
      <w:spacing w:before="40" w:after="0" w:line="276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Cs w:val="26"/>
      <w:lang w:eastAsia="zh-TW"/>
    </w:rPr>
  </w:style>
  <w:style w:type="paragraph" w:styleId="Heading3">
    <w:name w:val="heading 3"/>
    <w:basedOn w:val="Normal"/>
    <w:link w:val="Heading3Char"/>
    <w:uiPriority w:val="9"/>
    <w:qFormat/>
    <w:rsid w:val="00A351F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606"/>
    <w:rPr>
      <w:rFonts w:eastAsiaTheme="majorEastAsia" w:cstheme="majorBidi"/>
      <w:b/>
      <w:color w:val="000000" w:themeColor="text1"/>
      <w:sz w:val="26"/>
      <w:szCs w:val="26"/>
      <w:lang w:eastAsia="zh-TW"/>
    </w:rPr>
  </w:style>
  <w:style w:type="paragraph" w:styleId="ListParagraph">
    <w:name w:val="List Paragraph"/>
    <w:basedOn w:val="Normal"/>
    <w:uiPriority w:val="34"/>
    <w:qFormat/>
    <w:rsid w:val="00EB44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351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351F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5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Hải</dc:creator>
  <cp:keywords/>
  <dc:description/>
  <cp:lastModifiedBy>Quân Hải</cp:lastModifiedBy>
  <cp:revision>8</cp:revision>
  <dcterms:created xsi:type="dcterms:W3CDTF">2026-01-16T05:57:00Z</dcterms:created>
  <dcterms:modified xsi:type="dcterms:W3CDTF">2026-01-16T06:36:00Z</dcterms:modified>
</cp:coreProperties>
</file>