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369C5" w14:textId="77777777" w:rsidR="00444B1D" w:rsidRDefault="00000000">
      <w:pPr>
        <w:spacing w:after="80"/>
      </w:pPr>
      <w:r>
        <w:rPr>
          <w:rFonts w:ascii="Arial" w:hAnsi="Arial"/>
          <w:b/>
          <w:color w:val="002060"/>
          <w:sz w:val="44"/>
        </w:rPr>
        <w:t>Educore AI Hub-and-Spoke Master Launch Index</w:t>
      </w:r>
    </w:p>
    <w:p w14:paraId="387D93FE" w14:textId="77777777" w:rsidR="00444B1D" w:rsidRDefault="00000000">
      <w:pPr>
        <w:spacing w:after="360"/>
      </w:pPr>
      <w:r>
        <w:rPr>
          <w:rFonts w:ascii="Arial" w:hAnsi="Arial"/>
          <w:color w:val="595959"/>
          <w:sz w:val="24"/>
        </w:rPr>
        <w:t>Central Directory, Version Control Registry &amp; Document Cross-Reference Grid</w:t>
      </w:r>
    </w:p>
    <w:tbl>
      <w:tblPr>
        <w:tblW w:w="0" w:type="auto"/>
        <w:jc w:val="center"/>
        <w:tblLayout w:type="fixed"/>
        <w:tblLook w:val="04A0" w:firstRow="1" w:lastRow="0" w:firstColumn="1" w:lastColumn="0" w:noHBand="0" w:noVBand="1"/>
      </w:tblPr>
      <w:tblGrid>
        <w:gridCol w:w="3168"/>
        <w:gridCol w:w="6192"/>
      </w:tblGrid>
      <w:tr w:rsidR="00444B1D" w14:paraId="2FCB3BCF" w14:textId="77777777">
        <w:trPr>
          <w:jc w:val="center"/>
        </w:trPr>
        <w:tc>
          <w:tcPr>
            <w:tcW w:w="3168" w:type="dxa"/>
            <w:shd w:val="clear" w:color="auto" w:fill="F2F4F7"/>
            <w:tcMar>
              <w:top w:w="80" w:type="dxa"/>
              <w:left w:w="120" w:type="dxa"/>
              <w:bottom w:w="80" w:type="dxa"/>
              <w:right w:w="120" w:type="dxa"/>
            </w:tcMar>
          </w:tcPr>
          <w:p w14:paraId="44A3408E" w14:textId="77777777" w:rsidR="00444B1D" w:rsidRDefault="00000000">
            <w:r>
              <w:rPr>
                <w:rFonts w:ascii="Arial" w:hAnsi="Arial"/>
                <w:b/>
                <w:color w:val="002060"/>
                <w:sz w:val="18"/>
              </w:rPr>
              <w:t>DOCUMENT TITLE:</w:t>
            </w:r>
          </w:p>
        </w:tc>
        <w:tc>
          <w:tcPr>
            <w:tcW w:w="6192" w:type="dxa"/>
            <w:shd w:val="clear" w:color="auto" w:fill="F2F4F7"/>
            <w:tcMar>
              <w:top w:w="80" w:type="dxa"/>
              <w:left w:w="120" w:type="dxa"/>
              <w:bottom w:w="80" w:type="dxa"/>
              <w:right w:w="120" w:type="dxa"/>
            </w:tcMar>
          </w:tcPr>
          <w:p w14:paraId="45F053CA" w14:textId="77777777" w:rsidR="00444B1D" w:rsidRDefault="00000000">
            <w:r>
              <w:rPr>
                <w:rFonts w:ascii="Arial" w:hAnsi="Arial"/>
                <w:color w:val="262626"/>
                <w:sz w:val="18"/>
              </w:rPr>
              <w:t>Educore AI Hub-and-Spoke Master Launch Index</w:t>
            </w:r>
          </w:p>
        </w:tc>
      </w:tr>
      <w:tr w:rsidR="00444B1D" w14:paraId="568D9687" w14:textId="77777777">
        <w:trPr>
          <w:jc w:val="center"/>
        </w:trPr>
        <w:tc>
          <w:tcPr>
            <w:tcW w:w="3168" w:type="dxa"/>
            <w:shd w:val="clear" w:color="auto" w:fill="F2F4F7"/>
            <w:tcMar>
              <w:top w:w="80" w:type="dxa"/>
              <w:left w:w="120" w:type="dxa"/>
              <w:bottom w:w="80" w:type="dxa"/>
              <w:right w:w="120" w:type="dxa"/>
            </w:tcMar>
          </w:tcPr>
          <w:p w14:paraId="22C23C5B" w14:textId="77777777" w:rsidR="00444B1D" w:rsidRDefault="00000000">
            <w:r>
              <w:rPr>
                <w:rFonts w:ascii="Arial" w:hAnsi="Arial"/>
                <w:b/>
                <w:color w:val="002060"/>
                <w:sz w:val="18"/>
              </w:rPr>
              <w:t>DOCUMENT REFERENCE:</w:t>
            </w:r>
          </w:p>
        </w:tc>
        <w:tc>
          <w:tcPr>
            <w:tcW w:w="6192" w:type="dxa"/>
            <w:shd w:val="clear" w:color="auto" w:fill="F2F4F7"/>
            <w:tcMar>
              <w:top w:w="80" w:type="dxa"/>
              <w:left w:w="120" w:type="dxa"/>
              <w:bottom w:w="80" w:type="dxa"/>
              <w:right w:w="120" w:type="dxa"/>
            </w:tcMar>
          </w:tcPr>
          <w:p w14:paraId="109245D4" w14:textId="77777777" w:rsidR="00444B1D" w:rsidRDefault="00000000">
            <w:r>
              <w:rPr>
                <w:rFonts w:ascii="Arial" w:hAnsi="Arial"/>
                <w:color w:val="262626"/>
                <w:sz w:val="18"/>
              </w:rPr>
              <w:t>EDU-AIMS-IDX-v1.0</w:t>
            </w:r>
          </w:p>
        </w:tc>
      </w:tr>
      <w:tr w:rsidR="00444B1D" w14:paraId="1313DE58" w14:textId="77777777">
        <w:trPr>
          <w:jc w:val="center"/>
        </w:trPr>
        <w:tc>
          <w:tcPr>
            <w:tcW w:w="3168" w:type="dxa"/>
            <w:shd w:val="clear" w:color="auto" w:fill="F2F4F7"/>
            <w:tcMar>
              <w:top w:w="80" w:type="dxa"/>
              <w:left w:w="120" w:type="dxa"/>
              <w:bottom w:w="80" w:type="dxa"/>
              <w:right w:w="120" w:type="dxa"/>
            </w:tcMar>
          </w:tcPr>
          <w:p w14:paraId="10D4A1F2" w14:textId="77777777" w:rsidR="00444B1D" w:rsidRDefault="00000000">
            <w:r>
              <w:rPr>
                <w:rFonts w:ascii="Arial" w:hAnsi="Arial"/>
                <w:b/>
                <w:color w:val="002060"/>
                <w:sz w:val="18"/>
              </w:rPr>
              <w:t>VERSION CONTROL:</w:t>
            </w:r>
          </w:p>
        </w:tc>
        <w:tc>
          <w:tcPr>
            <w:tcW w:w="6192" w:type="dxa"/>
            <w:shd w:val="clear" w:color="auto" w:fill="F2F4F7"/>
            <w:tcMar>
              <w:top w:w="80" w:type="dxa"/>
              <w:left w:w="120" w:type="dxa"/>
              <w:bottom w:w="80" w:type="dxa"/>
              <w:right w:w="120" w:type="dxa"/>
            </w:tcMar>
          </w:tcPr>
          <w:p w14:paraId="48557FC7" w14:textId="77777777" w:rsidR="00444B1D" w:rsidRDefault="00000000">
            <w:r>
              <w:rPr>
                <w:rFonts w:ascii="Arial" w:hAnsi="Arial"/>
                <w:color w:val="262626"/>
                <w:sz w:val="18"/>
              </w:rPr>
              <w:t>Version 1.0 (Official Baseline Enterprise Release)</w:t>
            </w:r>
          </w:p>
        </w:tc>
      </w:tr>
      <w:tr w:rsidR="00444B1D" w14:paraId="1DEC706E" w14:textId="77777777">
        <w:trPr>
          <w:jc w:val="center"/>
        </w:trPr>
        <w:tc>
          <w:tcPr>
            <w:tcW w:w="3168" w:type="dxa"/>
            <w:shd w:val="clear" w:color="auto" w:fill="F2F4F7"/>
            <w:tcMar>
              <w:top w:w="80" w:type="dxa"/>
              <w:left w:w="120" w:type="dxa"/>
              <w:bottom w:w="80" w:type="dxa"/>
              <w:right w:w="120" w:type="dxa"/>
            </w:tcMar>
          </w:tcPr>
          <w:p w14:paraId="7C45A2C4" w14:textId="77777777" w:rsidR="00444B1D" w:rsidRDefault="00000000">
            <w:r>
              <w:rPr>
                <w:rFonts w:ascii="Arial" w:hAnsi="Arial"/>
                <w:b/>
                <w:color w:val="002060"/>
                <w:sz w:val="18"/>
              </w:rPr>
              <w:t>EFFECTIVE DATE &amp; SCOPE:</w:t>
            </w:r>
          </w:p>
        </w:tc>
        <w:tc>
          <w:tcPr>
            <w:tcW w:w="6192" w:type="dxa"/>
            <w:shd w:val="clear" w:color="auto" w:fill="F2F4F7"/>
            <w:tcMar>
              <w:top w:w="80" w:type="dxa"/>
              <w:left w:w="120" w:type="dxa"/>
              <w:bottom w:w="80" w:type="dxa"/>
              <w:right w:w="120" w:type="dxa"/>
            </w:tcMar>
          </w:tcPr>
          <w:p w14:paraId="16824060" w14:textId="77777777" w:rsidR="00444B1D" w:rsidRDefault="00000000">
            <w:r>
              <w:rPr>
                <w:rFonts w:ascii="Arial" w:hAnsi="Arial"/>
                <w:color w:val="262626"/>
                <w:sz w:val="18"/>
              </w:rPr>
              <w:t>2026-10-01 | Network-Wide (All Units, Campuses &amp; Academies)</w:t>
            </w:r>
          </w:p>
        </w:tc>
      </w:tr>
    </w:tbl>
    <w:p w14:paraId="12A1DF5D" w14:textId="77777777" w:rsidR="00444B1D" w:rsidRDefault="00444B1D">
      <w:pPr>
        <w:spacing w:after="240"/>
      </w:pPr>
    </w:p>
    <w:p w14:paraId="6702BD7D" w14:textId="77777777" w:rsidR="00444B1D" w:rsidRDefault="00000000">
      <w:pPr>
        <w:keepNext/>
        <w:spacing w:before="320" w:after="120"/>
      </w:pPr>
      <w:r>
        <w:rPr>
          <w:rFonts w:ascii="Arial" w:hAnsi="Arial"/>
          <w:b/>
          <w:color w:val="002060"/>
          <w:sz w:val="30"/>
        </w:rPr>
        <w:t>1. Executive Launch Directory &amp; Version Control Registry</w:t>
      </w:r>
    </w:p>
    <w:p w14:paraId="6F2C41EB" w14:textId="4CCE7FB6" w:rsidR="00444B1D" w:rsidRDefault="00000000">
      <w:pPr>
        <w:spacing w:after="120"/>
      </w:pPr>
      <w:r>
        <w:rPr>
          <w:rFonts w:ascii="Arial" w:hAnsi="Arial"/>
          <w:color w:val="262626"/>
          <w:sz w:val="21"/>
        </w:rPr>
        <w:t>This Master Launch Index serves as the central directory and version control registry for the official Educore AI Governance Framework (v1.0). All documents in this baseline suite are synchronized across Central Administration, Sentinel, Trident</w:t>
      </w:r>
      <w:r w:rsidR="002A5765">
        <w:rPr>
          <w:rFonts w:ascii="Arial" w:hAnsi="Arial"/>
          <w:color w:val="262626"/>
          <w:sz w:val="21"/>
        </w:rPr>
        <w:t xml:space="preserve"> and </w:t>
      </w:r>
      <w:r>
        <w:rPr>
          <w:rFonts w:ascii="Arial" w:hAnsi="Arial"/>
          <w:color w:val="262626"/>
          <w:sz w:val="21"/>
        </w:rPr>
        <w:t>Frontie</w:t>
      </w:r>
      <w:r w:rsidR="002A5765">
        <w:rPr>
          <w:rFonts w:ascii="Arial" w:hAnsi="Arial"/>
          <w:color w:val="262626"/>
          <w:sz w:val="21"/>
        </w:rPr>
        <w:t>r campuses</w:t>
      </w:r>
      <w:r>
        <w:rPr>
          <w:rFonts w:ascii="Arial" w:hAnsi="Arial"/>
          <w:color w:val="262626"/>
          <w:sz w:val="21"/>
        </w:rPr>
        <w:t xml:space="preserve">, </w:t>
      </w:r>
      <w:r w:rsidR="002A5765">
        <w:rPr>
          <w:rFonts w:ascii="Arial" w:hAnsi="Arial"/>
          <w:color w:val="262626"/>
          <w:sz w:val="21"/>
        </w:rPr>
        <w:t xml:space="preserve">as well as the </w:t>
      </w:r>
      <w:r>
        <w:rPr>
          <w:rFonts w:ascii="Arial" w:hAnsi="Arial"/>
          <w:color w:val="262626"/>
          <w:sz w:val="21"/>
        </w:rPr>
        <w:t>Teacher Academies:</w:t>
      </w:r>
    </w:p>
    <w:tbl>
      <w:tblPr>
        <w:tblW w:w="0" w:type="auto"/>
        <w:jc w:val="center"/>
        <w:tblLayout w:type="fixed"/>
        <w:tblLook w:val="04A0" w:firstRow="1" w:lastRow="0" w:firstColumn="1" w:lastColumn="0" w:noHBand="0" w:noVBand="1"/>
      </w:tblPr>
      <w:tblGrid>
        <w:gridCol w:w="2160"/>
        <w:gridCol w:w="3168"/>
        <w:gridCol w:w="1728"/>
        <w:gridCol w:w="2304"/>
      </w:tblGrid>
      <w:tr w:rsidR="00444B1D" w14:paraId="3567B4E0" w14:textId="77777777">
        <w:trPr>
          <w:jc w:val="center"/>
        </w:trPr>
        <w:tc>
          <w:tcPr>
            <w:tcW w:w="2160" w:type="dxa"/>
            <w:shd w:val="clear" w:color="auto" w:fill="002060"/>
            <w:tcMar>
              <w:top w:w="100" w:type="dxa"/>
              <w:left w:w="100" w:type="dxa"/>
              <w:bottom w:w="100" w:type="dxa"/>
              <w:right w:w="100" w:type="dxa"/>
            </w:tcMar>
          </w:tcPr>
          <w:p w14:paraId="0FE9C897" w14:textId="77777777" w:rsidR="00444B1D" w:rsidRDefault="00000000">
            <w:r>
              <w:rPr>
                <w:rFonts w:ascii="Arial" w:hAnsi="Arial"/>
                <w:b/>
                <w:color w:val="FFFFFF"/>
                <w:sz w:val="18"/>
              </w:rPr>
              <w:t>DOCUMENT ROLE</w:t>
            </w:r>
          </w:p>
        </w:tc>
        <w:tc>
          <w:tcPr>
            <w:tcW w:w="3168" w:type="dxa"/>
            <w:shd w:val="clear" w:color="auto" w:fill="002060"/>
            <w:tcMar>
              <w:top w:w="100" w:type="dxa"/>
              <w:left w:w="100" w:type="dxa"/>
              <w:bottom w:w="100" w:type="dxa"/>
              <w:right w:w="100" w:type="dxa"/>
            </w:tcMar>
          </w:tcPr>
          <w:p w14:paraId="16C0F1D8" w14:textId="77777777" w:rsidR="00444B1D" w:rsidRDefault="00000000">
            <w:r>
              <w:rPr>
                <w:rFonts w:ascii="Arial" w:hAnsi="Arial"/>
                <w:b/>
                <w:color w:val="FFFFFF"/>
                <w:sz w:val="18"/>
              </w:rPr>
              <w:t>OFFICIAL FILE ARTIFACT NAME</w:t>
            </w:r>
          </w:p>
        </w:tc>
        <w:tc>
          <w:tcPr>
            <w:tcW w:w="1728" w:type="dxa"/>
            <w:shd w:val="clear" w:color="auto" w:fill="002060"/>
            <w:tcMar>
              <w:top w:w="100" w:type="dxa"/>
              <w:left w:w="100" w:type="dxa"/>
              <w:bottom w:w="100" w:type="dxa"/>
              <w:right w:w="100" w:type="dxa"/>
            </w:tcMar>
          </w:tcPr>
          <w:p w14:paraId="030AACA9" w14:textId="77777777" w:rsidR="00444B1D" w:rsidRDefault="00000000">
            <w:r>
              <w:rPr>
                <w:rFonts w:ascii="Arial" w:hAnsi="Arial"/>
                <w:b/>
                <w:color w:val="FFFFFF"/>
                <w:sz w:val="18"/>
              </w:rPr>
              <w:t>VERSION</w:t>
            </w:r>
          </w:p>
        </w:tc>
        <w:tc>
          <w:tcPr>
            <w:tcW w:w="2304" w:type="dxa"/>
            <w:shd w:val="clear" w:color="auto" w:fill="002060"/>
            <w:tcMar>
              <w:top w:w="100" w:type="dxa"/>
              <w:left w:w="100" w:type="dxa"/>
              <w:bottom w:w="100" w:type="dxa"/>
              <w:right w:w="100" w:type="dxa"/>
            </w:tcMar>
          </w:tcPr>
          <w:p w14:paraId="4B8E83EB" w14:textId="77777777" w:rsidR="00444B1D" w:rsidRDefault="00000000">
            <w:r>
              <w:rPr>
                <w:rFonts w:ascii="Arial" w:hAnsi="Arial"/>
                <w:b/>
                <w:color w:val="FFFFFF"/>
                <w:sz w:val="18"/>
              </w:rPr>
              <w:t>PRIMARY GOVERNING DOMAIN</w:t>
            </w:r>
          </w:p>
        </w:tc>
      </w:tr>
      <w:tr w:rsidR="00444B1D" w14:paraId="36F2C88B" w14:textId="77777777">
        <w:trPr>
          <w:jc w:val="center"/>
        </w:trPr>
        <w:tc>
          <w:tcPr>
            <w:tcW w:w="2160" w:type="dxa"/>
            <w:shd w:val="clear" w:color="auto" w:fill="F2F4F7"/>
            <w:tcMar>
              <w:top w:w="80" w:type="dxa"/>
              <w:left w:w="100" w:type="dxa"/>
              <w:bottom w:w="80" w:type="dxa"/>
              <w:right w:w="100" w:type="dxa"/>
            </w:tcMar>
          </w:tcPr>
          <w:p w14:paraId="6692D26F" w14:textId="77777777" w:rsidR="00444B1D" w:rsidRDefault="00000000">
            <w:r>
              <w:rPr>
                <w:rFonts w:ascii="Arial" w:hAnsi="Arial"/>
                <w:color w:val="262626"/>
                <w:sz w:val="17"/>
              </w:rPr>
              <w:t>Central Operational Policy</w:t>
            </w:r>
          </w:p>
        </w:tc>
        <w:tc>
          <w:tcPr>
            <w:tcW w:w="3168" w:type="dxa"/>
            <w:shd w:val="clear" w:color="auto" w:fill="F2F4F7"/>
            <w:tcMar>
              <w:top w:w="80" w:type="dxa"/>
              <w:left w:w="100" w:type="dxa"/>
              <w:bottom w:w="80" w:type="dxa"/>
              <w:right w:w="100" w:type="dxa"/>
            </w:tcMar>
          </w:tcPr>
          <w:p w14:paraId="299FDD18" w14:textId="77777777" w:rsidR="00444B1D" w:rsidRDefault="00000000">
            <w:r>
              <w:rPr>
                <w:rFonts w:ascii="Arial" w:hAnsi="Arial"/>
                <w:b/>
                <w:color w:val="262626"/>
                <w:sz w:val="17"/>
              </w:rPr>
              <w:t>educore-organizational-ai-governance-policy-v1.docx</w:t>
            </w:r>
          </w:p>
        </w:tc>
        <w:tc>
          <w:tcPr>
            <w:tcW w:w="1728" w:type="dxa"/>
            <w:shd w:val="clear" w:color="auto" w:fill="F2F4F7"/>
            <w:tcMar>
              <w:top w:w="80" w:type="dxa"/>
              <w:left w:w="100" w:type="dxa"/>
              <w:bottom w:w="80" w:type="dxa"/>
              <w:right w:w="100" w:type="dxa"/>
            </w:tcMar>
          </w:tcPr>
          <w:p w14:paraId="74F1A35A" w14:textId="77777777" w:rsidR="00444B1D" w:rsidRDefault="00000000">
            <w:r>
              <w:rPr>
                <w:rFonts w:ascii="Arial" w:hAnsi="Arial"/>
                <w:color w:val="262626"/>
                <w:sz w:val="17"/>
              </w:rPr>
              <w:t>v1.0</w:t>
            </w:r>
          </w:p>
        </w:tc>
        <w:tc>
          <w:tcPr>
            <w:tcW w:w="2304" w:type="dxa"/>
            <w:shd w:val="clear" w:color="auto" w:fill="F2F4F7"/>
            <w:tcMar>
              <w:top w:w="80" w:type="dxa"/>
              <w:left w:w="100" w:type="dxa"/>
              <w:bottom w:w="80" w:type="dxa"/>
              <w:right w:w="100" w:type="dxa"/>
            </w:tcMar>
          </w:tcPr>
          <w:p w14:paraId="7514B864" w14:textId="77777777" w:rsidR="00444B1D" w:rsidRDefault="00000000">
            <w:r>
              <w:rPr>
                <w:rFonts w:ascii="Arial" w:hAnsi="Arial"/>
                <w:color w:val="262626"/>
                <w:sz w:val="17"/>
              </w:rPr>
              <w:t>Enterprise Ops &amp; Academic Rules</w:t>
            </w:r>
          </w:p>
        </w:tc>
      </w:tr>
      <w:tr w:rsidR="00444B1D" w14:paraId="53659D40" w14:textId="77777777">
        <w:trPr>
          <w:jc w:val="center"/>
        </w:trPr>
        <w:tc>
          <w:tcPr>
            <w:tcW w:w="2160" w:type="dxa"/>
            <w:tcMar>
              <w:top w:w="80" w:type="dxa"/>
              <w:left w:w="100" w:type="dxa"/>
              <w:bottom w:w="80" w:type="dxa"/>
              <w:right w:w="100" w:type="dxa"/>
            </w:tcMar>
          </w:tcPr>
          <w:p w14:paraId="1B044BD9" w14:textId="77777777" w:rsidR="00444B1D" w:rsidRDefault="00000000">
            <w:r>
              <w:rPr>
                <w:rFonts w:ascii="Arial" w:hAnsi="Arial"/>
                <w:color w:val="262626"/>
                <w:sz w:val="17"/>
              </w:rPr>
              <w:t>Master Governing Handbook</w:t>
            </w:r>
          </w:p>
        </w:tc>
        <w:tc>
          <w:tcPr>
            <w:tcW w:w="3168" w:type="dxa"/>
            <w:tcMar>
              <w:top w:w="80" w:type="dxa"/>
              <w:left w:w="100" w:type="dxa"/>
              <w:bottom w:w="80" w:type="dxa"/>
              <w:right w:w="100" w:type="dxa"/>
            </w:tcMar>
          </w:tcPr>
          <w:p w14:paraId="0EDE8506" w14:textId="77777777" w:rsidR="00444B1D" w:rsidRDefault="00000000">
            <w:r>
              <w:rPr>
                <w:rFonts w:ascii="Arial" w:hAnsi="Arial"/>
                <w:b/>
                <w:color w:val="262626"/>
                <w:sz w:val="17"/>
              </w:rPr>
              <w:t>educore-ai-framework-implementation-handbook-v1.docx</w:t>
            </w:r>
          </w:p>
        </w:tc>
        <w:tc>
          <w:tcPr>
            <w:tcW w:w="1728" w:type="dxa"/>
            <w:tcMar>
              <w:top w:w="80" w:type="dxa"/>
              <w:left w:w="100" w:type="dxa"/>
              <w:bottom w:w="80" w:type="dxa"/>
              <w:right w:w="100" w:type="dxa"/>
            </w:tcMar>
          </w:tcPr>
          <w:p w14:paraId="09A1EBB5" w14:textId="77777777" w:rsidR="00444B1D" w:rsidRDefault="00000000">
            <w:r>
              <w:rPr>
                <w:rFonts w:ascii="Arial" w:hAnsi="Arial"/>
                <w:color w:val="262626"/>
                <w:sz w:val="17"/>
              </w:rPr>
              <w:t>v1.0</w:t>
            </w:r>
          </w:p>
        </w:tc>
        <w:tc>
          <w:tcPr>
            <w:tcW w:w="2304" w:type="dxa"/>
            <w:tcMar>
              <w:top w:w="80" w:type="dxa"/>
              <w:left w:w="100" w:type="dxa"/>
              <w:bottom w:w="80" w:type="dxa"/>
              <w:right w:w="100" w:type="dxa"/>
            </w:tcMar>
          </w:tcPr>
          <w:p w14:paraId="23DC3EE5" w14:textId="77777777" w:rsidR="00444B1D" w:rsidRDefault="00000000">
            <w:r>
              <w:rPr>
                <w:rFonts w:ascii="Arial" w:hAnsi="Arial"/>
                <w:color w:val="262626"/>
                <w:sz w:val="17"/>
              </w:rPr>
              <w:t>Whole-Organization Governance &amp; AIMS</w:t>
            </w:r>
          </w:p>
        </w:tc>
      </w:tr>
      <w:tr w:rsidR="00444B1D" w14:paraId="60C42400" w14:textId="77777777">
        <w:trPr>
          <w:jc w:val="center"/>
        </w:trPr>
        <w:tc>
          <w:tcPr>
            <w:tcW w:w="2160" w:type="dxa"/>
            <w:shd w:val="clear" w:color="auto" w:fill="F2F4F7"/>
            <w:tcMar>
              <w:top w:w="80" w:type="dxa"/>
              <w:left w:w="100" w:type="dxa"/>
              <w:bottom w:w="80" w:type="dxa"/>
              <w:right w:w="100" w:type="dxa"/>
            </w:tcMar>
          </w:tcPr>
          <w:p w14:paraId="7C4E73B7" w14:textId="77777777" w:rsidR="00444B1D" w:rsidRDefault="00000000">
            <w:r>
              <w:rPr>
                <w:rFonts w:ascii="Arial" w:hAnsi="Arial"/>
                <w:color w:val="262626"/>
                <w:sz w:val="17"/>
              </w:rPr>
              <w:t>Operational Implementation Plan</w:t>
            </w:r>
          </w:p>
        </w:tc>
        <w:tc>
          <w:tcPr>
            <w:tcW w:w="3168" w:type="dxa"/>
            <w:shd w:val="clear" w:color="auto" w:fill="F2F4F7"/>
            <w:tcMar>
              <w:top w:w="80" w:type="dxa"/>
              <w:left w:w="100" w:type="dxa"/>
              <w:bottom w:w="80" w:type="dxa"/>
              <w:right w:w="100" w:type="dxa"/>
            </w:tcMar>
          </w:tcPr>
          <w:p w14:paraId="68BA4105" w14:textId="77777777" w:rsidR="00444B1D" w:rsidRDefault="00000000">
            <w:r>
              <w:rPr>
                <w:rFonts w:ascii="Arial" w:hAnsi="Arial"/>
                <w:b/>
                <w:color w:val="262626"/>
                <w:sz w:val="17"/>
              </w:rPr>
              <w:t>educore-ai-implementation-action-plan-v1.docx</w:t>
            </w:r>
          </w:p>
        </w:tc>
        <w:tc>
          <w:tcPr>
            <w:tcW w:w="1728" w:type="dxa"/>
            <w:shd w:val="clear" w:color="auto" w:fill="F2F4F7"/>
            <w:tcMar>
              <w:top w:w="80" w:type="dxa"/>
              <w:left w:w="100" w:type="dxa"/>
              <w:bottom w:w="80" w:type="dxa"/>
              <w:right w:w="100" w:type="dxa"/>
            </w:tcMar>
          </w:tcPr>
          <w:p w14:paraId="4C5D3B4D" w14:textId="77777777" w:rsidR="00444B1D" w:rsidRDefault="00000000">
            <w:r>
              <w:rPr>
                <w:rFonts w:ascii="Arial" w:hAnsi="Arial"/>
                <w:color w:val="262626"/>
                <w:sz w:val="17"/>
              </w:rPr>
              <w:t>v1.0</w:t>
            </w:r>
          </w:p>
        </w:tc>
        <w:tc>
          <w:tcPr>
            <w:tcW w:w="2304" w:type="dxa"/>
            <w:shd w:val="clear" w:color="auto" w:fill="F2F4F7"/>
            <w:tcMar>
              <w:top w:w="80" w:type="dxa"/>
              <w:left w:w="100" w:type="dxa"/>
              <w:bottom w:w="80" w:type="dxa"/>
              <w:right w:w="100" w:type="dxa"/>
            </w:tcMar>
          </w:tcPr>
          <w:p w14:paraId="2FB8D4B0" w14:textId="77777777" w:rsidR="00444B1D" w:rsidRDefault="00000000">
            <w:r>
              <w:rPr>
                <w:rFonts w:ascii="Arial" w:hAnsi="Arial"/>
                <w:color w:val="262626"/>
                <w:sz w:val="17"/>
              </w:rPr>
              <w:t>180-Day ISO 42001 &amp; DPIA Roadmap</w:t>
            </w:r>
          </w:p>
        </w:tc>
      </w:tr>
      <w:tr w:rsidR="00444B1D" w14:paraId="4B3F626B" w14:textId="77777777">
        <w:trPr>
          <w:jc w:val="center"/>
        </w:trPr>
        <w:tc>
          <w:tcPr>
            <w:tcW w:w="2160" w:type="dxa"/>
            <w:tcMar>
              <w:top w:w="80" w:type="dxa"/>
              <w:left w:w="100" w:type="dxa"/>
              <w:bottom w:w="80" w:type="dxa"/>
              <w:right w:w="100" w:type="dxa"/>
            </w:tcMar>
          </w:tcPr>
          <w:p w14:paraId="5FA5F974" w14:textId="77777777" w:rsidR="00444B1D" w:rsidRDefault="00000000">
            <w:r>
              <w:rPr>
                <w:rFonts w:ascii="Arial" w:hAnsi="Arial"/>
                <w:color w:val="262626"/>
                <w:sz w:val="17"/>
              </w:rPr>
              <w:t>Pre-Rollout Audit Strategy</w:t>
            </w:r>
          </w:p>
        </w:tc>
        <w:tc>
          <w:tcPr>
            <w:tcW w:w="3168" w:type="dxa"/>
            <w:tcMar>
              <w:top w:w="80" w:type="dxa"/>
              <w:left w:w="100" w:type="dxa"/>
              <w:bottom w:w="80" w:type="dxa"/>
              <w:right w:w="100" w:type="dxa"/>
            </w:tcMar>
          </w:tcPr>
          <w:p w14:paraId="7D5FAEBA" w14:textId="77777777" w:rsidR="00444B1D" w:rsidRDefault="00000000">
            <w:r>
              <w:rPr>
                <w:rFonts w:ascii="Arial" w:hAnsi="Arial"/>
                <w:b/>
                <w:color w:val="262626"/>
                <w:sz w:val="17"/>
              </w:rPr>
              <w:t>educore-pre-rollout-ai-audit-and-discovery-survey-v1.docx</w:t>
            </w:r>
          </w:p>
        </w:tc>
        <w:tc>
          <w:tcPr>
            <w:tcW w:w="1728" w:type="dxa"/>
            <w:tcMar>
              <w:top w:w="80" w:type="dxa"/>
              <w:left w:w="100" w:type="dxa"/>
              <w:bottom w:w="80" w:type="dxa"/>
              <w:right w:w="100" w:type="dxa"/>
            </w:tcMar>
          </w:tcPr>
          <w:p w14:paraId="5ABF22BC" w14:textId="77777777" w:rsidR="00444B1D" w:rsidRDefault="00000000">
            <w:r>
              <w:rPr>
                <w:rFonts w:ascii="Arial" w:hAnsi="Arial"/>
                <w:color w:val="262626"/>
                <w:sz w:val="17"/>
              </w:rPr>
              <w:t>v1.0</w:t>
            </w:r>
          </w:p>
        </w:tc>
        <w:tc>
          <w:tcPr>
            <w:tcW w:w="2304" w:type="dxa"/>
            <w:tcMar>
              <w:top w:w="80" w:type="dxa"/>
              <w:left w:w="100" w:type="dxa"/>
              <w:bottom w:w="80" w:type="dxa"/>
              <w:right w:w="100" w:type="dxa"/>
            </w:tcMar>
          </w:tcPr>
          <w:p w14:paraId="71A4683A" w14:textId="77777777" w:rsidR="00444B1D" w:rsidRDefault="00000000">
            <w:r>
              <w:rPr>
                <w:rFonts w:ascii="Arial" w:hAnsi="Arial"/>
                <w:color w:val="262626"/>
                <w:sz w:val="17"/>
              </w:rPr>
              <w:t>Phase 1 Technical &amp; Survey Discovery</w:t>
            </w:r>
          </w:p>
        </w:tc>
      </w:tr>
      <w:tr w:rsidR="00444B1D" w14:paraId="232E9B16" w14:textId="77777777">
        <w:trPr>
          <w:jc w:val="center"/>
        </w:trPr>
        <w:tc>
          <w:tcPr>
            <w:tcW w:w="2160" w:type="dxa"/>
            <w:shd w:val="clear" w:color="auto" w:fill="F2F4F7"/>
            <w:tcMar>
              <w:top w:w="80" w:type="dxa"/>
              <w:left w:w="100" w:type="dxa"/>
              <w:bottom w:w="80" w:type="dxa"/>
              <w:right w:w="100" w:type="dxa"/>
            </w:tcMar>
          </w:tcPr>
          <w:p w14:paraId="59AF8BB2" w14:textId="77777777" w:rsidR="00444B1D" w:rsidRDefault="00000000">
            <w:r>
              <w:rPr>
                <w:rFonts w:ascii="Arial" w:hAnsi="Arial"/>
                <w:color w:val="262626"/>
                <w:sz w:val="17"/>
              </w:rPr>
              <w:t>Academic Audit Checklist</w:t>
            </w:r>
          </w:p>
        </w:tc>
        <w:tc>
          <w:tcPr>
            <w:tcW w:w="3168" w:type="dxa"/>
            <w:shd w:val="clear" w:color="auto" w:fill="F2F4F7"/>
            <w:tcMar>
              <w:top w:w="80" w:type="dxa"/>
              <w:left w:w="100" w:type="dxa"/>
              <w:bottom w:w="80" w:type="dxa"/>
              <w:right w:w="100" w:type="dxa"/>
            </w:tcMar>
          </w:tcPr>
          <w:p w14:paraId="3E8F09ED" w14:textId="77777777" w:rsidR="00444B1D" w:rsidRDefault="00000000">
            <w:r>
              <w:rPr>
                <w:rFonts w:ascii="Arial" w:hAnsi="Arial"/>
                <w:b/>
                <w:color w:val="262626"/>
                <w:sz w:val="17"/>
              </w:rPr>
              <w:t>educore-cognitive-bypass-audit-checklist-v1.docx</w:t>
            </w:r>
          </w:p>
        </w:tc>
        <w:tc>
          <w:tcPr>
            <w:tcW w:w="1728" w:type="dxa"/>
            <w:shd w:val="clear" w:color="auto" w:fill="F2F4F7"/>
            <w:tcMar>
              <w:top w:w="80" w:type="dxa"/>
              <w:left w:w="100" w:type="dxa"/>
              <w:bottom w:w="80" w:type="dxa"/>
              <w:right w:w="100" w:type="dxa"/>
            </w:tcMar>
          </w:tcPr>
          <w:p w14:paraId="107C8FE8" w14:textId="77777777" w:rsidR="00444B1D" w:rsidRDefault="00000000">
            <w:r>
              <w:rPr>
                <w:rFonts w:ascii="Arial" w:hAnsi="Arial"/>
                <w:color w:val="262626"/>
                <w:sz w:val="17"/>
              </w:rPr>
              <w:t>v1.0</w:t>
            </w:r>
          </w:p>
        </w:tc>
        <w:tc>
          <w:tcPr>
            <w:tcW w:w="2304" w:type="dxa"/>
            <w:shd w:val="clear" w:color="auto" w:fill="F2F4F7"/>
            <w:tcMar>
              <w:top w:w="80" w:type="dxa"/>
              <w:left w:w="100" w:type="dxa"/>
              <w:bottom w:w="80" w:type="dxa"/>
              <w:right w:w="100" w:type="dxa"/>
            </w:tcMar>
          </w:tcPr>
          <w:p w14:paraId="15A983B6" w14:textId="77777777" w:rsidR="00444B1D" w:rsidRDefault="00000000">
            <w:r>
              <w:rPr>
                <w:rFonts w:ascii="Arial" w:hAnsi="Arial"/>
                <w:color w:val="262626"/>
                <w:sz w:val="17"/>
              </w:rPr>
              <w:t>Viva Voce &amp; Academic Quality Audit</w:t>
            </w:r>
          </w:p>
        </w:tc>
      </w:tr>
    </w:tbl>
    <w:p w14:paraId="4E0056C9" w14:textId="77777777" w:rsidR="00444B1D" w:rsidRDefault="00000000">
      <w:pPr>
        <w:keepNext/>
        <w:spacing w:before="320" w:after="120"/>
      </w:pPr>
      <w:r>
        <w:rPr>
          <w:rFonts w:ascii="Arial" w:hAnsi="Arial"/>
          <w:b/>
          <w:color w:val="002060"/>
          <w:sz w:val="30"/>
        </w:rPr>
        <w:t>2. Inter-Document Cross-Reference Grid</w:t>
      </w:r>
    </w:p>
    <w:p w14:paraId="7E0E34E8" w14:textId="77777777" w:rsidR="00444B1D" w:rsidRDefault="00000000">
      <w:pPr>
        <w:spacing w:after="120"/>
      </w:pPr>
      <w:r>
        <w:rPr>
          <w:rFonts w:ascii="Arial" w:hAnsi="Arial"/>
          <w:color w:val="262626"/>
          <w:sz w:val="21"/>
        </w:rPr>
        <w:t>The cross-reference grid below maps functional operational requirements across the active v1.0 document suite:</w:t>
      </w:r>
    </w:p>
    <w:p w14:paraId="0210AAF6" w14:textId="77777777" w:rsidR="00444B1D" w:rsidRDefault="00000000">
      <w:pPr>
        <w:pStyle w:val="ListBullet"/>
        <w:spacing w:after="60"/>
      </w:pPr>
      <w:r>
        <w:rPr>
          <w:rFonts w:ascii="Arial" w:hAnsi="Arial"/>
          <w:b/>
          <w:color w:val="262626"/>
          <w:sz w:val="20"/>
        </w:rPr>
        <w:lastRenderedPageBreak/>
        <w:t xml:space="preserve">Finance Calculation Audits: </w:t>
      </w:r>
      <w:r>
        <w:rPr>
          <w:rFonts w:ascii="Arial" w:hAnsi="Arial"/>
          <w:color w:val="262626"/>
          <w:sz w:val="20"/>
        </w:rPr>
        <w:t>Policy v1.0 (Sec 3.1) &lt;-&gt; Handbook v1.0 (Sec 3) &lt;-&gt; Action Plan v1.0 (Phase 1/3) &lt;-&gt; Audit Survey v1.0 (Q3)</w:t>
      </w:r>
    </w:p>
    <w:p w14:paraId="547B4A73" w14:textId="77777777" w:rsidR="00444B1D" w:rsidRDefault="00000000">
      <w:pPr>
        <w:pStyle w:val="ListBullet"/>
        <w:spacing w:after="60"/>
      </w:pPr>
      <w:r>
        <w:rPr>
          <w:rFonts w:ascii="Arial" w:hAnsi="Arial"/>
          <w:b/>
          <w:color w:val="262626"/>
          <w:sz w:val="20"/>
        </w:rPr>
        <w:t xml:space="preserve">Procurement Vendor AI Addendums: </w:t>
      </w:r>
      <w:r>
        <w:rPr>
          <w:rFonts w:ascii="Arial" w:hAnsi="Arial"/>
          <w:color w:val="262626"/>
          <w:sz w:val="20"/>
        </w:rPr>
        <w:t>Policy v1.0 (Sec 3.2) &lt;-&gt; Handbook v1.0 (Sec 3) &lt;-&gt; Action Plan v1.0 (Phase 2) &lt;-&gt; Audit Survey v1.0 (Q8)</w:t>
      </w:r>
    </w:p>
    <w:p w14:paraId="18E408A1" w14:textId="77777777" w:rsidR="00444B1D" w:rsidRDefault="00000000">
      <w:pPr>
        <w:pStyle w:val="ListBullet"/>
        <w:spacing w:after="60"/>
      </w:pPr>
      <w:r>
        <w:rPr>
          <w:rFonts w:ascii="Arial" w:hAnsi="Arial"/>
          <w:b/>
          <w:color w:val="262626"/>
          <w:sz w:val="20"/>
        </w:rPr>
        <w:t xml:space="preserve">IT Git Pre-Commit Secret Scanning: </w:t>
      </w:r>
      <w:r>
        <w:rPr>
          <w:rFonts w:ascii="Arial" w:hAnsi="Arial"/>
          <w:color w:val="262626"/>
          <w:sz w:val="20"/>
        </w:rPr>
        <w:t>Policy v1.0 (Sec 3.3) &lt;-&gt; Handbook v1.0 (Sec 2/3) &lt;-&gt; Action Plan v1.0 (Phase 1) &lt;-&gt; Audit Survey v1.0 (Q8)</w:t>
      </w:r>
    </w:p>
    <w:p w14:paraId="7F2BD3B6" w14:textId="77777777" w:rsidR="00444B1D" w:rsidRDefault="00000000">
      <w:pPr>
        <w:pStyle w:val="ListBullet"/>
        <w:spacing w:after="60"/>
      </w:pPr>
      <w:r>
        <w:rPr>
          <w:rFonts w:ascii="Arial" w:hAnsi="Arial"/>
          <w:b/>
          <w:color w:val="262626"/>
          <w:sz w:val="20"/>
        </w:rPr>
        <w:t xml:space="preserve">HR Statutory Zambian DPIA: </w:t>
      </w:r>
      <w:r>
        <w:rPr>
          <w:rFonts w:ascii="Arial" w:hAnsi="Arial"/>
          <w:color w:val="262626"/>
          <w:sz w:val="20"/>
        </w:rPr>
        <w:t>Policy v1.0 (Sec 3.4) &lt;-&gt; Handbook v1.0 (Sec 3) &lt;-&gt; Action Plan v1.0 (Phase 2 DPIA) &lt;-&gt; Audit Survey v1.0 (Q3)</w:t>
      </w:r>
    </w:p>
    <w:p w14:paraId="4F65FB68" w14:textId="77777777" w:rsidR="00444B1D" w:rsidRDefault="00000000">
      <w:pPr>
        <w:pStyle w:val="ListBullet"/>
        <w:spacing w:after="60"/>
      </w:pPr>
      <w:r>
        <w:rPr>
          <w:rFonts w:ascii="Arial" w:hAnsi="Arial"/>
          <w:b/>
          <w:color w:val="262626"/>
          <w:sz w:val="20"/>
        </w:rPr>
        <w:t xml:space="preserve">Student Viva Voce Oral Defenses: </w:t>
      </w:r>
      <w:r>
        <w:rPr>
          <w:rFonts w:ascii="Arial" w:hAnsi="Arial"/>
          <w:color w:val="262626"/>
          <w:sz w:val="20"/>
        </w:rPr>
        <w:t>Policy v1.0 (Sec 3.6) &lt;-&gt; Handbook v1.0 (Sec 3) &lt;-&gt; Action Plan v1.0 (Phase 4) &lt;-&gt; Bypass Checklist v1.0 (Vec 3)</w:t>
      </w:r>
    </w:p>
    <w:sectPr w:rsidR="00444B1D"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C2676" w14:textId="77777777" w:rsidR="00BC6435" w:rsidRDefault="00BC6435">
      <w:pPr>
        <w:spacing w:after="0" w:line="240" w:lineRule="auto"/>
      </w:pPr>
      <w:r>
        <w:separator/>
      </w:r>
    </w:p>
  </w:endnote>
  <w:endnote w:type="continuationSeparator" w:id="0">
    <w:p w14:paraId="728293F3" w14:textId="77777777" w:rsidR="00BC6435" w:rsidRDefault="00BC64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1DD11" w14:textId="77777777" w:rsidR="00444B1D" w:rsidRDefault="00000000">
    <w:pPr>
      <w:pStyle w:val="Footer"/>
      <w:jc w:val="center"/>
    </w:pPr>
    <w:r>
      <w:rPr>
        <w:rFonts w:ascii="Arial" w:hAnsi="Arial"/>
        <w:color w:val="595959"/>
        <w:sz w:val="17"/>
      </w:rPr>
      <w:t>CONFIDENTIAL &amp; PROPRIETARY — EDUCORE SERVICES LIMITED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9F81B" w14:textId="77777777" w:rsidR="00BC6435" w:rsidRDefault="00BC6435">
      <w:pPr>
        <w:spacing w:after="0" w:line="240" w:lineRule="auto"/>
      </w:pPr>
      <w:r>
        <w:separator/>
      </w:r>
    </w:p>
  </w:footnote>
  <w:footnote w:type="continuationSeparator" w:id="0">
    <w:p w14:paraId="2BA42F53" w14:textId="77777777" w:rsidR="00BC6435" w:rsidRDefault="00BC64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7A12D" w14:textId="77777777" w:rsidR="00444B1D" w:rsidRDefault="00000000">
    <w:pPr>
      <w:pStyle w:val="Header"/>
      <w:jc w:val="right"/>
    </w:pPr>
    <w:r>
      <w:rPr>
        <w:rFonts w:ascii="Arial" w:hAnsi="Arial"/>
        <w:color w:val="595959"/>
        <w:sz w:val="17"/>
      </w:rPr>
      <w:t>EDUCORE SERVICES AI GOVERNANCE FRAMEWORK v1.0 | MASTER LAUNCH INDEX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0606615">
    <w:abstractNumId w:val="8"/>
  </w:num>
  <w:num w:numId="2" w16cid:durableId="1151629911">
    <w:abstractNumId w:val="6"/>
  </w:num>
  <w:num w:numId="3" w16cid:durableId="102113857">
    <w:abstractNumId w:val="5"/>
  </w:num>
  <w:num w:numId="4" w16cid:durableId="1114784512">
    <w:abstractNumId w:val="4"/>
  </w:num>
  <w:num w:numId="5" w16cid:durableId="387802868">
    <w:abstractNumId w:val="7"/>
  </w:num>
  <w:num w:numId="6" w16cid:durableId="611321974">
    <w:abstractNumId w:val="3"/>
  </w:num>
  <w:num w:numId="7" w16cid:durableId="540284530">
    <w:abstractNumId w:val="2"/>
  </w:num>
  <w:num w:numId="8" w16cid:durableId="1377192669">
    <w:abstractNumId w:val="1"/>
  </w:num>
  <w:num w:numId="9" w16cid:durableId="1514682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765"/>
    <w:rsid w:val="00326F90"/>
    <w:rsid w:val="00444B1D"/>
    <w:rsid w:val="00AA1D8D"/>
    <w:rsid w:val="00B47730"/>
    <w:rsid w:val="00BC6435"/>
    <w:rsid w:val="00CB0664"/>
    <w:rsid w:val="00CF50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483C0F"/>
  <w14:defaultImageDpi w14:val="300"/>
  <w15:docId w15:val="{1D51542F-9440-4748-BC20-A817A4C8A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337</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Central Administration Intern</cp:lastModifiedBy>
  <cp:revision>2</cp:revision>
  <dcterms:created xsi:type="dcterms:W3CDTF">2013-12-23T23:15:00Z</dcterms:created>
  <dcterms:modified xsi:type="dcterms:W3CDTF">2026-09-16T11:51:00Z</dcterms:modified>
  <cp:category/>
</cp:coreProperties>
</file>