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For demonstration purpose, I am using SQL Server 2008 R2 and the instance name is INTEL.</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Style w:val="Strong"/>
          <w:rFonts w:asciiTheme="minorHAnsi" w:hAnsiTheme="minorHAnsi" w:cstheme="minorHAnsi"/>
          <w:color w:val="333333"/>
          <w:sz w:val="22"/>
          <w:szCs w:val="22"/>
          <w:bdr w:val="none" w:sz="0" w:space="0" w:color="auto" w:frame="1"/>
        </w:rPr>
        <w:t xml:space="preserve">Moving the </w:t>
      </w:r>
      <w:proofErr w:type="spellStart"/>
      <w:r w:rsidRPr="000B2F1C">
        <w:rPr>
          <w:rStyle w:val="Strong"/>
          <w:rFonts w:asciiTheme="minorHAnsi" w:hAnsiTheme="minorHAnsi" w:cstheme="minorHAnsi"/>
          <w:color w:val="333333"/>
          <w:sz w:val="22"/>
          <w:szCs w:val="22"/>
          <w:bdr w:val="none" w:sz="0" w:space="0" w:color="auto" w:frame="1"/>
        </w:rPr>
        <w:t>msdb</w:t>
      </w:r>
      <w:proofErr w:type="spellEnd"/>
      <w:r w:rsidRPr="000B2F1C">
        <w:rPr>
          <w:rStyle w:val="Strong"/>
          <w:rFonts w:asciiTheme="minorHAnsi" w:hAnsiTheme="minorHAnsi" w:cstheme="minorHAnsi"/>
          <w:color w:val="333333"/>
          <w:sz w:val="22"/>
          <w:szCs w:val="22"/>
          <w:bdr w:val="none" w:sz="0" w:space="0" w:color="auto" w:frame="1"/>
        </w:rPr>
        <w:t xml:space="preserve"> database</w:t>
      </w:r>
      <w:r w:rsidRPr="000B2F1C">
        <w:rPr>
          <w:rFonts w:asciiTheme="minorHAnsi" w:hAnsiTheme="minorHAnsi" w:cstheme="minorHAnsi"/>
          <w:color w:val="333333"/>
          <w:sz w:val="22"/>
          <w:szCs w:val="22"/>
        </w:rPr>
        <w:br/>
        <w:t xml:space="preserve">At present, my </w:t>
      </w:r>
      <w:proofErr w:type="spellStart"/>
      <w:r w:rsidRPr="000B2F1C">
        <w:rPr>
          <w:rFonts w:asciiTheme="minorHAnsi" w:hAnsiTheme="minorHAnsi" w:cstheme="minorHAnsi"/>
          <w:color w:val="333333"/>
          <w:sz w:val="22"/>
          <w:szCs w:val="22"/>
        </w:rPr>
        <w:t>msdb</w:t>
      </w:r>
      <w:proofErr w:type="spellEnd"/>
      <w:r w:rsidRPr="000B2F1C">
        <w:rPr>
          <w:rFonts w:asciiTheme="minorHAnsi" w:hAnsiTheme="minorHAnsi" w:cstheme="minorHAnsi"/>
          <w:color w:val="333333"/>
          <w:sz w:val="22"/>
          <w:szCs w:val="22"/>
        </w:rPr>
        <w:t xml:space="preserve"> database resides under the following path D:\Program Files\Microsoft SQL Server\MSSQL10_50.MSSQLSERVER\MSSQL\DATA and I want to move it’s </w:t>
      </w:r>
      <w:proofErr w:type="spellStart"/>
      <w:r w:rsidRPr="000B2F1C">
        <w:rPr>
          <w:rFonts w:asciiTheme="minorHAnsi" w:hAnsiTheme="minorHAnsi" w:cstheme="minorHAnsi"/>
          <w:color w:val="333333"/>
          <w:sz w:val="22"/>
          <w:szCs w:val="22"/>
        </w:rPr>
        <w:t>mdf</w:t>
      </w:r>
      <w:proofErr w:type="spellEnd"/>
      <w:r w:rsidRPr="000B2F1C">
        <w:rPr>
          <w:rFonts w:asciiTheme="minorHAnsi" w:hAnsiTheme="minorHAnsi" w:cstheme="minorHAnsi"/>
          <w:color w:val="333333"/>
          <w:sz w:val="22"/>
          <w:szCs w:val="22"/>
        </w:rPr>
        <w:t xml:space="preserve"> and </w:t>
      </w:r>
      <w:proofErr w:type="spellStart"/>
      <w:r w:rsidRPr="000B2F1C">
        <w:rPr>
          <w:rFonts w:asciiTheme="minorHAnsi" w:hAnsiTheme="minorHAnsi" w:cstheme="minorHAnsi"/>
          <w:color w:val="333333"/>
          <w:sz w:val="22"/>
          <w:szCs w:val="22"/>
        </w:rPr>
        <w:t>ldf</w:t>
      </w:r>
      <w:proofErr w:type="spellEnd"/>
      <w:r w:rsidRPr="000B2F1C">
        <w:rPr>
          <w:rFonts w:asciiTheme="minorHAnsi" w:hAnsiTheme="minorHAnsi" w:cstheme="minorHAnsi"/>
          <w:color w:val="333333"/>
          <w:sz w:val="22"/>
          <w:szCs w:val="22"/>
        </w:rPr>
        <w:t xml:space="preserve"> file to the paths named E:\Microsoft SQL Server\MSQL\Data and E:\Microsoft SQL Server\MSQL\Log respectively.</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 xml:space="preserve">Connect to the SQL Server Management Studio, open a new query window and select the </w:t>
      </w:r>
      <w:proofErr w:type="spellStart"/>
      <w:r w:rsidRPr="000B2F1C">
        <w:rPr>
          <w:rFonts w:asciiTheme="minorHAnsi" w:hAnsiTheme="minorHAnsi" w:cstheme="minorHAnsi"/>
          <w:color w:val="333333"/>
          <w:sz w:val="22"/>
          <w:szCs w:val="22"/>
        </w:rPr>
        <w:t>msdb</w:t>
      </w:r>
      <w:proofErr w:type="spellEnd"/>
      <w:r w:rsidRPr="000B2F1C">
        <w:rPr>
          <w:rFonts w:asciiTheme="minorHAnsi" w:hAnsiTheme="minorHAnsi" w:cstheme="minorHAnsi"/>
          <w:color w:val="333333"/>
          <w:sz w:val="22"/>
          <w:szCs w:val="22"/>
        </w:rPr>
        <w:t xml:space="preserve"> database, please refer the screen capture below:</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hyperlink r:id="rId4" w:history="1">
        <w:r w:rsidRPr="000B2F1C">
          <w:rPr>
            <w:rFonts w:asciiTheme="minorHAnsi" w:hAnsiTheme="minorHAnsi" w:cstheme="minorHAnsi"/>
            <w:color w:val="743399"/>
            <w:sz w:val="22"/>
            <w:szCs w:val="22"/>
            <w:u w:val="single"/>
            <w:bdr w:val="none" w:sz="0" w:space="0" w:color="auto" w:frame="1"/>
          </w:rPr>
          <w:br/>
        </w:r>
        <w:r w:rsidRPr="000B2F1C">
          <w:rPr>
            <w:rFonts w:asciiTheme="minorHAnsi" w:hAnsiTheme="minorHAnsi" w:cstheme="minorHAnsi"/>
            <w:noProof/>
            <w:color w:val="743399"/>
            <w:sz w:val="22"/>
            <w:szCs w:val="22"/>
            <w:bdr w:val="none" w:sz="0" w:space="0" w:color="auto" w:frame="1"/>
          </w:rPr>
          <w:drawing>
            <wp:inline distT="0" distB="0" distL="0" distR="0">
              <wp:extent cx="2857500" cy="1095375"/>
              <wp:effectExtent l="19050" t="0" r="0" b="0"/>
              <wp:docPr id="1" name="Picture 1" descr="http://satnamdba.files.wordpress.com/2011/07/pic1.jpg?w=300&amp;h=11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tnamdba.files.wordpress.com/2011/07/pic1.jpg?w=300&amp;h=115">
                        <a:hlinkClick r:id="rId4"/>
                      </pic:cNvPr>
                      <pic:cNvPicPr>
                        <a:picLocks noChangeAspect="1" noChangeArrowheads="1"/>
                      </pic:cNvPicPr>
                    </pic:nvPicPr>
                    <pic:blipFill>
                      <a:blip r:embed="rId5" cstate="print"/>
                      <a:srcRect/>
                      <a:stretch>
                        <a:fillRect/>
                      </a:stretch>
                    </pic:blipFill>
                    <pic:spPr bwMode="auto">
                      <a:xfrm>
                        <a:off x="0" y="0"/>
                        <a:ext cx="2857500" cy="1095375"/>
                      </a:xfrm>
                      <a:prstGeom prst="rect">
                        <a:avLst/>
                      </a:prstGeom>
                      <a:noFill/>
                      <a:ln w="9525">
                        <a:noFill/>
                        <a:miter lim="800000"/>
                        <a:headEnd/>
                        <a:tailEnd/>
                      </a:ln>
                    </pic:spPr>
                  </pic:pic>
                </a:graphicData>
              </a:graphic>
            </wp:inline>
          </w:drawing>
        </w:r>
      </w:hyperlink>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 xml:space="preserve">Execute the below T-SQL query against the </w:t>
      </w:r>
      <w:proofErr w:type="spellStart"/>
      <w:r w:rsidRPr="000B2F1C">
        <w:rPr>
          <w:rFonts w:asciiTheme="minorHAnsi" w:hAnsiTheme="minorHAnsi" w:cstheme="minorHAnsi"/>
          <w:color w:val="333333"/>
          <w:sz w:val="22"/>
          <w:szCs w:val="22"/>
        </w:rPr>
        <w:t>msdb</w:t>
      </w:r>
      <w:proofErr w:type="spellEnd"/>
      <w:r w:rsidRPr="000B2F1C">
        <w:rPr>
          <w:rFonts w:asciiTheme="minorHAnsi" w:hAnsiTheme="minorHAnsi" w:cstheme="minorHAnsi"/>
          <w:color w:val="333333"/>
          <w:sz w:val="22"/>
          <w:szCs w:val="22"/>
        </w:rPr>
        <w:t xml:space="preserve"> database to get the logical file name of the data and log files of the </w:t>
      </w:r>
      <w:proofErr w:type="spellStart"/>
      <w:r w:rsidRPr="000B2F1C">
        <w:rPr>
          <w:rFonts w:asciiTheme="minorHAnsi" w:hAnsiTheme="minorHAnsi" w:cstheme="minorHAnsi"/>
          <w:color w:val="333333"/>
          <w:sz w:val="22"/>
          <w:szCs w:val="22"/>
        </w:rPr>
        <w:t>tempdb</w:t>
      </w:r>
      <w:proofErr w:type="spellEnd"/>
      <w:r w:rsidRPr="000B2F1C">
        <w:rPr>
          <w:rFonts w:asciiTheme="minorHAnsi" w:hAnsiTheme="minorHAnsi" w:cstheme="minorHAnsi"/>
          <w:color w:val="333333"/>
          <w:sz w:val="22"/>
          <w:szCs w:val="22"/>
        </w:rPr>
        <w:t xml:space="preserve"> database.</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proofErr w:type="gramStart"/>
      <w:r w:rsidRPr="000B2F1C">
        <w:rPr>
          <w:rFonts w:asciiTheme="minorHAnsi" w:hAnsiTheme="minorHAnsi" w:cstheme="minorHAnsi"/>
          <w:color w:val="333333"/>
          <w:sz w:val="22"/>
          <w:szCs w:val="22"/>
        </w:rPr>
        <w:t>select</w:t>
      </w:r>
      <w:proofErr w:type="gramEnd"/>
      <w:r w:rsidRPr="000B2F1C">
        <w:rPr>
          <w:rFonts w:asciiTheme="minorHAnsi" w:hAnsiTheme="minorHAnsi" w:cstheme="minorHAnsi"/>
          <w:color w:val="333333"/>
          <w:sz w:val="22"/>
          <w:szCs w:val="22"/>
        </w:rPr>
        <w:t xml:space="preserve"> * from </w:t>
      </w:r>
      <w:proofErr w:type="spellStart"/>
      <w:r w:rsidRPr="000B2F1C">
        <w:rPr>
          <w:rFonts w:asciiTheme="minorHAnsi" w:hAnsiTheme="minorHAnsi" w:cstheme="minorHAnsi"/>
          <w:color w:val="333333"/>
          <w:sz w:val="22"/>
          <w:szCs w:val="22"/>
        </w:rPr>
        <w:t>sysfiles</w:t>
      </w:r>
      <w:proofErr w:type="spellEnd"/>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Please refer the screen capture below:</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743399"/>
          <w:sz w:val="22"/>
          <w:szCs w:val="22"/>
          <w:bdr w:val="none" w:sz="0" w:space="0" w:color="auto" w:frame="1"/>
        </w:rPr>
        <w:drawing>
          <wp:inline distT="0" distB="0" distL="0" distR="0">
            <wp:extent cx="2857500" cy="1009650"/>
            <wp:effectExtent l="19050" t="0" r="0" b="0"/>
            <wp:docPr id="2" name="Picture 2" descr="http://satnamdba.files.wordpress.com/2011/08/pic3.jpg?w=300&amp;h=10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tnamdba.files.wordpress.com/2011/08/pic3.jpg?w=300&amp;h=106">
                      <a:hlinkClick r:id="rId6"/>
                    </pic:cNvPr>
                    <pic:cNvPicPr>
                      <a:picLocks noChangeAspect="1" noChangeArrowheads="1"/>
                    </pic:cNvPicPr>
                  </pic:nvPicPr>
                  <pic:blipFill>
                    <a:blip r:embed="rId7" cstate="print"/>
                    <a:srcRect/>
                    <a:stretch>
                      <a:fillRect/>
                    </a:stretch>
                  </pic:blipFill>
                  <pic:spPr bwMode="auto">
                    <a:xfrm>
                      <a:off x="0" y="0"/>
                      <a:ext cx="2857500" cy="1009650"/>
                    </a:xfrm>
                    <a:prstGeom prst="rect">
                      <a:avLst/>
                    </a:prstGeom>
                    <a:noFill/>
                    <a:ln w="9525">
                      <a:noFill/>
                      <a:miter lim="800000"/>
                      <a:headEnd/>
                      <a:tailEnd/>
                    </a:ln>
                  </pic:spPr>
                </pic:pic>
              </a:graphicData>
            </a:graphic>
          </wp:inline>
        </w:drawing>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 xml:space="preserve">As seen from the screen capture above, the logical name of the data file of the </w:t>
      </w:r>
      <w:proofErr w:type="spellStart"/>
      <w:r w:rsidRPr="000B2F1C">
        <w:rPr>
          <w:rFonts w:asciiTheme="minorHAnsi" w:hAnsiTheme="minorHAnsi" w:cstheme="minorHAnsi"/>
          <w:color w:val="333333"/>
          <w:sz w:val="22"/>
          <w:szCs w:val="22"/>
        </w:rPr>
        <w:t>msdb</w:t>
      </w:r>
      <w:proofErr w:type="spellEnd"/>
      <w:r w:rsidRPr="000B2F1C">
        <w:rPr>
          <w:rFonts w:asciiTheme="minorHAnsi" w:hAnsiTheme="minorHAnsi" w:cstheme="minorHAnsi"/>
          <w:color w:val="333333"/>
          <w:sz w:val="22"/>
          <w:szCs w:val="22"/>
        </w:rPr>
        <w:t xml:space="preserve"> database is </w:t>
      </w:r>
      <w:proofErr w:type="spellStart"/>
      <w:r w:rsidRPr="000B2F1C">
        <w:rPr>
          <w:rFonts w:asciiTheme="minorHAnsi" w:hAnsiTheme="minorHAnsi" w:cstheme="minorHAnsi"/>
          <w:color w:val="333333"/>
          <w:sz w:val="22"/>
          <w:szCs w:val="22"/>
        </w:rPr>
        <w:t>msdbdata</w:t>
      </w:r>
      <w:proofErr w:type="spellEnd"/>
      <w:r w:rsidRPr="000B2F1C">
        <w:rPr>
          <w:rFonts w:asciiTheme="minorHAnsi" w:hAnsiTheme="minorHAnsi" w:cstheme="minorHAnsi"/>
          <w:color w:val="333333"/>
          <w:sz w:val="22"/>
          <w:szCs w:val="22"/>
        </w:rPr>
        <w:t xml:space="preserve"> whereas the logical name of the log file of the </w:t>
      </w:r>
      <w:proofErr w:type="spellStart"/>
      <w:r w:rsidRPr="000B2F1C">
        <w:rPr>
          <w:rFonts w:asciiTheme="minorHAnsi" w:hAnsiTheme="minorHAnsi" w:cstheme="minorHAnsi"/>
          <w:color w:val="333333"/>
          <w:sz w:val="22"/>
          <w:szCs w:val="22"/>
        </w:rPr>
        <w:t>msdb</w:t>
      </w:r>
      <w:proofErr w:type="spellEnd"/>
      <w:r w:rsidRPr="000B2F1C">
        <w:rPr>
          <w:rFonts w:asciiTheme="minorHAnsi" w:hAnsiTheme="minorHAnsi" w:cstheme="minorHAnsi"/>
          <w:color w:val="333333"/>
          <w:sz w:val="22"/>
          <w:szCs w:val="22"/>
        </w:rPr>
        <w:t xml:space="preserve"> database is </w:t>
      </w:r>
      <w:proofErr w:type="spellStart"/>
      <w:r w:rsidRPr="000B2F1C">
        <w:rPr>
          <w:rFonts w:asciiTheme="minorHAnsi" w:hAnsiTheme="minorHAnsi" w:cstheme="minorHAnsi"/>
          <w:color w:val="333333"/>
          <w:sz w:val="22"/>
          <w:szCs w:val="22"/>
        </w:rPr>
        <w:t>msdblog</w:t>
      </w:r>
      <w:proofErr w:type="spellEnd"/>
      <w:r w:rsidRPr="000B2F1C">
        <w:rPr>
          <w:rFonts w:asciiTheme="minorHAnsi" w:hAnsiTheme="minorHAnsi" w:cstheme="minorHAnsi"/>
          <w:color w:val="333333"/>
          <w:sz w:val="22"/>
          <w:szCs w:val="22"/>
        </w:rPr>
        <w:t>.</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 xml:space="preserve">Execute the below set of T-SQL statements against the </w:t>
      </w:r>
      <w:proofErr w:type="spellStart"/>
      <w:r w:rsidRPr="000B2F1C">
        <w:rPr>
          <w:rFonts w:asciiTheme="minorHAnsi" w:hAnsiTheme="minorHAnsi" w:cstheme="minorHAnsi"/>
          <w:color w:val="333333"/>
          <w:sz w:val="22"/>
          <w:szCs w:val="22"/>
        </w:rPr>
        <w:t>msdb</w:t>
      </w:r>
      <w:proofErr w:type="spellEnd"/>
      <w:r w:rsidRPr="000B2F1C">
        <w:rPr>
          <w:rFonts w:asciiTheme="minorHAnsi" w:hAnsiTheme="minorHAnsi" w:cstheme="minorHAnsi"/>
          <w:color w:val="333333"/>
          <w:sz w:val="22"/>
          <w:szCs w:val="22"/>
        </w:rPr>
        <w:t xml:space="preserve"> database.</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 xml:space="preserve">ALTER DATABASE </w:t>
      </w:r>
      <w:proofErr w:type="spellStart"/>
      <w:r w:rsidRPr="000B2F1C">
        <w:rPr>
          <w:rFonts w:asciiTheme="minorHAnsi" w:hAnsiTheme="minorHAnsi" w:cstheme="minorHAnsi"/>
          <w:color w:val="333333"/>
          <w:sz w:val="22"/>
          <w:szCs w:val="22"/>
        </w:rPr>
        <w:t>msdb</w:t>
      </w:r>
      <w:proofErr w:type="spellEnd"/>
      <w:r w:rsidRPr="000B2F1C">
        <w:rPr>
          <w:rFonts w:asciiTheme="minorHAnsi" w:hAnsiTheme="minorHAnsi" w:cstheme="minorHAnsi"/>
          <w:color w:val="333333"/>
          <w:sz w:val="22"/>
          <w:szCs w:val="22"/>
        </w:rPr>
        <w:br/>
        <w:t>MODIFY FILE ( NAME =’</w:t>
      </w:r>
      <w:proofErr w:type="spellStart"/>
      <w:r w:rsidRPr="000B2F1C">
        <w:rPr>
          <w:rFonts w:asciiTheme="minorHAnsi" w:hAnsiTheme="minorHAnsi" w:cstheme="minorHAnsi"/>
          <w:color w:val="333333"/>
          <w:sz w:val="22"/>
          <w:szCs w:val="22"/>
        </w:rPr>
        <w:t>msdbdata</w:t>
      </w:r>
      <w:proofErr w:type="spellEnd"/>
      <w:r w:rsidRPr="000B2F1C">
        <w:rPr>
          <w:rFonts w:asciiTheme="minorHAnsi" w:hAnsiTheme="minorHAnsi" w:cstheme="minorHAnsi"/>
          <w:color w:val="333333"/>
          <w:sz w:val="22"/>
          <w:szCs w:val="22"/>
        </w:rPr>
        <w:t>’</w:t>
      </w:r>
      <w:proofErr w:type="gramStart"/>
      <w:r w:rsidRPr="000B2F1C">
        <w:rPr>
          <w:rFonts w:asciiTheme="minorHAnsi" w:hAnsiTheme="minorHAnsi" w:cstheme="minorHAnsi"/>
          <w:color w:val="333333"/>
          <w:sz w:val="22"/>
          <w:szCs w:val="22"/>
        </w:rPr>
        <w:t>,</w:t>
      </w:r>
      <w:proofErr w:type="gramEnd"/>
      <w:r w:rsidRPr="000B2F1C">
        <w:rPr>
          <w:rFonts w:asciiTheme="minorHAnsi" w:hAnsiTheme="minorHAnsi" w:cstheme="minorHAnsi"/>
          <w:color w:val="333333"/>
          <w:sz w:val="22"/>
          <w:szCs w:val="22"/>
        </w:rPr>
        <w:br/>
        <w:t>FILENAME = ‘E:\Microsoft SQL Server\MSQL\Data\msdbdata.mdf’)</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lastRenderedPageBreak/>
        <w:t xml:space="preserve">ALTER DATABASE </w:t>
      </w:r>
      <w:proofErr w:type="spellStart"/>
      <w:r w:rsidRPr="000B2F1C">
        <w:rPr>
          <w:rFonts w:asciiTheme="minorHAnsi" w:hAnsiTheme="minorHAnsi" w:cstheme="minorHAnsi"/>
          <w:color w:val="333333"/>
          <w:sz w:val="22"/>
          <w:szCs w:val="22"/>
        </w:rPr>
        <w:t>msdb</w:t>
      </w:r>
      <w:proofErr w:type="spellEnd"/>
      <w:r w:rsidRPr="000B2F1C">
        <w:rPr>
          <w:rFonts w:asciiTheme="minorHAnsi" w:hAnsiTheme="minorHAnsi" w:cstheme="minorHAnsi"/>
          <w:color w:val="333333"/>
          <w:sz w:val="22"/>
          <w:szCs w:val="22"/>
        </w:rPr>
        <w:br/>
        <w:t>MODIFY FILE ( NAME =’</w:t>
      </w:r>
      <w:proofErr w:type="spellStart"/>
      <w:r w:rsidRPr="000B2F1C">
        <w:rPr>
          <w:rFonts w:asciiTheme="minorHAnsi" w:hAnsiTheme="minorHAnsi" w:cstheme="minorHAnsi"/>
          <w:color w:val="333333"/>
          <w:sz w:val="22"/>
          <w:szCs w:val="22"/>
        </w:rPr>
        <w:t>msdblog</w:t>
      </w:r>
      <w:proofErr w:type="spellEnd"/>
      <w:r w:rsidRPr="000B2F1C">
        <w:rPr>
          <w:rFonts w:asciiTheme="minorHAnsi" w:hAnsiTheme="minorHAnsi" w:cstheme="minorHAnsi"/>
          <w:color w:val="333333"/>
          <w:sz w:val="22"/>
          <w:szCs w:val="22"/>
        </w:rPr>
        <w:t>’</w:t>
      </w:r>
      <w:proofErr w:type="gramStart"/>
      <w:r w:rsidRPr="000B2F1C">
        <w:rPr>
          <w:rFonts w:asciiTheme="minorHAnsi" w:hAnsiTheme="minorHAnsi" w:cstheme="minorHAnsi"/>
          <w:color w:val="333333"/>
          <w:sz w:val="22"/>
          <w:szCs w:val="22"/>
        </w:rPr>
        <w:t>,</w:t>
      </w:r>
      <w:proofErr w:type="gramEnd"/>
      <w:r w:rsidRPr="000B2F1C">
        <w:rPr>
          <w:rFonts w:asciiTheme="minorHAnsi" w:hAnsiTheme="minorHAnsi" w:cstheme="minorHAnsi"/>
          <w:color w:val="333333"/>
          <w:sz w:val="22"/>
          <w:szCs w:val="22"/>
        </w:rPr>
        <w:br/>
        <w:t>FILENAME = ‘E:\Microsoft SQL Server\MSQL\Log\msdblog.ldf’)</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 xml:space="preserve">In the first query, </w:t>
      </w:r>
      <w:proofErr w:type="spellStart"/>
      <w:r w:rsidRPr="000B2F1C">
        <w:rPr>
          <w:rFonts w:asciiTheme="minorHAnsi" w:hAnsiTheme="minorHAnsi" w:cstheme="minorHAnsi"/>
          <w:color w:val="333333"/>
          <w:sz w:val="22"/>
          <w:szCs w:val="22"/>
        </w:rPr>
        <w:t>msdbdata</w:t>
      </w:r>
      <w:proofErr w:type="spellEnd"/>
      <w:r w:rsidRPr="000B2F1C">
        <w:rPr>
          <w:rFonts w:asciiTheme="minorHAnsi" w:hAnsiTheme="minorHAnsi" w:cstheme="minorHAnsi"/>
          <w:color w:val="333333"/>
          <w:sz w:val="22"/>
          <w:szCs w:val="22"/>
        </w:rPr>
        <w:t xml:space="preserve"> is the logical name of the data file of </w:t>
      </w:r>
      <w:proofErr w:type="spellStart"/>
      <w:r w:rsidRPr="000B2F1C">
        <w:rPr>
          <w:rFonts w:asciiTheme="minorHAnsi" w:hAnsiTheme="minorHAnsi" w:cstheme="minorHAnsi"/>
          <w:color w:val="333333"/>
          <w:sz w:val="22"/>
          <w:szCs w:val="22"/>
        </w:rPr>
        <w:t>msdb</w:t>
      </w:r>
      <w:proofErr w:type="spellEnd"/>
      <w:r w:rsidRPr="000B2F1C">
        <w:rPr>
          <w:rFonts w:asciiTheme="minorHAnsi" w:hAnsiTheme="minorHAnsi" w:cstheme="minorHAnsi"/>
          <w:color w:val="333333"/>
          <w:sz w:val="22"/>
          <w:szCs w:val="22"/>
        </w:rPr>
        <w:t xml:space="preserve"> database and E:\Microsoft SQL Server\MSQL\Data is the new path to hold its data file whereas </w:t>
      </w:r>
      <w:proofErr w:type="spellStart"/>
      <w:r w:rsidRPr="000B2F1C">
        <w:rPr>
          <w:rFonts w:asciiTheme="minorHAnsi" w:hAnsiTheme="minorHAnsi" w:cstheme="minorHAnsi"/>
          <w:color w:val="333333"/>
          <w:sz w:val="22"/>
          <w:szCs w:val="22"/>
        </w:rPr>
        <w:t>msdblog</w:t>
      </w:r>
      <w:proofErr w:type="spellEnd"/>
      <w:r w:rsidRPr="000B2F1C">
        <w:rPr>
          <w:rFonts w:asciiTheme="minorHAnsi" w:hAnsiTheme="minorHAnsi" w:cstheme="minorHAnsi"/>
          <w:color w:val="333333"/>
          <w:sz w:val="22"/>
          <w:szCs w:val="22"/>
        </w:rPr>
        <w:t xml:space="preserve"> is the logical name of the log file of </w:t>
      </w:r>
      <w:proofErr w:type="spellStart"/>
      <w:r w:rsidRPr="000B2F1C">
        <w:rPr>
          <w:rFonts w:asciiTheme="minorHAnsi" w:hAnsiTheme="minorHAnsi" w:cstheme="minorHAnsi"/>
          <w:color w:val="333333"/>
          <w:sz w:val="22"/>
          <w:szCs w:val="22"/>
        </w:rPr>
        <w:t>msdb</w:t>
      </w:r>
      <w:proofErr w:type="spellEnd"/>
      <w:r w:rsidRPr="000B2F1C">
        <w:rPr>
          <w:rFonts w:asciiTheme="minorHAnsi" w:hAnsiTheme="minorHAnsi" w:cstheme="minorHAnsi"/>
          <w:color w:val="333333"/>
          <w:sz w:val="22"/>
          <w:szCs w:val="22"/>
        </w:rPr>
        <w:t xml:space="preserve"> database and E:\Microsoft SQL Server\MSQL\log is the new path to hold its log file.</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Please refer the screen capture below:</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743399"/>
          <w:sz w:val="22"/>
          <w:szCs w:val="22"/>
          <w:bdr w:val="none" w:sz="0" w:space="0" w:color="auto" w:frame="1"/>
        </w:rPr>
        <w:drawing>
          <wp:inline distT="0" distB="0" distL="0" distR="0">
            <wp:extent cx="2857500" cy="1085850"/>
            <wp:effectExtent l="19050" t="0" r="0" b="0"/>
            <wp:docPr id="3" name="Picture 3" descr="http://satnamdba.files.wordpress.com/2011/08/pic4.jpg?w=300&amp;h=1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tnamdba.files.wordpress.com/2011/08/pic4.jpg?w=300&amp;h=114">
                      <a:hlinkClick r:id="rId8"/>
                    </pic:cNvPr>
                    <pic:cNvPicPr>
                      <a:picLocks noChangeAspect="1" noChangeArrowheads="1"/>
                    </pic:cNvPicPr>
                  </pic:nvPicPr>
                  <pic:blipFill>
                    <a:blip r:embed="rId9" cstate="print"/>
                    <a:srcRect/>
                    <a:stretch>
                      <a:fillRect/>
                    </a:stretch>
                  </pic:blipFill>
                  <pic:spPr bwMode="auto">
                    <a:xfrm>
                      <a:off x="0" y="0"/>
                      <a:ext cx="2857500" cy="1085850"/>
                    </a:xfrm>
                    <a:prstGeom prst="rect">
                      <a:avLst/>
                    </a:prstGeom>
                    <a:noFill/>
                    <a:ln w="9525">
                      <a:noFill/>
                      <a:miter lim="800000"/>
                      <a:headEnd/>
                      <a:tailEnd/>
                    </a:ln>
                  </pic:spPr>
                </pic:pic>
              </a:graphicData>
            </a:graphic>
          </wp:inline>
        </w:drawing>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Stop the SQL Server Services. This can be done using the command prompt, please refer the screen capture below.</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On the command prompt, type the following command</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NET STOP MSSQLSERVER</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743399"/>
          <w:sz w:val="22"/>
          <w:szCs w:val="22"/>
          <w:bdr w:val="none" w:sz="0" w:space="0" w:color="auto" w:frame="1"/>
        </w:rPr>
        <w:drawing>
          <wp:inline distT="0" distB="0" distL="0" distR="0">
            <wp:extent cx="2857500" cy="1428750"/>
            <wp:effectExtent l="19050" t="0" r="0" b="0"/>
            <wp:docPr id="4" name="Picture 4" descr="http://satnamdba.files.wordpress.com/2011/08/pic5.jpg?w=300&amp;h=15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tnamdba.files.wordpress.com/2011/08/pic5.jpg?w=300&amp;h=150">
                      <a:hlinkClick r:id="rId10"/>
                    </pic:cNvPr>
                    <pic:cNvPicPr>
                      <a:picLocks noChangeAspect="1" noChangeArrowheads="1"/>
                    </pic:cNvPicPr>
                  </pic:nvPicPr>
                  <pic:blipFill>
                    <a:blip r:embed="rId11" cstate="print"/>
                    <a:srcRect/>
                    <a:stretch>
                      <a:fillRect/>
                    </a:stretch>
                  </pic:blipFill>
                  <pic:spPr bwMode="auto">
                    <a:xfrm>
                      <a:off x="0" y="0"/>
                      <a:ext cx="2857500" cy="1428750"/>
                    </a:xfrm>
                    <a:prstGeom prst="rect">
                      <a:avLst/>
                    </a:prstGeom>
                    <a:noFill/>
                    <a:ln w="9525">
                      <a:noFill/>
                      <a:miter lim="800000"/>
                      <a:headEnd/>
                      <a:tailEnd/>
                    </a:ln>
                  </pic:spPr>
                </pic:pic>
              </a:graphicData>
            </a:graphic>
          </wp:inline>
        </w:drawing>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After executing the command, the SQL Server Services is stopped.</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 xml:space="preserve">Move the data and the log file of the </w:t>
      </w:r>
      <w:proofErr w:type="spellStart"/>
      <w:r w:rsidRPr="000B2F1C">
        <w:rPr>
          <w:rFonts w:asciiTheme="minorHAnsi" w:hAnsiTheme="minorHAnsi" w:cstheme="minorHAnsi"/>
          <w:color w:val="333333"/>
          <w:sz w:val="22"/>
          <w:szCs w:val="22"/>
        </w:rPr>
        <w:t>msdb</w:t>
      </w:r>
      <w:proofErr w:type="spellEnd"/>
      <w:r w:rsidRPr="000B2F1C">
        <w:rPr>
          <w:rFonts w:asciiTheme="minorHAnsi" w:hAnsiTheme="minorHAnsi" w:cstheme="minorHAnsi"/>
          <w:color w:val="333333"/>
          <w:sz w:val="22"/>
          <w:szCs w:val="22"/>
        </w:rPr>
        <w:t xml:space="preserve"> database present under the original path D:\Program Files\Microsoft SQL Server\MSSQL10_50.MSSQLSERVER\MSSQL\DATA to its new path</w:t>
      </w:r>
      <w:r w:rsidRPr="000B2F1C">
        <w:rPr>
          <w:rFonts w:asciiTheme="minorHAnsi" w:hAnsiTheme="minorHAnsi" w:cstheme="minorHAnsi"/>
          <w:color w:val="333333"/>
          <w:sz w:val="22"/>
          <w:szCs w:val="22"/>
        </w:rPr>
        <w:br/>
        <w:t>E:\Microsoft SQL Server\MSQL\Data and E:\Microsoft SQL Server\MSQL\Log respectively.</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Start the SQL Server Services.</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lastRenderedPageBreak/>
        <w:t>On the command prompt, type the following command</w:t>
      </w:r>
      <w:r w:rsidRPr="000B2F1C">
        <w:rPr>
          <w:rFonts w:asciiTheme="minorHAnsi" w:hAnsiTheme="minorHAnsi" w:cstheme="minorHAnsi"/>
          <w:color w:val="333333"/>
          <w:sz w:val="22"/>
          <w:szCs w:val="22"/>
        </w:rPr>
        <w:br/>
        <w:t>NET START MSSQLSERVER</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743399"/>
          <w:sz w:val="22"/>
          <w:szCs w:val="22"/>
          <w:bdr w:val="none" w:sz="0" w:space="0" w:color="auto" w:frame="1"/>
        </w:rPr>
        <w:drawing>
          <wp:inline distT="0" distB="0" distL="0" distR="0">
            <wp:extent cx="2857500" cy="257175"/>
            <wp:effectExtent l="19050" t="0" r="0" b="0"/>
            <wp:docPr id="5" name="Picture 5" descr="http://satnamdba.files.wordpress.com/2011/07/pic6.jpg?w=300&amp;h=2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tnamdba.files.wordpress.com/2011/07/pic6.jpg?w=300&amp;h=27">
                      <a:hlinkClick r:id="rId12"/>
                    </pic:cNvPr>
                    <pic:cNvPicPr>
                      <a:picLocks noChangeAspect="1" noChangeArrowheads="1"/>
                    </pic:cNvPicPr>
                  </pic:nvPicPr>
                  <pic:blipFill>
                    <a:blip r:embed="rId13" cstate="print"/>
                    <a:srcRect/>
                    <a:stretch>
                      <a:fillRect/>
                    </a:stretch>
                  </pic:blipFill>
                  <pic:spPr bwMode="auto">
                    <a:xfrm>
                      <a:off x="0" y="0"/>
                      <a:ext cx="2857500" cy="257175"/>
                    </a:xfrm>
                    <a:prstGeom prst="rect">
                      <a:avLst/>
                    </a:prstGeom>
                    <a:noFill/>
                    <a:ln w="9525">
                      <a:noFill/>
                      <a:miter lim="800000"/>
                      <a:headEnd/>
                      <a:tailEnd/>
                    </a:ln>
                  </pic:spPr>
                </pic:pic>
              </a:graphicData>
            </a:graphic>
          </wp:inline>
        </w:drawing>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 xml:space="preserve">Once done, check whether the </w:t>
      </w:r>
      <w:proofErr w:type="spellStart"/>
      <w:r w:rsidRPr="000B2F1C">
        <w:rPr>
          <w:rFonts w:asciiTheme="minorHAnsi" w:hAnsiTheme="minorHAnsi" w:cstheme="minorHAnsi"/>
          <w:color w:val="333333"/>
          <w:sz w:val="22"/>
          <w:szCs w:val="22"/>
        </w:rPr>
        <w:t>msdb</w:t>
      </w:r>
      <w:proofErr w:type="spellEnd"/>
      <w:r w:rsidRPr="000B2F1C">
        <w:rPr>
          <w:rFonts w:asciiTheme="minorHAnsi" w:hAnsiTheme="minorHAnsi" w:cstheme="minorHAnsi"/>
          <w:color w:val="333333"/>
          <w:sz w:val="22"/>
          <w:szCs w:val="22"/>
        </w:rPr>
        <w:t xml:space="preserve"> data and log files are present at the newly allocated location. </w:t>
      </w:r>
      <w:proofErr w:type="gramStart"/>
      <w:r w:rsidRPr="000B2F1C">
        <w:rPr>
          <w:rFonts w:asciiTheme="minorHAnsi" w:hAnsiTheme="minorHAnsi" w:cstheme="minorHAnsi"/>
          <w:color w:val="333333"/>
          <w:sz w:val="22"/>
          <w:szCs w:val="22"/>
        </w:rPr>
        <w:t xml:space="preserve">To do that, execute the below query against the </w:t>
      </w:r>
      <w:proofErr w:type="spellStart"/>
      <w:r w:rsidRPr="000B2F1C">
        <w:rPr>
          <w:rFonts w:asciiTheme="minorHAnsi" w:hAnsiTheme="minorHAnsi" w:cstheme="minorHAnsi"/>
          <w:color w:val="333333"/>
          <w:sz w:val="22"/>
          <w:szCs w:val="22"/>
        </w:rPr>
        <w:t>msdb</w:t>
      </w:r>
      <w:proofErr w:type="spellEnd"/>
      <w:r w:rsidRPr="000B2F1C">
        <w:rPr>
          <w:rFonts w:asciiTheme="minorHAnsi" w:hAnsiTheme="minorHAnsi" w:cstheme="minorHAnsi"/>
          <w:color w:val="333333"/>
          <w:sz w:val="22"/>
          <w:szCs w:val="22"/>
        </w:rPr>
        <w:t xml:space="preserve"> database.</w:t>
      </w:r>
      <w:proofErr w:type="gramEnd"/>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proofErr w:type="gramStart"/>
      <w:r w:rsidRPr="000B2F1C">
        <w:rPr>
          <w:rFonts w:asciiTheme="minorHAnsi" w:hAnsiTheme="minorHAnsi" w:cstheme="minorHAnsi"/>
          <w:color w:val="333333"/>
          <w:sz w:val="22"/>
          <w:szCs w:val="22"/>
        </w:rPr>
        <w:t>select</w:t>
      </w:r>
      <w:proofErr w:type="gramEnd"/>
      <w:r w:rsidRPr="000B2F1C">
        <w:rPr>
          <w:rFonts w:asciiTheme="minorHAnsi" w:hAnsiTheme="minorHAnsi" w:cstheme="minorHAnsi"/>
          <w:color w:val="333333"/>
          <w:sz w:val="22"/>
          <w:szCs w:val="22"/>
        </w:rPr>
        <w:t xml:space="preserve"> * from </w:t>
      </w:r>
      <w:proofErr w:type="spellStart"/>
      <w:r w:rsidRPr="000B2F1C">
        <w:rPr>
          <w:rFonts w:asciiTheme="minorHAnsi" w:hAnsiTheme="minorHAnsi" w:cstheme="minorHAnsi"/>
          <w:color w:val="333333"/>
          <w:sz w:val="22"/>
          <w:szCs w:val="22"/>
        </w:rPr>
        <w:t>sysfiles</w:t>
      </w:r>
      <w:proofErr w:type="spellEnd"/>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Please refer the screen capture below.</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743399"/>
          <w:sz w:val="22"/>
          <w:szCs w:val="22"/>
          <w:bdr w:val="none" w:sz="0" w:space="0" w:color="auto" w:frame="1"/>
        </w:rPr>
        <w:drawing>
          <wp:inline distT="0" distB="0" distL="0" distR="0">
            <wp:extent cx="2857500" cy="1323975"/>
            <wp:effectExtent l="19050" t="0" r="0" b="0"/>
            <wp:docPr id="6" name="Picture 6" descr="http://satnamdba.files.wordpress.com/2011/07/pic7.jpg?w=300&amp;h=13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tnamdba.files.wordpress.com/2011/07/pic7.jpg?w=300&amp;h=139">
                      <a:hlinkClick r:id="rId14"/>
                    </pic:cNvPr>
                    <pic:cNvPicPr>
                      <a:picLocks noChangeAspect="1" noChangeArrowheads="1"/>
                    </pic:cNvPicPr>
                  </pic:nvPicPr>
                  <pic:blipFill>
                    <a:blip r:embed="rId15" cstate="print"/>
                    <a:srcRect/>
                    <a:stretch>
                      <a:fillRect/>
                    </a:stretch>
                  </pic:blipFill>
                  <pic:spPr bwMode="auto">
                    <a:xfrm>
                      <a:off x="0" y="0"/>
                      <a:ext cx="2857500" cy="1323975"/>
                    </a:xfrm>
                    <a:prstGeom prst="rect">
                      <a:avLst/>
                    </a:prstGeom>
                    <a:noFill/>
                    <a:ln w="9525">
                      <a:noFill/>
                      <a:miter lim="800000"/>
                      <a:headEnd/>
                      <a:tailEnd/>
                    </a:ln>
                  </pic:spPr>
                </pic:pic>
              </a:graphicData>
            </a:graphic>
          </wp:inline>
        </w:drawing>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 xml:space="preserve">From the above screen capture, we can conclude that we have successfully moved the </w:t>
      </w:r>
      <w:proofErr w:type="spellStart"/>
      <w:r w:rsidRPr="000B2F1C">
        <w:rPr>
          <w:rFonts w:asciiTheme="minorHAnsi" w:hAnsiTheme="minorHAnsi" w:cstheme="minorHAnsi"/>
          <w:color w:val="333333"/>
          <w:sz w:val="22"/>
          <w:szCs w:val="22"/>
        </w:rPr>
        <w:t>msdb</w:t>
      </w:r>
      <w:proofErr w:type="spellEnd"/>
      <w:r w:rsidRPr="000B2F1C">
        <w:rPr>
          <w:rFonts w:asciiTheme="minorHAnsi" w:hAnsiTheme="minorHAnsi" w:cstheme="minorHAnsi"/>
          <w:color w:val="333333"/>
          <w:sz w:val="22"/>
          <w:szCs w:val="22"/>
        </w:rPr>
        <w:t xml:space="preserve"> database to the newly allocated location successfully.</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Style w:val="Strong"/>
          <w:rFonts w:asciiTheme="minorHAnsi" w:hAnsiTheme="minorHAnsi" w:cstheme="minorHAnsi"/>
          <w:color w:val="333333"/>
          <w:sz w:val="22"/>
          <w:szCs w:val="22"/>
          <w:bdr w:val="none" w:sz="0" w:space="0" w:color="auto" w:frame="1"/>
        </w:rPr>
        <w:t>Moving the model database</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 xml:space="preserve">At present, model database is present under the following path D:\Program Files\Microsoft SQL Server\MSSQL10_50.MSSQLSERVER\MSSQL\Data and I want to move its </w:t>
      </w:r>
      <w:proofErr w:type="spellStart"/>
      <w:r w:rsidRPr="000B2F1C">
        <w:rPr>
          <w:rFonts w:asciiTheme="minorHAnsi" w:hAnsiTheme="minorHAnsi" w:cstheme="minorHAnsi"/>
          <w:color w:val="333333"/>
          <w:sz w:val="22"/>
          <w:szCs w:val="22"/>
        </w:rPr>
        <w:t>mdf</w:t>
      </w:r>
      <w:proofErr w:type="spellEnd"/>
      <w:r w:rsidRPr="000B2F1C">
        <w:rPr>
          <w:rFonts w:asciiTheme="minorHAnsi" w:hAnsiTheme="minorHAnsi" w:cstheme="minorHAnsi"/>
          <w:color w:val="333333"/>
          <w:sz w:val="22"/>
          <w:szCs w:val="22"/>
        </w:rPr>
        <w:t xml:space="preserve"> and </w:t>
      </w:r>
      <w:proofErr w:type="spellStart"/>
      <w:r w:rsidRPr="000B2F1C">
        <w:rPr>
          <w:rFonts w:asciiTheme="minorHAnsi" w:hAnsiTheme="minorHAnsi" w:cstheme="minorHAnsi"/>
          <w:color w:val="333333"/>
          <w:sz w:val="22"/>
          <w:szCs w:val="22"/>
        </w:rPr>
        <w:t>ldf</w:t>
      </w:r>
      <w:proofErr w:type="spellEnd"/>
      <w:r w:rsidRPr="000B2F1C">
        <w:rPr>
          <w:rFonts w:asciiTheme="minorHAnsi" w:hAnsiTheme="minorHAnsi" w:cstheme="minorHAnsi"/>
          <w:color w:val="333333"/>
          <w:sz w:val="22"/>
          <w:szCs w:val="22"/>
        </w:rPr>
        <w:t xml:space="preserve"> file to the paths named E:\Microsoft SQL Server\MSQL\Data and E:\Microsoft SQL Server\MSQL\Log respectively.</w:t>
      </w:r>
      <w:r w:rsidRPr="000B2F1C">
        <w:rPr>
          <w:rFonts w:asciiTheme="minorHAnsi" w:hAnsiTheme="minorHAnsi" w:cstheme="minorHAnsi"/>
          <w:color w:val="333333"/>
          <w:sz w:val="22"/>
          <w:szCs w:val="22"/>
        </w:rPr>
        <w:br/>
        <w:t>Connect to the SQL Server Management Studio, open a new query window and select the model database, please refer the screen capture below:</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hyperlink r:id="rId16" w:history="1">
        <w:r w:rsidRPr="000B2F1C">
          <w:rPr>
            <w:rFonts w:asciiTheme="minorHAnsi" w:hAnsiTheme="minorHAnsi" w:cstheme="minorHAnsi"/>
            <w:color w:val="743399"/>
            <w:sz w:val="22"/>
            <w:szCs w:val="2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atnamdba.files.wordpress.com/2011/07/pic8.jpg" style="width:225pt;height:72.75pt" o:button="t"/>
          </w:pict>
        </w:r>
      </w:hyperlink>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Execute the below T-SQL query against the model database to get the logical file name of the data and log files of the model database.</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proofErr w:type="gramStart"/>
      <w:r w:rsidRPr="000B2F1C">
        <w:rPr>
          <w:rFonts w:asciiTheme="minorHAnsi" w:hAnsiTheme="minorHAnsi" w:cstheme="minorHAnsi"/>
          <w:color w:val="333333"/>
          <w:sz w:val="22"/>
          <w:szCs w:val="22"/>
        </w:rPr>
        <w:t>select</w:t>
      </w:r>
      <w:proofErr w:type="gramEnd"/>
      <w:r w:rsidRPr="000B2F1C">
        <w:rPr>
          <w:rFonts w:asciiTheme="minorHAnsi" w:hAnsiTheme="minorHAnsi" w:cstheme="minorHAnsi"/>
          <w:color w:val="333333"/>
          <w:sz w:val="22"/>
          <w:szCs w:val="22"/>
        </w:rPr>
        <w:t xml:space="preserve"> * from </w:t>
      </w:r>
      <w:proofErr w:type="spellStart"/>
      <w:r w:rsidRPr="000B2F1C">
        <w:rPr>
          <w:rFonts w:asciiTheme="minorHAnsi" w:hAnsiTheme="minorHAnsi" w:cstheme="minorHAnsi"/>
          <w:color w:val="333333"/>
          <w:sz w:val="22"/>
          <w:szCs w:val="22"/>
        </w:rPr>
        <w:t>sysfiles</w:t>
      </w:r>
      <w:proofErr w:type="spellEnd"/>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lastRenderedPageBreak/>
        <w:t>Please refer the screen capture below:</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743399"/>
          <w:sz w:val="22"/>
          <w:szCs w:val="22"/>
          <w:bdr w:val="none" w:sz="0" w:space="0" w:color="auto" w:frame="1"/>
        </w:rPr>
        <w:drawing>
          <wp:inline distT="0" distB="0" distL="0" distR="0">
            <wp:extent cx="2857500" cy="933450"/>
            <wp:effectExtent l="19050" t="0" r="0" b="0"/>
            <wp:docPr id="8" name="Picture 8" descr="http://satnamdba.files.wordpress.com/2011/07/pic9.jpg?w=300&amp;h=9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tnamdba.files.wordpress.com/2011/07/pic9.jpg?w=300&amp;h=98">
                      <a:hlinkClick r:id="rId17"/>
                    </pic:cNvPr>
                    <pic:cNvPicPr>
                      <a:picLocks noChangeAspect="1" noChangeArrowheads="1"/>
                    </pic:cNvPicPr>
                  </pic:nvPicPr>
                  <pic:blipFill>
                    <a:blip r:embed="rId18" cstate="print"/>
                    <a:srcRect/>
                    <a:stretch>
                      <a:fillRect/>
                    </a:stretch>
                  </pic:blipFill>
                  <pic:spPr bwMode="auto">
                    <a:xfrm>
                      <a:off x="0" y="0"/>
                      <a:ext cx="2857500" cy="933450"/>
                    </a:xfrm>
                    <a:prstGeom prst="rect">
                      <a:avLst/>
                    </a:prstGeom>
                    <a:noFill/>
                    <a:ln w="9525">
                      <a:noFill/>
                      <a:miter lim="800000"/>
                      <a:headEnd/>
                      <a:tailEnd/>
                    </a:ln>
                  </pic:spPr>
                </pic:pic>
              </a:graphicData>
            </a:graphic>
          </wp:inline>
        </w:drawing>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 xml:space="preserve">As seen from the screen capture above, the logical name of the data file of the model database is </w:t>
      </w:r>
      <w:proofErr w:type="spellStart"/>
      <w:r w:rsidRPr="000B2F1C">
        <w:rPr>
          <w:rFonts w:asciiTheme="minorHAnsi" w:hAnsiTheme="minorHAnsi" w:cstheme="minorHAnsi"/>
          <w:color w:val="333333"/>
          <w:sz w:val="22"/>
          <w:szCs w:val="22"/>
        </w:rPr>
        <w:t>modeldev</w:t>
      </w:r>
      <w:proofErr w:type="spellEnd"/>
      <w:r w:rsidRPr="000B2F1C">
        <w:rPr>
          <w:rFonts w:asciiTheme="minorHAnsi" w:hAnsiTheme="minorHAnsi" w:cstheme="minorHAnsi"/>
          <w:color w:val="333333"/>
          <w:sz w:val="22"/>
          <w:szCs w:val="22"/>
        </w:rPr>
        <w:t xml:space="preserve"> whereas the logical name of the log file of the model database is </w:t>
      </w:r>
      <w:proofErr w:type="spellStart"/>
      <w:r w:rsidRPr="000B2F1C">
        <w:rPr>
          <w:rFonts w:asciiTheme="minorHAnsi" w:hAnsiTheme="minorHAnsi" w:cstheme="minorHAnsi"/>
          <w:color w:val="333333"/>
          <w:sz w:val="22"/>
          <w:szCs w:val="22"/>
        </w:rPr>
        <w:t>modellog</w:t>
      </w:r>
      <w:proofErr w:type="spellEnd"/>
      <w:r w:rsidRPr="000B2F1C">
        <w:rPr>
          <w:rFonts w:asciiTheme="minorHAnsi" w:hAnsiTheme="minorHAnsi" w:cstheme="minorHAnsi"/>
          <w:color w:val="333333"/>
          <w:sz w:val="22"/>
          <w:szCs w:val="22"/>
        </w:rPr>
        <w:t>.</w:t>
      </w:r>
      <w:r w:rsidRPr="000B2F1C">
        <w:rPr>
          <w:rFonts w:asciiTheme="minorHAnsi" w:hAnsiTheme="minorHAnsi" w:cstheme="minorHAnsi"/>
          <w:color w:val="333333"/>
          <w:sz w:val="22"/>
          <w:szCs w:val="22"/>
        </w:rPr>
        <w:br/>
        <w:t>Execute the below set of T-SQL statements against the model database.</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ALTER DATABASE model</w:t>
      </w:r>
      <w:r w:rsidRPr="000B2F1C">
        <w:rPr>
          <w:rFonts w:asciiTheme="minorHAnsi" w:hAnsiTheme="minorHAnsi" w:cstheme="minorHAnsi"/>
          <w:color w:val="333333"/>
          <w:sz w:val="22"/>
          <w:szCs w:val="22"/>
        </w:rPr>
        <w:br/>
        <w:t>MODIFY FILE ( NAME =’</w:t>
      </w:r>
      <w:proofErr w:type="spellStart"/>
      <w:r w:rsidRPr="000B2F1C">
        <w:rPr>
          <w:rFonts w:asciiTheme="minorHAnsi" w:hAnsiTheme="minorHAnsi" w:cstheme="minorHAnsi"/>
          <w:color w:val="333333"/>
          <w:sz w:val="22"/>
          <w:szCs w:val="22"/>
        </w:rPr>
        <w:t>modeldev</w:t>
      </w:r>
      <w:proofErr w:type="spellEnd"/>
      <w:r w:rsidRPr="000B2F1C">
        <w:rPr>
          <w:rFonts w:asciiTheme="minorHAnsi" w:hAnsiTheme="minorHAnsi" w:cstheme="minorHAnsi"/>
          <w:color w:val="333333"/>
          <w:sz w:val="22"/>
          <w:szCs w:val="22"/>
        </w:rPr>
        <w:t>’</w:t>
      </w:r>
      <w:proofErr w:type="gramStart"/>
      <w:r w:rsidRPr="000B2F1C">
        <w:rPr>
          <w:rFonts w:asciiTheme="minorHAnsi" w:hAnsiTheme="minorHAnsi" w:cstheme="minorHAnsi"/>
          <w:color w:val="333333"/>
          <w:sz w:val="22"/>
          <w:szCs w:val="22"/>
        </w:rPr>
        <w:t>,</w:t>
      </w:r>
      <w:proofErr w:type="gramEnd"/>
      <w:r w:rsidRPr="000B2F1C">
        <w:rPr>
          <w:rFonts w:asciiTheme="minorHAnsi" w:hAnsiTheme="minorHAnsi" w:cstheme="minorHAnsi"/>
          <w:color w:val="333333"/>
          <w:sz w:val="22"/>
          <w:szCs w:val="22"/>
        </w:rPr>
        <w:br/>
        <w:t>FILENAME = ‘E:\Microsoft SQL Server\MSQL\Data\modeldev.mdf’)</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ALTER DATABASE model</w:t>
      </w:r>
      <w:r w:rsidRPr="000B2F1C">
        <w:rPr>
          <w:rFonts w:asciiTheme="minorHAnsi" w:hAnsiTheme="minorHAnsi" w:cstheme="minorHAnsi"/>
          <w:color w:val="333333"/>
          <w:sz w:val="22"/>
          <w:szCs w:val="22"/>
        </w:rPr>
        <w:br/>
        <w:t>MODIFY FILE ( NAME =’</w:t>
      </w:r>
      <w:proofErr w:type="spellStart"/>
      <w:r w:rsidRPr="000B2F1C">
        <w:rPr>
          <w:rFonts w:asciiTheme="minorHAnsi" w:hAnsiTheme="minorHAnsi" w:cstheme="minorHAnsi"/>
          <w:color w:val="333333"/>
          <w:sz w:val="22"/>
          <w:szCs w:val="22"/>
        </w:rPr>
        <w:t>modellog</w:t>
      </w:r>
      <w:proofErr w:type="spellEnd"/>
      <w:r w:rsidRPr="000B2F1C">
        <w:rPr>
          <w:rFonts w:asciiTheme="minorHAnsi" w:hAnsiTheme="minorHAnsi" w:cstheme="minorHAnsi"/>
          <w:color w:val="333333"/>
          <w:sz w:val="22"/>
          <w:szCs w:val="22"/>
        </w:rPr>
        <w:t>’</w:t>
      </w:r>
      <w:proofErr w:type="gramStart"/>
      <w:r w:rsidRPr="000B2F1C">
        <w:rPr>
          <w:rFonts w:asciiTheme="minorHAnsi" w:hAnsiTheme="minorHAnsi" w:cstheme="minorHAnsi"/>
          <w:color w:val="333333"/>
          <w:sz w:val="22"/>
          <w:szCs w:val="22"/>
        </w:rPr>
        <w:t>,</w:t>
      </w:r>
      <w:proofErr w:type="gramEnd"/>
      <w:r w:rsidRPr="000B2F1C">
        <w:rPr>
          <w:rFonts w:asciiTheme="minorHAnsi" w:hAnsiTheme="minorHAnsi" w:cstheme="minorHAnsi"/>
          <w:color w:val="333333"/>
          <w:sz w:val="22"/>
          <w:szCs w:val="22"/>
        </w:rPr>
        <w:br/>
        <w:t>FILENAME = ‘E:\Microsoft SQL Server\MSQL\Log\modellog.ldf’)</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 xml:space="preserve">In the first query, </w:t>
      </w:r>
      <w:proofErr w:type="spellStart"/>
      <w:r w:rsidRPr="000B2F1C">
        <w:rPr>
          <w:rFonts w:asciiTheme="minorHAnsi" w:hAnsiTheme="minorHAnsi" w:cstheme="minorHAnsi"/>
          <w:color w:val="333333"/>
          <w:sz w:val="22"/>
          <w:szCs w:val="22"/>
        </w:rPr>
        <w:t>modeldev</w:t>
      </w:r>
      <w:proofErr w:type="spellEnd"/>
      <w:r w:rsidRPr="000B2F1C">
        <w:rPr>
          <w:rFonts w:asciiTheme="minorHAnsi" w:hAnsiTheme="minorHAnsi" w:cstheme="minorHAnsi"/>
          <w:color w:val="333333"/>
          <w:sz w:val="22"/>
          <w:szCs w:val="22"/>
        </w:rPr>
        <w:t xml:space="preserve"> is the logical name of the data file of model database and E:\Microsoft SQL Server\MSQL\Data is the new path to hold its data file whereas </w:t>
      </w:r>
      <w:proofErr w:type="spellStart"/>
      <w:r w:rsidRPr="000B2F1C">
        <w:rPr>
          <w:rFonts w:asciiTheme="minorHAnsi" w:hAnsiTheme="minorHAnsi" w:cstheme="minorHAnsi"/>
          <w:color w:val="333333"/>
          <w:sz w:val="22"/>
          <w:szCs w:val="22"/>
        </w:rPr>
        <w:t>modellog</w:t>
      </w:r>
      <w:proofErr w:type="spellEnd"/>
      <w:r w:rsidRPr="000B2F1C">
        <w:rPr>
          <w:rFonts w:asciiTheme="minorHAnsi" w:hAnsiTheme="minorHAnsi" w:cstheme="minorHAnsi"/>
          <w:color w:val="333333"/>
          <w:sz w:val="22"/>
          <w:szCs w:val="22"/>
        </w:rPr>
        <w:t xml:space="preserve"> is the logical name of the log file of model database and E:\Microsoft SQL Server\MSQL\log is the new path to hold its log file.</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Please refer the screen capture below:</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743399"/>
          <w:sz w:val="22"/>
          <w:szCs w:val="22"/>
          <w:bdr w:val="none" w:sz="0" w:space="0" w:color="auto" w:frame="1"/>
        </w:rPr>
        <w:drawing>
          <wp:inline distT="0" distB="0" distL="0" distR="0">
            <wp:extent cx="2857500" cy="1047750"/>
            <wp:effectExtent l="19050" t="0" r="0" b="0"/>
            <wp:docPr id="9" name="Picture 9" descr="http://satnamdba.files.wordpress.com/2011/07/pic10.jpg?w=300&amp;h=1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tnamdba.files.wordpress.com/2011/07/pic10.jpg?w=300&amp;h=110">
                      <a:hlinkClick r:id="rId19"/>
                    </pic:cNvPr>
                    <pic:cNvPicPr>
                      <a:picLocks noChangeAspect="1" noChangeArrowheads="1"/>
                    </pic:cNvPicPr>
                  </pic:nvPicPr>
                  <pic:blipFill>
                    <a:blip r:embed="rId20" cstate="print"/>
                    <a:srcRect/>
                    <a:stretch>
                      <a:fillRect/>
                    </a:stretch>
                  </pic:blipFill>
                  <pic:spPr bwMode="auto">
                    <a:xfrm>
                      <a:off x="0" y="0"/>
                      <a:ext cx="2857500" cy="1047750"/>
                    </a:xfrm>
                    <a:prstGeom prst="rect">
                      <a:avLst/>
                    </a:prstGeom>
                    <a:noFill/>
                    <a:ln w="9525">
                      <a:noFill/>
                      <a:miter lim="800000"/>
                      <a:headEnd/>
                      <a:tailEnd/>
                    </a:ln>
                  </pic:spPr>
                </pic:pic>
              </a:graphicData>
            </a:graphic>
          </wp:inline>
        </w:drawing>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Stop the SQL Server Services. This can be done using the command prompt, please refer the screen capture below.</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On the command prompt, type the following command</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NET STOP MSSQLSERVER</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743399"/>
          <w:sz w:val="22"/>
          <w:szCs w:val="22"/>
          <w:bdr w:val="none" w:sz="0" w:space="0" w:color="auto" w:frame="1"/>
        </w:rPr>
        <w:lastRenderedPageBreak/>
        <w:drawing>
          <wp:inline distT="0" distB="0" distL="0" distR="0">
            <wp:extent cx="2857500" cy="1428750"/>
            <wp:effectExtent l="19050" t="0" r="0" b="0"/>
            <wp:docPr id="10" name="Picture 10" descr="http://satnamdba.files.wordpress.com/2011/07/pic11.jpg?w=300&amp;h=15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tnamdba.files.wordpress.com/2011/07/pic11.jpg?w=300&amp;h=150">
                      <a:hlinkClick r:id="rId21"/>
                    </pic:cNvPr>
                    <pic:cNvPicPr>
                      <a:picLocks noChangeAspect="1" noChangeArrowheads="1"/>
                    </pic:cNvPicPr>
                  </pic:nvPicPr>
                  <pic:blipFill>
                    <a:blip r:embed="rId11" cstate="print"/>
                    <a:srcRect/>
                    <a:stretch>
                      <a:fillRect/>
                    </a:stretch>
                  </pic:blipFill>
                  <pic:spPr bwMode="auto">
                    <a:xfrm>
                      <a:off x="0" y="0"/>
                      <a:ext cx="2857500" cy="1428750"/>
                    </a:xfrm>
                    <a:prstGeom prst="rect">
                      <a:avLst/>
                    </a:prstGeom>
                    <a:noFill/>
                    <a:ln w="9525">
                      <a:noFill/>
                      <a:miter lim="800000"/>
                      <a:headEnd/>
                      <a:tailEnd/>
                    </a:ln>
                  </pic:spPr>
                </pic:pic>
              </a:graphicData>
            </a:graphic>
          </wp:inline>
        </w:drawing>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After executing the command, the SQL Server Services is stopped.</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Move the data and the log file of the model database present under the original path D:\Program Files\Microsoft SQL Server\MSSQL10_50.MSSQLSERVER\MSSQL\DATA to its new path</w:t>
      </w:r>
      <w:r w:rsidRPr="000B2F1C">
        <w:rPr>
          <w:rFonts w:asciiTheme="minorHAnsi" w:hAnsiTheme="minorHAnsi" w:cstheme="minorHAnsi"/>
          <w:color w:val="333333"/>
          <w:sz w:val="22"/>
          <w:szCs w:val="22"/>
        </w:rPr>
        <w:br/>
        <w:t>E:\Microsoft SQL Server\MSQL\Data and E:\Microsoft SQL Server\MSQL\Log respectively.</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Start the SQL Server Services.</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On the command prompt, type the following command</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NET START MSSQLSERVER</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743399"/>
          <w:sz w:val="22"/>
          <w:szCs w:val="22"/>
          <w:bdr w:val="none" w:sz="0" w:space="0" w:color="auto" w:frame="1"/>
        </w:rPr>
        <w:drawing>
          <wp:inline distT="0" distB="0" distL="0" distR="0">
            <wp:extent cx="2857500" cy="257175"/>
            <wp:effectExtent l="19050" t="0" r="0" b="0"/>
            <wp:docPr id="11" name="Picture 11" descr="http://satnamdba.files.wordpress.com/2011/07/pic12.jpg?w=300&amp;h=2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tnamdba.files.wordpress.com/2011/07/pic12.jpg?w=300&amp;h=27">
                      <a:hlinkClick r:id="rId22"/>
                    </pic:cNvPr>
                    <pic:cNvPicPr>
                      <a:picLocks noChangeAspect="1" noChangeArrowheads="1"/>
                    </pic:cNvPicPr>
                  </pic:nvPicPr>
                  <pic:blipFill>
                    <a:blip r:embed="rId13" cstate="print"/>
                    <a:srcRect/>
                    <a:stretch>
                      <a:fillRect/>
                    </a:stretch>
                  </pic:blipFill>
                  <pic:spPr bwMode="auto">
                    <a:xfrm>
                      <a:off x="0" y="0"/>
                      <a:ext cx="2857500" cy="257175"/>
                    </a:xfrm>
                    <a:prstGeom prst="rect">
                      <a:avLst/>
                    </a:prstGeom>
                    <a:noFill/>
                    <a:ln w="9525">
                      <a:noFill/>
                      <a:miter lim="800000"/>
                      <a:headEnd/>
                      <a:tailEnd/>
                    </a:ln>
                  </pic:spPr>
                </pic:pic>
              </a:graphicData>
            </a:graphic>
          </wp:inline>
        </w:drawing>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 xml:space="preserve">Once done, check whether the model data and log files are present at the newly allocated location. </w:t>
      </w:r>
      <w:proofErr w:type="gramStart"/>
      <w:r w:rsidRPr="000B2F1C">
        <w:rPr>
          <w:rFonts w:asciiTheme="minorHAnsi" w:hAnsiTheme="minorHAnsi" w:cstheme="minorHAnsi"/>
          <w:color w:val="333333"/>
          <w:sz w:val="22"/>
          <w:szCs w:val="22"/>
        </w:rPr>
        <w:t>To do that, execute the below query against the model database.</w:t>
      </w:r>
      <w:proofErr w:type="gramEnd"/>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proofErr w:type="gramStart"/>
      <w:r w:rsidRPr="000B2F1C">
        <w:rPr>
          <w:rFonts w:asciiTheme="minorHAnsi" w:hAnsiTheme="minorHAnsi" w:cstheme="minorHAnsi"/>
          <w:color w:val="333333"/>
          <w:sz w:val="22"/>
          <w:szCs w:val="22"/>
        </w:rPr>
        <w:t>select</w:t>
      </w:r>
      <w:proofErr w:type="gramEnd"/>
      <w:r w:rsidRPr="000B2F1C">
        <w:rPr>
          <w:rFonts w:asciiTheme="minorHAnsi" w:hAnsiTheme="minorHAnsi" w:cstheme="minorHAnsi"/>
          <w:color w:val="333333"/>
          <w:sz w:val="22"/>
          <w:szCs w:val="22"/>
        </w:rPr>
        <w:t xml:space="preserve"> * from </w:t>
      </w:r>
      <w:proofErr w:type="spellStart"/>
      <w:r w:rsidRPr="000B2F1C">
        <w:rPr>
          <w:rFonts w:asciiTheme="minorHAnsi" w:hAnsiTheme="minorHAnsi" w:cstheme="minorHAnsi"/>
          <w:color w:val="333333"/>
          <w:sz w:val="22"/>
          <w:szCs w:val="22"/>
        </w:rPr>
        <w:t>sysfiles</w:t>
      </w:r>
      <w:proofErr w:type="spellEnd"/>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Please refer the screen capture below.</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743399"/>
          <w:sz w:val="22"/>
          <w:szCs w:val="22"/>
          <w:bdr w:val="none" w:sz="0" w:space="0" w:color="auto" w:frame="1"/>
        </w:rPr>
        <w:drawing>
          <wp:inline distT="0" distB="0" distL="0" distR="0">
            <wp:extent cx="2857500" cy="1114425"/>
            <wp:effectExtent l="19050" t="0" r="0" b="0"/>
            <wp:docPr id="12" name="Picture 12" descr="http://satnamdba.files.wordpress.com/2011/07/pic132.jpg?w=300&amp;h=1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tnamdba.files.wordpress.com/2011/07/pic132.jpg?w=300&amp;h=117">
                      <a:hlinkClick r:id="rId23"/>
                    </pic:cNvPr>
                    <pic:cNvPicPr>
                      <a:picLocks noChangeAspect="1" noChangeArrowheads="1"/>
                    </pic:cNvPicPr>
                  </pic:nvPicPr>
                  <pic:blipFill>
                    <a:blip r:embed="rId24" cstate="print"/>
                    <a:srcRect/>
                    <a:stretch>
                      <a:fillRect/>
                    </a:stretch>
                  </pic:blipFill>
                  <pic:spPr bwMode="auto">
                    <a:xfrm>
                      <a:off x="0" y="0"/>
                      <a:ext cx="2857500" cy="1114425"/>
                    </a:xfrm>
                    <a:prstGeom prst="rect">
                      <a:avLst/>
                    </a:prstGeom>
                    <a:noFill/>
                    <a:ln w="9525">
                      <a:noFill/>
                      <a:miter lim="800000"/>
                      <a:headEnd/>
                      <a:tailEnd/>
                    </a:ln>
                  </pic:spPr>
                </pic:pic>
              </a:graphicData>
            </a:graphic>
          </wp:inline>
        </w:drawing>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From the above screen capture, we can conclude that we have successfully moved the model database to the newly allocated location successfully.</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Style w:val="Strong"/>
          <w:rFonts w:asciiTheme="minorHAnsi" w:hAnsiTheme="minorHAnsi" w:cstheme="minorHAnsi"/>
          <w:color w:val="333333"/>
          <w:sz w:val="22"/>
          <w:szCs w:val="22"/>
          <w:bdr w:val="none" w:sz="0" w:space="0" w:color="auto" w:frame="1"/>
        </w:rPr>
        <w:t>Moving the distribution database</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lastRenderedPageBreak/>
        <w:t xml:space="preserve">At present, distribution database is present under the following path D:\Program Files\Microsoft SQL Server\MSSQL10_50.MSSQLSERVER\MSSQL\Data and I want to move its </w:t>
      </w:r>
      <w:proofErr w:type="spellStart"/>
      <w:r w:rsidRPr="000B2F1C">
        <w:rPr>
          <w:rFonts w:asciiTheme="minorHAnsi" w:hAnsiTheme="minorHAnsi" w:cstheme="minorHAnsi"/>
          <w:color w:val="333333"/>
          <w:sz w:val="22"/>
          <w:szCs w:val="22"/>
        </w:rPr>
        <w:t>mdf</w:t>
      </w:r>
      <w:proofErr w:type="spellEnd"/>
      <w:r w:rsidRPr="000B2F1C">
        <w:rPr>
          <w:rFonts w:asciiTheme="minorHAnsi" w:hAnsiTheme="minorHAnsi" w:cstheme="minorHAnsi"/>
          <w:color w:val="333333"/>
          <w:sz w:val="22"/>
          <w:szCs w:val="22"/>
        </w:rPr>
        <w:t xml:space="preserve"> and </w:t>
      </w:r>
      <w:proofErr w:type="spellStart"/>
      <w:r w:rsidRPr="000B2F1C">
        <w:rPr>
          <w:rFonts w:asciiTheme="minorHAnsi" w:hAnsiTheme="minorHAnsi" w:cstheme="minorHAnsi"/>
          <w:color w:val="333333"/>
          <w:sz w:val="22"/>
          <w:szCs w:val="22"/>
        </w:rPr>
        <w:t>ldf</w:t>
      </w:r>
      <w:proofErr w:type="spellEnd"/>
      <w:r w:rsidRPr="000B2F1C">
        <w:rPr>
          <w:rFonts w:asciiTheme="minorHAnsi" w:hAnsiTheme="minorHAnsi" w:cstheme="minorHAnsi"/>
          <w:color w:val="333333"/>
          <w:sz w:val="22"/>
          <w:szCs w:val="22"/>
        </w:rPr>
        <w:t xml:space="preserve"> file to the paths named E:\Microsoft SQL Server\MSQL\Data and E:\Microsoft SQL Server\MSQL\Log respectively.</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Connect to the SQL Server Management Studio, open a new query window and select the distribution database, please refer the screen capture below:</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743399"/>
          <w:sz w:val="22"/>
          <w:szCs w:val="22"/>
          <w:bdr w:val="none" w:sz="0" w:space="0" w:color="auto" w:frame="1"/>
        </w:rPr>
        <w:drawing>
          <wp:inline distT="0" distB="0" distL="0" distR="0">
            <wp:extent cx="2857500" cy="933450"/>
            <wp:effectExtent l="19050" t="0" r="0" b="0"/>
            <wp:docPr id="13" name="Picture 13" descr="http://satnamdba.files.wordpress.com/2011/07/pic141.jpg?w=300&amp;h=9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tnamdba.files.wordpress.com/2011/07/pic141.jpg?w=300&amp;h=98">
                      <a:hlinkClick r:id="rId25"/>
                    </pic:cNvPr>
                    <pic:cNvPicPr>
                      <a:picLocks noChangeAspect="1" noChangeArrowheads="1"/>
                    </pic:cNvPicPr>
                  </pic:nvPicPr>
                  <pic:blipFill>
                    <a:blip r:embed="rId26" cstate="print"/>
                    <a:srcRect/>
                    <a:stretch>
                      <a:fillRect/>
                    </a:stretch>
                  </pic:blipFill>
                  <pic:spPr bwMode="auto">
                    <a:xfrm>
                      <a:off x="0" y="0"/>
                      <a:ext cx="2857500" cy="933450"/>
                    </a:xfrm>
                    <a:prstGeom prst="rect">
                      <a:avLst/>
                    </a:prstGeom>
                    <a:noFill/>
                    <a:ln w="9525">
                      <a:noFill/>
                      <a:miter lim="800000"/>
                      <a:headEnd/>
                      <a:tailEnd/>
                    </a:ln>
                  </pic:spPr>
                </pic:pic>
              </a:graphicData>
            </a:graphic>
          </wp:inline>
        </w:drawing>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Execute the below T-SQL query against the distribution database to get the logical file name of the data and log files of the distribution database.</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proofErr w:type="gramStart"/>
      <w:r w:rsidRPr="000B2F1C">
        <w:rPr>
          <w:rFonts w:asciiTheme="minorHAnsi" w:hAnsiTheme="minorHAnsi" w:cstheme="minorHAnsi"/>
          <w:color w:val="333333"/>
          <w:sz w:val="22"/>
          <w:szCs w:val="22"/>
        </w:rPr>
        <w:t>select</w:t>
      </w:r>
      <w:proofErr w:type="gramEnd"/>
      <w:r w:rsidRPr="000B2F1C">
        <w:rPr>
          <w:rFonts w:asciiTheme="minorHAnsi" w:hAnsiTheme="minorHAnsi" w:cstheme="minorHAnsi"/>
          <w:color w:val="333333"/>
          <w:sz w:val="22"/>
          <w:szCs w:val="22"/>
        </w:rPr>
        <w:t xml:space="preserve"> * from </w:t>
      </w:r>
      <w:proofErr w:type="spellStart"/>
      <w:r w:rsidRPr="000B2F1C">
        <w:rPr>
          <w:rFonts w:asciiTheme="minorHAnsi" w:hAnsiTheme="minorHAnsi" w:cstheme="minorHAnsi"/>
          <w:color w:val="333333"/>
          <w:sz w:val="22"/>
          <w:szCs w:val="22"/>
        </w:rPr>
        <w:t>sysfiles</w:t>
      </w:r>
      <w:proofErr w:type="spellEnd"/>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Please refer the screen capture below:</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743399"/>
          <w:sz w:val="22"/>
          <w:szCs w:val="22"/>
          <w:bdr w:val="none" w:sz="0" w:space="0" w:color="auto" w:frame="1"/>
        </w:rPr>
        <w:drawing>
          <wp:inline distT="0" distB="0" distL="0" distR="0">
            <wp:extent cx="2857500" cy="990600"/>
            <wp:effectExtent l="19050" t="0" r="0" b="0"/>
            <wp:docPr id="14" name="Picture 14" descr="http://satnamdba.files.wordpress.com/2011/07/pic15.jpg?w=300&amp;h=10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tnamdba.files.wordpress.com/2011/07/pic15.jpg?w=300&amp;h=104">
                      <a:hlinkClick r:id="rId27"/>
                    </pic:cNvPr>
                    <pic:cNvPicPr>
                      <a:picLocks noChangeAspect="1" noChangeArrowheads="1"/>
                    </pic:cNvPicPr>
                  </pic:nvPicPr>
                  <pic:blipFill>
                    <a:blip r:embed="rId28" cstate="print"/>
                    <a:srcRect/>
                    <a:stretch>
                      <a:fillRect/>
                    </a:stretch>
                  </pic:blipFill>
                  <pic:spPr bwMode="auto">
                    <a:xfrm>
                      <a:off x="0" y="0"/>
                      <a:ext cx="2857500" cy="990600"/>
                    </a:xfrm>
                    <a:prstGeom prst="rect">
                      <a:avLst/>
                    </a:prstGeom>
                    <a:noFill/>
                    <a:ln w="9525">
                      <a:noFill/>
                      <a:miter lim="800000"/>
                      <a:headEnd/>
                      <a:tailEnd/>
                    </a:ln>
                  </pic:spPr>
                </pic:pic>
              </a:graphicData>
            </a:graphic>
          </wp:inline>
        </w:drawing>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 xml:space="preserve">As seen from the screen capture above, the logical name of the data file of the distribution database is distribution whereas the logical name of the log file of the distribution database is </w:t>
      </w:r>
      <w:proofErr w:type="spellStart"/>
      <w:r w:rsidRPr="000B2F1C">
        <w:rPr>
          <w:rFonts w:asciiTheme="minorHAnsi" w:hAnsiTheme="minorHAnsi" w:cstheme="minorHAnsi"/>
          <w:color w:val="333333"/>
          <w:sz w:val="22"/>
          <w:szCs w:val="22"/>
        </w:rPr>
        <w:t>distribution_log</w:t>
      </w:r>
      <w:proofErr w:type="spellEnd"/>
      <w:r w:rsidRPr="000B2F1C">
        <w:rPr>
          <w:rFonts w:asciiTheme="minorHAnsi" w:hAnsiTheme="minorHAnsi" w:cstheme="minorHAnsi"/>
          <w:color w:val="333333"/>
          <w:sz w:val="22"/>
          <w:szCs w:val="22"/>
        </w:rPr>
        <w:t>.</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Execute the below set of T-SQL statements against the distribution database.</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ALTER DATABASE distribution</w:t>
      </w:r>
      <w:r w:rsidRPr="000B2F1C">
        <w:rPr>
          <w:rFonts w:asciiTheme="minorHAnsi" w:hAnsiTheme="minorHAnsi" w:cstheme="minorHAnsi"/>
          <w:color w:val="333333"/>
          <w:sz w:val="22"/>
          <w:szCs w:val="22"/>
        </w:rPr>
        <w:br/>
        <w:t>MODIFY FILE ( NAME =’distribution’</w:t>
      </w:r>
      <w:proofErr w:type="gramStart"/>
      <w:r w:rsidRPr="000B2F1C">
        <w:rPr>
          <w:rFonts w:asciiTheme="minorHAnsi" w:hAnsiTheme="minorHAnsi" w:cstheme="minorHAnsi"/>
          <w:color w:val="333333"/>
          <w:sz w:val="22"/>
          <w:szCs w:val="22"/>
        </w:rPr>
        <w:t>,</w:t>
      </w:r>
      <w:proofErr w:type="gramEnd"/>
      <w:r w:rsidRPr="000B2F1C">
        <w:rPr>
          <w:rFonts w:asciiTheme="minorHAnsi" w:hAnsiTheme="minorHAnsi" w:cstheme="minorHAnsi"/>
          <w:color w:val="333333"/>
          <w:sz w:val="22"/>
          <w:szCs w:val="22"/>
        </w:rPr>
        <w:br/>
        <w:t>FILENAME = ‘E:\Microsoft SQL Server\MSQL\Data\distribution.mdf’)</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ALTER DATABASE distribution</w:t>
      </w:r>
      <w:r w:rsidRPr="000B2F1C">
        <w:rPr>
          <w:rFonts w:asciiTheme="minorHAnsi" w:hAnsiTheme="minorHAnsi" w:cstheme="minorHAnsi"/>
          <w:color w:val="333333"/>
          <w:sz w:val="22"/>
          <w:szCs w:val="22"/>
        </w:rPr>
        <w:br/>
        <w:t>MODIFY FILE ( NAME =’</w:t>
      </w:r>
      <w:proofErr w:type="spellStart"/>
      <w:r w:rsidRPr="000B2F1C">
        <w:rPr>
          <w:rFonts w:asciiTheme="minorHAnsi" w:hAnsiTheme="minorHAnsi" w:cstheme="minorHAnsi"/>
          <w:color w:val="333333"/>
          <w:sz w:val="22"/>
          <w:szCs w:val="22"/>
        </w:rPr>
        <w:t>distribution_log</w:t>
      </w:r>
      <w:proofErr w:type="spellEnd"/>
      <w:r w:rsidRPr="000B2F1C">
        <w:rPr>
          <w:rFonts w:asciiTheme="minorHAnsi" w:hAnsiTheme="minorHAnsi" w:cstheme="minorHAnsi"/>
          <w:color w:val="333333"/>
          <w:sz w:val="22"/>
          <w:szCs w:val="22"/>
        </w:rPr>
        <w:t>’</w:t>
      </w:r>
      <w:proofErr w:type="gramStart"/>
      <w:r w:rsidRPr="000B2F1C">
        <w:rPr>
          <w:rFonts w:asciiTheme="minorHAnsi" w:hAnsiTheme="minorHAnsi" w:cstheme="minorHAnsi"/>
          <w:color w:val="333333"/>
          <w:sz w:val="22"/>
          <w:szCs w:val="22"/>
        </w:rPr>
        <w:t>,</w:t>
      </w:r>
      <w:proofErr w:type="gramEnd"/>
      <w:r w:rsidRPr="000B2F1C">
        <w:rPr>
          <w:rFonts w:asciiTheme="minorHAnsi" w:hAnsiTheme="minorHAnsi" w:cstheme="minorHAnsi"/>
          <w:color w:val="333333"/>
          <w:sz w:val="22"/>
          <w:szCs w:val="22"/>
        </w:rPr>
        <w:br/>
        <w:t>FILENAME = ‘E:\Microsoft SQL Server\MSQL\Log\distribution_log.ldf’)</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lastRenderedPageBreak/>
        <w:t xml:space="preserve">In the first query, distribution is the logical name of the data file of distribution database and E:\Microsoft SQL Server\MSQL\Data is the new path to hold its data file whereas </w:t>
      </w:r>
      <w:proofErr w:type="spellStart"/>
      <w:r w:rsidRPr="000B2F1C">
        <w:rPr>
          <w:rFonts w:asciiTheme="minorHAnsi" w:hAnsiTheme="minorHAnsi" w:cstheme="minorHAnsi"/>
          <w:color w:val="333333"/>
          <w:sz w:val="22"/>
          <w:szCs w:val="22"/>
        </w:rPr>
        <w:t>distribution_log</w:t>
      </w:r>
      <w:proofErr w:type="spellEnd"/>
      <w:r w:rsidRPr="000B2F1C">
        <w:rPr>
          <w:rFonts w:asciiTheme="minorHAnsi" w:hAnsiTheme="minorHAnsi" w:cstheme="minorHAnsi"/>
          <w:color w:val="333333"/>
          <w:sz w:val="22"/>
          <w:szCs w:val="22"/>
        </w:rPr>
        <w:t xml:space="preserve"> is the logical name of the log file of distribution database and E:\Microsoft SQL Server\MSQL\log is the new path to hold its log file.</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Please refer the screen capture below:</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743399"/>
          <w:sz w:val="22"/>
          <w:szCs w:val="22"/>
          <w:bdr w:val="none" w:sz="0" w:space="0" w:color="auto" w:frame="1"/>
        </w:rPr>
        <w:drawing>
          <wp:inline distT="0" distB="0" distL="0" distR="0">
            <wp:extent cx="2857500" cy="1057275"/>
            <wp:effectExtent l="19050" t="0" r="0" b="0"/>
            <wp:docPr id="15" name="Picture 15" descr="http://satnamdba.files.wordpress.com/2011/07/pic16.jpg?w=300&amp;h=11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tnamdba.files.wordpress.com/2011/07/pic16.jpg?w=300&amp;h=111">
                      <a:hlinkClick r:id="rId29"/>
                    </pic:cNvPr>
                    <pic:cNvPicPr>
                      <a:picLocks noChangeAspect="1" noChangeArrowheads="1"/>
                    </pic:cNvPicPr>
                  </pic:nvPicPr>
                  <pic:blipFill>
                    <a:blip r:embed="rId30" cstate="print"/>
                    <a:srcRect/>
                    <a:stretch>
                      <a:fillRect/>
                    </a:stretch>
                  </pic:blipFill>
                  <pic:spPr bwMode="auto">
                    <a:xfrm>
                      <a:off x="0" y="0"/>
                      <a:ext cx="2857500" cy="1057275"/>
                    </a:xfrm>
                    <a:prstGeom prst="rect">
                      <a:avLst/>
                    </a:prstGeom>
                    <a:noFill/>
                    <a:ln w="9525">
                      <a:noFill/>
                      <a:miter lim="800000"/>
                      <a:headEnd/>
                      <a:tailEnd/>
                    </a:ln>
                  </pic:spPr>
                </pic:pic>
              </a:graphicData>
            </a:graphic>
          </wp:inline>
        </w:drawing>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Stop the SQL Server Services. This can be done using the command prompt, please refer the screen capture below.</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On the command prompt, type the following command</w:t>
      </w:r>
      <w:r w:rsidRPr="000B2F1C">
        <w:rPr>
          <w:rFonts w:asciiTheme="minorHAnsi" w:hAnsiTheme="minorHAnsi" w:cstheme="minorHAnsi"/>
          <w:color w:val="333333"/>
          <w:sz w:val="22"/>
          <w:szCs w:val="22"/>
        </w:rPr>
        <w:br/>
        <w:t>NET STOP MSSQLSERVER</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743399"/>
          <w:sz w:val="22"/>
          <w:szCs w:val="22"/>
          <w:bdr w:val="none" w:sz="0" w:space="0" w:color="auto" w:frame="1"/>
        </w:rPr>
        <w:drawing>
          <wp:inline distT="0" distB="0" distL="0" distR="0">
            <wp:extent cx="2857500" cy="1428750"/>
            <wp:effectExtent l="19050" t="0" r="0" b="0"/>
            <wp:docPr id="16" name="Picture 16" descr="http://satnamdba.files.wordpress.com/2011/07/pic17.jpg?w=300&amp;h=15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tnamdba.files.wordpress.com/2011/07/pic17.jpg?w=300&amp;h=150">
                      <a:hlinkClick r:id="rId31"/>
                    </pic:cNvPr>
                    <pic:cNvPicPr>
                      <a:picLocks noChangeAspect="1" noChangeArrowheads="1"/>
                    </pic:cNvPicPr>
                  </pic:nvPicPr>
                  <pic:blipFill>
                    <a:blip r:embed="rId11" cstate="print"/>
                    <a:srcRect/>
                    <a:stretch>
                      <a:fillRect/>
                    </a:stretch>
                  </pic:blipFill>
                  <pic:spPr bwMode="auto">
                    <a:xfrm>
                      <a:off x="0" y="0"/>
                      <a:ext cx="2857500" cy="1428750"/>
                    </a:xfrm>
                    <a:prstGeom prst="rect">
                      <a:avLst/>
                    </a:prstGeom>
                    <a:noFill/>
                    <a:ln w="9525">
                      <a:noFill/>
                      <a:miter lim="800000"/>
                      <a:headEnd/>
                      <a:tailEnd/>
                    </a:ln>
                  </pic:spPr>
                </pic:pic>
              </a:graphicData>
            </a:graphic>
          </wp:inline>
        </w:drawing>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After executing the command, the SQL Server Services is stopped.</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Move the data and the log file of the distribution database present under the original path D:\Program Files\Microsoft SQL Server\MSSQL10_50.MSSQLSERVER\MSSQL\DATA to its new path</w:t>
      </w:r>
      <w:r w:rsidRPr="000B2F1C">
        <w:rPr>
          <w:rFonts w:asciiTheme="minorHAnsi" w:hAnsiTheme="minorHAnsi" w:cstheme="minorHAnsi"/>
          <w:color w:val="333333"/>
          <w:sz w:val="22"/>
          <w:szCs w:val="22"/>
        </w:rPr>
        <w:br/>
        <w:t>E:\Microsoft SQL Server\MSQL\Data and E:\Microsoft SQL Server\MSQL\Log respectively.</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Start the SQL Server Services.</w:t>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On the command prompt, type the following command</w:t>
      </w:r>
      <w:r w:rsidRPr="000B2F1C">
        <w:rPr>
          <w:rFonts w:asciiTheme="minorHAnsi" w:hAnsiTheme="minorHAnsi" w:cstheme="minorHAnsi"/>
          <w:color w:val="333333"/>
          <w:sz w:val="22"/>
          <w:szCs w:val="22"/>
        </w:rPr>
        <w:br/>
        <w:t>NET START MSSQLSERVER</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743399"/>
          <w:sz w:val="22"/>
          <w:szCs w:val="22"/>
          <w:bdr w:val="none" w:sz="0" w:space="0" w:color="auto" w:frame="1"/>
        </w:rPr>
        <w:drawing>
          <wp:inline distT="0" distB="0" distL="0" distR="0">
            <wp:extent cx="2857500" cy="257175"/>
            <wp:effectExtent l="19050" t="0" r="0" b="0"/>
            <wp:docPr id="17" name="Picture 17" descr="http://satnamdba.files.wordpress.com/2011/07/pic18.jpg?w=300&amp;h=2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tnamdba.files.wordpress.com/2011/07/pic18.jpg?w=300&amp;h=27">
                      <a:hlinkClick r:id="rId32"/>
                    </pic:cNvPr>
                    <pic:cNvPicPr>
                      <a:picLocks noChangeAspect="1" noChangeArrowheads="1"/>
                    </pic:cNvPicPr>
                  </pic:nvPicPr>
                  <pic:blipFill>
                    <a:blip r:embed="rId13" cstate="print"/>
                    <a:srcRect/>
                    <a:stretch>
                      <a:fillRect/>
                    </a:stretch>
                  </pic:blipFill>
                  <pic:spPr bwMode="auto">
                    <a:xfrm>
                      <a:off x="0" y="0"/>
                      <a:ext cx="2857500" cy="257175"/>
                    </a:xfrm>
                    <a:prstGeom prst="rect">
                      <a:avLst/>
                    </a:prstGeom>
                    <a:noFill/>
                    <a:ln w="9525">
                      <a:noFill/>
                      <a:miter lim="800000"/>
                      <a:headEnd/>
                      <a:tailEnd/>
                    </a:ln>
                  </pic:spPr>
                </pic:pic>
              </a:graphicData>
            </a:graphic>
          </wp:inline>
        </w:drawing>
      </w:r>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lastRenderedPageBreak/>
        <w:t xml:space="preserve">Once done, check whether the model data and log files are present at the newly allocated location. </w:t>
      </w:r>
      <w:proofErr w:type="gramStart"/>
      <w:r w:rsidRPr="000B2F1C">
        <w:rPr>
          <w:rFonts w:asciiTheme="minorHAnsi" w:hAnsiTheme="minorHAnsi" w:cstheme="minorHAnsi"/>
          <w:color w:val="333333"/>
          <w:sz w:val="22"/>
          <w:szCs w:val="22"/>
        </w:rPr>
        <w:t>To do that, execute the below query against the distribution database.</w:t>
      </w:r>
      <w:proofErr w:type="gramEnd"/>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proofErr w:type="gramStart"/>
      <w:r w:rsidRPr="000B2F1C">
        <w:rPr>
          <w:rFonts w:asciiTheme="minorHAnsi" w:hAnsiTheme="minorHAnsi" w:cstheme="minorHAnsi"/>
          <w:color w:val="333333"/>
          <w:sz w:val="22"/>
          <w:szCs w:val="22"/>
        </w:rPr>
        <w:t>select</w:t>
      </w:r>
      <w:proofErr w:type="gramEnd"/>
      <w:r w:rsidRPr="000B2F1C">
        <w:rPr>
          <w:rFonts w:asciiTheme="minorHAnsi" w:hAnsiTheme="minorHAnsi" w:cstheme="minorHAnsi"/>
          <w:color w:val="333333"/>
          <w:sz w:val="22"/>
          <w:szCs w:val="22"/>
        </w:rPr>
        <w:t xml:space="preserve"> * from </w:t>
      </w:r>
      <w:proofErr w:type="spellStart"/>
      <w:r w:rsidRPr="000B2F1C">
        <w:rPr>
          <w:rFonts w:asciiTheme="minorHAnsi" w:hAnsiTheme="minorHAnsi" w:cstheme="minorHAnsi"/>
          <w:color w:val="333333"/>
          <w:sz w:val="22"/>
          <w:szCs w:val="22"/>
        </w:rPr>
        <w:t>sysfiles</w:t>
      </w:r>
      <w:proofErr w:type="spellEnd"/>
    </w:p>
    <w:p w:rsidR="000B2F1C" w:rsidRPr="000B2F1C" w:rsidRDefault="000B2F1C" w:rsidP="000B2F1C">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color w:val="333333"/>
          <w:sz w:val="22"/>
          <w:szCs w:val="22"/>
        </w:rPr>
        <w:t>Please refer the screen capture below.</w:t>
      </w:r>
    </w:p>
    <w:p w:rsidR="000B2F1C" w:rsidRPr="000B2F1C" w:rsidRDefault="000B2F1C" w:rsidP="000B2F1C">
      <w:pPr>
        <w:pStyle w:val="NormalWeb"/>
        <w:shd w:val="clear" w:color="auto" w:fill="FFFFFF"/>
        <w:spacing w:before="0" w:beforeAutospacing="0" w:after="0" w:afterAutospacing="0" w:line="360" w:lineRule="atLeast"/>
        <w:textAlignment w:val="baseline"/>
        <w:rPr>
          <w:rFonts w:asciiTheme="minorHAnsi" w:hAnsiTheme="minorHAnsi" w:cstheme="minorHAnsi"/>
          <w:color w:val="333333"/>
          <w:sz w:val="22"/>
          <w:szCs w:val="22"/>
        </w:rPr>
      </w:pPr>
      <w:r w:rsidRPr="000B2F1C">
        <w:rPr>
          <w:rFonts w:asciiTheme="minorHAnsi" w:hAnsiTheme="minorHAnsi" w:cstheme="minorHAnsi"/>
          <w:noProof/>
          <w:color w:val="FF4B33"/>
          <w:sz w:val="22"/>
          <w:szCs w:val="22"/>
          <w:bdr w:val="none" w:sz="0" w:space="0" w:color="auto" w:frame="1"/>
        </w:rPr>
        <w:drawing>
          <wp:inline distT="0" distB="0" distL="0" distR="0">
            <wp:extent cx="2857500" cy="1085850"/>
            <wp:effectExtent l="19050" t="0" r="0" b="0"/>
            <wp:docPr id="18" name="Picture 18" descr="http://satnamdba.files.wordpress.com/2011/07/pic19.jpg?w=300&amp;h=11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tnamdba.files.wordpress.com/2011/07/pic19.jpg?w=300&amp;h=114">
                      <a:hlinkClick r:id="rId33"/>
                    </pic:cNvPr>
                    <pic:cNvPicPr>
                      <a:picLocks noChangeAspect="1" noChangeArrowheads="1"/>
                    </pic:cNvPicPr>
                  </pic:nvPicPr>
                  <pic:blipFill>
                    <a:blip r:embed="rId34" cstate="print"/>
                    <a:srcRect/>
                    <a:stretch>
                      <a:fillRect/>
                    </a:stretch>
                  </pic:blipFill>
                  <pic:spPr bwMode="auto">
                    <a:xfrm>
                      <a:off x="0" y="0"/>
                      <a:ext cx="2857500" cy="1085850"/>
                    </a:xfrm>
                    <a:prstGeom prst="rect">
                      <a:avLst/>
                    </a:prstGeom>
                    <a:noFill/>
                    <a:ln w="9525">
                      <a:noFill/>
                      <a:miter lim="800000"/>
                      <a:headEnd/>
                      <a:tailEnd/>
                    </a:ln>
                  </pic:spPr>
                </pic:pic>
              </a:graphicData>
            </a:graphic>
          </wp:inline>
        </w:drawing>
      </w:r>
    </w:p>
    <w:p w:rsidR="000B2F1C" w:rsidRPr="000B2F1C" w:rsidRDefault="000B2F1C">
      <w:pPr>
        <w:rPr>
          <w:rFonts w:cstheme="minorHAnsi"/>
        </w:rPr>
      </w:pPr>
    </w:p>
    <w:p w:rsidR="000B2F1C" w:rsidRPr="000B2F1C" w:rsidRDefault="000B2F1C">
      <w:pPr>
        <w:rPr>
          <w:rFonts w:cstheme="minorHAnsi"/>
        </w:rPr>
      </w:pPr>
    </w:p>
    <w:p w:rsidR="002F7437" w:rsidRPr="000B2F1C" w:rsidRDefault="000B2F1C">
      <w:pPr>
        <w:rPr>
          <w:rFonts w:cstheme="minorHAnsi"/>
        </w:rPr>
      </w:pPr>
      <w:hyperlink r:id="rId35" w:history="1">
        <w:r w:rsidRPr="000B2F1C">
          <w:rPr>
            <w:rStyle w:val="Hyperlink"/>
            <w:rFonts w:cstheme="minorHAnsi"/>
          </w:rPr>
          <w:t>http://satnamdba.wordpress.com/2011/08/28/moving-system-database-to-a-different-location-in-sql-server-2008-r2-%E2%80%93-part-2/</w:t>
        </w:r>
      </w:hyperlink>
    </w:p>
    <w:sectPr w:rsidR="002F7437" w:rsidRPr="000B2F1C" w:rsidSect="002F74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2F1C"/>
    <w:rsid w:val="00002AE9"/>
    <w:rsid w:val="00004262"/>
    <w:rsid w:val="00034B41"/>
    <w:rsid w:val="000403DD"/>
    <w:rsid w:val="000447F4"/>
    <w:rsid w:val="00044BC1"/>
    <w:rsid w:val="000512FF"/>
    <w:rsid w:val="00073828"/>
    <w:rsid w:val="000764D0"/>
    <w:rsid w:val="0008047E"/>
    <w:rsid w:val="00091B65"/>
    <w:rsid w:val="000A536C"/>
    <w:rsid w:val="000B2F1C"/>
    <w:rsid w:val="000B358E"/>
    <w:rsid w:val="000B5D53"/>
    <w:rsid w:val="000C1FE3"/>
    <w:rsid w:val="000C2E8F"/>
    <w:rsid w:val="000C4D30"/>
    <w:rsid w:val="000D29CD"/>
    <w:rsid w:val="000D65AA"/>
    <w:rsid w:val="000E1CA4"/>
    <w:rsid w:val="000E3BAB"/>
    <w:rsid w:val="000E439E"/>
    <w:rsid w:val="000E7938"/>
    <w:rsid w:val="000F1700"/>
    <w:rsid w:val="00144DF5"/>
    <w:rsid w:val="00150E0C"/>
    <w:rsid w:val="00162BDD"/>
    <w:rsid w:val="00192A3F"/>
    <w:rsid w:val="001963A6"/>
    <w:rsid w:val="001A05E7"/>
    <w:rsid w:val="001A352A"/>
    <w:rsid w:val="001C2A67"/>
    <w:rsid w:val="001C2AF3"/>
    <w:rsid w:val="001E25ED"/>
    <w:rsid w:val="001E3A20"/>
    <w:rsid w:val="001E5A4D"/>
    <w:rsid w:val="001E5F4B"/>
    <w:rsid w:val="001F1E01"/>
    <w:rsid w:val="00201122"/>
    <w:rsid w:val="002062E3"/>
    <w:rsid w:val="002073BE"/>
    <w:rsid w:val="002110F3"/>
    <w:rsid w:val="002162F2"/>
    <w:rsid w:val="00217448"/>
    <w:rsid w:val="002216D9"/>
    <w:rsid w:val="0022193F"/>
    <w:rsid w:val="00225013"/>
    <w:rsid w:val="002367CF"/>
    <w:rsid w:val="00241605"/>
    <w:rsid w:val="0024461F"/>
    <w:rsid w:val="00246968"/>
    <w:rsid w:val="002546D8"/>
    <w:rsid w:val="00257AAE"/>
    <w:rsid w:val="00261C69"/>
    <w:rsid w:val="00264DF3"/>
    <w:rsid w:val="0027225A"/>
    <w:rsid w:val="00276316"/>
    <w:rsid w:val="00280502"/>
    <w:rsid w:val="00284B00"/>
    <w:rsid w:val="0029052D"/>
    <w:rsid w:val="002A497C"/>
    <w:rsid w:val="002B644C"/>
    <w:rsid w:val="002C084A"/>
    <w:rsid w:val="002C2461"/>
    <w:rsid w:val="002F2FE0"/>
    <w:rsid w:val="002F7437"/>
    <w:rsid w:val="00302AB0"/>
    <w:rsid w:val="00310BF5"/>
    <w:rsid w:val="003146BE"/>
    <w:rsid w:val="003201D7"/>
    <w:rsid w:val="0033282C"/>
    <w:rsid w:val="00332EA6"/>
    <w:rsid w:val="00351F29"/>
    <w:rsid w:val="0035409B"/>
    <w:rsid w:val="00373D02"/>
    <w:rsid w:val="0038127A"/>
    <w:rsid w:val="00391A96"/>
    <w:rsid w:val="00395306"/>
    <w:rsid w:val="00397276"/>
    <w:rsid w:val="003A3343"/>
    <w:rsid w:val="003B27C0"/>
    <w:rsid w:val="003D0520"/>
    <w:rsid w:val="003D6094"/>
    <w:rsid w:val="003D619A"/>
    <w:rsid w:val="003D75A0"/>
    <w:rsid w:val="003E33F5"/>
    <w:rsid w:val="003E7A7A"/>
    <w:rsid w:val="003F0CE9"/>
    <w:rsid w:val="003F7E0D"/>
    <w:rsid w:val="0040352B"/>
    <w:rsid w:val="0042728A"/>
    <w:rsid w:val="00427BAE"/>
    <w:rsid w:val="00431F9F"/>
    <w:rsid w:val="00446733"/>
    <w:rsid w:val="00461920"/>
    <w:rsid w:val="0047236D"/>
    <w:rsid w:val="004744E7"/>
    <w:rsid w:val="004749AD"/>
    <w:rsid w:val="004851A5"/>
    <w:rsid w:val="00487CD4"/>
    <w:rsid w:val="004C0E93"/>
    <w:rsid w:val="004C33E7"/>
    <w:rsid w:val="004D10EC"/>
    <w:rsid w:val="005021D2"/>
    <w:rsid w:val="00503D04"/>
    <w:rsid w:val="00521A18"/>
    <w:rsid w:val="0052225C"/>
    <w:rsid w:val="005229C0"/>
    <w:rsid w:val="00534A35"/>
    <w:rsid w:val="00543B70"/>
    <w:rsid w:val="00547266"/>
    <w:rsid w:val="00560E6C"/>
    <w:rsid w:val="00563966"/>
    <w:rsid w:val="00570407"/>
    <w:rsid w:val="00592D23"/>
    <w:rsid w:val="0059349D"/>
    <w:rsid w:val="00595AB9"/>
    <w:rsid w:val="00595ADA"/>
    <w:rsid w:val="005A7B52"/>
    <w:rsid w:val="005B195F"/>
    <w:rsid w:val="005C538C"/>
    <w:rsid w:val="005C5B41"/>
    <w:rsid w:val="005D26E6"/>
    <w:rsid w:val="005E4243"/>
    <w:rsid w:val="005F5C0F"/>
    <w:rsid w:val="005F669D"/>
    <w:rsid w:val="005F7932"/>
    <w:rsid w:val="00602CD4"/>
    <w:rsid w:val="00602F95"/>
    <w:rsid w:val="00613A09"/>
    <w:rsid w:val="00614CAA"/>
    <w:rsid w:val="00617275"/>
    <w:rsid w:val="006211BD"/>
    <w:rsid w:val="00626D43"/>
    <w:rsid w:val="006344EE"/>
    <w:rsid w:val="00635535"/>
    <w:rsid w:val="00641AE5"/>
    <w:rsid w:val="006432C3"/>
    <w:rsid w:val="00650B5C"/>
    <w:rsid w:val="0066070F"/>
    <w:rsid w:val="006621E1"/>
    <w:rsid w:val="006663C9"/>
    <w:rsid w:val="006672D7"/>
    <w:rsid w:val="00671222"/>
    <w:rsid w:val="0069698F"/>
    <w:rsid w:val="006A736E"/>
    <w:rsid w:val="006B3C91"/>
    <w:rsid w:val="006B5C33"/>
    <w:rsid w:val="006E02D1"/>
    <w:rsid w:val="006F329A"/>
    <w:rsid w:val="006F4161"/>
    <w:rsid w:val="00702642"/>
    <w:rsid w:val="00711E32"/>
    <w:rsid w:val="00716318"/>
    <w:rsid w:val="00721B5C"/>
    <w:rsid w:val="00736A3E"/>
    <w:rsid w:val="007409FF"/>
    <w:rsid w:val="0074464A"/>
    <w:rsid w:val="00745DEF"/>
    <w:rsid w:val="00754460"/>
    <w:rsid w:val="00757DE7"/>
    <w:rsid w:val="00764C4D"/>
    <w:rsid w:val="0078041C"/>
    <w:rsid w:val="0078571F"/>
    <w:rsid w:val="00792459"/>
    <w:rsid w:val="007A29AE"/>
    <w:rsid w:val="007A4A4C"/>
    <w:rsid w:val="007B0F45"/>
    <w:rsid w:val="007B4E04"/>
    <w:rsid w:val="007C5633"/>
    <w:rsid w:val="007D0008"/>
    <w:rsid w:val="007E0CC0"/>
    <w:rsid w:val="007E1BE7"/>
    <w:rsid w:val="007E399C"/>
    <w:rsid w:val="00801D9F"/>
    <w:rsid w:val="00831B98"/>
    <w:rsid w:val="00831FDD"/>
    <w:rsid w:val="00834CC0"/>
    <w:rsid w:val="00840FC2"/>
    <w:rsid w:val="0084611A"/>
    <w:rsid w:val="00894CC9"/>
    <w:rsid w:val="00896387"/>
    <w:rsid w:val="008C707C"/>
    <w:rsid w:val="008D0AAB"/>
    <w:rsid w:val="008D0E04"/>
    <w:rsid w:val="008D1C22"/>
    <w:rsid w:val="008D1FA8"/>
    <w:rsid w:val="008D207B"/>
    <w:rsid w:val="008E6272"/>
    <w:rsid w:val="008F6BBF"/>
    <w:rsid w:val="00916D94"/>
    <w:rsid w:val="00921157"/>
    <w:rsid w:val="00924E11"/>
    <w:rsid w:val="00925B39"/>
    <w:rsid w:val="00933B89"/>
    <w:rsid w:val="00935FBD"/>
    <w:rsid w:val="00937653"/>
    <w:rsid w:val="009407EE"/>
    <w:rsid w:val="0094431B"/>
    <w:rsid w:val="00950052"/>
    <w:rsid w:val="00950412"/>
    <w:rsid w:val="00950CB4"/>
    <w:rsid w:val="00953A5C"/>
    <w:rsid w:val="00953CDD"/>
    <w:rsid w:val="00954172"/>
    <w:rsid w:val="009623B8"/>
    <w:rsid w:val="0097516E"/>
    <w:rsid w:val="00975650"/>
    <w:rsid w:val="00981087"/>
    <w:rsid w:val="009918D0"/>
    <w:rsid w:val="009D2500"/>
    <w:rsid w:val="009E28B5"/>
    <w:rsid w:val="009E64AA"/>
    <w:rsid w:val="009F78BA"/>
    <w:rsid w:val="00A232E6"/>
    <w:rsid w:val="00A33434"/>
    <w:rsid w:val="00A46014"/>
    <w:rsid w:val="00A46993"/>
    <w:rsid w:val="00A514DC"/>
    <w:rsid w:val="00A53063"/>
    <w:rsid w:val="00A82D86"/>
    <w:rsid w:val="00A8555B"/>
    <w:rsid w:val="00AB377D"/>
    <w:rsid w:val="00AC0A3E"/>
    <w:rsid w:val="00AC2DAB"/>
    <w:rsid w:val="00AC32F4"/>
    <w:rsid w:val="00AC6A2F"/>
    <w:rsid w:val="00AD2E97"/>
    <w:rsid w:val="00AE13CA"/>
    <w:rsid w:val="00AE42A2"/>
    <w:rsid w:val="00AF31F9"/>
    <w:rsid w:val="00AF49D7"/>
    <w:rsid w:val="00AF5FBB"/>
    <w:rsid w:val="00B044EA"/>
    <w:rsid w:val="00B05286"/>
    <w:rsid w:val="00B158D2"/>
    <w:rsid w:val="00B2205D"/>
    <w:rsid w:val="00B41C05"/>
    <w:rsid w:val="00B52A71"/>
    <w:rsid w:val="00B54C7A"/>
    <w:rsid w:val="00B5660E"/>
    <w:rsid w:val="00B62D9D"/>
    <w:rsid w:val="00B63160"/>
    <w:rsid w:val="00B65341"/>
    <w:rsid w:val="00B659B4"/>
    <w:rsid w:val="00B83D23"/>
    <w:rsid w:val="00B8684B"/>
    <w:rsid w:val="00B915F0"/>
    <w:rsid w:val="00B96730"/>
    <w:rsid w:val="00BA5C99"/>
    <w:rsid w:val="00BA7B96"/>
    <w:rsid w:val="00BB7E82"/>
    <w:rsid w:val="00BC67DB"/>
    <w:rsid w:val="00BF451D"/>
    <w:rsid w:val="00BF6F7D"/>
    <w:rsid w:val="00BF75BE"/>
    <w:rsid w:val="00C0277E"/>
    <w:rsid w:val="00C03CDE"/>
    <w:rsid w:val="00C05414"/>
    <w:rsid w:val="00C10A82"/>
    <w:rsid w:val="00C10DAC"/>
    <w:rsid w:val="00C202B6"/>
    <w:rsid w:val="00C2503A"/>
    <w:rsid w:val="00C42C64"/>
    <w:rsid w:val="00C6099B"/>
    <w:rsid w:val="00C6632C"/>
    <w:rsid w:val="00C73D58"/>
    <w:rsid w:val="00C84975"/>
    <w:rsid w:val="00C879EA"/>
    <w:rsid w:val="00CC2A04"/>
    <w:rsid w:val="00CC78C7"/>
    <w:rsid w:val="00CD0308"/>
    <w:rsid w:val="00CD7253"/>
    <w:rsid w:val="00CE3297"/>
    <w:rsid w:val="00CE7A7C"/>
    <w:rsid w:val="00CF458B"/>
    <w:rsid w:val="00CF6A2F"/>
    <w:rsid w:val="00D06527"/>
    <w:rsid w:val="00D073C5"/>
    <w:rsid w:val="00D14749"/>
    <w:rsid w:val="00D14CD2"/>
    <w:rsid w:val="00D21BFB"/>
    <w:rsid w:val="00D31629"/>
    <w:rsid w:val="00D357A8"/>
    <w:rsid w:val="00D460B0"/>
    <w:rsid w:val="00D46DCE"/>
    <w:rsid w:val="00D65A33"/>
    <w:rsid w:val="00D720B2"/>
    <w:rsid w:val="00D7441F"/>
    <w:rsid w:val="00D80629"/>
    <w:rsid w:val="00D8120B"/>
    <w:rsid w:val="00D81EE4"/>
    <w:rsid w:val="00D84123"/>
    <w:rsid w:val="00D8455B"/>
    <w:rsid w:val="00D96F03"/>
    <w:rsid w:val="00DB2ABE"/>
    <w:rsid w:val="00DB7450"/>
    <w:rsid w:val="00DD4613"/>
    <w:rsid w:val="00DE0721"/>
    <w:rsid w:val="00DF49DF"/>
    <w:rsid w:val="00DF6185"/>
    <w:rsid w:val="00E12BC1"/>
    <w:rsid w:val="00E16957"/>
    <w:rsid w:val="00E21AB8"/>
    <w:rsid w:val="00E37217"/>
    <w:rsid w:val="00E42906"/>
    <w:rsid w:val="00E4377D"/>
    <w:rsid w:val="00E4754D"/>
    <w:rsid w:val="00E6462B"/>
    <w:rsid w:val="00E66ACC"/>
    <w:rsid w:val="00E730F5"/>
    <w:rsid w:val="00E76FEE"/>
    <w:rsid w:val="00E80246"/>
    <w:rsid w:val="00E870BC"/>
    <w:rsid w:val="00E944ED"/>
    <w:rsid w:val="00E9653D"/>
    <w:rsid w:val="00EA7A97"/>
    <w:rsid w:val="00EB4CD7"/>
    <w:rsid w:val="00EB763A"/>
    <w:rsid w:val="00EC59F0"/>
    <w:rsid w:val="00ED2A77"/>
    <w:rsid w:val="00EE4133"/>
    <w:rsid w:val="00F03119"/>
    <w:rsid w:val="00F06534"/>
    <w:rsid w:val="00F14655"/>
    <w:rsid w:val="00F20490"/>
    <w:rsid w:val="00F278D5"/>
    <w:rsid w:val="00F35B9C"/>
    <w:rsid w:val="00F35DA3"/>
    <w:rsid w:val="00F40B1C"/>
    <w:rsid w:val="00F4328F"/>
    <w:rsid w:val="00F47948"/>
    <w:rsid w:val="00F72080"/>
    <w:rsid w:val="00F74E80"/>
    <w:rsid w:val="00F77308"/>
    <w:rsid w:val="00FA06DE"/>
    <w:rsid w:val="00FA2089"/>
    <w:rsid w:val="00FB3205"/>
    <w:rsid w:val="00FB42DA"/>
    <w:rsid w:val="00FB7F58"/>
    <w:rsid w:val="00FC6EEF"/>
    <w:rsid w:val="00FD04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4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2F1C"/>
    <w:rPr>
      <w:color w:val="0000FF"/>
      <w:u w:val="single"/>
    </w:rPr>
  </w:style>
  <w:style w:type="paragraph" w:styleId="NormalWeb">
    <w:name w:val="Normal (Web)"/>
    <w:basedOn w:val="Normal"/>
    <w:uiPriority w:val="99"/>
    <w:semiHidden/>
    <w:unhideWhenUsed/>
    <w:rsid w:val="000B2F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F1C"/>
    <w:rPr>
      <w:b/>
      <w:bCs/>
    </w:rPr>
  </w:style>
  <w:style w:type="paragraph" w:styleId="BalloonText">
    <w:name w:val="Balloon Text"/>
    <w:basedOn w:val="Normal"/>
    <w:link w:val="BalloonTextChar"/>
    <w:uiPriority w:val="99"/>
    <w:semiHidden/>
    <w:unhideWhenUsed/>
    <w:rsid w:val="000B2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F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5707305">
      <w:bodyDiv w:val="1"/>
      <w:marLeft w:val="0"/>
      <w:marRight w:val="0"/>
      <w:marTop w:val="0"/>
      <w:marBottom w:val="0"/>
      <w:divBdr>
        <w:top w:val="none" w:sz="0" w:space="0" w:color="auto"/>
        <w:left w:val="none" w:sz="0" w:space="0" w:color="auto"/>
        <w:bottom w:val="none" w:sz="0" w:space="0" w:color="auto"/>
        <w:right w:val="none" w:sz="0" w:space="0" w:color="auto"/>
      </w:divBdr>
    </w:div>
    <w:div w:id="114866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namdba.files.wordpress.com/2011/08/pic4.jpg" TargetMode="External"/><Relationship Id="rId13" Type="http://schemas.openxmlformats.org/officeDocument/2006/relationships/image" Target="media/image5.jpeg"/><Relationship Id="rId18" Type="http://schemas.openxmlformats.org/officeDocument/2006/relationships/image" Target="media/image7.jpeg"/><Relationship Id="rId26"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hyperlink" Target="http://satnamdba.files.wordpress.com/2011/07/pic11.jpg" TargetMode="External"/><Relationship Id="rId34"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hyperlink" Target="http://satnamdba.files.wordpress.com/2011/07/pic6.jpg" TargetMode="External"/><Relationship Id="rId17" Type="http://schemas.openxmlformats.org/officeDocument/2006/relationships/hyperlink" Target="http://satnamdba.files.wordpress.com/2011/07/pic9.jpg" TargetMode="External"/><Relationship Id="rId25" Type="http://schemas.openxmlformats.org/officeDocument/2006/relationships/hyperlink" Target="http://satnamdba.files.wordpress.com/2011/07/pic141.jpg" TargetMode="External"/><Relationship Id="rId33" Type="http://schemas.openxmlformats.org/officeDocument/2006/relationships/hyperlink" Target="http://satnamdba.files.wordpress.com/2011/07/pic19.jpg" TargetMode="External"/><Relationship Id="rId2" Type="http://schemas.openxmlformats.org/officeDocument/2006/relationships/settings" Target="settings.xml"/><Relationship Id="rId16" Type="http://schemas.openxmlformats.org/officeDocument/2006/relationships/hyperlink" Target="http://satnamdba.files.wordpress.com/2011/07/pic8.jpg" TargetMode="External"/><Relationship Id="rId20" Type="http://schemas.openxmlformats.org/officeDocument/2006/relationships/image" Target="media/image8.jpeg"/><Relationship Id="rId29" Type="http://schemas.openxmlformats.org/officeDocument/2006/relationships/hyperlink" Target="http://satnamdba.files.wordpress.com/2011/07/pic16.jpg" TargetMode="External"/><Relationship Id="rId1" Type="http://schemas.openxmlformats.org/officeDocument/2006/relationships/styles" Target="styles.xml"/><Relationship Id="rId6" Type="http://schemas.openxmlformats.org/officeDocument/2006/relationships/hyperlink" Target="http://satnamdba.files.wordpress.com/2011/08/pic3.jpg" TargetMode="External"/><Relationship Id="rId11" Type="http://schemas.openxmlformats.org/officeDocument/2006/relationships/image" Target="media/image4.jpeg"/><Relationship Id="rId24" Type="http://schemas.openxmlformats.org/officeDocument/2006/relationships/image" Target="media/image9.jpeg"/><Relationship Id="rId32" Type="http://schemas.openxmlformats.org/officeDocument/2006/relationships/hyperlink" Target="http://satnamdba.files.wordpress.com/2011/07/pic18.jpg"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hyperlink" Target="http://satnamdba.files.wordpress.com/2011/07/pic132.jpg" TargetMode="External"/><Relationship Id="rId28" Type="http://schemas.openxmlformats.org/officeDocument/2006/relationships/image" Target="media/image11.jpeg"/><Relationship Id="rId36" Type="http://schemas.openxmlformats.org/officeDocument/2006/relationships/fontTable" Target="fontTable.xml"/><Relationship Id="rId10" Type="http://schemas.openxmlformats.org/officeDocument/2006/relationships/hyperlink" Target="http://satnamdba.files.wordpress.com/2011/08/pic5.jpg" TargetMode="External"/><Relationship Id="rId19" Type="http://schemas.openxmlformats.org/officeDocument/2006/relationships/hyperlink" Target="http://satnamdba.files.wordpress.com/2011/07/pic10.jpg" TargetMode="External"/><Relationship Id="rId31" Type="http://schemas.openxmlformats.org/officeDocument/2006/relationships/hyperlink" Target="http://satnamdba.files.wordpress.com/2011/07/pic17.jpg" TargetMode="External"/><Relationship Id="rId4" Type="http://schemas.openxmlformats.org/officeDocument/2006/relationships/hyperlink" Target="http://satnamdba.files.wordpress.com/2011/07/pic1.jpg" TargetMode="External"/><Relationship Id="rId9" Type="http://schemas.openxmlformats.org/officeDocument/2006/relationships/image" Target="media/image3.jpeg"/><Relationship Id="rId14" Type="http://schemas.openxmlformats.org/officeDocument/2006/relationships/hyperlink" Target="http://satnamdba.files.wordpress.com/2011/07/pic7.jpg" TargetMode="External"/><Relationship Id="rId22" Type="http://schemas.openxmlformats.org/officeDocument/2006/relationships/hyperlink" Target="http://satnamdba.files.wordpress.com/2011/07/pic12.jpg" TargetMode="External"/><Relationship Id="rId27" Type="http://schemas.openxmlformats.org/officeDocument/2006/relationships/hyperlink" Target="http://satnamdba.files.wordpress.com/2011/07/pic15.jpg" TargetMode="External"/><Relationship Id="rId30" Type="http://schemas.openxmlformats.org/officeDocument/2006/relationships/image" Target="media/image12.jpeg"/><Relationship Id="rId35" Type="http://schemas.openxmlformats.org/officeDocument/2006/relationships/hyperlink" Target="http://satnamdba.wordpress.com/2011/08/28/moving-system-database-to-a-different-location-in-sql-server-2008-r2-%E2%80%93-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3</cp:revision>
  <dcterms:created xsi:type="dcterms:W3CDTF">2012-06-23T05:18:00Z</dcterms:created>
  <dcterms:modified xsi:type="dcterms:W3CDTF">2012-06-23T05:20:00Z</dcterms:modified>
</cp:coreProperties>
</file>